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EC7A" w14:textId="77777777" w:rsidR="00BB3E92" w:rsidRPr="00F962EE" w:rsidRDefault="00BB3E92" w:rsidP="00BB3E92">
      <w:pPr>
        <w:widowControl w:val="0"/>
        <w:tabs>
          <w:tab w:val="left" w:pos="426"/>
        </w:tabs>
        <w:jc w:val="center"/>
        <w:rPr>
          <w:b/>
          <w:snapToGrid w:val="0"/>
          <w:color w:val="000000" w:themeColor="text1"/>
          <w:sz w:val="28"/>
          <w:szCs w:val="20"/>
        </w:rPr>
      </w:pPr>
      <w:r w:rsidRPr="00F962EE">
        <w:rPr>
          <w:b/>
          <w:snapToGrid w:val="0"/>
          <w:color w:val="000000" w:themeColor="text1"/>
          <w:sz w:val="28"/>
          <w:szCs w:val="20"/>
        </w:rPr>
        <w:t>Smlouva o poskytnutí dotace</w:t>
      </w:r>
    </w:p>
    <w:p w14:paraId="6A2CD444" w14:textId="540C5FCD" w:rsidR="00BB3E92" w:rsidRPr="00F962EE" w:rsidRDefault="00BB3E92" w:rsidP="00BB3E92">
      <w:pPr>
        <w:widowControl w:val="0"/>
        <w:tabs>
          <w:tab w:val="left" w:pos="426"/>
        </w:tabs>
        <w:jc w:val="center"/>
        <w:rPr>
          <w:b/>
          <w:snapToGrid w:val="0"/>
          <w:color w:val="000000" w:themeColor="text1"/>
          <w:sz w:val="28"/>
          <w:szCs w:val="20"/>
        </w:rPr>
      </w:pPr>
      <w:r w:rsidRPr="00F962EE">
        <w:rPr>
          <w:b/>
          <w:snapToGrid w:val="0"/>
          <w:color w:val="000000" w:themeColor="text1"/>
          <w:sz w:val="28"/>
          <w:szCs w:val="20"/>
        </w:rPr>
        <w:t xml:space="preserve">č. </w:t>
      </w:r>
      <w:r w:rsidR="00A75BAC" w:rsidRPr="00F962EE">
        <w:rPr>
          <w:b/>
          <w:snapToGrid w:val="0"/>
          <w:color w:val="000000" w:themeColor="text1"/>
          <w:sz w:val="28"/>
          <w:szCs w:val="20"/>
        </w:rPr>
        <w:t>SD/2025/0623</w:t>
      </w:r>
    </w:p>
    <w:p w14:paraId="54D82DA3" w14:textId="77777777" w:rsidR="00F30239" w:rsidRPr="00F962EE" w:rsidRDefault="00F30239" w:rsidP="00682F6A">
      <w:pPr>
        <w:jc w:val="center"/>
        <w:rPr>
          <w:b/>
          <w:color w:val="000000" w:themeColor="text1"/>
        </w:rPr>
      </w:pPr>
    </w:p>
    <w:p w14:paraId="045BA680" w14:textId="77777777" w:rsidR="00747D6A" w:rsidRPr="00F962EE" w:rsidRDefault="00747D6A" w:rsidP="00682F6A">
      <w:pPr>
        <w:jc w:val="both"/>
        <w:rPr>
          <w:color w:val="000000" w:themeColor="text1"/>
        </w:rPr>
      </w:pPr>
    </w:p>
    <w:p w14:paraId="4B0F3FA3" w14:textId="77777777" w:rsidR="00682F6A" w:rsidRPr="00F962EE" w:rsidRDefault="00682F6A" w:rsidP="00682F6A">
      <w:pPr>
        <w:jc w:val="both"/>
        <w:rPr>
          <w:color w:val="000000" w:themeColor="text1"/>
        </w:rPr>
      </w:pPr>
      <w:r w:rsidRPr="00F962EE">
        <w:rPr>
          <w:color w:val="000000" w:themeColor="text1"/>
        </w:rPr>
        <w:t>Smluvní strany:</w:t>
      </w:r>
      <w:r w:rsidR="00300F30" w:rsidRPr="00F962EE">
        <w:rPr>
          <w:color w:val="000000" w:themeColor="text1"/>
        </w:rPr>
        <w:t xml:space="preserve"> </w:t>
      </w:r>
    </w:p>
    <w:p w14:paraId="23092077" w14:textId="77777777" w:rsidR="00BB3E92" w:rsidRPr="00F962EE" w:rsidRDefault="00BB3E92" w:rsidP="00682F6A">
      <w:pPr>
        <w:jc w:val="both"/>
        <w:rPr>
          <w:color w:val="000000" w:themeColor="text1"/>
        </w:rPr>
      </w:pPr>
    </w:p>
    <w:p w14:paraId="302F3D50" w14:textId="77777777" w:rsidR="00747D6A" w:rsidRPr="00F962EE" w:rsidRDefault="00747D6A" w:rsidP="00682F6A">
      <w:pPr>
        <w:jc w:val="both"/>
        <w:rPr>
          <w:color w:val="000000" w:themeColor="text1"/>
        </w:rPr>
      </w:pPr>
    </w:p>
    <w:p w14:paraId="1F4FF5DD" w14:textId="1F10C035" w:rsidR="00BB3E92" w:rsidRPr="00F962EE" w:rsidRDefault="004E6E18" w:rsidP="00BB3E92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s</w:t>
      </w:r>
      <w:r w:rsidR="00B854CC" w:rsidRPr="00F962EE">
        <w:rPr>
          <w:b/>
          <w:color w:val="000000" w:themeColor="text1"/>
        </w:rPr>
        <w:t>tatutární město Jablonec nad Nisou</w:t>
      </w:r>
    </w:p>
    <w:p w14:paraId="5997E3EB" w14:textId="77777777" w:rsidR="00BB3E92" w:rsidRPr="00F962EE" w:rsidRDefault="00BB3E92" w:rsidP="00BB3E92">
      <w:pPr>
        <w:jc w:val="both"/>
        <w:rPr>
          <w:color w:val="000000" w:themeColor="text1"/>
        </w:rPr>
      </w:pPr>
      <w:r w:rsidRPr="00F962EE">
        <w:rPr>
          <w:color w:val="000000" w:themeColor="text1"/>
        </w:rPr>
        <w:t xml:space="preserve">se sídlem </w:t>
      </w:r>
      <w:r w:rsidRPr="00F962EE">
        <w:rPr>
          <w:color w:val="000000" w:themeColor="text1"/>
        </w:rPr>
        <w:tab/>
      </w:r>
      <w:r w:rsidRPr="00F962EE">
        <w:rPr>
          <w:color w:val="000000" w:themeColor="text1"/>
        </w:rPr>
        <w:tab/>
        <w:t xml:space="preserve">: Mírové náměstí 3100/19, </w:t>
      </w:r>
      <w:r w:rsidR="00583122" w:rsidRPr="00F962EE">
        <w:rPr>
          <w:color w:val="000000" w:themeColor="text1"/>
        </w:rPr>
        <w:t xml:space="preserve">466 01 </w:t>
      </w:r>
      <w:r w:rsidRPr="00F962EE">
        <w:rPr>
          <w:color w:val="000000" w:themeColor="text1"/>
        </w:rPr>
        <w:t>Jablonec nad Nisou</w:t>
      </w:r>
    </w:p>
    <w:p w14:paraId="330F96E6" w14:textId="77777777" w:rsidR="00BB3E92" w:rsidRPr="00F962EE" w:rsidRDefault="00BB3E92" w:rsidP="00BB3E92">
      <w:pPr>
        <w:jc w:val="both"/>
        <w:rPr>
          <w:color w:val="000000" w:themeColor="text1"/>
        </w:rPr>
      </w:pPr>
      <w:r w:rsidRPr="00F962EE">
        <w:rPr>
          <w:color w:val="000000" w:themeColor="text1"/>
        </w:rPr>
        <w:t xml:space="preserve">zastoupené      </w:t>
      </w:r>
      <w:r w:rsidRPr="00F962EE">
        <w:rPr>
          <w:color w:val="000000" w:themeColor="text1"/>
        </w:rPr>
        <w:tab/>
        <w:t xml:space="preserve">: </w:t>
      </w:r>
      <w:r w:rsidR="00057CA8" w:rsidRPr="00F962EE">
        <w:rPr>
          <w:color w:val="000000" w:themeColor="text1"/>
        </w:rPr>
        <w:t>Ing. Milošem Velem</w:t>
      </w:r>
      <w:r w:rsidR="00DC04F2" w:rsidRPr="00F962EE">
        <w:rPr>
          <w:color w:val="000000" w:themeColor="text1"/>
        </w:rPr>
        <w:t>, primátorem</w:t>
      </w:r>
    </w:p>
    <w:p w14:paraId="781CB7F0" w14:textId="77777777" w:rsidR="00BB3E92" w:rsidRPr="00F962EE" w:rsidRDefault="00BB3E92" w:rsidP="00BB3E92">
      <w:pPr>
        <w:jc w:val="both"/>
        <w:rPr>
          <w:color w:val="000000" w:themeColor="text1"/>
        </w:rPr>
      </w:pPr>
      <w:r w:rsidRPr="00F962EE">
        <w:rPr>
          <w:color w:val="000000" w:themeColor="text1"/>
        </w:rPr>
        <w:t>IČ</w:t>
      </w:r>
      <w:r w:rsidR="002D2F4E" w:rsidRPr="00F962EE">
        <w:rPr>
          <w:color w:val="000000" w:themeColor="text1"/>
        </w:rPr>
        <w:t>O</w:t>
      </w:r>
      <w:r w:rsidRPr="00F962EE">
        <w:rPr>
          <w:color w:val="000000" w:themeColor="text1"/>
        </w:rPr>
        <w:tab/>
      </w:r>
      <w:r w:rsidRPr="00F962EE">
        <w:rPr>
          <w:color w:val="000000" w:themeColor="text1"/>
        </w:rPr>
        <w:tab/>
      </w:r>
      <w:r w:rsidRPr="00F962EE">
        <w:rPr>
          <w:color w:val="000000" w:themeColor="text1"/>
        </w:rPr>
        <w:tab/>
        <w:t>: 00262340</w:t>
      </w:r>
    </w:p>
    <w:p w14:paraId="00C96FD9" w14:textId="77777777" w:rsidR="00BB3E92" w:rsidRPr="00F962EE" w:rsidRDefault="00BB3E92" w:rsidP="00BB3E92">
      <w:pPr>
        <w:jc w:val="both"/>
        <w:rPr>
          <w:color w:val="000000" w:themeColor="text1"/>
        </w:rPr>
      </w:pPr>
      <w:r w:rsidRPr="00F962EE">
        <w:rPr>
          <w:color w:val="000000" w:themeColor="text1"/>
        </w:rPr>
        <w:t>Bankovní spojení</w:t>
      </w:r>
      <w:r w:rsidRPr="00F962EE">
        <w:rPr>
          <w:color w:val="000000" w:themeColor="text1"/>
        </w:rPr>
        <w:tab/>
        <w:t xml:space="preserve">: </w:t>
      </w:r>
      <w:r w:rsidR="00530FE6" w:rsidRPr="00F962EE">
        <w:rPr>
          <w:color w:val="000000" w:themeColor="text1"/>
        </w:rPr>
        <w:t>Komerční banka</w:t>
      </w:r>
      <w:r w:rsidRPr="00F962EE">
        <w:rPr>
          <w:color w:val="000000" w:themeColor="text1"/>
        </w:rPr>
        <w:t>, a.s.</w:t>
      </w:r>
    </w:p>
    <w:p w14:paraId="4AD47C79" w14:textId="77777777" w:rsidR="00BB3E92" w:rsidRPr="00F962EE" w:rsidRDefault="00BB3E92" w:rsidP="00BB3E92">
      <w:pPr>
        <w:jc w:val="both"/>
        <w:rPr>
          <w:snapToGrid w:val="0"/>
          <w:color w:val="000000" w:themeColor="text1"/>
        </w:rPr>
      </w:pPr>
      <w:r w:rsidRPr="00F962EE">
        <w:rPr>
          <w:color w:val="000000" w:themeColor="text1"/>
        </w:rPr>
        <w:t>Číslo účtu</w:t>
      </w:r>
      <w:r w:rsidRPr="00F962EE">
        <w:rPr>
          <w:color w:val="000000" w:themeColor="text1"/>
        </w:rPr>
        <w:tab/>
      </w:r>
      <w:r w:rsidRPr="00F962EE">
        <w:rPr>
          <w:color w:val="000000" w:themeColor="text1"/>
        </w:rPr>
        <w:tab/>
        <w:t xml:space="preserve">: </w:t>
      </w:r>
      <w:r w:rsidR="00530FE6" w:rsidRPr="00F962EE">
        <w:rPr>
          <w:snapToGrid w:val="0"/>
          <w:color w:val="000000" w:themeColor="text1"/>
        </w:rPr>
        <w:t>121451/0100</w:t>
      </w:r>
    </w:p>
    <w:p w14:paraId="54B800FA" w14:textId="77777777" w:rsidR="00DC17E2" w:rsidRPr="00F962EE" w:rsidRDefault="00DC17E2" w:rsidP="00DC17E2">
      <w:pPr>
        <w:jc w:val="both"/>
        <w:rPr>
          <w:color w:val="000000" w:themeColor="text1"/>
        </w:rPr>
      </w:pPr>
      <w:r w:rsidRPr="00F962EE">
        <w:rPr>
          <w:color w:val="000000" w:themeColor="text1"/>
        </w:rPr>
        <w:t>(dále jen „</w:t>
      </w:r>
      <w:r w:rsidRPr="00F962EE">
        <w:rPr>
          <w:b/>
          <w:color w:val="000000" w:themeColor="text1"/>
        </w:rPr>
        <w:t>poskytovatel</w:t>
      </w:r>
      <w:r w:rsidRPr="00F962EE">
        <w:rPr>
          <w:color w:val="000000" w:themeColor="text1"/>
        </w:rPr>
        <w:t>“)</w:t>
      </w:r>
    </w:p>
    <w:p w14:paraId="320A6604" w14:textId="77777777" w:rsidR="00DC17E2" w:rsidRPr="00F962EE" w:rsidRDefault="00DC17E2" w:rsidP="00DC17E2">
      <w:pPr>
        <w:jc w:val="both"/>
        <w:rPr>
          <w:color w:val="000000" w:themeColor="text1"/>
        </w:rPr>
      </w:pPr>
    </w:p>
    <w:p w14:paraId="53F87035" w14:textId="77777777" w:rsidR="00DC17E2" w:rsidRPr="00F962EE" w:rsidRDefault="00DC17E2" w:rsidP="00DC17E2">
      <w:pPr>
        <w:jc w:val="both"/>
        <w:rPr>
          <w:color w:val="000000" w:themeColor="text1"/>
        </w:rPr>
      </w:pPr>
      <w:r w:rsidRPr="00F962EE">
        <w:rPr>
          <w:color w:val="000000" w:themeColor="text1"/>
        </w:rPr>
        <w:t>na straně jedné</w:t>
      </w:r>
    </w:p>
    <w:p w14:paraId="7CF58967" w14:textId="77777777" w:rsidR="00BB3E92" w:rsidRPr="00F962EE" w:rsidRDefault="00BB3E92" w:rsidP="00BB3E92">
      <w:pPr>
        <w:jc w:val="both"/>
        <w:rPr>
          <w:color w:val="000000" w:themeColor="text1"/>
        </w:rPr>
      </w:pPr>
    </w:p>
    <w:p w14:paraId="72A520B0" w14:textId="77777777" w:rsidR="00DC17E2" w:rsidRPr="00F962EE" w:rsidRDefault="00DC17E2" w:rsidP="00DC17E2">
      <w:pPr>
        <w:jc w:val="both"/>
        <w:rPr>
          <w:color w:val="000000" w:themeColor="text1"/>
        </w:rPr>
      </w:pPr>
      <w:r w:rsidRPr="00F962EE">
        <w:rPr>
          <w:color w:val="000000" w:themeColor="text1"/>
        </w:rPr>
        <w:t>a</w:t>
      </w:r>
    </w:p>
    <w:p w14:paraId="43E3EBE9" w14:textId="77777777" w:rsidR="00682F6A" w:rsidRPr="00F962EE" w:rsidRDefault="00682F6A" w:rsidP="00682F6A">
      <w:pPr>
        <w:jc w:val="both"/>
        <w:rPr>
          <w:color w:val="000000" w:themeColor="text1"/>
        </w:rPr>
      </w:pPr>
    </w:p>
    <w:p w14:paraId="19DE19BF" w14:textId="4EACC9D0" w:rsidR="00682F6A" w:rsidRPr="00F962EE" w:rsidRDefault="001C14BD" w:rsidP="00B117CD">
      <w:pPr>
        <w:jc w:val="both"/>
        <w:outlineLvl w:val="0"/>
        <w:rPr>
          <w:b/>
          <w:color w:val="000000" w:themeColor="text1"/>
        </w:rPr>
      </w:pPr>
      <w:r w:rsidRPr="00F962EE">
        <w:rPr>
          <w:b/>
          <w:color w:val="000000" w:themeColor="text1"/>
        </w:rPr>
        <w:t>VÍNO HRUŠKA s.r.o.</w:t>
      </w:r>
    </w:p>
    <w:p w14:paraId="788E6E87" w14:textId="7B7CED13" w:rsidR="00682F6A" w:rsidRPr="00F962EE" w:rsidRDefault="00682F6A" w:rsidP="00682F6A">
      <w:pPr>
        <w:jc w:val="both"/>
        <w:rPr>
          <w:color w:val="000000" w:themeColor="text1"/>
        </w:rPr>
      </w:pPr>
      <w:r w:rsidRPr="00F962EE">
        <w:rPr>
          <w:color w:val="000000" w:themeColor="text1"/>
        </w:rPr>
        <w:t>s</w:t>
      </w:r>
      <w:r w:rsidR="005C4DE4" w:rsidRPr="00F962EE">
        <w:rPr>
          <w:color w:val="000000" w:themeColor="text1"/>
        </w:rPr>
        <w:t>e sídlem</w:t>
      </w:r>
      <w:r w:rsidR="00991B64" w:rsidRPr="00F962EE">
        <w:rPr>
          <w:color w:val="000000" w:themeColor="text1"/>
        </w:rPr>
        <w:t xml:space="preserve">/bydliště </w:t>
      </w:r>
      <w:proofErr w:type="gramStart"/>
      <w:r w:rsidR="00991B64" w:rsidRPr="00F962EE">
        <w:rPr>
          <w:color w:val="000000" w:themeColor="text1"/>
        </w:rPr>
        <w:tab/>
        <w:t xml:space="preserve"> </w:t>
      </w:r>
      <w:r w:rsidR="005C4DE4" w:rsidRPr="00F962EE">
        <w:rPr>
          <w:color w:val="000000" w:themeColor="text1"/>
        </w:rPr>
        <w:t>:</w:t>
      </w:r>
      <w:proofErr w:type="gramEnd"/>
      <w:r w:rsidR="005C4DE4" w:rsidRPr="00F962EE">
        <w:rPr>
          <w:color w:val="000000" w:themeColor="text1"/>
        </w:rPr>
        <w:t xml:space="preserve"> </w:t>
      </w:r>
      <w:r w:rsidR="001C14BD" w:rsidRPr="00F962EE">
        <w:rPr>
          <w:color w:val="000000" w:themeColor="text1"/>
        </w:rPr>
        <w:t>č.p. 143, 696 71 Blatnička</w:t>
      </w:r>
    </w:p>
    <w:p w14:paraId="45B012BD" w14:textId="70E6A591" w:rsidR="00C21B06" w:rsidRPr="00F962EE" w:rsidRDefault="00682F6A" w:rsidP="00DC17E2">
      <w:pPr>
        <w:jc w:val="both"/>
        <w:rPr>
          <w:color w:val="000000" w:themeColor="text1"/>
        </w:rPr>
      </w:pPr>
      <w:r w:rsidRPr="00F962EE">
        <w:rPr>
          <w:color w:val="000000" w:themeColor="text1"/>
        </w:rPr>
        <w:t xml:space="preserve">zastoupený </w:t>
      </w:r>
      <w:r w:rsidRPr="00F962EE">
        <w:rPr>
          <w:color w:val="000000" w:themeColor="text1"/>
        </w:rPr>
        <w:tab/>
      </w:r>
      <w:proofErr w:type="gramStart"/>
      <w:r w:rsidRPr="00F962EE">
        <w:rPr>
          <w:color w:val="000000" w:themeColor="text1"/>
        </w:rPr>
        <w:tab/>
        <w:t xml:space="preserve"> :</w:t>
      </w:r>
      <w:proofErr w:type="gramEnd"/>
      <w:r w:rsidR="001C14BD" w:rsidRPr="00F962EE">
        <w:rPr>
          <w:color w:val="000000" w:themeColor="text1"/>
        </w:rPr>
        <w:t xml:space="preserve"> Stanislavem Hruškou, jednatelem</w:t>
      </w:r>
    </w:p>
    <w:p w14:paraId="0ECBACD6" w14:textId="3036926E" w:rsidR="00682F6A" w:rsidRPr="00F962EE" w:rsidRDefault="00682F6A" w:rsidP="00682F6A">
      <w:pPr>
        <w:jc w:val="both"/>
        <w:rPr>
          <w:color w:val="000000" w:themeColor="text1"/>
        </w:rPr>
      </w:pPr>
      <w:r w:rsidRPr="00F962EE">
        <w:rPr>
          <w:color w:val="000000" w:themeColor="text1"/>
        </w:rPr>
        <w:t>IČ</w:t>
      </w:r>
      <w:r w:rsidR="002D2F4E" w:rsidRPr="00F962EE">
        <w:rPr>
          <w:color w:val="000000" w:themeColor="text1"/>
        </w:rPr>
        <w:t>O</w:t>
      </w:r>
      <w:r w:rsidRPr="00F962EE">
        <w:rPr>
          <w:color w:val="000000" w:themeColor="text1"/>
        </w:rPr>
        <w:t xml:space="preserve"> </w:t>
      </w:r>
      <w:r w:rsidRPr="00F962EE">
        <w:rPr>
          <w:color w:val="000000" w:themeColor="text1"/>
        </w:rPr>
        <w:tab/>
      </w:r>
      <w:r w:rsidRPr="00F962EE">
        <w:rPr>
          <w:color w:val="000000" w:themeColor="text1"/>
        </w:rPr>
        <w:tab/>
      </w:r>
      <w:proofErr w:type="gramStart"/>
      <w:r w:rsidRPr="00F962EE">
        <w:rPr>
          <w:color w:val="000000" w:themeColor="text1"/>
        </w:rPr>
        <w:tab/>
        <w:t xml:space="preserve"> :</w:t>
      </w:r>
      <w:proofErr w:type="gramEnd"/>
      <w:r w:rsidRPr="00F962EE">
        <w:rPr>
          <w:color w:val="000000" w:themeColor="text1"/>
        </w:rPr>
        <w:t xml:space="preserve"> </w:t>
      </w:r>
      <w:r w:rsidR="001C14BD" w:rsidRPr="00F962EE">
        <w:rPr>
          <w:color w:val="000000" w:themeColor="text1"/>
        </w:rPr>
        <w:t xml:space="preserve">277 15 591 </w:t>
      </w:r>
    </w:p>
    <w:p w14:paraId="36B24EDB" w14:textId="7974C87C" w:rsidR="009B58B6" w:rsidRPr="00F962EE" w:rsidRDefault="009B58B6" w:rsidP="00682F6A">
      <w:pPr>
        <w:jc w:val="both"/>
        <w:rPr>
          <w:color w:val="000000" w:themeColor="text1"/>
        </w:rPr>
      </w:pPr>
      <w:r w:rsidRPr="00F962EE">
        <w:rPr>
          <w:color w:val="000000" w:themeColor="text1"/>
        </w:rPr>
        <w:t>DIČ</w:t>
      </w:r>
      <w:r w:rsidRPr="00F962EE">
        <w:rPr>
          <w:color w:val="000000" w:themeColor="text1"/>
        </w:rPr>
        <w:tab/>
      </w:r>
      <w:r w:rsidRPr="00F962EE">
        <w:rPr>
          <w:color w:val="000000" w:themeColor="text1"/>
        </w:rPr>
        <w:tab/>
      </w:r>
      <w:proofErr w:type="gramStart"/>
      <w:r w:rsidRPr="00F962EE">
        <w:rPr>
          <w:color w:val="000000" w:themeColor="text1"/>
        </w:rPr>
        <w:tab/>
        <w:t xml:space="preserve"> :</w:t>
      </w:r>
      <w:proofErr w:type="gramEnd"/>
      <w:r w:rsidRPr="00F962EE">
        <w:rPr>
          <w:color w:val="000000" w:themeColor="text1"/>
        </w:rPr>
        <w:t xml:space="preserve"> </w:t>
      </w:r>
      <w:r w:rsidR="009B32A1" w:rsidRPr="00F962EE">
        <w:rPr>
          <w:color w:val="000000" w:themeColor="text1"/>
        </w:rPr>
        <w:t>CZ27715591</w:t>
      </w:r>
    </w:p>
    <w:p w14:paraId="7187FB7A" w14:textId="613E3F7E" w:rsidR="00E01656" w:rsidRPr="00F962EE" w:rsidRDefault="00151AA4" w:rsidP="00151AA4">
      <w:pPr>
        <w:jc w:val="both"/>
        <w:rPr>
          <w:color w:val="000000" w:themeColor="text1"/>
        </w:rPr>
      </w:pPr>
      <w:r w:rsidRPr="00F962EE">
        <w:rPr>
          <w:color w:val="000000" w:themeColor="text1"/>
        </w:rPr>
        <w:t>Bankovní spojení</w:t>
      </w:r>
      <w:proofErr w:type="gramStart"/>
      <w:r w:rsidRPr="00F962EE">
        <w:rPr>
          <w:color w:val="000000" w:themeColor="text1"/>
        </w:rPr>
        <w:tab/>
        <w:t xml:space="preserve"> :</w:t>
      </w:r>
      <w:proofErr w:type="gramEnd"/>
      <w:r w:rsidRPr="00F962EE">
        <w:rPr>
          <w:color w:val="000000" w:themeColor="text1"/>
        </w:rPr>
        <w:t xml:space="preserve"> </w:t>
      </w:r>
      <w:proofErr w:type="spellStart"/>
      <w:r w:rsidR="00990AE8">
        <w:rPr>
          <w:color w:val="000000" w:themeColor="text1"/>
        </w:rPr>
        <w:t>xxx</w:t>
      </w:r>
      <w:proofErr w:type="spellEnd"/>
    </w:p>
    <w:p w14:paraId="08C761F2" w14:textId="4E3101A5" w:rsidR="00151AA4" w:rsidRPr="00F962EE" w:rsidRDefault="00151AA4" w:rsidP="00151AA4">
      <w:pPr>
        <w:jc w:val="both"/>
        <w:rPr>
          <w:color w:val="000000" w:themeColor="text1"/>
        </w:rPr>
      </w:pPr>
      <w:r w:rsidRPr="00F962EE">
        <w:rPr>
          <w:color w:val="000000" w:themeColor="text1"/>
        </w:rPr>
        <w:t>Číslo účtu</w:t>
      </w:r>
      <w:r w:rsidRPr="00F962EE">
        <w:rPr>
          <w:color w:val="000000" w:themeColor="text1"/>
        </w:rPr>
        <w:tab/>
        <w:t xml:space="preserve"> </w:t>
      </w:r>
      <w:r w:rsidRPr="00F962EE">
        <w:rPr>
          <w:color w:val="000000" w:themeColor="text1"/>
        </w:rPr>
        <w:tab/>
        <w:t xml:space="preserve"> : </w:t>
      </w:r>
      <w:r w:rsidR="00990AE8">
        <w:rPr>
          <w:color w:val="000000" w:themeColor="text1"/>
        </w:rPr>
        <w:t>xxx</w:t>
      </w:r>
    </w:p>
    <w:p w14:paraId="640546AC" w14:textId="77777777" w:rsidR="00151AA4" w:rsidRPr="00F962EE" w:rsidRDefault="00151AA4" w:rsidP="00151AA4">
      <w:pPr>
        <w:jc w:val="both"/>
        <w:rPr>
          <w:color w:val="000000" w:themeColor="text1"/>
        </w:rPr>
      </w:pPr>
      <w:r w:rsidRPr="00F962EE">
        <w:rPr>
          <w:color w:val="000000" w:themeColor="text1"/>
        </w:rPr>
        <w:t>(dále jen „</w:t>
      </w:r>
      <w:r w:rsidRPr="00F962EE">
        <w:rPr>
          <w:b/>
          <w:color w:val="000000" w:themeColor="text1"/>
        </w:rPr>
        <w:t>příjemce</w:t>
      </w:r>
      <w:r w:rsidRPr="00F962EE">
        <w:rPr>
          <w:color w:val="000000" w:themeColor="text1"/>
        </w:rPr>
        <w:t>“)</w:t>
      </w:r>
    </w:p>
    <w:p w14:paraId="39751272" w14:textId="77777777" w:rsidR="00840D48" w:rsidRPr="00F962EE" w:rsidRDefault="00840D48" w:rsidP="00151AA4">
      <w:pPr>
        <w:jc w:val="both"/>
        <w:rPr>
          <w:color w:val="000000" w:themeColor="text1"/>
        </w:rPr>
      </w:pPr>
    </w:p>
    <w:p w14:paraId="5B5170B6" w14:textId="77777777" w:rsidR="00151AA4" w:rsidRPr="00F962EE" w:rsidRDefault="00151AA4" w:rsidP="00151AA4">
      <w:pPr>
        <w:jc w:val="both"/>
        <w:rPr>
          <w:color w:val="000000" w:themeColor="text1"/>
        </w:rPr>
      </w:pPr>
      <w:r w:rsidRPr="00F962EE">
        <w:rPr>
          <w:color w:val="000000" w:themeColor="text1"/>
        </w:rPr>
        <w:t>na straně druhé</w:t>
      </w:r>
    </w:p>
    <w:p w14:paraId="5E5DD307" w14:textId="77777777" w:rsidR="00682F6A" w:rsidRPr="00F962EE" w:rsidRDefault="00682F6A" w:rsidP="00682F6A">
      <w:pPr>
        <w:jc w:val="both"/>
        <w:rPr>
          <w:color w:val="000000" w:themeColor="text1"/>
        </w:rPr>
      </w:pPr>
    </w:p>
    <w:p w14:paraId="5075965F" w14:textId="77777777" w:rsidR="00764EBD" w:rsidRPr="00F962EE" w:rsidRDefault="00B72965" w:rsidP="00682F6A">
      <w:pPr>
        <w:jc w:val="both"/>
        <w:rPr>
          <w:color w:val="000000" w:themeColor="text1"/>
        </w:rPr>
      </w:pPr>
      <w:r w:rsidRPr="00F962EE">
        <w:rPr>
          <w:color w:val="000000" w:themeColor="text1"/>
          <w:szCs w:val="22"/>
        </w:rPr>
        <w:t xml:space="preserve">Ve smyslu zákona č. 128/2000 Sb., o obcích, ve znění pozdějších předpisů, zákona </w:t>
      </w:r>
      <w:r w:rsidR="00C12CCE" w:rsidRPr="00F962EE">
        <w:rPr>
          <w:color w:val="000000" w:themeColor="text1"/>
          <w:szCs w:val="22"/>
        </w:rPr>
        <w:br/>
      </w:r>
      <w:r w:rsidRPr="00F962EE">
        <w:rPr>
          <w:color w:val="000000" w:themeColor="text1"/>
          <w:szCs w:val="22"/>
        </w:rPr>
        <w:t xml:space="preserve">č. 250/2000 Sb., o rozpočtových pravidlech územních rozpočtů, ve znění pozdějších předpisů, poskytuje poskytovatel příjemci účelovou </w:t>
      </w:r>
      <w:r w:rsidR="0013213B" w:rsidRPr="00F962EE">
        <w:rPr>
          <w:color w:val="000000" w:themeColor="text1"/>
          <w:szCs w:val="22"/>
        </w:rPr>
        <w:t>ne</w:t>
      </w:r>
      <w:r w:rsidRPr="00F962EE">
        <w:rPr>
          <w:color w:val="000000" w:themeColor="text1"/>
          <w:szCs w:val="22"/>
        </w:rPr>
        <w:t xml:space="preserve">investiční dotaci z rozpočtu </w:t>
      </w:r>
      <w:r w:rsidR="00C105E2" w:rsidRPr="00F962EE">
        <w:rPr>
          <w:color w:val="000000" w:themeColor="text1"/>
          <w:szCs w:val="22"/>
        </w:rPr>
        <w:t>s</w:t>
      </w:r>
      <w:r w:rsidR="0013213B" w:rsidRPr="00F962EE">
        <w:rPr>
          <w:color w:val="000000" w:themeColor="text1"/>
          <w:szCs w:val="22"/>
        </w:rPr>
        <w:t xml:space="preserve">tatutárního </w:t>
      </w:r>
      <w:r w:rsidRPr="00F962EE">
        <w:rPr>
          <w:color w:val="000000" w:themeColor="text1"/>
          <w:szCs w:val="22"/>
        </w:rPr>
        <w:t>města Jablonce nad Nisou (dále jen „Dotace“) na účel uvedený v čl. I. smlouvy a příjemce tuto dotaci v souladu se stanoveným účelem a podmínkami přijímá.</w:t>
      </w:r>
    </w:p>
    <w:p w14:paraId="4A16AAC1" w14:textId="77777777" w:rsidR="007B05AF" w:rsidRPr="00F962EE" w:rsidRDefault="007B05AF" w:rsidP="00682F6A">
      <w:pPr>
        <w:jc w:val="center"/>
        <w:rPr>
          <w:b/>
          <w:color w:val="000000" w:themeColor="text1"/>
        </w:rPr>
      </w:pPr>
    </w:p>
    <w:p w14:paraId="62A18BB2" w14:textId="77777777" w:rsidR="00111F1C" w:rsidRPr="00F962EE" w:rsidRDefault="00111F1C" w:rsidP="00682F6A">
      <w:pPr>
        <w:jc w:val="center"/>
        <w:rPr>
          <w:b/>
          <w:color w:val="000000" w:themeColor="text1"/>
        </w:rPr>
      </w:pPr>
    </w:p>
    <w:p w14:paraId="6A7926D8" w14:textId="77777777" w:rsidR="00682F6A" w:rsidRPr="00F962EE" w:rsidRDefault="00640F00" w:rsidP="00B117CD">
      <w:pPr>
        <w:jc w:val="center"/>
        <w:outlineLvl w:val="0"/>
        <w:rPr>
          <w:b/>
          <w:color w:val="000000" w:themeColor="text1"/>
        </w:rPr>
      </w:pPr>
      <w:r w:rsidRPr="00F962EE">
        <w:rPr>
          <w:b/>
          <w:color w:val="000000" w:themeColor="text1"/>
        </w:rPr>
        <w:t xml:space="preserve">Článek </w:t>
      </w:r>
      <w:r w:rsidR="00682F6A" w:rsidRPr="00F962EE">
        <w:rPr>
          <w:b/>
          <w:color w:val="000000" w:themeColor="text1"/>
        </w:rPr>
        <w:t>I.</w:t>
      </w:r>
    </w:p>
    <w:p w14:paraId="44D41DFC" w14:textId="77777777" w:rsidR="00682F6A" w:rsidRPr="00F962EE" w:rsidRDefault="00682F6A" w:rsidP="00682F6A">
      <w:pPr>
        <w:jc w:val="center"/>
        <w:rPr>
          <w:b/>
          <w:color w:val="000000" w:themeColor="text1"/>
        </w:rPr>
      </w:pPr>
      <w:r w:rsidRPr="00F962EE">
        <w:rPr>
          <w:b/>
          <w:color w:val="000000" w:themeColor="text1"/>
        </w:rPr>
        <w:t xml:space="preserve">Předmět </w:t>
      </w:r>
      <w:r w:rsidR="002A7185" w:rsidRPr="00F962EE">
        <w:rPr>
          <w:b/>
          <w:color w:val="000000" w:themeColor="text1"/>
        </w:rPr>
        <w:t xml:space="preserve">a účel </w:t>
      </w:r>
      <w:r w:rsidRPr="00F962EE">
        <w:rPr>
          <w:b/>
          <w:color w:val="000000" w:themeColor="text1"/>
        </w:rPr>
        <w:t>smlouvy</w:t>
      </w:r>
    </w:p>
    <w:p w14:paraId="188F2D82" w14:textId="77777777" w:rsidR="0008504E" w:rsidRPr="00F962EE" w:rsidRDefault="0008504E" w:rsidP="00682F6A">
      <w:pPr>
        <w:jc w:val="center"/>
        <w:rPr>
          <w:b/>
          <w:color w:val="000000" w:themeColor="text1"/>
        </w:rPr>
      </w:pPr>
    </w:p>
    <w:p w14:paraId="47D1895A" w14:textId="77777777" w:rsidR="00682F6A" w:rsidRPr="00F962EE" w:rsidRDefault="00682F6A" w:rsidP="00B866AE">
      <w:pPr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color w:val="000000" w:themeColor="text1"/>
        </w:rPr>
      </w:pPr>
      <w:r w:rsidRPr="00F962EE">
        <w:rPr>
          <w:color w:val="000000" w:themeColor="text1"/>
        </w:rPr>
        <w:t xml:space="preserve">Smluvní strany uzavírají smlouvu o poskytnutí </w:t>
      </w:r>
      <w:r w:rsidR="005C4DE4" w:rsidRPr="00F962EE">
        <w:rPr>
          <w:b/>
          <w:color w:val="000000" w:themeColor="text1"/>
        </w:rPr>
        <w:t xml:space="preserve">účelové </w:t>
      </w:r>
      <w:r w:rsidR="00875043" w:rsidRPr="00F962EE">
        <w:rPr>
          <w:b/>
          <w:color w:val="000000" w:themeColor="text1"/>
        </w:rPr>
        <w:t>ne</w:t>
      </w:r>
      <w:r w:rsidR="00151AA4" w:rsidRPr="00F962EE">
        <w:rPr>
          <w:b/>
          <w:color w:val="000000" w:themeColor="text1"/>
        </w:rPr>
        <w:t>investiční</w:t>
      </w:r>
      <w:r w:rsidR="00151AA4" w:rsidRPr="00F962EE">
        <w:rPr>
          <w:color w:val="000000" w:themeColor="text1"/>
        </w:rPr>
        <w:t xml:space="preserve"> </w:t>
      </w:r>
      <w:r w:rsidR="00592373" w:rsidRPr="00F962EE">
        <w:rPr>
          <w:b/>
          <w:color w:val="000000" w:themeColor="text1"/>
        </w:rPr>
        <w:t>dotace</w:t>
      </w:r>
      <w:r w:rsidR="00592373" w:rsidRPr="00F962EE">
        <w:rPr>
          <w:color w:val="000000" w:themeColor="text1"/>
        </w:rPr>
        <w:t xml:space="preserve"> </w:t>
      </w:r>
      <w:r w:rsidR="00870D3E" w:rsidRPr="00F962EE">
        <w:rPr>
          <w:color w:val="000000" w:themeColor="text1"/>
        </w:rPr>
        <w:t>na projekt</w:t>
      </w:r>
      <w:r w:rsidRPr="00F962EE">
        <w:rPr>
          <w:color w:val="000000" w:themeColor="text1"/>
        </w:rPr>
        <w:t xml:space="preserve"> pod názvem:</w:t>
      </w:r>
    </w:p>
    <w:p w14:paraId="4C8F1338" w14:textId="77777777" w:rsidR="0082570C" w:rsidRPr="00F962EE" w:rsidRDefault="0082570C" w:rsidP="00B866AE">
      <w:pPr>
        <w:ind w:left="284" w:hanging="284"/>
        <w:jc w:val="both"/>
        <w:rPr>
          <w:color w:val="000000" w:themeColor="text1"/>
        </w:rPr>
      </w:pPr>
    </w:p>
    <w:p w14:paraId="27E116CC" w14:textId="26031128" w:rsidR="00151AA4" w:rsidRPr="00F962EE" w:rsidRDefault="00151AA4" w:rsidP="00B866AE">
      <w:pPr>
        <w:ind w:left="284" w:hanging="284"/>
        <w:jc w:val="center"/>
        <w:rPr>
          <w:b/>
          <w:color w:val="000000" w:themeColor="text1"/>
        </w:rPr>
      </w:pPr>
      <w:r w:rsidRPr="00F962EE">
        <w:rPr>
          <w:b/>
          <w:color w:val="000000" w:themeColor="text1"/>
        </w:rPr>
        <w:t>„</w:t>
      </w:r>
      <w:r w:rsidR="009B32A1" w:rsidRPr="00F962EE">
        <w:rPr>
          <w:b/>
          <w:color w:val="000000" w:themeColor="text1"/>
        </w:rPr>
        <w:t>Obnova střešní krytiny – Liberecká 587/10</w:t>
      </w:r>
      <w:r w:rsidRPr="00F962EE">
        <w:rPr>
          <w:b/>
          <w:color w:val="000000" w:themeColor="text1"/>
        </w:rPr>
        <w:t>“,</w:t>
      </w:r>
    </w:p>
    <w:p w14:paraId="01346695" w14:textId="77777777" w:rsidR="005C7CFE" w:rsidRPr="00F962EE" w:rsidRDefault="005C7CFE" w:rsidP="00B866AE">
      <w:pPr>
        <w:ind w:left="284" w:hanging="284"/>
        <w:jc w:val="center"/>
        <w:rPr>
          <w:color w:val="000000" w:themeColor="text1"/>
        </w:rPr>
      </w:pPr>
    </w:p>
    <w:p w14:paraId="525006C5" w14:textId="44634FF2" w:rsidR="00151AA4" w:rsidRPr="00F962EE" w:rsidRDefault="0035384C" w:rsidP="00717C5E">
      <w:pPr>
        <w:ind w:left="284"/>
        <w:jc w:val="both"/>
        <w:rPr>
          <w:color w:val="000000" w:themeColor="text1"/>
        </w:rPr>
      </w:pPr>
      <w:r w:rsidRPr="00F962EE">
        <w:rPr>
          <w:color w:val="000000" w:themeColor="text1"/>
        </w:rPr>
        <w:t xml:space="preserve">který byl </w:t>
      </w:r>
      <w:r w:rsidR="00AF7158" w:rsidRPr="00F962EE">
        <w:rPr>
          <w:color w:val="000000" w:themeColor="text1"/>
        </w:rPr>
        <w:t>s</w:t>
      </w:r>
      <w:r w:rsidRPr="00F962EE">
        <w:rPr>
          <w:color w:val="000000" w:themeColor="text1"/>
        </w:rPr>
        <w:t>chválen</w:t>
      </w:r>
      <w:r w:rsidR="00592373" w:rsidRPr="00F962EE">
        <w:rPr>
          <w:color w:val="000000" w:themeColor="text1"/>
        </w:rPr>
        <w:t xml:space="preserve"> usnesením </w:t>
      </w:r>
      <w:r w:rsidR="00717C5E" w:rsidRPr="00F962EE">
        <w:rPr>
          <w:color w:val="000000" w:themeColor="text1"/>
        </w:rPr>
        <w:t>R</w:t>
      </w:r>
      <w:r w:rsidR="000C44A2" w:rsidRPr="00F962EE">
        <w:rPr>
          <w:color w:val="000000" w:themeColor="text1"/>
        </w:rPr>
        <w:t>ady</w:t>
      </w:r>
      <w:r w:rsidR="00054F7A" w:rsidRPr="00F962EE">
        <w:rPr>
          <w:color w:val="000000" w:themeColor="text1"/>
        </w:rPr>
        <w:t xml:space="preserve"> </w:t>
      </w:r>
      <w:r w:rsidR="00486FF0" w:rsidRPr="00F962EE">
        <w:rPr>
          <w:color w:val="000000" w:themeColor="text1"/>
        </w:rPr>
        <w:t>města Jablonec nad Nisou</w:t>
      </w:r>
      <w:r w:rsidR="00AF7158" w:rsidRPr="00F962EE">
        <w:rPr>
          <w:color w:val="000000" w:themeColor="text1"/>
        </w:rPr>
        <w:t xml:space="preserve"> </w:t>
      </w:r>
      <w:r w:rsidR="00151AA4" w:rsidRPr="00F962EE">
        <w:rPr>
          <w:color w:val="000000" w:themeColor="text1"/>
        </w:rPr>
        <w:t xml:space="preserve">č. </w:t>
      </w:r>
      <w:r w:rsidR="005643BC" w:rsidRPr="00F962EE">
        <w:rPr>
          <w:color w:val="000000" w:themeColor="text1"/>
        </w:rPr>
        <w:t>RM/</w:t>
      </w:r>
      <w:r w:rsidR="00305E83" w:rsidRPr="00F962EE">
        <w:rPr>
          <w:color w:val="000000" w:themeColor="text1"/>
        </w:rPr>
        <w:t>318</w:t>
      </w:r>
      <w:r w:rsidR="005643BC" w:rsidRPr="00F962EE">
        <w:rPr>
          <w:color w:val="000000" w:themeColor="text1"/>
        </w:rPr>
        <w:t>/2025</w:t>
      </w:r>
      <w:r w:rsidR="007E37F3" w:rsidRPr="00F962EE">
        <w:rPr>
          <w:color w:val="000000" w:themeColor="text1"/>
        </w:rPr>
        <w:t xml:space="preserve"> ze dne </w:t>
      </w:r>
      <w:r w:rsidR="00C13AFF" w:rsidRPr="00F962EE">
        <w:rPr>
          <w:color w:val="000000" w:themeColor="text1"/>
        </w:rPr>
        <w:t>9. 6. 2025</w:t>
      </w:r>
      <w:r w:rsidR="007E37F3" w:rsidRPr="00F962EE">
        <w:rPr>
          <w:color w:val="000000" w:themeColor="text1"/>
        </w:rPr>
        <w:t>.</w:t>
      </w:r>
    </w:p>
    <w:p w14:paraId="63208696" w14:textId="77777777" w:rsidR="002B28D9" w:rsidRPr="00F962EE" w:rsidRDefault="002B28D9" w:rsidP="00066F59">
      <w:pPr>
        <w:tabs>
          <w:tab w:val="left" w:pos="360"/>
        </w:tabs>
        <w:ind w:left="360"/>
        <w:jc w:val="both"/>
        <w:rPr>
          <w:color w:val="000000" w:themeColor="text1"/>
        </w:rPr>
      </w:pPr>
    </w:p>
    <w:p w14:paraId="71D817AF" w14:textId="77777777" w:rsidR="002B28D9" w:rsidRPr="00F962EE" w:rsidRDefault="002B28D9" w:rsidP="00066F59">
      <w:pPr>
        <w:tabs>
          <w:tab w:val="left" w:pos="360"/>
        </w:tabs>
        <w:ind w:left="360"/>
        <w:jc w:val="both"/>
        <w:rPr>
          <w:color w:val="000000" w:themeColor="text1"/>
        </w:rPr>
      </w:pPr>
    </w:p>
    <w:p w14:paraId="0A1183B2" w14:textId="77777777" w:rsidR="0082570C" w:rsidRPr="00F962EE" w:rsidRDefault="0082570C" w:rsidP="00D12EB4">
      <w:pPr>
        <w:jc w:val="both"/>
        <w:rPr>
          <w:color w:val="000000" w:themeColor="text1"/>
        </w:rPr>
      </w:pPr>
    </w:p>
    <w:p w14:paraId="5CF60586" w14:textId="75C8CD6B" w:rsidR="007240B1" w:rsidRPr="00F962EE" w:rsidRDefault="00CB6C4F" w:rsidP="00B866AE">
      <w:pPr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color w:val="000000" w:themeColor="text1"/>
        </w:rPr>
      </w:pPr>
      <w:r w:rsidRPr="00F962EE">
        <w:rPr>
          <w:color w:val="000000" w:themeColor="text1"/>
        </w:rPr>
        <w:lastRenderedPageBreak/>
        <w:t xml:space="preserve">Příjemce se na základě této smlouvy zavazuje </w:t>
      </w:r>
      <w:r w:rsidR="00DF404B" w:rsidRPr="00F962EE">
        <w:rPr>
          <w:color w:val="000000" w:themeColor="text1"/>
        </w:rPr>
        <w:t>použít prostředky výhradně na</w:t>
      </w:r>
      <w:r w:rsidRPr="00F962EE">
        <w:rPr>
          <w:color w:val="000000" w:themeColor="text1"/>
        </w:rPr>
        <w:t xml:space="preserve"> </w:t>
      </w:r>
      <w:r w:rsidR="00875043" w:rsidRPr="00F962EE">
        <w:rPr>
          <w:color w:val="000000" w:themeColor="text1"/>
        </w:rPr>
        <w:t>úhradu nákladů spojených</w:t>
      </w:r>
      <w:r w:rsidR="00C12CCE" w:rsidRPr="00F962EE">
        <w:rPr>
          <w:color w:val="000000" w:themeColor="text1"/>
        </w:rPr>
        <w:t xml:space="preserve"> s</w:t>
      </w:r>
      <w:r w:rsidR="00A01392" w:rsidRPr="00F962EE">
        <w:rPr>
          <w:color w:val="000000" w:themeColor="text1"/>
        </w:rPr>
        <w:t xml:space="preserve"> obnovou </w:t>
      </w:r>
      <w:r w:rsidR="00DB1B5B" w:rsidRPr="00F962EE">
        <w:rPr>
          <w:color w:val="000000" w:themeColor="text1"/>
        </w:rPr>
        <w:t>budovy</w:t>
      </w:r>
      <w:r w:rsidR="00A01392" w:rsidRPr="00F962EE">
        <w:rPr>
          <w:color w:val="000000" w:themeColor="text1"/>
        </w:rPr>
        <w:t xml:space="preserve"> č. p. </w:t>
      </w:r>
      <w:r w:rsidR="009B32A1" w:rsidRPr="00F962EE">
        <w:rPr>
          <w:color w:val="000000" w:themeColor="text1"/>
        </w:rPr>
        <w:t>587</w:t>
      </w:r>
      <w:r w:rsidR="00A01392" w:rsidRPr="00F962EE">
        <w:rPr>
          <w:color w:val="000000" w:themeColor="text1"/>
        </w:rPr>
        <w:t xml:space="preserve">, </w:t>
      </w:r>
      <w:r w:rsidR="009B32A1" w:rsidRPr="00F962EE">
        <w:rPr>
          <w:color w:val="000000" w:themeColor="text1"/>
        </w:rPr>
        <w:t xml:space="preserve">Liberecká </w:t>
      </w:r>
      <w:r w:rsidR="00A01392" w:rsidRPr="00F962EE">
        <w:rPr>
          <w:color w:val="000000" w:themeColor="text1"/>
        </w:rPr>
        <w:t>ulice č. orient.</w:t>
      </w:r>
      <w:r w:rsidR="009B32A1" w:rsidRPr="00F962EE">
        <w:rPr>
          <w:color w:val="000000" w:themeColor="text1"/>
        </w:rPr>
        <w:t xml:space="preserve"> 10</w:t>
      </w:r>
      <w:r w:rsidR="00A01392" w:rsidRPr="00F962EE">
        <w:rPr>
          <w:color w:val="000000" w:themeColor="text1"/>
        </w:rPr>
        <w:t xml:space="preserve">, </w:t>
      </w:r>
      <w:r w:rsidR="009B32A1" w:rsidRPr="00F962EE">
        <w:rPr>
          <w:color w:val="000000" w:themeColor="text1"/>
        </w:rPr>
        <w:t xml:space="preserve">466 01 </w:t>
      </w:r>
      <w:r w:rsidR="00A01392" w:rsidRPr="00F962EE">
        <w:rPr>
          <w:color w:val="000000" w:themeColor="text1"/>
        </w:rPr>
        <w:t xml:space="preserve">Jablonec nad Nisou. V rámci obnovy bude </w:t>
      </w:r>
      <w:r w:rsidR="009B32A1" w:rsidRPr="00F962EE">
        <w:rPr>
          <w:color w:val="000000" w:themeColor="text1"/>
        </w:rPr>
        <w:t>obnovena střešní krytina na celém objektu</w:t>
      </w:r>
      <w:r w:rsidR="00A01392" w:rsidRPr="00F962EE">
        <w:rPr>
          <w:color w:val="000000" w:themeColor="text1"/>
        </w:rPr>
        <w:t>.</w:t>
      </w:r>
      <w:r w:rsidR="00875043" w:rsidRPr="00F962EE">
        <w:rPr>
          <w:color w:val="000000" w:themeColor="text1"/>
        </w:rPr>
        <w:t xml:space="preserve"> </w:t>
      </w:r>
    </w:p>
    <w:p w14:paraId="653ED8EB" w14:textId="77777777" w:rsidR="00170542" w:rsidRPr="00F962EE" w:rsidRDefault="00170542" w:rsidP="00B866AE">
      <w:pPr>
        <w:ind w:left="284" w:hanging="284"/>
        <w:jc w:val="both"/>
        <w:rPr>
          <w:color w:val="000000" w:themeColor="text1"/>
        </w:rPr>
      </w:pPr>
    </w:p>
    <w:p w14:paraId="2BF7563C" w14:textId="76965057" w:rsidR="006A17A5" w:rsidRPr="00F962EE" w:rsidRDefault="000F3652" w:rsidP="00193D8A">
      <w:pPr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color w:val="000000" w:themeColor="text1"/>
        </w:rPr>
      </w:pPr>
      <w:r w:rsidRPr="00F962EE">
        <w:rPr>
          <w:color w:val="000000" w:themeColor="text1"/>
        </w:rPr>
        <w:t>Fyzická r</w:t>
      </w:r>
      <w:r w:rsidR="005D6E23" w:rsidRPr="00F962EE">
        <w:rPr>
          <w:color w:val="000000" w:themeColor="text1"/>
        </w:rPr>
        <w:t xml:space="preserve">ealizace akce </w:t>
      </w:r>
      <w:r w:rsidR="008E50C9" w:rsidRPr="00F962EE">
        <w:rPr>
          <w:color w:val="000000" w:themeColor="text1"/>
        </w:rPr>
        <w:t>probíhá od dubna 2025</w:t>
      </w:r>
      <w:r w:rsidR="005D6E23" w:rsidRPr="00F962EE">
        <w:rPr>
          <w:color w:val="000000" w:themeColor="text1"/>
        </w:rPr>
        <w:t xml:space="preserve"> do </w:t>
      </w:r>
      <w:r w:rsidR="008E50C9" w:rsidRPr="00F962EE">
        <w:rPr>
          <w:color w:val="000000" w:themeColor="text1"/>
        </w:rPr>
        <w:t>září 2025</w:t>
      </w:r>
      <w:r w:rsidR="00B926AF" w:rsidRPr="00F962EE">
        <w:rPr>
          <w:color w:val="000000" w:themeColor="text1"/>
        </w:rPr>
        <w:t xml:space="preserve">. Zhotovitelem díla </w:t>
      </w:r>
      <w:proofErr w:type="gramStart"/>
      <w:r w:rsidR="008E50C9" w:rsidRPr="00F962EE">
        <w:rPr>
          <w:color w:val="000000" w:themeColor="text1"/>
        </w:rPr>
        <w:t xml:space="preserve">je </w:t>
      </w:r>
      <w:r w:rsidR="00B926AF" w:rsidRPr="00F962EE">
        <w:rPr>
          <w:color w:val="000000" w:themeColor="text1"/>
        </w:rPr>
        <w:t xml:space="preserve"> </w:t>
      </w:r>
      <w:r w:rsidR="009B32A1" w:rsidRPr="00F962EE">
        <w:rPr>
          <w:color w:val="000000" w:themeColor="text1"/>
        </w:rPr>
        <w:t>Pokrývačství</w:t>
      </w:r>
      <w:proofErr w:type="gramEnd"/>
      <w:r w:rsidR="009B32A1" w:rsidRPr="00F962EE">
        <w:rPr>
          <w:color w:val="000000" w:themeColor="text1"/>
        </w:rPr>
        <w:t xml:space="preserve"> David Málek, </w:t>
      </w:r>
      <w:proofErr w:type="spellStart"/>
      <w:r w:rsidR="009B32A1" w:rsidRPr="00F962EE">
        <w:rPr>
          <w:color w:val="000000" w:themeColor="text1"/>
        </w:rPr>
        <w:t>Grabštejn</w:t>
      </w:r>
      <w:proofErr w:type="spellEnd"/>
      <w:r w:rsidR="009B32A1" w:rsidRPr="00F962EE">
        <w:rPr>
          <w:color w:val="000000" w:themeColor="text1"/>
        </w:rPr>
        <w:t xml:space="preserve"> 48, 463 34 Chotyně, IČO 72766859.</w:t>
      </w:r>
    </w:p>
    <w:p w14:paraId="01C48B76" w14:textId="77777777" w:rsidR="009B32A1" w:rsidRPr="00F962EE" w:rsidRDefault="009B32A1" w:rsidP="009B32A1">
      <w:pPr>
        <w:pStyle w:val="Odstavecseseznamem"/>
        <w:rPr>
          <w:color w:val="000000" w:themeColor="text1"/>
        </w:rPr>
      </w:pPr>
    </w:p>
    <w:p w14:paraId="1CF86EEF" w14:textId="77777777" w:rsidR="009B32A1" w:rsidRPr="00F962EE" w:rsidRDefault="009B32A1" w:rsidP="009B32A1">
      <w:pPr>
        <w:ind w:left="284"/>
        <w:jc w:val="both"/>
        <w:rPr>
          <w:color w:val="000000" w:themeColor="text1"/>
        </w:rPr>
      </w:pPr>
    </w:p>
    <w:p w14:paraId="4AB415EF" w14:textId="1A097893" w:rsidR="006A17A5" w:rsidRPr="00F962EE" w:rsidRDefault="00F07166" w:rsidP="00B866AE">
      <w:pPr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color w:val="000000" w:themeColor="text1"/>
        </w:rPr>
      </w:pPr>
      <w:r w:rsidRPr="00F962EE">
        <w:rPr>
          <w:color w:val="000000" w:themeColor="text1"/>
        </w:rPr>
        <w:t xml:space="preserve">Účelová </w:t>
      </w:r>
      <w:r w:rsidR="00320574" w:rsidRPr="00F962EE">
        <w:rPr>
          <w:color w:val="000000" w:themeColor="text1"/>
        </w:rPr>
        <w:t>ne</w:t>
      </w:r>
      <w:r w:rsidRPr="00F962EE">
        <w:rPr>
          <w:color w:val="000000" w:themeColor="text1"/>
        </w:rPr>
        <w:t xml:space="preserve">investiční </w:t>
      </w:r>
      <w:r w:rsidRPr="00F962EE">
        <w:rPr>
          <w:b/>
          <w:bCs/>
          <w:color w:val="000000" w:themeColor="text1"/>
        </w:rPr>
        <w:t>dotace je poskytnuta v režimu „de minimis“</w:t>
      </w:r>
      <w:r w:rsidRPr="00F962EE">
        <w:rPr>
          <w:color w:val="000000" w:themeColor="text1"/>
        </w:rPr>
        <w:t xml:space="preserve"> </w:t>
      </w:r>
      <w:r w:rsidR="00973F0D" w:rsidRPr="00F962EE">
        <w:rPr>
          <w:color w:val="000000" w:themeColor="text1"/>
        </w:rPr>
        <w:t xml:space="preserve">(NAŘÍZENÍ KOMISE </w:t>
      </w:r>
      <w:r w:rsidR="00305E83" w:rsidRPr="00F962EE">
        <w:rPr>
          <w:color w:val="000000" w:themeColor="text1"/>
        </w:rPr>
        <w:t xml:space="preserve"> </w:t>
      </w:r>
      <w:r w:rsidR="00973F0D" w:rsidRPr="00F962EE">
        <w:rPr>
          <w:color w:val="000000" w:themeColor="text1"/>
        </w:rPr>
        <w:t>EU) č. 2023/2831 ze dne 13. prosince 2023 o použití článků 107 a 108 Smlouvy o fungování Evropské unie na podporu de minimis publikované v Úředním věstníku Evropské unie dne 15. 12. 2023) - právnické osoby a podnikající fyzické osoby.</w:t>
      </w:r>
    </w:p>
    <w:p w14:paraId="79BA5F5E" w14:textId="77777777" w:rsidR="00CC7C6D" w:rsidRPr="00F962EE" w:rsidRDefault="00CC7C6D" w:rsidP="00CC7C6D">
      <w:pPr>
        <w:jc w:val="both"/>
        <w:rPr>
          <w:color w:val="000000" w:themeColor="text1"/>
        </w:rPr>
      </w:pPr>
    </w:p>
    <w:p w14:paraId="7DE9886A" w14:textId="77777777" w:rsidR="00111F1C" w:rsidRPr="00F962EE" w:rsidRDefault="00111F1C" w:rsidP="00CC7C6D">
      <w:pPr>
        <w:jc w:val="both"/>
        <w:rPr>
          <w:color w:val="000000" w:themeColor="text1"/>
        </w:rPr>
      </w:pPr>
    </w:p>
    <w:p w14:paraId="032340AC" w14:textId="77777777" w:rsidR="00111F1C" w:rsidRPr="00F962EE" w:rsidRDefault="00111F1C" w:rsidP="00CC7C6D">
      <w:pPr>
        <w:jc w:val="both"/>
        <w:rPr>
          <w:color w:val="000000" w:themeColor="text1"/>
        </w:rPr>
      </w:pPr>
    </w:p>
    <w:p w14:paraId="7A74CB31" w14:textId="77777777" w:rsidR="00151AA4" w:rsidRPr="00F962EE" w:rsidRDefault="00151AA4" w:rsidP="00151AA4">
      <w:pPr>
        <w:jc w:val="center"/>
        <w:outlineLvl w:val="0"/>
        <w:rPr>
          <w:b/>
          <w:color w:val="000000" w:themeColor="text1"/>
        </w:rPr>
      </w:pPr>
      <w:r w:rsidRPr="00F962EE">
        <w:rPr>
          <w:b/>
          <w:color w:val="000000" w:themeColor="text1"/>
        </w:rPr>
        <w:t xml:space="preserve">Článek II. </w:t>
      </w:r>
    </w:p>
    <w:p w14:paraId="6DA4064B" w14:textId="77777777" w:rsidR="00151AA4" w:rsidRPr="00F962EE" w:rsidRDefault="00151AA4" w:rsidP="00151AA4">
      <w:pPr>
        <w:jc w:val="center"/>
        <w:rPr>
          <w:b/>
          <w:color w:val="000000" w:themeColor="text1"/>
        </w:rPr>
      </w:pPr>
      <w:r w:rsidRPr="00F962EE">
        <w:rPr>
          <w:b/>
          <w:color w:val="000000" w:themeColor="text1"/>
        </w:rPr>
        <w:t>Výše dotace a její uvolnění</w:t>
      </w:r>
    </w:p>
    <w:p w14:paraId="489266F4" w14:textId="77777777" w:rsidR="00151AA4" w:rsidRPr="00F962EE" w:rsidRDefault="00151AA4" w:rsidP="00151AA4">
      <w:pPr>
        <w:jc w:val="center"/>
        <w:rPr>
          <w:b/>
          <w:color w:val="000000" w:themeColor="text1"/>
        </w:rPr>
      </w:pPr>
    </w:p>
    <w:p w14:paraId="33847449" w14:textId="6BDA9BD7" w:rsidR="00151AA4" w:rsidRPr="00F962EE" w:rsidRDefault="006577B5" w:rsidP="00D57EDE">
      <w:pPr>
        <w:numPr>
          <w:ilvl w:val="0"/>
          <w:numId w:val="12"/>
        </w:numPr>
        <w:tabs>
          <w:tab w:val="clear" w:pos="540"/>
        </w:tabs>
        <w:ind w:left="284" w:hanging="284"/>
        <w:jc w:val="both"/>
        <w:rPr>
          <w:color w:val="000000" w:themeColor="text1"/>
        </w:rPr>
      </w:pPr>
      <w:r w:rsidRPr="00F962EE">
        <w:rPr>
          <w:color w:val="000000" w:themeColor="text1"/>
        </w:rPr>
        <w:t>Celková</w:t>
      </w:r>
      <w:r w:rsidR="00151AA4" w:rsidRPr="00F962EE">
        <w:rPr>
          <w:color w:val="000000" w:themeColor="text1"/>
        </w:rPr>
        <w:t xml:space="preserve"> výše účelové </w:t>
      </w:r>
      <w:r w:rsidR="00875043" w:rsidRPr="00F962EE">
        <w:rPr>
          <w:color w:val="000000" w:themeColor="text1"/>
        </w:rPr>
        <w:t>ne</w:t>
      </w:r>
      <w:r w:rsidR="00151AA4" w:rsidRPr="00F962EE">
        <w:rPr>
          <w:color w:val="000000" w:themeColor="text1"/>
        </w:rPr>
        <w:t>investiční dotace z</w:t>
      </w:r>
      <w:r w:rsidR="00066F59" w:rsidRPr="00F962EE">
        <w:rPr>
          <w:color w:val="000000" w:themeColor="text1"/>
        </w:rPr>
        <w:t xml:space="preserve"> </w:t>
      </w:r>
      <w:r w:rsidR="00151AA4" w:rsidRPr="00F962EE">
        <w:rPr>
          <w:color w:val="000000" w:themeColor="text1"/>
        </w:rPr>
        <w:t xml:space="preserve">rozpočtu </w:t>
      </w:r>
      <w:r w:rsidR="00C105E2" w:rsidRPr="00F962EE">
        <w:rPr>
          <w:color w:val="000000" w:themeColor="text1"/>
        </w:rPr>
        <w:t>s</w:t>
      </w:r>
      <w:r w:rsidR="0013213B" w:rsidRPr="00F962EE">
        <w:rPr>
          <w:color w:val="000000" w:themeColor="text1"/>
        </w:rPr>
        <w:t xml:space="preserve">tatutárního </w:t>
      </w:r>
      <w:r w:rsidR="005D6E23" w:rsidRPr="00F962EE">
        <w:rPr>
          <w:color w:val="000000" w:themeColor="text1"/>
        </w:rPr>
        <w:t>města Jablonec nad Nisou</w:t>
      </w:r>
      <w:r w:rsidR="00151AA4" w:rsidRPr="00F962EE">
        <w:rPr>
          <w:color w:val="000000" w:themeColor="text1"/>
        </w:rPr>
        <w:t xml:space="preserve"> činí</w:t>
      </w:r>
      <w:r w:rsidR="005D6E23" w:rsidRPr="00F962EE">
        <w:rPr>
          <w:color w:val="000000" w:themeColor="text1"/>
        </w:rPr>
        <w:t xml:space="preserve"> </w:t>
      </w:r>
      <w:r w:rsidR="009B32A1" w:rsidRPr="00F962EE">
        <w:rPr>
          <w:b/>
          <w:color w:val="000000" w:themeColor="text1"/>
        </w:rPr>
        <w:t>200 000,00</w:t>
      </w:r>
      <w:r w:rsidR="00151AA4" w:rsidRPr="00F962EE">
        <w:rPr>
          <w:b/>
          <w:color w:val="000000" w:themeColor="text1"/>
        </w:rPr>
        <w:t xml:space="preserve"> Kč</w:t>
      </w:r>
      <w:r w:rsidR="00151AA4" w:rsidRPr="00F962EE">
        <w:rPr>
          <w:color w:val="000000" w:themeColor="text1"/>
        </w:rPr>
        <w:t xml:space="preserve"> (slovy</w:t>
      </w:r>
      <w:r w:rsidR="009B32A1" w:rsidRPr="00F962EE">
        <w:rPr>
          <w:color w:val="000000" w:themeColor="text1"/>
        </w:rPr>
        <w:t>: dvě stě tisíc korun českých</w:t>
      </w:r>
      <w:r w:rsidR="00151AA4" w:rsidRPr="00F962EE">
        <w:rPr>
          <w:color w:val="000000" w:themeColor="text1"/>
        </w:rPr>
        <w:t xml:space="preserve">). </w:t>
      </w:r>
      <w:r w:rsidR="002B28D9" w:rsidRPr="00F962EE">
        <w:rPr>
          <w:color w:val="000000" w:themeColor="text1"/>
        </w:rPr>
        <w:t xml:space="preserve">Výše poskytnuté dotace je limitní. </w:t>
      </w:r>
    </w:p>
    <w:p w14:paraId="7B6DDF98" w14:textId="77777777" w:rsidR="005D6E23" w:rsidRPr="00F962EE" w:rsidRDefault="005D6E23" w:rsidP="005D6E23">
      <w:pPr>
        <w:ind w:left="360"/>
        <w:jc w:val="both"/>
        <w:rPr>
          <w:color w:val="000000" w:themeColor="text1"/>
        </w:rPr>
      </w:pPr>
    </w:p>
    <w:p w14:paraId="4127CA92" w14:textId="77777777" w:rsidR="00B866AE" w:rsidRPr="00F962EE" w:rsidRDefault="00B866AE" w:rsidP="005D6E23">
      <w:pPr>
        <w:ind w:left="360"/>
        <w:jc w:val="both"/>
        <w:rPr>
          <w:color w:val="000000" w:themeColor="text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3118"/>
      </w:tblGrid>
      <w:tr w:rsidR="00F962EE" w:rsidRPr="00F962EE" w14:paraId="0DFB9A02" w14:textId="77777777" w:rsidTr="006A7C39">
        <w:trPr>
          <w:trHeight w:hRule="exact" w:val="454"/>
        </w:trPr>
        <w:tc>
          <w:tcPr>
            <w:tcW w:w="3576" w:type="dxa"/>
            <w:shd w:val="clear" w:color="auto" w:fill="auto"/>
            <w:vAlign w:val="center"/>
          </w:tcPr>
          <w:p w14:paraId="2E9322B9" w14:textId="77777777" w:rsidR="00875043" w:rsidRPr="00F962EE" w:rsidRDefault="00875043" w:rsidP="00DD4FA7">
            <w:pPr>
              <w:rPr>
                <w:color w:val="000000" w:themeColor="text1"/>
              </w:rPr>
            </w:pPr>
            <w:r w:rsidRPr="00F962EE">
              <w:rPr>
                <w:color w:val="000000" w:themeColor="text1"/>
              </w:rPr>
              <w:t>Celkové výdaje projektu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A7EB52" w14:textId="5E52178C" w:rsidR="00875043" w:rsidRPr="00F962EE" w:rsidRDefault="009B32A1" w:rsidP="006A7C39">
            <w:pPr>
              <w:ind w:firstLine="709"/>
              <w:jc w:val="right"/>
              <w:rPr>
                <w:color w:val="000000" w:themeColor="text1"/>
              </w:rPr>
            </w:pPr>
            <w:r w:rsidRPr="00F962EE">
              <w:rPr>
                <w:color w:val="000000" w:themeColor="text1"/>
              </w:rPr>
              <w:t xml:space="preserve"> 1 736 211 </w:t>
            </w:r>
            <w:r w:rsidR="00875043" w:rsidRPr="00F962EE">
              <w:rPr>
                <w:color w:val="000000" w:themeColor="text1"/>
              </w:rPr>
              <w:t>Kč</w:t>
            </w:r>
          </w:p>
        </w:tc>
      </w:tr>
      <w:tr w:rsidR="00F962EE" w:rsidRPr="00F962EE" w14:paraId="55D95002" w14:textId="77777777" w:rsidTr="00BE0850">
        <w:trPr>
          <w:trHeight w:hRule="exact" w:val="454"/>
        </w:trPr>
        <w:tc>
          <w:tcPr>
            <w:tcW w:w="3576" w:type="dxa"/>
            <w:shd w:val="clear" w:color="auto" w:fill="auto"/>
            <w:vAlign w:val="center"/>
          </w:tcPr>
          <w:p w14:paraId="085003D0" w14:textId="77777777" w:rsidR="006A7C39" w:rsidRPr="00F962EE" w:rsidRDefault="006A7C39" w:rsidP="00DD4FA7">
            <w:pPr>
              <w:rPr>
                <w:color w:val="000000" w:themeColor="text1"/>
              </w:rPr>
            </w:pPr>
            <w:r w:rsidRPr="00F962EE">
              <w:rPr>
                <w:color w:val="000000" w:themeColor="text1"/>
              </w:rPr>
              <w:t>Celkové způsobilé výdaje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AF082D" w14:textId="1003DD0E" w:rsidR="006A7C39" w:rsidRPr="00F962EE" w:rsidRDefault="009B32A1" w:rsidP="00BE0850">
            <w:pPr>
              <w:ind w:firstLine="709"/>
              <w:jc w:val="right"/>
              <w:rPr>
                <w:color w:val="000000" w:themeColor="text1"/>
              </w:rPr>
            </w:pPr>
            <w:r w:rsidRPr="00F962EE">
              <w:rPr>
                <w:color w:val="000000" w:themeColor="text1"/>
              </w:rPr>
              <w:t>1</w:t>
            </w:r>
            <w:r w:rsidR="00C87E32" w:rsidRPr="00F962EE">
              <w:rPr>
                <w:color w:val="000000" w:themeColor="text1"/>
              </w:rPr>
              <w:t xml:space="preserve"> </w:t>
            </w:r>
            <w:r w:rsidRPr="00F962EE">
              <w:rPr>
                <w:color w:val="000000" w:themeColor="text1"/>
              </w:rPr>
              <w:t xml:space="preserve">057 037 </w:t>
            </w:r>
            <w:r w:rsidR="006A7C39" w:rsidRPr="00F962EE">
              <w:rPr>
                <w:color w:val="000000" w:themeColor="text1"/>
              </w:rPr>
              <w:t>Kč</w:t>
            </w:r>
          </w:p>
        </w:tc>
      </w:tr>
      <w:tr w:rsidR="00F962EE" w:rsidRPr="00F962EE" w14:paraId="102C9660" w14:textId="77777777" w:rsidTr="00BE0850">
        <w:trPr>
          <w:trHeight w:hRule="exact" w:val="454"/>
        </w:trPr>
        <w:tc>
          <w:tcPr>
            <w:tcW w:w="3576" w:type="dxa"/>
            <w:shd w:val="clear" w:color="auto" w:fill="auto"/>
            <w:vAlign w:val="center"/>
          </w:tcPr>
          <w:p w14:paraId="0CDF3645" w14:textId="77777777" w:rsidR="006A7C39" w:rsidRPr="00F962EE" w:rsidRDefault="006A7C39" w:rsidP="00DD4FA7">
            <w:pPr>
              <w:rPr>
                <w:color w:val="000000" w:themeColor="text1"/>
              </w:rPr>
            </w:pPr>
            <w:r w:rsidRPr="00F962EE">
              <w:rPr>
                <w:color w:val="000000" w:themeColor="text1"/>
              </w:rPr>
              <w:t>Dotace města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31B654" w14:textId="7EEC191D" w:rsidR="006A7C39" w:rsidRPr="00F962EE" w:rsidRDefault="009B32A1" w:rsidP="00BE0850">
            <w:pPr>
              <w:ind w:firstLine="709"/>
              <w:jc w:val="right"/>
              <w:rPr>
                <w:color w:val="000000" w:themeColor="text1"/>
              </w:rPr>
            </w:pPr>
            <w:r w:rsidRPr="00F962EE">
              <w:rPr>
                <w:color w:val="000000" w:themeColor="text1"/>
              </w:rPr>
              <w:t>200</w:t>
            </w:r>
            <w:r w:rsidR="00C87E32" w:rsidRPr="00F962EE">
              <w:rPr>
                <w:color w:val="000000" w:themeColor="text1"/>
              </w:rPr>
              <w:t> </w:t>
            </w:r>
            <w:r w:rsidRPr="00F962EE">
              <w:rPr>
                <w:color w:val="000000" w:themeColor="text1"/>
              </w:rPr>
              <w:t>000</w:t>
            </w:r>
            <w:r w:rsidR="00C87E32" w:rsidRPr="00F962EE">
              <w:rPr>
                <w:color w:val="000000" w:themeColor="text1"/>
              </w:rPr>
              <w:t xml:space="preserve"> </w:t>
            </w:r>
            <w:r w:rsidR="006A7C39" w:rsidRPr="00F962EE">
              <w:rPr>
                <w:color w:val="000000" w:themeColor="text1"/>
              </w:rPr>
              <w:t>Kč</w:t>
            </w:r>
          </w:p>
        </w:tc>
      </w:tr>
      <w:tr w:rsidR="006A7C39" w:rsidRPr="00F962EE" w14:paraId="7029A112" w14:textId="77777777" w:rsidTr="00BE0850">
        <w:trPr>
          <w:trHeight w:hRule="exact" w:val="454"/>
        </w:trPr>
        <w:tc>
          <w:tcPr>
            <w:tcW w:w="3576" w:type="dxa"/>
            <w:shd w:val="clear" w:color="auto" w:fill="auto"/>
            <w:vAlign w:val="center"/>
          </w:tcPr>
          <w:p w14:paraId="19919CE5" w14:textId="77777777" w:rsidR="006A7C39" w:rsidRPr="00F962EE" w:rsidRDefault="006A7C39" w:rsidP="00DD4FA7">
            <w:pPr>
              <w:rPr>
                <w:color w:val="000000" w:themeColor="text1"/>
              </w:rPr>
            </w:pPr>
            <w:r w:rsidRPr="00F962EE">
              <w:rPr>
                <w:color w:val="000000" w:themeColor="text1"/>
              </w:rPr>
              <w:t>Spoluúčast příjemce dotace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3CC3A1" w14:textId="5CCE4B93" w:rsidR="006A7C39" w:rsidRPr="00F962EE" w:rsidRDefault="00C87E32" w:rsidP="00BE0850">
            <w:pPr>
              <w:ind w:firstLine="709"/>
              <w:jc w:val="right"/>
              <w:rPr>
                <w:color w:val="000000" w:themeColor="text1"/>
              </w:rPr>
            </w:pPr>
            <w:r w:rsidRPr="00F962EE">
              <w:rPr>
                <w:color w:val="000000" w:themeColor="text1"/>
              </w:rPr>
              <w:t xml:space="preserve"> 857 037 </w:t>
            </w:r>
            <w:r w:rsidR="006A7C39" w:rsidRPr="00F962EE">
              <w:rPr>
                <w:color w:val="000000" w:themeColor="text1"/>
              </w:rPr>
              <w:t>Kč</w:t>
            </w:r>
          </w:p>
        </w:tc>
      </w:tr>
    </w:tbl>
    <w:p w14:paraId="0815287B" w14:textId="77777777" w:rsidR="00495945" w:rsidRPr="00F962EE" w:rsidRDefault="00495945" w:rsidP="005D6E23">
      <w:pPr>
        <w:ind w:left="360"/>
        <w:jc w:val="both"/>
        <w:rPr>
          <w:color w:val="000000" w:themeColor="text1"/>
        </w:rPr>
      </w:pPr>
    </w:p>
    <w:p w14:paraId="2EBEA152" w14:textId="77777777" w:rsidR="00B866AE" w:rsidRPr="00F962EE" w:rsidRDefault="00B866AE" w:rsidP="005D6E23">
      <w:pPr>
        <w:ind w:left="360"/>
        <w:jc w:val="both"/>
        <w:rPr>
          <w:color w:val="000000" w:themeColor="text1"/>
        </w:rPr>
      </w:pPr>
    </w:p>
    <w:p w14:paraId="623F87D3" w14:textId="54E81025" w:rsidR="0083518F" w:rsidRPr="00F962EE" w:rsidRDefault="0083518F" w:rsidP="007443C8">
      <w:pPr>
        <w:ind w:left="284"/>
        <w:jc w:val="both"/>
        <w:rPr>
          <w:color w:val="000000" w:themeColor="text1"/>
        </w:rPr>
      </w:pPr>
      <w:r w:rsidRPr="00F962EE">
        <w:rPr>
          <w:color w:val="000000" w:themeColor="text1"/>
        </w:rPr>
        <w:t xml:space="preserve">Může dojít ke snížení výše dotace schválené </w:t>
      </w:r>
      <w:r w:rsidR="000C44A2" w:rsidRPr="00F962EE">
        <w:rPr>
          <w:color w:val="000000" w:themeColor="text1"/>
        </w:rPr>
        <w:t>radou</w:t>
      </w:r>
      <w:r w:rsidRPr="00F962EE">
        <w:rPr>
          <w:color w:val="000000" w:themeColor="text1"/>
        </w:rPr>
        <w:t xml:space="preserve"> města, a to v případě snížení skutečně vynaložených </w:t>
      </w:r>
      <w:r w:rsidR="00875043" w:rsidRPr="00F962EE">
        <w:rPr>
          <w:color w:val="000000" w:themeColor="text1"/>
        </w:rPr>
        <w:t>ne</w:t>
      </w:r>
      <w:r w:rsidRPr="00F962EE">
        <w:rPr>
          <w:color w:val="000000" w:themeColor="text1"/>
        </w:rPr>
        <w:t>investičních způsobilých výdajů.</w:t>
      </w:r>
    </w:p>
    <w:p w14:paraId="3A4A9CF8" w14:textId="77777777" w:rsidR="00495945" w:rsidRPr="00F962EE" w:rsidRDefault="00495945" w:rsidP="005D6E23">
      <w:pPr>
        <w:ind w:left="360"/>
        <w:jc w:val="both"/>
        <w:rPr>
          <w:color w:val="000000" w:themeColor="text1"/>
        </w:rPr>
      </w:pPr>
    </w:p>
    <w:p w14:paraId="5B749E79" w14:textId="77777777" w:rsidR="005D6E23" w:rsidRPr="00F962EE" w:rsidRDefault="005D6E23" w:rsidP="00B866AE">
      <w:pPr>
        <w:numPr>
          <w:ilvl w:val="0"/>
          <w:numId w:val="12"/>
        </w:numPr>
        <w:tabs>
          <w:tab w:val="clear" w:pos="540"/>
        </w:tabs>
        <w:ind w:left="284" w:hanging="284"/>
        <w:jc w:val="both"/>
        <w:rPr>
          <w:color w:val="000000" w:themeColor="text1"/>
        </w:rPr>
      </w:pPr>
      <w:r w:rsidRPr="00F962EE">
        <w:rPr>
          <w:color w:val="000000" w:themeColor="text1"/>
        </w:rPr>
        <w:t>Po ukončení realizace akce a schvál</w:t>
      </w:r>
      <w:r w:rsidR="00B6397D" w:rsidRPr="00F962EE">
        <w:rPr>
          <w:color w:val="000000" w:themeColor="text1"/>
        </w:rPr>
        <w:t xml:space="preserve">ení závěrečného vyúčtování, </w:t>
      </w:r>
      <w:r w:rsidR="008E0B7B" w:rsidRPr="00F962EE">
        <w:rPr>
          <w:color w:val="000000" w:themeColor="text1"/>
        </w:rPr>
        <w:t xml:space="preserve">město vyplatí příjemci schválenou dotaci, </w:t>
      </w:r>
      <w:r w:rsidRPr="00F962EE">
        <w:rPr>
          <w:color w:val="000000" w:themeColor="text1"/>
        </w:rPr>
        <w:t>a to do 20 pracovních dnů</w:t>
      </w:r>
      <w:r w:rsidR="00A34C68" w:rsidRPr="00F962EE">
        <w:rPr>
          <w:color w:val="000000" w:themeColor="text1"/>
        </w:rPr>
        <w:t xml:space="preserve"> ode dne schválení</w:t>
      </w:r>
      <w:r w:rsidR="000049D6" w:rsidRPr="00F962EE">
        <w:rPr>
          <w:color w:val="000000" w:themeColor="text1"/>
        </w:rPr>
        <w:t xml:space="preserve"> závěrečného vyúčtování</w:t>
      </w:r>
      <w:r w:rsidRPr="00F962EE">
        <w:rPr>
          <w:color w:val="000000" w:themeColor="text1"/>
        </w:rPr>
        <w:t>.</w:t>
      </w:r>
    </w:p>
    <w:p w14:paraId="23F073A2" w14:textId="77777777" w:rsidR="00E735AD" w:rsidRPr="00F962EE" w:rsidRDefault="00E735AD" w:rsidP="00B866AE">
      <w:pPr>
        <w:tabs>
          <w:tab w:val="left" w:pos="426"/>
        </w:tabs>
        <w:ind w:left="284" w:hanging="284"/>
        <w:jc w:val="both"/>
        <w:rPr>
          <w:snapToGrid w:val="0"/>
          <w:color w:val="000000" w:themeColor="text1"/>
        </w:rPr>
      </w:pPr>
    </w:p>
    <w:p w14:paraId="5A90C200" w14:textId="77777777" w:rsidR="007240B1" w:rsidRPr="00F962EE" w:rsidRDefault="00151AA4" w:rsidP="00B866AE">
      <w:pPr>
        <w:numPr>
          <w:ilvl w:val="0"/>
          <w:numId w:val="12"/>
        </w:numPr>
        <w:tabs>
          <w:tab w:val="clear" w:pos="540"/>
        </w:tabs>
        <w:ind w:left="284" w:hanging="284"/>
        <w:jc w:val="both"/>
        <w:rPr>
          <w:snapToGrid w:val="0"/>
          <w:color w:val="000000" w:themeColor="text1"/>
        </w:rPr>
      </w:pPr>
      <w:r w:rsidRPr="00F962EE">
        <w:rPr>
          <w:snapToGrid w:val="0"/>
          <w:color w:val="000000" w:themeColor="text1"/>
        </w:rPr>
        <w:t>Ze strany poskytovatele</w:t>
      </w:r>
      <w:r w:rsidR="00C105E2" w:rsidRPr="00F962EE">
        <w:rPr>
          <w:snapToGrid w:val="0"/>
          <w:color w:val="000000" w:themeColor="text1"/>
        </w:rPr>
        <w:t xml:space="preserve"> </w:t>
      </w:r>
      <w:r w:rsidR="005C4C2A" w:rsidRPr="00F962EE">
        <w:rPr>
          <w:snapToGrid w:val="0"/>
          <w:color w:val="000000" w:themeColor="text1"/>
        </w:rPr>
        <w:t>dotace,</w:t>
      </w:r>
      <w:r w:rsidR="00AA3966" w:rsidRPr="00F962EE">
        <w:rPr>
          <w:snapToGrid w:val="0"/>
          <w:color w:val="000000" w:themeColor="text1"/>
        </w:rPr>
        <w:t xml:space="preserve"> </w:t>
      </w:r>
      <w:r w:rsidRPr="00F962EE">
        <w:rPr>
          <w:snapToGrid w:val="0"/>
          <w:color w:val="000000" w:themeColor="text1"/>
        </w:rPr>
        <w:t xml:space="preserve">resp. příkazce finanční operace bude </w:t>
      </w:r>
      <w:r w:rsidR="005D6E23" w:rsidRPr="00F962EE">
        <w:rPr>
          <w:snapToGrid w:val="0"/>
          <w:color w:val="000000" w:themeColor="text1"/>
        </w:rPr>
        <w:t xml:space="preserve">příjemci </w:t>
      </w:r>
      <w:r w:rsidRPr="00F962EE">
        <w:rPr>
          <w:snapToGrid w:val="0"/>
          <w:color w:val="000000" w:themeColor="text1"/>
        </w:rPr>
        <w:t xml:space="preserve">zaslán </w:t>
      </w:r>
      <w:r w:rsidR="006C2C5E" w:rsidRPr="00F962EE">
        <w:rPr>
          <w:snapToGrid w:val="0"/>
          <w:color w:val="000000" w:themeColor="text1"/>
        </w:rPr>
        <w:br/>
      </w:r>
      <w:r w:rsidRPr="00F962EE">
        <w:rPr>
          <w:snapToGrid w:val="0"/>
          <w:color w:val="000000" w:themeColor="text1"/>
        </w:rPr>
        <w:t>dopis o uvolněných finančních prostředcích.</w:t>
      </w:r>
    </w:p>
    <w:p w14:paraId="7E6F6405" w14:textId="77777777" w:rsidR="006C2C5E" w:rsidRPr="00F962EE" w:rsidRDefault="006C2C5E" w:rsidP="00B866AE">
      <w:pPr>
        <w:ind w:left="284" w:hanging="284"/>
        <w:jc w:val="both"/>
        <w:rPr>
          <w:snapToGrid w:val="0"/>
          <w:color w:val="000000" w:themeColor="text1"/>
        </w:rPr>
      </w:pPr>
    </w:p>
    <w:p w14:paraId="125D14D9" w14:textId="77777777" w:rsidR="006C2C5E" w:rsidRPr="00F962EE" w:rsidRDefault="006C2C5E" w:rsidP="00B866AE">
      <w:pPr>
        <w:numPr>
          <w:ilvl w:val="0"/>
          <w:numId w:val="12"/>
        </w:numPr>
        <w:tabs>
          <w:tab w:val="clear" w:pos="540"/>
        </w:tabs>
        <w:ind w:left="284" w:hanging="284"/>
        <w:jc w:val="both"/>
        <w:rPr>
          <w:snapToGrid w:val="0"/>
          <w:color w:val="000000" w:themeColor="text1"/>
        </w:rPr>
      </w:pPr>
      <w:r w:rsidRPr="00F962EE">
        <w:rPr>
          <w:snapToGrid w:val="0"/>
          <w:color w:val="000000" w:themeColor="text1"/>
        </w:rPr>
        <w:t>Na poskytnutí dotace není právní nárok.</w:t>
      </w:r>
    </w:p>
    <w:p w14:paraId="17F57438" w14:textId="77777777" w:rsidR="006A7C39" w:rsidRPr="00F962EE" w:rsidRDefault="006A7C39" w:rsidP="006A7C39">
      <w:pPr>
        <w:ind w:left="284"/>
        <w:jc w:val="both"/>
        <w:rPr>
          <w:snapToGrid w:val="0"/>
          <w:color w:val="000000" w:themeColor="text1"/>
        </w:rPr>
      </w:pPr>
    </w:p>
    <w:p w14:paraId="3E784257" w14:textId="77777777" w:rsidR="00151AA4" w:rsidRPr="00F962EE" w:rsidRDefault="00151AA4" w:rsidP="00023BFD">
      <w:pPr>
        <w:rPr>
          <w:snapToGrid w:val="0"/>
          <w:color w:val="000000" w:themeColor="text1"/>
        </w:rPr>
      </w:pPr>
    </w:p>
    <w:p w14:paraId="2695CDB6" w14:textId="77777777" w:rsidR="00151AA4" w:rsidRPr="00F962EE" w:rsidRDefault="00151AA4" w:rsidP="00151AA4">
      <w:pPr>
        <w:jc w:val="center"/>
        <w:outlineLvl w:val="0"/>
        <w:rPr>
          <w:b/>
          <w:color w:val="000000" w:themeColor="text1"/>
        </w:rPr>
      </w:pPr>
      <w:r w:rsidRPr="00F962EE">
        <w:rPr>
          <w:b/>
          <w:color w:val="000000" w:themeColor="text1"/>
        </w:rPr>
        <w:t xml:space="preserve">Článek III. </w:t>
      </w:r>
    </w:p>
    <w:p w14:paraId="5C018B3E" w14:textId="77777777" w:rsidR="00151AA4" w:rsidRPr="00F962EE" w:rsidRDefault="00151AA4" w:rsidP="00151AA4">
      <w:pPr>
        <w:jc w:val="center"/>
        <w:rPr>
          <w:b/>
          <w:color w:val="000000" w:themeColor="text1"/>
        </w:rPr>
      </w:pPr>
      <w:r w:rsidRPr="00F962EE">
        <w:rPr>
          <w:b/>
          <w:color w:val="000000" w:themeColor="text1"/>
        </w:rPr>
        <w:t>Podmínky čerpání dotace</w:t>
      </w:r>
    </w:p>
    <w:p w14:paraId="4247B858" w14:textId="77777777" w:rsidR="00151AA4" w:rsidRPr="00F962EE" w:rsidRDefault="00151AA4" w:rsidP="00151AA4">
      <w:pPr>
        <w:jc w:val="center"/>
        <w:rPr>
          <w:b/>
          <w:color w:val="000000" w:themeColor="text1"/>
        </w:rPr>
      </w:pPr>
    </w:p>
    <w:p w14:paraId="5477D43F" w14:textId="38DF54F4" w:rsidR="00151AA4" w:rsidRPr="00F962EE" w:rsidRDefault="00151AA4" w:rsidP="00D57EDE">
      <w:pPr>
        <w:numPr>
          <w:ilvl w:val="0"/>
          <w:numId w:val="6"/>
        </w:numPr>
        <w:tabs>
          <w:tab w:val="clear" w:pos="1620"/>
        </w:tabs>
        <w:ind w:left="284" w:hanging="284"/>
        <w:jc w:val="both"/>
        <w:rPr>
          <w:color w:val="000000" w:themeColor="text1"/>
        </w:rPr>
      </w:pPr>
      <w:r w:rsidRPr="00F962EE">
        <w:rPr>
          <w:color w:val="000000" w:themeColor="text1"/>
        </w:rPr>
        <w:t xml:space="preserve">Příjemce se zavazuje použít poskytnuté finanční prostředky hospodárným způsobem </w:t>
      </w:r>
      <w:r w:rsidRPr="00F962EE">
        <w:rPr>
          <w:color w:val="000000" w:themeColor="text1"/>
        </w:rPr>
        <w:br/>
        <w:t>a pouze k</w:t>
      </w:r>
      <w:r w:rsidR="00066F59" w:rsidRPr="00F962EE">
        <w:rPr>
          <w:color w:val="000000" w:themeColor="text1"/>
        </w:rPr>
        <w:t xml:space="preserve"> </w:t>
      </w:r>
      <w:r w:rsidRPr="00F962EE">
        <w:rPr>
          <w:color w:val="000000" w:themeColor="text1"/>
        </w:rPr>
        <w:t>účelu uvedenému v</w:t>
      </w:r>
      <w:r w:rsidR="00066F59" w:rsidRPr="00F962EE">
        <w:rPr>
          <w:color w:val="000000" w:themeColor="text1"/>
        </w:rPr>
        <w:t xml:space="preserve"> </w:t>
      </w:r>
      <w:r w:rsidR="005643BC" w:rsidRPr="00F962EE">
        <w:rPr>
          <w:color w:val="000000" w:themeColor="text1"/>
        </w:rPr>
        <w:t>č</w:t>
      </w:r>
      <w:r w:rsidRPr="00F962EE">
        <w:rPr>
          <w:color w:val="000000" w:themeColor="text1"/>
        </w:rPr>
        <w:t>lánku I. této smlouvy a v</w:t>
      </w:r>
      <w:r w:rsidR="00066F59" w:rsidRPr="00F962EE">
        <w:rPr>
          <w:color w:val="000000" w:themeColor="text1"/>
        </w:rPr>
        <w:t xml:space="preserve"> </w:t>
      </w:r>
      <w:r w:rsidRPr="00F962EE">
        <w:rPr>
          <w:color w:val="000000" w:themeColor="text1"/>
        </w:rPr>
        <w:t>souladu s</w:t>
      </w:r>
      <w:r w:rsidR="00066F59" w:rsidRPr="00F962EE">
        <w:rPr>
          <w:color w:val="000000" w:themeColor="text1"/>
        </w:rPr>
        <w:t xml:space="preserve"> podmínkami v </w:t>
      </w:r>
      <w:r w:rsidRPr="00F962EE">
        <w:rPr>
          <w:color w:val="000000" w:themeColor="text1"/>
        </w:rPr>
        <w:t>této smlouvě uvedenými.</w:t>
      </w:r>
    </w:p>
    <w:p w14:paraId="14164B48" w14:textId="77777777" w:rsidR="00151AA4" w:rsidRPr="00F962EE" w:rsidRDefault="00151AA4" w:rsidP="00B866AE">
      <w:pPr>
        <w:ind w:left="284" w:hanging="284"/>
        <w:jc w:val="both"/>
        <w:rPr>
          <w:color w:val="000000" w:themeColor="text1"/>
        </w:rPr>
      </w:pPr>
    </w:p>
    <w:p w14:paraId="3652CD31" w14:textId="77777777" w:rsidR="00151AA4" w:rsidRPr="00F962EE" w:rsidRDefault="00151AA4" w:rsidP="00B866AE">
      <w:pPr>
        <w:numPr>
          <w:ilvl w:val="0"/>
          <w:numId w:val="6"/>
        </w:numPr>
        <w:tabs>
          <w:tab w:val="clear" w:pos="1620"/>
        </w:tabs>
        <w:ind w:left="284" w:hanging="284"/>
        <w:jc w:val="both"/>
        <w:rPr>
          <w:color w:val="000000" w:themeColor="text1"/>
        </w:rPr>
      </w:pPr>
      <w:r w:rsidRPr="00F962EE">
        <w:rPr>
          <w:color w:val="000000" w:themeColor="text1"/>
        </w:rPr>
        <w:lastRenderedPageBreak/>
        <w:t xml:space="preserve">O použití a využití poskytovatelem poskytnutých </w:t>
      </w:r>
      <w:r w:rsidRPr="00F962EE">
        <w:rPr>
          <w:bCs/>
          <w:color w:val="000000" w:themeColor="text1"/>
        </w:rPr>
        <w:t>finanční</w:t>
      </w:r>
      <w:r w:rsidRPr="00F962EE">
        <w:rPr>
          <w:color w:val="000000" w:themeColor="text1"/>
        </w:rPr>
        <w:t>ch prostředků povede příjemce samostatnou průkaznou evidenci</w:t>
      </w:r>
      <w:r w:rsidR="002C33F8" w:rsidRPr="00F962EE">
        <w:rPr>
          <w:color w:val="000000" w:themeColor="text1"/>
        </w:rPr>
        <w:t xml:space="preserve"> veškerých originálů dokladů vztahujících se k projektu </w:t>
      </w:r>
      <w:r w:rsidR="006A7C39" w:rsidRPr="00F962EE">
        <w:rPr>
          <w:color w:val="000000" w:themeColor="text1"/>
        </w:rPr>
        <w:br/>
      </w:r>
      <w:r w:rsidR="002C33F8" w:rsidRPr="00F962EE">
        <w:rPr>
          <w:color w:val="000000" w:themeColor="text1"/>
        </w:rPr>
        <w:t>po dobu jeho realizace a udržitelnosti</w:t>
      </w:r>
      <w:r w:rsidRPr="00F962EE">
        <w:rPr>
          <w:color w:val="000000" w:themeColor="text1"/>
        </w:rPr>
        <w:t xml:space="preserve">. </w:t>
      </w:r>
    </w:p>
    <w:p w14:paraId="2196A7F2" w14:textId="77777777" w:rsidR="00151AA4" w:rsidRPr="00F962EE" w:rsidRDefault="00151AA4" w:rsidP="00B866AE">
      <w:pPr>
        <w:ind w:left="284" w:hanging="284"/>
        <w:jc w:val="both"/>
        <w:rPr>
          <w:snapToGrid w:val="0"/>
          <w:color w:val="000000" w:themeColor="text1"/>
        </w:rPr>
      </w:pPr>
    </w:p>
    <w:p w14:paraId="2BB5ABE8" w14:textId="1B3BAC26" w:rsidR="00DF404B" w:rsidRPr="00F962EE" w:rsidRDefault="00151AA4" w:rsidP="00B866AE">
      <w:pPr>
        <w:numPr>
          <w:ilvl w:val="0"/>
          <w:numId w:val="6"/>
        </w:numPr>
        <w:tabs>
          <w:tab w:val="clear" w:pos="1620"/>
        </w:tabs>
        <w:ind w:left="284" w:hanging="284"/>
        <w:jc w:val="both"/>
        <w:rPr>
          <w:snapToGrid w:val="0"/>
          <w:color w:val="000000" w:themeColor="text1"/>
        </w:rPr>
      </w:pPr>
      <w:r w:rsidRPr="00F962EE">
        <w:rPr>
          <w:color w:val="000000" w:themeColor="text1"/>
        </w:rPr>
        <w:t>Termínem ukončení realizace projektu se rozumí ukončení veškerých aktivit na projektu</w:t>
      </w:r>
      <w:r w:rsidR="0083729A" w:rsidRPr="00F962EE">
        <w:rPr>
          <w:color w:val="000000" w:themeColor="text1"/>
        </w:rPr>
        <w:t>.</w:t>
      </w:r>
      <w:r w:rsidRPr="00F962EE">
        <w:rPr>
          <w:color w:val="000000" w:themeColor="text1"/>
        </w:rPr>
        <w:t xml:space="preserve"> </w:t>
      </w:r>
      <w:r w:rsidR="0036608B" w:rsidRPr="00F962EE">
        <w:rPr>
          <w:color w:val="000000" w:themeColor="text1"/>
        </w:rPr>
        <w:t xml:space="preserve">Nejzazší termín ukončení realizace projektu je stanoven do </w:t>
      </w:r>
      <w:r w:rsidR="00BF4738" w:rsidRPr="00F962EE">
        <w:rPr>
          <w:b/>
          <w:color w:val="000000" w:themeColor="text1"/>
        </w:rPr>
        <w:t>3</w:t>
      </w:r>
      <w:r w:rsidR="00BB1514" w:rsidRPr="00F962EE">
        <w:rPr>
          <w:b/>
          <w:color w:val="000000" w:themeColor="text1"/>
        </w:rPr>
        <w:t>0</w:t>
      </w:r>
      <w:r w:rsidR="0036608B" w:rsidRPr="00F962EE">
        <w:rPr>
          <w:b/>
          <w:color w:val="000000" w:themeColor="text1"/>
        </w:rPr>
        <w:t xml:space="preserve">. </w:t>
      </w:r>
      <w:r w:rsidR="00BF4738" w:rsidRPr="00F962EE">
        <w:rPr>
          <w:b/>
          <w:color w:val="000000" w:themeColor="text1"/>
        </w:rPr>
        <w:t>10</w:t>
      </w:r>
      <w:r w:rsidR="0036608B" w:rsidRPr="00F962EE">
        <w:rPr>
          <w:b/>
          <w:color w:val="000000" w:themeColor="text1"/>
        </w:rPr>
        <w:t>. 20</w:t>
      </w:r>
      <w:r w:rsidR="00BF4738" w:rsidRPr="00F962EE">
        <w:rPr>
          <w:b/>
          <w:color w:val="000000" w:themeColor="text1"/>
        </w:rPr>
        <w:t>2</w:t>
      </w:r>
      <w:r w:rsidR="00BB1514" w:rsidRPr="00F962EE">
        <w:rPr>
          <w:b/>
          <w:color w:val="000000" w:themeColor="text1"/>
        </w:rPr>
        <w:t>6</w:t>
      </w:r>
      <w:r w:rsidR="0036608B" w:rsidRPr="00F962EE">
        <w:rPr>
          <w:color w:val="000000" w:themeColor="text1"/>
        </w:rPr>
        <w:t>.</w:t>
      </w:r>
    </w:p>
    <w:p w14:paraId="7390B793" w14:textId="77777777" w:rsidR="00DF404B" w:rsidRPr="00F962EE" w:rsidRDefault="00DF404B" w:rsidP="00B866AE">
      <w:pPr>
        <w:ind w:left="284" w:hanging="284"/>
        <w:jc w:val="both"/>
        <w:rPr>
          <w:color w:val="000000" w:themeColor="text1"/>
        </w:rPr>
      </w:pPr>
    </w:p>
    <w:p w14:paraId="11DF6982" w14:textId="705AF029" w:rsidR="00151AA4" w:rsidRPr="00F962EE" w:rsidRDefault="00151AA4" w:rsidP="00B866AE">
      <w:pPr>
        <w:numPr>
          <w:ilvl w:val="0"/>
          <w:numId w:val="6"/>
        </w:numPr>
        <w:tabs>
          <w:tab w:val="clear" w:pos="1620"/>
        </w:tabs>
        <w:ind w:left="284" w:hanging="284"/>
        <w:jc w:val="both"/>
        <w:rPr>
          <w:color w:val="000000" w:themeColor="text1"/>
        </w:rPr>
      </w:pPr>
      <w:r w:rsidRPr="00F962EE">
        <w:rPr>
          <w:color w:val="000000" w:themeColor="text1"/>
        </w:rPr>
        <w:t xml:space="preserve">Projekt musí být vyúčtován do </w:t>
      </w:r>
      <w:r w:rsidR="00D84487" w:rsidRPr="00F962EE">
        <w:rPr>
          <w:color w:val="000000" w:themeColor="text1"/>
        </w:rPr>
        <w:t>20 pracovních dnů</w:t>
      </w:r>
      <w:r w:rsidRPr="00F962EE">
        <w:rPr>
          <w:color w:val="000000" w:themeColor="text1"/>
        </w:rPr>
        <w:t xml:space="preserve"> po ukončení realizace, </w:t>
      </w:r>
      <w:r w:rsidR="00196D6E" w:rsidRPr="00F962EE">
        <w:rPr>
          <w:color w:val="000000" w:themeColor="text1"/>
        </w:rPr>
        <w:br/>
      </w:r>
      <w:r w:rsidR="001D2694" w:rsidRPr="00F962EE">
        <w:rPr>
          <w:color w:val="000000" w:themeColor="text1"/>
        </w:rPr>
        <w:t>tj.</w:t>
      </w:r>
      <w:r w:rsidRPr="00F962EE">
        <w:rPr>
          <w:color w:val="000000" w:themeColor="text1"/>
        </w:rPr>
        <w:t xml:space="preserve"> do </w:t>
      </w:r>
      <w:r w:rsidR="00E22AA1" w:rsidRPr="00F962EE">
        <w:rPr>
          <w:b/>
          <w:color w:val="000000" w:themeColor="text1"/>
        </w:rPr>
        <w:t>2</w:t>
      </w:r>
      <w:r w:rsidR="00BB1514" w:rsidRPr="00F962EE">
        <w:rPr>
          <w:b/>
          <w:color w:val="000000" w:themeColor="text1"/>
        </w:rPr>
        <w:t>7</w:t>
      </w:r>
      <w:r w:rsidR="00D84487" w:rsidRPr="00F962EE">
        <w:rPr>
          <w:b/>
          <w:color w:val="000000" w:themeColor="text1"/>
        </w:rPr>
        <w:t>.</w:t>
      </w:r>
      <w:r w:rsidR="00992DEA" w:rsidRPr="00F962EE">
        <w:rPr>
          <w:b/>
          <w:color w:val="000000" w:themeColor="text1"/>
        </w:rPr>
        <w:t xml:space="preserve"> </w:t>
      </w:r>
      <w:r w:rsidR="00BF4738" w:rsidRPr="00F962EE">
        <w:rPr>
          <w:b/>
          <w:color w:val="000000" w:themeColor="text1"/>
        </w:rPr>
        <w:t>11</w:t>
      </w:r>
      <w:r w:rsidR="00D84487" w:rsidRPr="00F962EE">
        <w:rPr>
          <w:b/>
          <w:color w:val="000000" w:themeColor="text1"/>
        </w:rPr>
        <w:t>.</w:t>
      </w:r>
      <w:r w:rsidR="00992DEA" w:rsidRPr="00F962EE">
        <w:rPr>
          <w:b/>
          <w:color w:val="000000" w:themeColor="text1"/>
        </w:rPr>
        <w:t xml:space="preserve"> </w:t>
      </w:r>
      <w:r w:rsidR="00D84487" w:rsidRPr="00F962EE">
        <w:rPr>
          <w:b/>
          <w:color w:val="000000" w:themeColor="text1"/>
        </w:rPr>
        <w:t>20</w:t>
      </w:r>
      <w:r w:rsidR="00BF4738" w:rsidRPr="00F962EE">
        <w:rPr>
          <w:b/>
          <w:color w:val="000000" w:themeColor="text1"/>
        </w:rPr>
        <w:t>2</w:t>
      </w:r>
      <w:r w:rsidR="00BB1514" w:rsidRPr="00F962EE">
        <w:rPr>
          <w:b/>
          <w:color w:val="000000" w:themeColor="text1"/>
        </w:rPr>
        <w:t>6</w:t>
      </w:r>
      <w:r w:rsidR="007336AF" w:rsidRPr="00F962EE">
        <w:rPr>
          <w:color w:val="000000" w:themeColor="text1"/>
        </w:rPr>
        <w:t>.</w:t>
      </w:r>
      <w:r w:rsidRPr="00F962EE">
        <w:rPr>
          <w:color w:val="000000" w:themeColor="text1"/>
        </w:rPr>
        <w:t xml:space="preserve"> Projekt musí být vyúčtován formou závěrečného vyúčtování na příslušném formuláři uveden</w:t>
      </w:r>
      <w:r w:rsidR="00861E20" w:rsidRPr="00F962EE">
        <w:rPr>
          <w:color w:val="000000" w:themeColor="text1"/>
        </w:rPr>
        <w:t>é</w:t>
      </w:r>
      <w:r w:rsidRPr="00F962EE">
        <w:rPr>
          <w:color w:val="000000" w:themeColor="text1"/>
        </w:rPr>
        <w:t>m v</w:t>
      </w:r>
      <w:r w:rsidR="00066F59" w:rsidRPr="00F962EE">
        <w:rPr>
          <w:color w:val="000000" w:themeColor="text1"/>
        </w:rPr>
        <w:t xml:space="preserve"> </w:t>
      </w:r>
      <w:r w:rsidRPr="00F962EE">
        <w:rPr>
          <w:color w:val="000000" w:themeColor="text1"/>
        </w:rPr>
        <w:t xml:space="preserve">příloze č. 1 této smlouvy, který musí být </w:t>
      </w:r>
      <w:r w:rsidR="006F1CBB" w:rsidRPr="00F962EE">
        <w:rPr>
          <w:color w:val="000000" w:themeColor="text1"/>
        </w:rPr>
        <w:t>do stanoveného termínu</w:t>
      </w:r>
      <w:r w:rsidRPr="00F962EE">
        <w:rPr>
          <w:color w:val="000000" w:themeColor="text1"/>
        </w:rPr>
        <w:t xml:space="preserve"> předložen </w:t>
      </w:r>
      <w:r w:rsidR="00D84487" w:rsidRPr="00F962EE">
        <w:rPr>
          <w:color w:val="000000" w:themeColor="text1"/>
        </w:rPr>
        <w:t>oddělení dotací</w:t>
      </w:r>
      <w:r w:rsidRPr="00F962EE">
        <w:rPr>
          <w:color w:val="000000" w:themeColor="text1"/>
        </w:rPr>
        <w:t xml:space="preserve">. </w:t>
      </w:r>
    </w:p>
    <w:p w14:paraId="42DF514E" w14:textId="77777777" w:rsidR="0036608B" w:rsidRPr="00F962EE" w:rsidRDefault="0036608B" w:rsidP="00B866AE">
      <w:pPr>
        <w:pStyle w:val="Odstavecseseznamem"/>
        <w:ind w:left="284" w:hanging="284"/>
        <w:rPr>
          <w:color w:val="000000" w:themeColor="text1"/>
        </w:rPr>
      </w:pPr>
    </w:p>
    <w:p w14:paraId="0C3EF634" w14:textId="77777777" w:rsidR="0036608B" w:rsidRPr="00F962EE" w:rsidRDefault="0036608B" w:rsidP="00B866AE">
      <w:pPr>
        <w:numPr>
          <w:ilvl w:val="0"/>
          <w:numId w:val="6"/>
        </w:numPr>
        <w:tabs>
          <w:tab w:val="clear" w:pos="1620"/>
        </w:tabs>
        <w:ind w:left="284" w:hanging="284"/>
        <w:jc w:val="both"/>
        <w:rPr>
          <w:color w:val="000000" w:themeColor="text1"/>
        </w:rPr>
      </w:pPr>
      <w:r w:rsidRPr="00F962EE">
        <w:rPr>
          <w:color w:val="000000" w:themeColor="text1"/>
        </w:rPr>
        <w:t>Do způsobilých výdajů na realizaci projektu se započítávají jen výdaje, které vzniknou příjemci v souvislosti s realizací projektu dle čl.</w:t>
      </w:r>
      <w:r w:rsidR="00302E2B" w:rsidRPr="00F962EE">
        <w:rPr>
          <w:color w:val="000000" w:themeColor="text1"/>
        </w:rPr>
        <w:t xml:space="preserve"> </w:t>
      </w:r>
      <w:r w:rsidRPr="00F962EE">
        <w:rPr>
          <w:color w:val="000000" w:themeColor="text1"/>
        </w:rPr>
        <w:t xml:space="preserve">I této smlouvy a v termínu dle č. III. odst. </w:t>
      </w:r>
      <w:r w:rsidR="00875043" w:rsidRPr="00F962EE">
        <w:rPr>
          <w:color w:val="000000" w:themeColor="text1"/>
        </w:rPr>
        <w:t>3</w:t>
      </w:r>
      <w:r w:rsidRPr="00F962EE">
        <w:rPr>
          <w:color w:val="000000" w:themeColor="text1"/>
        </w:rPr>
        <w:t xml:space="preserve"> této smlouvy. </w:t>
      </w:r>
      <w:r w:rsidR="00A34C68" w:rsidRPr="00F962EE">
        <w:rPr>
          <w:color w:val="000000" w:themeColor="text1"/>
        </w:rPr>
        <w:t>Datum způsobilosti výdajů začíná dnem</w:t>
      </w:r>
      <w:r w:rsidR="00CF7FB4" w:rsidRPr="00F962EE">
        <w:rPr>
          <w:color w:val="000000" w:themeColor="text1"/>
        </w:rPr>
        <w:t xml:space="preserve"> rozhodnutí příslušného orgánu města o poskytnutí dotace</w:t>
      </w:r>
      <w:r w:rsidR="009434B1" w:rsidRPr="00F962EE">
        <w:rPr>
          <w:color w:val="000000" w:themeColor="text1"/>
        </w:rPr>
        <w:t>.</w:t>
      </w:r>
      <w:r w:rsidRPr="00F962EE">
        <w:rPr>
          <w:color w:val="000000" w:themeColor="text1"/>
        </w:rPr>
        <w:t xml:space="preserve"> DPH je považováno za způsobilý výdaj v případě, kdy příjemce není plátcem DPH nebo neuplatňuje v souvislosti s realizací projektu dle čl.</w:t>
      </w:r>
      <w:r w:rsidR="00302E2B" w:rsidRPr="00F962EE">
        <w:rPr>
          <w:color w:val="000000" w:themeColor="text1"/>
        </w:rPr>
        <w:t xml:space="preserve"> </w:t>
      </w:r>
      <w:r w:rsidRPr="00F962EE">
        <w:rPr>
          <w:color w:val="000000" w:themeColor="text1"/>
        </w:rPr>
        <w:t>I této smlouvy nárok na odpočet DPH na vstupu.</w:t>
      </w:r>
    </w:p>
    <w:p w14:paraId="6677ECB3" w14:textId="77777777" w:rsidR="00151AA4" w:rsidRPr="00F962EE" w:rsidRDefault="00151AA4" w:rsidP="00151AA4">
      <w:pPr>
        <w:jc w:val="both"/>
        <w:rPr>
          <w:color w:val="000000" w:themeColor="text1"/>
        </w:rPr>
      </w:pPr>
    </w:p>
    <w:p w14:paraId="21C077A1" w14:textId="77777777" w:rsidR="004C54CE" w:rsidRPr="00F962EE" w:rsidRDefault="004C54CE" w:rsidP="00B477C2">
      <w:pPr>
        <w:numPr>
          <w:ilvl w:val="0"/>
          <w:numId w:val="6"/>
        </w:numPr>
        <w:tabs>
          <w:tab w:val="clear" w:pos="1620"/>
        </w:tabs>
        <w:ind w:left="284" w:hanging="284"/>
        <w:jc w:val="both"/>
        <w:rPr>
          <w:color w:val="000000" w:themeColor="text1"/>
        </w:rPr>
      </w:pPr>
      <w:r w:rsidRPr="00F962EE">
        <w:rPr>
          <w:color w:val="000000" w:themeColor="text1"/>
        </w:rPr>
        <w:t>Příjemce předložil k podpisu smlouvy následující dokumenty:</w:t>
      </w:r>
    </w:p>
    <w:p w14:paraId="6FBA24D7" w14:textId="77777777" w:rsidR="004C54CE" w:rsidRPr="00F962EE" w:rsidRDefault="004C54CE" w:rsidP="004C54CE">
      <w:pPr>
        <w:jc w:val="both"/>
        <w:rPr>
          <w:color w:val="000000" w:themeColor="text1"/>
        </w:rPr>
      </w:pPr>
    </w:p>
    <w:p w14:paraId="532445A3" w14:textId="77777777" w:rsidR="004C54CE" w:rsidRPr="00F962EE" w:rsidRDefault="004C54CE" w:rsidP="00B477C2">
      <w:pPr>
        <w:numPr>
          <w:ilvl w:val="0"/>
          <w:numId w:val="23"/>
        </w:numPr>
        <w:ind w:left="567" w:hanging="283"/>
        <w:jc w:val="both"/>
        <w:rPr>
          <w:bCs/>
          <w:iCs/>
          <w:color w:val="000000" w:themeColor="text1"/>
        </w:rPr>
      </w:pPr>
      <w:r w:rsidRPr="00F962EE">
        <w:rPr>
          <w:b/>
          <w:bCs/>
          <w:iCs/>
          <w:color w:val="000000" w:themeColor="text1"/>
        </w:rPr>
        <w:t>smlouv</w:t>
      </w:r>
      <w:r w:rsidR="00F94BE4" w:rsidRPr="00F962EE">
        <w:rPr>
          <w:b/>
          <w:bCs/>
          <w:iCs/>
          <w:color w:val="000000" w:themeColor="text1"/>
        </w:rPr>
        <w:t>u</w:t>
      </w:r>
      <w:r w:rsidRPr="00F962EE">
        <w:rPr>
          <w:b/>
          <w:bCs/>
          <w:iCs/>
          <w:color w:val="000000" w:themeColor="text1"/>
        </w:rPr>
        <w:t xml:space="preserve"> o dílo</w:t>
      </w:r>
      <w:r w:rsidRPr="00F962EE">
        <w:rPr>
          <w:bCs/>
          <w:iCs/>
          <w:color w:val="000000" w:themeColor="text1"/>
        </w:rPr>
        <w:t xml:space="preserve"> nebo oběma stranami podepsan</w:t>
      </w:r>
      <w:r w:rsidR="00F94BE4" w:rsidRPr="00F962EE">
        <w:rPr>
          <w:bCs/>
          <w:iCs/>
          <w:color w:val="000000" w:themeColor="text1"/>
        </w:rPr>
        <w:t>ou</w:t>
      </w:r>
      <w:r w:rsidRPr="00F962EE">
        <w:rPr>
          <w:bCs/>
          <w:iCs/>
          <w:color w:val="000000" w:themeColor="text1"/>
        </w:rPr>
        <w:t xml:space="preserve"> </w:t>
      </w:r>
      <w:r w:rsidRPr="00F962EE">
        <w:rPr>
          <w:b/>
          <w:bCs/>
          <w:iCs/>
          <w:color w:val="000000" w:themeColor="text1"/>
        </w:rPr>
        <w:t>objednávk</w:t>
      </w:r>
      <w:r w:rsidR="00F94BE4" w:rsidRPr="00F962EE">
        <w:rPr>
          <w:b/>
          <w:bCs/>
          <w:iCs/>
          <w:color w:val="000000" w:themeColor="text1"/>
        </w:rPr>
        <w:t>u</w:t>
      </w:r>
      <w:r w:rsidRPr="00F962EE">
        <w:rPr>
          <w:bCs/>
          <w:iCs/>
          <w:color w:val="000000" w:themeColor="text1"/>
        </w:rPr>
        <w:t xml:space="preserve"> na realizaci příslušného opatření uzavřen</w:t>
      </w:r>
      <w:r w:rsidR="00F94BE4" w:rsidRPr="00F962EE">
        <w:rPr>
          <w:bCs/>
          <w:iCs/>
          <w:color w:val="000000" w:themeColor="text1"/>
        </w:rPr>
        <w:t>ou</w:t>
      </w:r>
      <w:r w:rsidRPr="00F962EE">
        <w:rPr>
          <w:bCs/>
          <w:iCs/>
          <w:color w:val="000000" w:themeColor="text1"/>
        </w:rPr>
        <w:t xml:space="preserve"> mezi příjemcem dotace a zhotovitelem projektu, </w:t>
      </w:r>
      <w:r w:rsidR="004B2FFA" w:rsidRPr="00F962EE">
        <w:rPr>
          <w:bCs/>
          <w:iCs/>
          <w:color w:val="000000" w:themeColor="text1"/>
        </w:rPr>
        <w:t xml:space="preserve">kopie, </w:t>
      </w:r>
      <w:r w:rsidRPr="00F962EE">
        <w:rPr>
          <w:bCs/>
          <w:iCs/>
          <w:color w:val="000000" w:themeColor="text1"/>
        </w:rPr>
        <w:t xml:space="preserve">která bude </w:t>
      </w:r>
      <w:r w:rsidR="00530FE6" w:rsidRPr="00F962EE">
        <w:rPr>
          <w:bCs/>
          <w:iCs/>
          <w:color w:val="000000" w:themeColor="text1"/>
        </w:rPr>
        <w:t xml:space="preserve">mimo jiné </w:t>
      </w:r>
      <w:r w:rsidRPr="00F962EE">
        <w:rPr>
          <w:bCs/>
          <w:iCs/>
          <w:color w:val="000000" w:themeColor="text1"/>
        </w:rPr>
        <w:t>obsahovat:</w:t>
      </w:r>
    </w:p>
    <w:p w14:paraId="31907008" w14:textId="77777777" w:rsidR="00530FE6" w:rsidRPr="00F962EE" w:rsidRDefault="00530FE6" w:rsidP="00C37E26">
      <w:pPr>
        <w:spacing w:before="80"/>
        <w:ind w:left="567"/>
        <w:jc w:val="both"/>
        <w:rPr>
          <w:bCs/>
          <w:iCs/>
          <w:color w:val="000000" w:themeColor="text1"/>
        </w:rPr>
      </w:pPr>
      <w:r w:rsidRPr="00F962EE">
        <w:rPr>
          <w:b/>
          <w:bCs/>
          <w:iCs/>
          <w:color w:val="000000" w:themeColor="text1"/>
        </w:rPr>
        <w:t xml:space="preserve">- </w:t>
      </w:r>
      <w:r w:rsidRPr="00F962EE">
        <w:rPr>
          <w:bCs/>
          <w:iCs/>
          <w:color w:val="000000" w:themeColor="text1"/>
        </w:rPr>
        <w:t xml:space="preserve">termín realizace </w:t>
      </w:r>
    </w:p>
    <w:p w14:paraId="0D26B960" w14:textId="77777777" w:rsidR="004C54CE" w:rsidRPr="00F962EE" w:rsidRDefault="004C54CE" w:rsidP="00196D6E">
      <w:pPr>
        <w:numPr>
          <w:ilvl w:val="0"/>
          <w:numId w:val="27"/>
        </w:numPr>
        <w:spacing w:before="80"/>
        <w:ind w:left="709" w:hanging="142"/>
        <w:jc w:val="both"/>
        <w:rPr>
          <w:bCs/>
          <w:iCs/>
          <w:strike/>
          <w:color w:val="000000" w:themeColor="text1"/>
        </w:rPr>
      </w:pPr>
      <w:r w:rsidRPr="00F962EE">
        <w:rPr>
          <w:bCs/>
          <w:iCs/>
          <w:color w:val="000000" w:themeColor="text1"/>
        </w:rPr>
        <w:t>oceněný položkový rozpočet zhotovitele akce</w:t>
      </w:r>
      <w:r w:rsidR="009E6660" w:rsidRPr="00F962EE">
        <w:rPr>
          <w:bCs/>
          <w:iCs/>
          <w:color w:val="000000" w:themeColor="text1"/>
        </w:rPr>
        <w:t>,</w:t>
      </w:r>
    </w:p>
    <w:p w14:paraId="21A262E1" w14:textId="77777777" w:rsidR="004C54CE" w:rsidRPr="00F962EE" w:rsidRDefault="004D370D" w:rsidP="00B477C2">
      <w:pPr>
        <w:spacing w:before="80"/>
        <w:ind w:left="709" w:hanging="142"/>
        <w:jc w:val="both"/>
        <w:rPr>
          <w:bCs/>
          <w:iCs/>
          <w:color w:val="000000" w:themeColor="text1"/>
        </w:rPr>
      </w:pPr>
      <w:r w:rsidRPr="00F962EE">
        <w:rPr>
          <w:bCs/>
          <w:iCs/>
          <w:color w:val="000000" w:themeColor="text1"/>
        </w:rPr>
        <w:t>-</w:t>
      </w:r>
      <w:r w:rsidRPr="00F962EE">
        <w:rPr>
          <w:bCs/>
          <w:iCs/>
          <w:color w:val="000000" w:themeColor="text1"/>
        </w:rPr>
        <w:tab/>
      </w:r>
      <w:r w:rsidR="004C54CE" w:rsidRPr="00F962EE">
        <w:rPr>
          <w:bCs/>
          <w:iCs/>
          <w:color w:val="000000" w:themeColor="text1"/>
        </w:rPr>
        <w:t>ustanovení upravující záruku za jakost a odpovědnost za vady díla ze strany zhotovitele,</w:t>
      </w:r>
    </w:p>
    <w:p w14:paraId="6DB824C2" w14:textId="77777777" w:rsidR="004C54CE" w:rsidRPr="00F962EE" w:rsidRDefault="004D370D" w:rsidP="00B477C2">
      <w:pPr>
        <w:spacing w:before="80"/>
        <w:ind w:left="709" w:hanging="142"/>
        <w:jc w:val="both"/>
        <w:rPr>
          <w:bCs/>
          <w:iCs/>
          <w:color w:val="000000" w:themeColor="text1"/>
        </w:rPr>
      </w:pPr>
      <w:r w:rsidRPr="00F962EE">
        <w:rPr>
          <w:bCs/>
          <w:iCs/>
          <w:color w:val="000000" w:themeColor="text1"/>
        </w:rPr>
        <w:t>-</w:t>
      </w:r>
      <w:r w:rsidRPr="00F962EE">
        <w:rPr>
          <w:bCs/>
          <w:iCs/>
          <w:color w:val="000000" w:themeColor="text1"/>
        </w:rPr>
        <w:tab/>
        <w:t>z</w:t>
      </w:r>
      <w:r w:rsidR="004C54CE" w:rsidRPr="00F962EE">
        <w:rPr>
          <w:bCs/>
          <w:iCs/>
          <w:color w:val="000000" w:themeColor="text1"/>
        </w:rPr>
        <w:t xml:space="preserve">ávazek zhotovitele spolupůsobit při výkonu finanční kontroly ve smyslu zákona </w:t>
      </w:r>
      <w:r w:rsidR="00A1268C" w:rsidRPr="00F962EE">
        <w:rPr>
          <w:bCs/>
          <w:iCs/>
          <w:color w:val="000000" w:themeColor="text1"/>
        </w:rPr>
        <w:br/>
      </w:r>
      <w:r w:rsidR="004C54CE" w:rsidRPr="00F962EE">
        <w:rPr>
          <w:bCs/>
          <w:iCs/>
          <w:color w:val="000000" w:themeColor="text1"/>
        </w:rPr>
        <w:t>č. 320/2001 Sb., o finanční kontrole ve veřejné správě a o změně některých zákonů, ve znění pozdějších předpisů, po dobu realizace a udržitelnosti projektu</w:t>
      </w:r>
      <w:r w:rsidR="0070162B" w:rsidRPr="00F962EE">
        <w:rPr>
          <w:bCs/>
          <w:iCs/>
          <w:color w:val="000000" w:themeColor="text1"/>
        </w:rPr>
        <w:t>,</w:t>
      </w:r>
    </w:p>
    <w:p w14:paraId="4C670A35" w14:textId="77777777" w:rsidR="004C54CE" w:rsidRPr="00F962EE" w:rsidRDefault="004C54CE" w:rsidP="00B477C2">
      <w:pPr>
        <w:numPr>
          <w:ilvl w:val="0"/>
          <w:numId w:val="23"/>
        </w:numPr>
        <w:spacing w:before="80"/>
        <w:ind w:left="567" w:hanging="283"/>
        <w:jc w:val="both"/>
        <w:rPr>
          <w:bCs/>
          <w:iCs/>
          <w:color w:val="000000" w:themeColor="text1"/>
        </w:rPr>
      </w:pPr>
      <w:r w:rsidRPr="00F962EE">
        <w:rPr>
          <w:bCs/>
          <w:iCs/>
          <w:color w:val="000000" w:themeColor="text1"/>
        </w:rPr>
        <w:t xml:space="preserve">případně další doklady související s projektem vyžádané </w:t>
      </w:r>
      <w:r w:rsidR="00386B30" w:rsidRPr="00F962EE">
        <w:rPr>
          <w:bCs/>
          <w:iCs/>
          <w:color w:val="000000" w:themeColor="text1"/>
        </w:rPr>
        <w:t>poskytovatelem dotace</w:t>
      </w:r>
      <w:r w:rsidRPr="00F962EE">
        <w:rPr>
          <w:bCs/>
          <w:iCs/>
          <w:color w:val="000000" w:themeColor="text1"/>
        </w:rPr>
        <w:t>.</w:t>
      </w:r>
    </w:p>
    <w:p w14:paraId="27FF641A" w14:textId="77777777" w:rsidR="004C54CE" w:rsidRPr="00F962EE" w:rsidRDefault="004C54CE" w:rsidP="00D57EDE">
      <w:pPr>
        <w:ind w:left="360"/>
        <w:jc w:val="both"/>
        <w:rPr>
          <w:bCs/>
          <w:color w:val="000000" w:themeColor="text1"/>
        </w:rPr>
      </w:pPr>
    </w:p>
    <w:p w14:paraId="0BB012EA" w14:textId="77777777" w:rsidR="004D370D" w:rsidRPr="00F962EE" w:rsidRDefault="004D370D" w:rsidP="00A1268C">
      <w:pPr>
        <w:numPr>
          <w:ilvl w:val="0"/>
          <w:numId w:val="6"/>
        </w:numPr>
        <w:tabs>
          <w:tab w:val="clear" w:pos="1620"/>
        </w:tabs>
        <w:ind w:left="284" w:hanging="284"/>
        <w:jc w:val="both"/>
        <w:rPr>
          <w:color w:val="000000" w:themeColor="text1"/>
        </w:rPr>
      </w:pPr>
      <w:r w:rsidRPr="00F962EE">
        <w:rPr>
          <w:b/>
          <w:color w:val="000000" w:themeColor="text1"/>
        </w:rPr>
        <w:t>Příjemce je povinen bez zbytečného prodlení písemně informovat poskytovatele</w:t>
      </w:r>
      <w:r w:rsidRPr="00F962EE">
        <w:rPr>
          <w:color w:val="000000" w:themeColor="text1"/>
        </w:rPr>
        <w:t>, oddělení dotac</w:t>
      </w:r>
      <w:r w:rsidR="00EA57A2" w:rsidRPr="00F962EE">
        <w:rPr>
          <w:color w:val="000000" w:themeColor="text1"/>
        </w:rPr>
        <w:t>í</w:t>
      </w:r>
      <w:r w:rsidRPr="00F962EE">
        <w:rPr>
          <w:color w:val="000000" w:themeColor="text1"/>
        </w:rPr>
        <w:t xml:space="preserve">, </w:t>
      </w:r>
      <w:r w:rsidRPr="00F962EE">
        <w:rPr>
          <w:b/>
          <w:color w:val="000000" w:themeColor="text1"/>
        </w:rPr>
        <w:t>o jakékoliv změně</w:t>
      </w:r>
      <w:r w:rsidRPr="00F962EE">
        <w:rPr>
          <w:color w:val="000000" w:themeColor="text1"/>
        </w:rPr>
        <w:t xml:space="preserve"> v údajích uvedených ve smlouvě ohledně jeho osoby, účelu a výši dotace, termínu realizace projektu a o všech dalších okolnostech, které mají nebo by mohly mít vliv na plnění jeho povinností podle této smlouvy. To platí i po dobu udržitelnosti projektu. Město změnu vyhod</w:t>
      </w:r>
      <w:r w:rsidR="00B477C2" w:rsidRPr="00F962EE">
        <w:rPr>
          <w:color w:val="000000" w:themeColor="text1"/>
        </w:rPr>
        <w:t xml:space="preserve">notí, pošle příjemci vyjádření </w:t>
      </w:r>
      <w:r w:rsidRPr="00F962EE">
        <w:rPr>
          <w:color w:val="000000" w:themeColor="text1"/>
        </w:rPr>
        <w:t>a případně uzavře s příjemcem dotace Dodatek ke Smlouvě o poskytnutí dotace.</w:t>
      </w:r>
    </w:p>
    <w:p w14:paraId="7CD249D6" w14:textId="77777777" w:rsidR="00DF5513" w:rsidRPr="00F962EE" w:rsidRDefault="00DF5513" w:rsidP="00F75CA8">
      <w:pPr>
        <w:jc w:val="both"/>
        <w:rPr>
          <w:color w:val="000000" w:themeColor="text1"/>
        </w:rPr>
      </w:pPr>
    </w:p>
    <w:p w14:paraId="2A6784BD" w14:textId="77777777" w:rsidR="004D370D" w:rsidRPr="00F962EE" w:rsidRDefault="004D370D" w:rsidP="00A1268C">
      <w:pPr>
        <w:numPr>
          <w:ilvl w:val="0"/>
          <w:numId w:val="6"/>
        </w:numPr>
        <w:tabs>
          <w:tab w:val="clear" w:pos="1620"/>
        </w:tabs>
        <w:ind w:left="284" w:hanging="284"/>
        <w:jc w:val="both"/>
        <w:rPr>
          <w:color w:val="000000" w:themeColor="text1"/>
        </w:rPr>
      </w:pPr>
      <w:r w:rsidRPr="00F962EE">
        <w:rPr>
          <w:snapToGrid w:val="0"/>
          <w:color w:val="000000" w:themeColor="text1"/>
        </w:rPr>
        <w:t xml:space="preserve">V případě rozhodnutí o přeměně příjemce, fúzi, zániku s likvidací či rozdělení na dva či více samostatných subjektů v době účinnosti této smlouvy, je příjemce povinen neprodleně kontaktovat poskytovatele 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 v důsledku zániku příjemce s likvidací není možné realizovat projekt, na který byla poskytnuta dotace, je příjemce povinen vrátit celou částku poskytnuté dotace poskytovateli, a to nejpozději do zahájení likvidace příjemce. Pokud příjemce nevrátí do stanovených lhůt poskytnutou dotaci, stávají se prostředky dotace </w:t>
      </w:r>
      <w:r w:rsidRPr="00F962EE">
        <w:rPr>
          <w:snapToGrid w:val="0"/>
          <w:color w:val="000000" w:themeColor="text1"/>
        </w:rPr>
        <w:lastRenderedPageBreak/>
        <w:t>zadrženými ve smyslu ust. § 22 a násl. zák. č. 250/2000 Sb., a bude tak následně postupováno dle tohoto zákona.</w:t>
      </w:r>
    </w:p>
    <w:p w14:paraId="605C1303" w14:textId="77777777" w:rsidR="004D370D" w:rsidRPr="00F962EE" w:rsidRDefault="004D370D" w:rsidP="00A1268C">
      <w:pPr>
        <w:ind w:left="284" w:hanging="284"/>
        <w:jc w:val="both"/>
        <w:rPr>
          <w:color w:val="000000" w:themeColor="text1"/>
        </w:rPr>
      </w:pPr>
    </w:p>
    <w:p w14:paraId="47523773" w14:textId="77777777" w:rsidR="004D370D" w:rsidRPr="00F962EE" w:rsidRDefault="004D370D" w:rsidP="009001E5">
      <w:pPr>
        <w:numPr>
          <w:ilvl w:val="0"/>
          <w:numId w:val="6"/>
        </w:numPr>
        <w:tabs>
          <w:tab w:val="clear" w:pos="1620"/>
        </w:tabs>
        <w:ind w:left="284" w:hanging="426"/>
        <w:jc w:val="both"/>
        <w:rPr>
          <w:color w:val="000000" w:themeColor="text1"/>
        </w:rPr>
      </w:pPr>
      <w:r w:rsidRPr="00F962EE">
        <w:rPr>
          <w:b/>
          <w:color w:val="000000" w:themeColor="text1"/>
        </w:rPr>
        <w:t>Doba udržitelnosti projektu je stanovena na 5 let ode dne schválení Závěrečného vyúčtování akce.</w:t>
      </w:r>
      <w:r w:rsidRPr="00F962EE">
        <w:rPr>
          <w:color w:val="000000" w:themeColor="text1"/>
        </w:rPr>
        <w:t xml:space="preserve"> O dané skutečnosti bude příjemce informován poskytovatelem písemně.</w:t>
      </w:r>
    </w:p>
    <w:p w14:paraId="38261D0E" w14:textId="77777777" w:rsidR="004D370D" w:rsidRPr="00F962EE" w:rsidRDefault="004D370D" w:rsidP="00A1268C">
      <w:pPr>
        <w:pStyle w:val="Odstavecseseznamem"/>
        <w:ind w:left="284" w:hanging="426"/>
        <w:rPr>
          <w:color w:val="000000" w:themeColor="text1"/>
        </w:rPr>
      </w:pPr>
    </w:p>
    <w:p w14:paraId="2935799B" w14:textId="77777777" w:rsidR="004D370D" w:rsidRPr="00F962EE" w:rsidRDefault="004D370D" w:rsidP="00A1268C">
      <w:pPr>
        <w:numPr>
          <w:ilvl w:val="0"/>
          <w:numId w:val="6"/>
        </w:numPr>
        <w:tabs>
          <w:tab w:val="clear" w:pos="1620"/>
        </w:tabs>
        <w:ind w:left="284" w:hanging="426"/>
        <w:jc w:val="both"/>
        <w:rPr>
          <w:color w:val="000000" w:themeColor="text1"/>
        </w:rPr>
      </w:pPr>
      <w:r w:rsidRPr="00F962EE">
        <w:rPr>
          <w:color w:val="000000" w:themeColor="text1"/>
        </w:rPr>
        <w:t xml:space="preserve">V případě převodu nemovitosti na jiného </w:t>
      </w:r>
      <w:r w:rsidR="00854EF1" w:rsidRPr="00F962EE">
        <w:rPr>
          <w:color w:val="000000" w:themeColor="text1"/>
        </w:rPr>
        <w:t>vlastníka,</w:t>
      </w:r>
      <w:r w:rsidRPr="00F962EE">
        <w:rPr>
          <w:color w:val="000000" w:themeColor="text1"/>
        </w:rPr>
        <w:t xml:space="preserve"> resp. spoluvlastníka v průběhu doby udržitelnosti projektu budou povinnosti příjemce dotace spolu s převodem vlastnických práv k nemovitosti přecházet na nového vlastníka</w:t>
      </w:r>
      <w:r w:rsidR="00854EF1" w:rsidRPr="00F962EE">
        <w:rPr>
          <w:color w:val="000000" w:themeColor="text1"/>
        </w:rPr>
        <w:t>,</w:t>
      </w:r>
      <w:r w:rsidRPr="00F962EE">
        <w:rPr>
          <w:color w:val="000000" w:themeColor="text1"/>
        </w:rPr>
        <w:t xml:space="preserve"> resp. spoluvlastníka nemovitosti.</w:t>
      </w:r>
    </w:p>
    <w:p w14:paraId="0386E8C8" w14:textId="77777777" w:rsidR="004D370D" w:rsidRPr="00F962EE" w:rsidRDefault="004D370D" w:rsidP="00A1268C">
      <w:pPr>
        <w:pStyle w:val="Odstavecseseznamem"/>
        <w:ind w:left="284" w:hanging="426"/>
        <w:rPr>
          <w:color w:val="000000" w:themeColor="text1"/>
        </w:rPr>
      </w:pPr>
    </w:p>
    <w:p w14:paraId="699D0058" w14:textId="77777777" w:rsidR="004D370D" w:rsidRPr="00F962EE" w:rsidRDefault="004D370D" w:rsidP="00A1268C">
      <w:pPr>
        <w:numPr>
          <w:ilvl w:val="0"/>
          <w:numId w:val="6"/>
        </w:numPr>
        <w:tabs>
          <w:tab w:val="clear" w:pos="1620"/>
        </w:tabs>
        <w:ind w:left="284" w:hanging="426"/>
        <w:jc w:val="both"/>
        <w:rPr>
          <w:bCs/>
          <w:color w:val="000000" w:themeColor="text1"/>
        </w:rPr>
      </w:pPr>
      <w:r w:rsidRPr="00F962EE">
        <w:rPr>
          <w:color w:val="000000" w:themeColor="text1"/>
        </w:rPr>
        <w:t xml:space="preserve">Příjemce, u něhož v době plnění Smlouvy o poskytnutí dotace (realizace a udržitelnost projektu) dojde k zániku, je povinen tuto skutečnost oznámit do 10 pracovních dnů </w:t>
      </w:r>
      <w:r w:rsidRPr="00F962EE">
        <w:rPr>
          <w:color w:val="000000" w:themeColor="text1"/>
        </w:rPr>
        <w:br/>
        <w:t>a přednostně vypořádat vztah k rozpočtu města.</w:t>
      </w:r>
    </w:p>
    <w:p w14:paraId="472318F1" w14:textId="77777777" w:rsidR="00151AA4" w:rsidRPr="00F962EE" w:rsidRDefault="00A7762A" w:rsidP="00A7762A">
      <w:pPr>
        <w:jc w:val="both"/>
        <w:rPr>
          <w:color w:val="000000" w:themeColor="text1"/>
        </w:rPr>
      </w:pPr>
      <w:r w:rsidRPr="00F962EE">
        <w:rPr>
          <w:color w:val="000000" w:themeColor="text1"/>
        </w:rPr>
        <w:t xml:space="preserve">          </w:t>
      </w:r>
    </w:p>
    <w:p w14:paraId="2880C1C0" w14:textId="77777777" w:rsidR="004C54CE" w:rsidRPr="00F962EE" w:rsidRDefault="004C54CE" w:rsidP="00D57EDE">
      <w:pPr>
        <w:numPr>
          <w:ilvl w:val="0"/>
          <w:numId w:val="6"/>
        </w:numPr>
        <w:tabs>
          <w:tab w:val="clear" w:pos="1620"/>
        </w:tabs>
        <w:ind w:left="284" w:hanging="426"/>
        <w:jc w:val="both"/>
        <w:rPr>
          <w:color w:val="000000" w:themeColor="text1"/>
        </w:rPr>
      </w:pPr>
      <w:r w:rsidRPr="00F962EE">
        <w:rPr>
          <w:b/>
          <w:color w:val="000000" w:themeColor="text1"/>
        </w:rPr>
        <w:t>K závěrečnému vyúčtování</w:t>
      </w:r>
      <w:r w:rsidRPr="00F962EE">
        <w:rPr>
          <w:color w:val="000000" w:themeColor="text1"/>
        </w:rPr>
        <w:t xml:space="preserve"> předloží příjemce dotace níže uvedené doklady:</w:t>
      </w:r>
    </w:p>
    <w:p w14:paraId="6E95A150" w14:textId="77777777" w:rsidR="004C54CE" w:rsidRPr="00F962EE" w:rsidRDefault="00B477C2" w:rsidP="00B477C2">
      <w:pPr>
        <w:numPr>
          <w:ilvl w:val="0"/>
          <w:numId w:val="21"/>
        </w:numPr>
        <w:spacing w:before="120"/>
        <w:ind w:left="568" w:hanging="284"/>
        <w:jc w:val="both"/>
        <w:rPr>
          <w:color w:val="000000" w:themeColor="text1"/>
        </w:rPr>
      </w:pPr>
      <w:r w:rsidRPr="00F962EE">
        <w:rPr>
          <w:color w:val="000000" w:themeColor="text1"/>
        </w:rPr>
        <w:t>z</w:t>
      </w:r>
      <w:r w:rsidR="004C54CE" w:rsidRPr="00F962EE">
        <w:rPr>
          <w:color w:val="000000" w:themeColor="text1"/>
        </w:rPr>
        <w:t>ávěrečné vyúčtování projektu</w:t>
      </w:r>
      <w:r w:rsidRPr="00F962EE">
        <w:rPr>
          <w:color w:val="000000" w:themeColor="text1"/>
        </w:rPr>
        <w:t xml:space="preserve">, </w:t>
      </w:r>
      <w:r w:rsidR="004448BB" w:rsidRPr="00F962EE">
        <w:rPr>
          <w:iCs/>
          <w:color w:val="000000" w:themeColor="text1"/>
        </w:rPr>
        <w:t>příloha</w:t>
      </w:r>
      <w:r w:rsidR="004C54CE" w:rsidRPr="00F962EE">
        <w:rPr>
          <w:iCs/>
          <w:color w:val="000000" w:themeColor="text1"/>
        </w:rPr>
        <w:t xml:space="preserve"> č. 1 smlouvy</w:t>
      </w:r>
      <w:r w:rsidR="004448BB" w:rsidRPr="00F962EE">
        <w:rPr>
          <w:iCs/>
          <w:color w:val="000000" w:themeColor="text1"/>
        </w:rPr>
        <w:t xml:space="preserve"> (včetně vyjádření stát. </w:t>
      </w:r>
      <w:proofErr w:type="spellStart"/>
      <w:r w:rsidR="004448BB" w:rsidRPr="00F962EE">
        <w:rPr>
          <w:iCs/>
          <w:color w:val="000000" w:themeColor="text1"/>
        </w:rPr>
        <w:t>pam</w:t>
      </w:r>
      <w:proofErr w:type="spellEnd"/>
      <w:r w:rsidR="004448BB" w:rsidRPr="00F962EE">
        <w:rPr>
          <w:iCs/>
          <w:color w:val="000000" w:themeColor="text1"/>
        </w:rPr>
        <w:t>. péče)</w:t>
      </w:r>
    </w:p>
    <w:p w14:paraId="7D5A6D99" w14:textId="77777777" w:rsidR="004C54CE" w:rsidRPr="00F962EE" w:rsidRDefault="004C54CE" w:rsidP="009637D7">
      <w:pPr>
        <w:numPr>
          <w:ilvl w:val="0"/>
          <w:numId w:val="21"/>
        </w:numPr>
        <w:spacing w:before="80"/>
        <w:ind w:left="567" w:hanging="283"/>
        <w:jc w:val="both"/>
        <w:rPr>
          <w:bCs/>
          <w:iCs/>
          <w:color w:val="000000" w:themeColor="text1"/>
        </w:rPr>
      </w:pPr>
      <w:r w:rsidRPr="00F962EE">
        <w:rPr>
          <w:iCs/>
          <w:color w:val="000000" w:themeColor="text1"/>
        </w:rPr>
        <w:t>žádost o platbu, příloha č. 2 smlouvy</w:t>
      </w:r>
    </w:p>
    <w:p w14:paraId="112B8A62" w14:textId="77777777" w:rsidR="004C54CE" w:rsidRPr="00F962EE" w:rsidRDefault="004C54CE" w:rsidP="009637D7">
      <w:pPr>
        <w:numPr>
          <w:ilvl w:val="0"/>
          <w:numId w:val="21"/>
        </w:numPr>
        <w:spacing w:before="80"/>
        <w:ind w:left="567" w:hanging="283"/>
        <w:jc w:val="both"/>
        <w:rPr>
          <w:bCs/>
          <w:iCs/>
          <w:color w:val="000000" w:themeColor="text1"/>
        </w:rPr>
      </w:pPr>
      <w:r w:rsidRPr="00F962EE">
        <w:rPr>
          <w:bCs/>
          <w:iCs/>
          <w:color w:val="000000" w:themeColor="text1"/>
        </w:rPr>
        <w:t xml:space="preserve">kopie účetních </w:t>
      </w:r>
      <w:proofErr w:type="gramStart"/>
      <w:r w:rsidRPr="00F962EE">
        <w:rPr>
          <w:bCs/>
          <w:iCs/>
          <w:color w:val="000000" w:themeColor="text1"/>
        </w:rPr>
        <w:t>dokladů - faktury</w:t>
      </w:r>
      <w:proofErr w:type="gramEnd"/>
      <w:r w:rsidRPr="00F962EE">
        <w:rPr>
          <w:bCs/>
          <w:iCs/>
          <w:color w:val="000000" w:themeColor="text1"/>
        </w:rPr>
        <w:t xml:space="preserve"> (včetně rozpisu fakturovaných prací) a doklady </w:t>
      </w:r>
      <w:r w:rsidRPr="00F962EE">
        <w:rPr>
          <w:bCs/>
          <w:iCs/>
          <w:color w:val="000000" w:themeColor="text1"/>
        </w:rPr>
        <w:br/>
        <w:t>o jejich úhradě (výpisy z bankovních účtů nebo pokladní doklady)</w:t>
      </w:r>
    </w:p>
    <w:p w14:paraId="4E68988F" w14:textId="77777777" w:rsidR="00BB6D48" w:rsidRPr="00F962EE" w:rsidRDefault="009637D7" w:rsidP="00B7373C">
      <w:pPr>
        <w:numPr>
          <w:ilvl w:val="0"/>
          <w:numId w:val="21"/>
        </w:numPr>
        <w:spacing w:before="80"/>
        <w:ind w:left="567" w:hanging="283"/>
        <w:jc w:val="both"/>
        <w:rPr>
          <w:bCs/>
          <w:iCs/>
          <w:color w:val="000000" w:themeColor="text1"/>
        </w:rPr>
      </w:pPr>
      <w:r w:rsidRPr="00F962EE">
        <w:rPr>
          <w:bCs/>
          <w:iCs/>
          <w:color w:val="000000" w:themeColor="text1"/>
        </w:rPr>
        <w:t xml:space="preserve">kopie </w:t>
      </w:r>
      <w:r w:rsidR="004C54CE" w:rsidRPr="00F962EE">
        <w:rPr>
          <w:bCs/>
          <w:iCs/>
          <w:color w:val="000000" w:themeColor="text1"/>
        </w:rPr>
        <w:t>protokol</w:t>
      </w:r>
      <w:r w:rsidRPr="00F962EE">
        <w:rPr>
          <w:bCs/>
          <w:iCs/>
          <w:color w:val="000000" w:themeColor="text1"/>
        </w:rPr>
        <w:t>u</w:t>
      </w:r>
      <w:r w:rsidR="004C54CE" w:rsidRPr="00F962EE">
        <w:rPr>
          <w:bCs/>
          <w:iCs/>
          <w:color w:val="000000" w:themeColor="text1"/>
        </w:rPr>
        <w:t xml:space="preserve"> o </w:t>
      </w:r>
      <w:r w:rsidRPr="00F962EE">
        <w:rPr>
          <w:bCs/>
          <w:iCs/>
          <w:color w:val="000000" w:themeColor="text1"/>
        </w:rPr>
        <w:t xml:space="preserve">předání a </w:t>
      </w:r>
      <w:r w:rsidR="004C54CE" w:rsidRPr="00F962EE">
        <w:rPr>
          <w:bCs/>
          <w:iCs/>
          <w:color w:val="000000" w:themeColor="text1"/>
        </w:rPr>
        <w:t xml:space="preserve">převzetí </w:t>
      </w:r>
      <w:r w:rsidRPr="00F962EE">
        <w:rPr>
          <w:bCs/>
          <w:iCs/>
          <w:color w:val="000000" w:themeColor="text1"/>
        </w:rPr>
        <w:t>dokončeného díla</w:t>
      </w:r>
    </w:p>
    <w:p w14:paraId="1DB18051" w14:textId="77777777" w:rsidR="001A286A" w:rsidRPr="00F962EE" w:rsidRDefault="009637D7" w:rsidP="009637D7">
      <w:pPr>
        <w:pStyle w:val="Zkladntext"/>
        <w:numPr>
          <w:ilvl w:val="0"/>
          <w:numId w:val="21"/>
        </w:numPr>
        <w:spacing w:before="80" w:after="0"/>
        <w:ind w:left="567" w:hanging="283"/>
        <w:jc w:val="both"/>
        <w:rPr>
          <w:color w:val="000000" w:themeColor="text1"/>
        </w:rPr>
      </w:pPr>
      <w:r w:rsidRPr="00F962EE">
        <w:rPr>
          <w:color w:val="000000" w:themeColor="text1"/>
          <w:lang w:val="cs-CZ"/>
        </w:rPr>
        <w:t xml:space="preserve">kopie </w:t>
      </w:r>
      <w:r w:rsidR="001A286A" w:rsidRPr="00F962EE">
        <w:rPr>
          <w:color w:val="000000" w:themeColor="text1"/>
        </w:rPr>
        <w:t>kolaudační</w:t>
      </w:r>
      <w:r w:rsidRPr="00F962EE">
        <w:rPr>
          <w:color w:val="000000" w:themeColor="text1"/>
          <w:lang w:val="cs-CZ"/>
        </w:rPr>
        <w:t>ho</w:t>
      </w:r>
      <w:r w:rsidR="001A286A" w:rsidRPr="00F962EE">
        <w:rPr>
          <w:color w:val="000000" w:themeColor="text1"/>
        </w:rPr>
        <w:t xml:space="preserve"> souhlas</w:t>
      </w:r>
      <w:r w:rsidRPr="00F962EE">
        <w:rPr>
          <w:color w:val="000000" w:themeColor="text1"/>
          <w:lang w:val="cs-CZ"/>
        </w:rPr>
        <w:t>u</w:t>
      </w:r>
      <w:r w:rsidR="001A286A" w:rsidRPr="00F962EE">
        <w:rPr>
          <w:color w:val="000000" w:themeColor="text1"/>
        </w:rPr>
        <w:t xml:space="preserve"> nebo doklad</w:t>
      </w:r>
      <w:r w:rsidRPr="00F962EE">
        <w:rPr>
          <w:color w:val="000000" w:themeColor="text1"/>
          <w:lang w:val="cs-CZ"/>
        </w:rPr>
        <w:t>u</w:t>
      </w:r>
      <w:r w:rsidR="001A286A" w:rsidRPr="00F962EE">
        <w:rPr>
          <w:color w:val="000000" w:themeColor="text1"/>
        </w:rPr>
        <w:t xml:space="preserve"> o ohlášení záměru o užívání dokončené stavby</w:t>
      </w:r>
      <w:r w:rsidR="000829C8" w:rsidRPr="00F962EE">
        <w:rPr>
          <w:color w:val="000000" w:themeColor="text1"/>
          <w:lang w:val="cs-CZ"/>
        </w:rPr>
        <w:t>, je-li vyžadováno</w:t>
      </w:r>
    </w:p>
    <w:p w14:paraId="3D945926" w14:textId="77777777" w:rsidR="004C54CE" w:rsidRPr="00F962EE" w:rsidRDefault="004C54CE" w:rsidP="009637D7">
      <w:pPr>
        <w:numPr>
          <w:ilvl w:val="0"/>
          <w:numId w:val="21"/>
        </w:numPr>
        <w:spacing w:before="80"/>
        <w:ind w:left="567" w:hanging="283"/>
        <w:jc w:val="both"/>
        <w:rPr>
          <w:bCs/>
          <w:iCs/>
          <w:color w:val="000000" w:themeColor="text1"/>
        </w:rPr>
      </w:pPr>
      <w:r w:rsidRPr="00F962EE">
        <w:rPr>
          <w:iCs/>
          <w:color w:val="000000" w:themeColor="text1"/>
        </w:rPr>
        <w:t>aktuální</w:t>
      </w:r>
      <w:r w:rsidR="00BF4738" w:rsidRPr="00F962EE">
        <w:rPr>
          <w:iCs/>
          <w:color w:val="000000" w:themeColor="text1"/>
        </w:rPr>
        <w:t xml:space="preserve"> potvrzení</w:t>
      </w:r>
      <w:r w:rsidRPr="00F962EE">
        <w:rPr>
          <w:iCs/>
          <w:color w:val="000000" w:themeColor="text1"/>
        </w:rPr>
        <w:t xml:space="preserve"> příjemce o bezdlužnosti</w:t>
      </w:r>
      <w:r w:rsidR="0050277A" w:rsidRPr="00F962EE">
        <w:rPr>
          <w:iCs/>
          <w:color w:val="000000" w:themeColor="text1"/>
        </w:rPr>
        <w:t xml:space="preserve"> (ne starší než 1 měsíc), originál</w:t>
      </w:r>
    </w:p>
    <w:p w14:paraId="7F2CE9B5" w14:textId="77777777" w:rsidR="00B20ABC" w:rsidRPr="00F962EE" w:rsidRDefault="00B20ABC" w:rsidP="00B20ABC">
      <w:pPr>
        <w:numPr>
          <w:ilvl w:val="0"/>
          <w:numId w:val="21"/>
        </w:numPr>
        <w:spacing w:before="80"/>
        <w:ind w:left="567" w:hanging="294"/>
        <w:jc w:val="both"/>
        <w:rPr>
          <w:bCs/>
          <w:iCs/>
          <w:color w:val="000000" w:themeColor="text1"/>
        </w:rPr>
      </w:pPr>
      <w:r w:rsidRPr="00F962EE">
        <w:rPr>
          <w:iCs/>
          <w:color w:val="000000" w:themeColor="text1"/>
        </w:rPr>
        <w:t>aktuální čestné prohlášení příjemce o bezdlužnosti vůči dalším institucím (ne starší než 1 měsíc), originál</w:t>
      </w:r>
    </w:p>
    <w:p w14:paraId="790EBBF6" w14:textId="77777777" w:rsidR="00530FE6" w:rsidRPr="00F962EE" w:rsidRDefault="00530FE6" w:rsidP="009637D7">
      <w:pPr>
        <w:numPr>
          <w:ilvl w:val="0"/>
          <w:numId w:val="21"/>
        </w:numPr>
        <w:spacing w:before="80"/>
        <w:ind w:left="567" w:hanging="283"/>
        <w:jc w:val="both"/>
        <w:rPr>
          <w:bCs/>
          <w:iCs/>
          <w:color w:val="000000" w:themeColor="text1"/>
        </w:rPr>
      </w:pPr>
      <w:r w:rsidRPr="00F962EE">
        <w:rPr>
          <w:iCs/>
          <w:color w:val="000000" w:themeColor="text1"/>
        </w:rPr>
        <w:t>fotodokumentace vypovídající o výsledku obnovy</w:t>
      </w:r>
    </w:p>
    <w:p w14:paraId="454DCC45" w14:textId="77777777" w:rsidR="004C54CE" w:rsidRPr="00F962EE" w:rsidRDefault="004C54CE" w:rsidP="009637D7">
      <w:pPr>
        <w:numPr>
          <w:ilvl w:val="0"/>
          <w:numId w:val="21"/>
        </w:numPr>
        <w:spacing w:before="80"/>
        <w:ind w:left="567" w:hanging="283"/>
        <w:jc w:val="both"/>
        <w:rPr>
          <w:bCs/>
          <w:iCs/>
          <w:color w:val="000000" w:themeColor="text1"/>
        </w:rPr>
      </w:pPr>
      <w:r w:rsidRPr="00F962EE">
        <w:rPr>
          <w:bCs/>
          <w:iCs/>
          <w:color w:val="000000" w:themeColor="text1"/>
        </w:rPr>
        <w:t xml:space="preserve">případně další doklady související s projektem vyžádané </w:t>
      </w:r>
      <w:r w:rsidR="00831976" w:rsidRPr="00F962EE">
        <w:rPr>
          <w:bCs/>
          <w:iCs/>
          <w:color w:val="000000" w:themeColor="text1"/>
        </w:rPr>
        <w:t>poskytovatelem dotace</w:t>
      </w:r>
    </w:p>
    <w:p w14:paraId="54A24F4D" w14:textId="77777777" w:rsidR="004C54CE" w:rsidRPr="00F962EE" w:rsidRDefault="004C54CE" w:rsidP="004C54CE">
      <w:pPr>
        <w:pStyle w:val="Odstavecseseznamem"/>
        <w:rPr>
          <w:color w:val="000000" w:themeColor="text1"/>
        </w:rPr>
      </w:pPr>
    </w:p>
    <w:p w14:paraId="71C92DD0" w14:textId="77777777" w:rsidR="004C54CE" w:rsidRPr="00F962EE" w:rsidRDefault="004C54CE" w:rsidP="00D57EDE">
      <w:pPr>
        <w:ind w:left="284"/>
        <w:jc w:val="both"/>
        <w:rPr>
          <w:color w:val="000000" w:themeColor="text1"/>
        </w:rPr>
      </w:pPr>
      <w:r w:rsidRPr="00F962EE">
        <w:rPr>
          <w:color w:val="000000" w:themeColor="text1"/>
        </w:rPr>
        <w:t xml:space="preserve">Účetní doklady musí být vystaveny na příjemce dotace. Součástí každé faktury bude rozpis fakturovaných prací. Z účetních dokladů bude zřejmý účel a způsob využití poskytnutých finančních prostředků poskytovatele. Zálohové faktury, směnky, úvěrové smlouvy, dohody o vzájemném započtení závazků a jim podobné doklady se nepovažují za podklad </w:t>
      </w:r>
      <w:r w:rsidR="00A1268C" w:rsidRPr="00F962EE">
        <w:rPr>
          <w:color w:val="000000" w:themeColor="text1"/>
        </w:rPr>
        <w:br/>
      </w:r>
      <w:r w:rsidRPr="00F962EE">
        <w:rPr>
          <w:color w:val="000000" w:themeColor="text1"/>
        </w:rPr>
        <w:t>k závěrečnému vyúčtování a nejsou považovány za způsobilé výdaje.</w:t>
      </w:r>
    </w:p>
    <w:p w14:paraId="4DEF7388" w14:textId="77777777" w:rsidR="001A286A" w:rsidRPr="00F962EE" w:rsidRDefault="001A286A" w:rsidP="00D57EDE">
      <w:pPr>
        <w:ind w:left="284"/>
        <w:jc w:val="both"/>
        <w:rPr>
          <w:color w:val="000000" w:themeColor="text1"/>
        </w:rPr>
      </w:pPr>
    </w:p>
    <w:p w14:paraId="763002B1" w14:textId="77777777" w:rsidR="004D370D" w:rsidRPr="00F962EE" w:rsidRDefault="004D370D" w:rsidP="00D57EDE">
      <w:pPr>
        <w:numPr>
          <w:ilvl w:val="0"/>
          <w:numId w:val="6"/>
        </w:numPr>
        <w:tabs>
          <w:tab w:val="clear" w:pos="1620"/>
        </w:tabs>
        <w:ind w:left="284" w:hanging="426"/>
        <w:jc w:val="both"/>
        <w:rPr>
          <w:bCs/>
          <w:color w:val="000000" w:themeColor="text1"/>
        </w:rPr>
      </w:pPr>
      <w:r w:rsidRPr="00F962EE">
        <w:rPr>
          <w:bCs/>
          <w:color w:val="000000" w:themeColor="text1"/>
        </w:rPr>
        <w:t>Příjemce je povinen vrátit poskytovatelem poskytnuté finanční prostředky nebo jejich část na účet poskytovatele, pokud je užil v rozporu s touto smlouvou, a to nejpozději do 10 pracovních dnů od doručení písemného zjištění poskytovatele o porušení některého ustanovení této smlouvy. Rozhodným dnem pro vrácení finančních prostředků výše uvedených je den, kdy příjemce zadal platný příkaz k provedení platby.</w:t>
      </w:r>
    </w:p>
    <w:p w14:paraId="2AE43BC9" w14:textId="77777777" w:rsidR="00E9406F" w:rsidRPr="00F962EE" w:rsidRDefault="00E9406F" w:rsidP="00E9406F">
      <w:pPr>
        <w:ind w:left="284"/>
        <w:jc w:val="both"/>
        <w:rPr>
          <w:bCs/>
          <w:color w:val="000000" w:themeColor="text1"/>
        </w:rPr>
      </w:pPr>
    </w:p>
    <w:p w14:paraId="10D64EB0" w14:textId="77777777" w:rsidR="009F02DB" w:rsidRPr="00F962EE" w:rsidRDefault="009F02DB" w:rsidP="00D57EDE">
      <w:pPr>
        <w:numPr>
          <w:ilvl w:val="0"/>
          <w:numId w:val="6"/>
        </w:numPr>
        <w:tabs>
          <w:tab w:val="clear" w:pos="1620"/>
        </w:tabs>
        <w:ind w:left="284" w:hanging="426"/>
        <w:jc w:val="both"/>
        <w:rPr>
          <w:bCs/>
          <w:color w:val="000000" w:themeColor="text1"/>
        </w:rPr>
      </w:pPr>
      <w:r w:rsidRPr="00F962EE">
        <w:rPr>
          <w:color w:val="000000" w:themeColor="text1"/>
        </w:rPr>
        <w:t xml:space="preserve">V průběhu </w:t>
      </w:r>
      <w:r w:rsidR="00EB407D" w:rsidRPr="00F962EE">
        <w:rPr>
          <w:color w:val="000000" w:themeColor="text1"/>
        </w:rPr>
        <w:t>realizace projektu</w:t>
      </w:r>
      <w:r w:rsidRPr="00F962EE">
        <w:rPr>
          <w:color w:val="000000" w:themeColor="text1"/>
        </w:rPr>
        <w:t xml:space="preserve"> je vlastník budovy povinen upozornit (viditelně z veřejně přístupného místa </w:t>
      </w:r>
      <w:r w:rsidRPr="00F962EE">
        <w:rPr>
          <w:b/>
          <w:bCs/>
          <w:color w:val="000000" w:themeColor="text1"/>
        </w:rPr>
        <w:t>umístěním informační tabulky</w:t>
      </w:r>
      <w:r w:rsidR="00145C0E" w:rsidRPr="00F962EE">
        <w:rPr>
          <w:color w:val="000000" w:themeColor="text1"/>
        </w:rPr>
        <w:t xml:space="preserve"> </w:t>
      </w:r>
      <w:r w:rsidR="00655C34" w:rsidRPr="00F962EE">
        <w:rPr>
          <w:color w:val="000000" w:themeColor="text1"/>
        </w:rPr>
        <w:t>poskytnuté</w:t>
      </w:r>
      <w:r w:rsidR="00145C0E" w:rsidRPr="00F962EE">
        <w:rPr>
          <w:color w:val="000000" w:themeColor="text1"/>
        </w:rPr>
        <w:t xml:space="preserve"> </w:t>
      </w:r>
      <w:r w:rsidR="00EB407D" w:rsidRPr="00F962EE">
        <w:rPr>
          <w:color w:val="000000" w:themeColor="text1"/>
        </w:rPr>
        <w:t>oddělením dotací</w:t>
      </w:r>
      <w:r w:rsidRPr="00F962EE">
        <w:rPr>
          <w:color w:val="000000" w:themeColor="text1"/>
        </w:rPr>
        <w:t>) na skutečnost, že je akce obnovy prováděna s využitím dotace poskytnuté statutárním městem Jablonec nad Nisou, což bude doloženo fotodokumentací při závěrečném vyúčtování</w:t>
      </w:r>
      <w:r w:rsidR="006E0570" w:rsidRPr="00F962EE">
        <w:rPr>
          <w:color w:val="000000" w:themeColor="text1"/>
        </w:rPr>
        <w:t>.</w:t>
      </w:r>
    </w:p>
    <w:p w14:paraId="0895600D" w14:textId="77777777" w:rsidR="009F02DB" w:rsidRPr="00F962EE" w:rsidRDefault="009F02DB" w:rsidP="009F02DB">
      <w:pPr>
        <w:pStyle w:val="Odstavecseseznamem"/>
        <w:rPr>
          <w:bCs/>
          <w:color w:val="000000" w:themeColor="text1"/>
        </w:rPr>
      </w:pPr>
    </w:p>
    <w:p w14:paraId="65928958" w14:textId="77777777" w:rsidR="00E9406F" w:rsidRPr="00F962EE" w:rsidRDefault="00E9406F" w:rsidP="00D57EDE">
      <w:pPr>
        <w:numPr>
          <w:ilvl w:val="0"/>
          <w:numId w:val="6"/>
        </w:numPr>
        <w:tabs>
          <w:tab w:val="clear" w:pos="1620"/>
        </w:tabs>
        <w:ind w:left="284" w:hanging="426"/>
        <w:jc w:val="both"/>
        <w:rPr>
          <w:bCs/>
          <w:color w:val="000000" w:themeColor="text1"/>
        </w:rPr>
      </w:pPr>
      <w:r w:rsidRPr="00F962EE">
        <w:rPr>
          <w:bCs/>
          <w:color w:val="000000" w:themeColor="text1"/>
        </w:rPr>
        <w:t xml:space="preserve">Příjemce se zavazuje, že po dobu udržitelnosti projektu neumístí na objektu v úrovni od </w:t>
      </w:r>
      <w:r w:rsidRPr="00F962EE">
        <w:rPr>
          <w:bCs/>
          <w:color w:val="000000" w:themeColor="text1"/>
        </w:rPr>
        <w:br/>
      </w:r>
      <w:r w:rsidR="00583122" w:rsidRPr="00F962EE">
        <w:rPr>
          <w:bCs/>
          <w:color w:val="000000" w:themeColor="text1"/>
        </w:rPr>
        <w:t>2</w:t>
      </w:r>
      <w:r w:rsidRPr="00F962EE">
        <w:rPr>
          <w:bCs/>
          <w:color w:val="000000" w:themeColor="text1"/>
        </w:rPr>
        <w:t>. n. p. a výše reklamní bannery, polepy atp.</w:t>
      </w:r>
    </w:p>
    <w:p w14:paraId="5D124EAF" w14:textId="77777777" w:rsidR="00CA3AEE" w:rsidRPr="00F962EE" w:rsidRDefault="00CA3AEE" w:rsidP="00CA3AEE">
      <w:pPr>
        <w:pStyle w:val="Odstavecseseznamem"/>
        <w:rPr>
          <w:bCs/>
          <w:color w:val="000000" w:themeColor="text1"/>
        </w:rPr>
      </w:pPr>
    </w:p>
    <w:p w14:paraId="691B7016" w14:textId="6F1DF2DE" w:rsidR="00CA3AEE" w:rsidRPr="00F962EE" w:rsidRDefault="00CA3AEE" w:rsidP="00CA3AEE">
      <w:pPr>
        <w:numPr>
          <w:ilvl w:val="0"/>
          <w:numId w:val="6"/>
        </w:numPr>
        <w:tabs>
          <w:tab w:val="clear" w:pos="1620"/>
        </w:tabs>
        <w:ind w:left="284" w:hanging="426"/>
        <w:jc w:val="both"/>
        <w:rPr>
          <w:b/>
          <w:color w:val="000000" w:themeColor="text1"/>
        </w:rPr>
      </w:pPr>
      <w:r w:rsidRPr="00F962EE">
        <w:rPr>
          <w:b/>
          <w:color w:val="000000" w:themeColor="text1"/>
        </w:rPr>
        <w:t xml:space="preserve">Příjemce se zavazuje realizovat projekt plně v souladu se závazným stanoviskem příslušného orgánu státní památkové péče ze dne </w:t>
      </w:r>
      <w:r w:rsidR="00C13AFF" w:rsidRPr="00F962EE">
        <w:rPr>
          <w:b/>
          <w:color w:val="000000" w:themeColor="text1"/>
        </w:rPr>
        <w:t>11. 11. 2024</w:t>
      </w:r>
      <w:r w:rsidRPr="00F962EE">
        <w:rPr>
          <w:b/>
          <w:color w:val="000000" w:themeColor="text1"/>
        </w:rPr>
        <w:t>, č. j.</w:t>
      </w:r>
      <w:r w:rsidR="00C13AFF" w:rsidRPr="00F962EE">
        <w:rPr>
          <w:b/>
          <w:color w:val="000000" w:themeColor="text1"/>
        </w:rPr>
        <w:t xml:space="preserve"> R/2024/32009/3.</w:t>
      </w:r>
      <w:r w:rsidRPr="00F962EE">
        <w:rPr>
          <w:b/>
          <w:color w:val="000000" w:themeColor="text1"/>
        </w:rPr>
        <w:t xml:space="preserve">  Nedodržení podmínek vyplývajících z předmětného závazného stanoviska bude posuzováno jako porušení rozpočtové kázně dle zákona č. 250/2000 Sb., o rozpočtových pravidlech územních rozpočtů, v platném znění.</w:t>
      </w:r>
    </w:p>
    <w:p w14:paraId="3AF4D168" w14:textId="77777777" w:rsidR="00CA3AEE" w:rsidRPr="00F962EE" w:rsidRDefault="00CA3AEE" w:rsidP="00CA3AEE">
      <w:pPr>
        <w:ind w:left="284"/>
        <w:jc w:val="both"/>
        <w:rPr>
          <w:bCs/>
          <w:color w:val="000000" w:themeColor="text1"/>
        </w:rPr>
      </w:pPr>
    </w:p>
    <w:p w14:paraId="798DF152" w14:textId="77777777" w:rsidR="00151AA4" w:rsidRPr="00F962EE" w:rsidRDefault="00151AA4" w:rsidP="00151AA4">
      <w:pPr>
        <w:jc w:val="both"/>
        <w:rPr>
          <w:color w:val="000000" w:themeColor="text1"/>
        </w:rPr>
      </w:pPr>
    </w:p>
    <w:p w14:paraId="556FDB1D" w14:textId="77777777" w:rsidR="00151AA4" w:rsidRPr="00F962EE" w:rsidRDefault="00151AA4" w:rsidP="00151AA4">
      <w:pPr>
        <w:jc w:val="center"/>
        <w:outlineLvl w:val="0"/>
        <w:rPr>
          <w:b/>
          <w:color w:val="000000" w:themeColor="text1"/>
        </w:rPr>
      </w:pPr>
      <w:r w:rsidRPr="00F962EE">
        <w:rPr>
          <w:b/>
          <w:color w:val="000000" w:themeColor="text1"/>
        </w:rPr>
        <w:t>Článek IV.</w:t>
      </w:r>
    </w:p>
    <w:p w14:paraId="3F35B8FC" w14:textId="77777777" w:rsidR="00151AA4" w:rsidRPr="00F962EE" w:rsidRDefault="00151AA4" w:rsidP="00151AA4">
      <w:pPr>
        <w:jc w:val="center"/>
        <w:rPr>
          <w:b/>
          <w:color w:val="000000" w:themeColor="text1"/>
        </w:rPr>
      </w:pPr>
      <w:r w:rsidRPr="00F962EE">
        <w:rPr>
          <w:b/>
          <w:color w:val="000000" w:themeColor="text1"/>
        </w:rPr>
        <w:t>Kontrola hospodaření a sankce za nedodržení účelu a podmínek smlouvy</w:t>
      </w:r>
    </w:p>
    <w:p w14:paraId="0B066009" w14:textId="77777777" w:rsidR="00151AA4" w:rsidRPr="00F962EE" w:rsidRDefault="00151AA4" w:rsidP="00151AA4">
      <w:pPr>
        <w:jc w:val="center"/>
        <w:rPr>
          <w:b/>
          <w:color w:val="000000" w:themeColor="text1"/>
        </w:rPr>
      </w:pPr>
    </w:p>
    <w:p w14:paraId="0E9EED7F" w14:textId="77777777" w:rsidR="00151AA4" w:rsidRPr="00F962EE" w:rsidRDefault="00151AA4" w:rsidP="00A1268C">
      <w:pPr>
        <w:numPr>
          <w:ilvl w:val="0"/>
          <w:numId w:val="13"/>
        </w:numPr>
        <w:tabs>
          <w:tab w:val="clear" w:pos="720"/>
        </w:tabs>
        <w:ind w:left="284" w:hanging="284"/>
        <w:jc w:val="both"/>
        <w:rPr>
          <w:color w:val="000000" w:themeColor="text1"/>
        </w:rPr>
      </w:pPr>
      <w:r w:rsidRPr="00F962EE">
        <w:rPr>
          <w:color w:val="000000" w:themeColor="text1"/>
        </w:rPr>
        <w:t>Příslušné orgány poskytovatele jsou oprávněny zejména v</w:t>
      </w:r>
      <w:r w:rsidR="00066F59" w:rsidRPr="00F962EE">
        <w:rPr>
          <w:color w:val="000000" w:themeColor="text1"/>
        </w:rPr>
        <w:t xml:space="preserve"> </w:t>
      </w:r>
      <w:r w:rsidRPr="00F962EE">
        <w:rPr>
          <w:color w:val="000000" w:themeColor="text1"/>
        </w:rPr>
        <w:t xml:space="preserve">souladu s § 9 odst. 2 zákona </w:t>
      </w:r>
      <w:r w:rsidRPr="00F962EE">
        <w:rPr>
          <w:color w:val="000000" w:themeColor="text1"/>
        </w:rPr>
        <w:br/>
        <w:t xml:space="preserve">č. 320/2001 Sb., o finanční kontrole, ve znění pozdějších předpisů, provádět kontroly dodržení účelu a podmínek, za kterých byla účelová dotace poskytnuta a čerpána. </w:t>
      </w:r>
      <w:r w:rsidR="00652ED9" w:rsidRPr="00F962EE">
        <w:rPr>
          <w:color w:val="000000" w:themeColor="text1"/>
        </w:rPr>
        <w:t>Tuto kontrolu vykonávají pověření zaměstnanci města, a to po dobu realizace a udržitelnosti projektu.</w:t>
      </w:r>
      <w:r w:rsidR="00023BFD" w:rsidRPr="00F962EE">
        <w:rPr>
          <w:color w:val="000000" w:themeColor="text1"/>
        </w:rPr>
        <w:t xml:space="preserve"> Bude se jednat o doložení samostatné průkazné evidence k</w:t>
      </w:r>
      <w:r w:rsidR="009637D7" w:rsidRPr="00F962EE">
        <w:rPr>
          <w:color w:val="000000" w:themeColor="text1"/>
        </w:rPr>
        <w:t> </w:t>
      </w:r>
      <w:r w:rsidR="00023BFD" w:rsidRPr="00F962EE">
        <w:rPr>
          <w:color w:val="000000" w:themeColor="text1"/>
        </w:rPr>
        <w:t>projektu</w:t>
      </w:r>
      <w:r w:rsidR="009637D7" w:rsidRPr="00F962EE">
        <w:rPr>
          <w:color w:val="000000" w:themeColor="text1"/>
        </w:rPr>
        <w:t>.</w:t>
      </w:r>
      <w:r w:rsidR="00023BFD" w:rsidRPr="00F962EE">
        <w:rPr>
          <w:color w:val="000000" w:themeColor="text1"/>
        </w:rPr>
        <w:t xml:space="preserve"> </w:t>
      </w:r>
    </w:p>
    <w:p w14:paraId="0209EBC5" w14:textId="77777777" w:rsidR="00151AA4" w:rsidRPr="00F962EE" w:rsidRDefault="00151AA4" w:rsidP="00A1268C">
      <w:pPr>
        <w:ind w:left="284" w:hanging="284"/>
        <w:jc w:val="both"/>
        <w:rPr>
          <w:color w:val="000000" w:themeColor="text1"/>
        </w:rPr>
      </w:pPr>
    </w:p>
    <w:p w14:paraId="51A694BF" w14:textId="77777777" w:rsidR="00151AA4" w:rsidRPr="00F962EE" w:rsidRDefault="00151AA4" w:rsidP="00A1268C">
      <w:pPr>
        <w:numPr>
          <w:ilvl w:val="0"/>
          <w:numId w:val="13"/>
        </w:numPr>
        <w:tabs>
          <w:tab w:val="clear" w:pos="720"/>
        </w:tabs>
        <w:ind w:left="284" w:hanging="284"/>
        <w:jc w:val="both"/>
        <w:rPr>
          <w:color w:val="000000" w:themeColor="text1"/>
        </w:rPr>
      </w:pPr>
      <w:r w:rsidRPr="00F962EE">
        <w:rPr>
          <w:color w:val="000000" w:themeColor="text1"/>
        </w:rPr>
        <w:t>Porušení povinností</w:t>
      </w:r>
      <w:r w:rsidR="008A6E5F" w:rsidRPr="00F962EE">
        <w:rPr>
          <w:color w:val="000000" w:themeColor="text1"/>
        </w:rPr>
        <w:t>,</w:t>
      </w:r>
      <w:r w:rsidRPr="00F962EE">
        <w:rPr>
          <w:color w:val="000000" w:themeColor="text1"/>
        </w:rPr>
        <w:t xml:space="preserve"> stanovených touto smlouvou </w:t>
      </w:r>
      <w:r w:rsidR="008A6E5F" w:rsidRPr="00F962EE">
        <w:rPr>
          <w:color w:val="000000" w:themeColor="text1"/>
        </w:rPr>
        <w:t xml:space="preserve">příjemcem </w:t>
      </w:r>
      <w:r w:rsidR="009F6299" w:rsidRPr="00F962EE">
        <w:rPr>
          <w:color w:val="000000" w:themeColor="text1"/>
        </w:rPr>
        <w:t xml:space="preserve">spočívající v neoprávněném použití nebo zadržení peněžních prostředků </w:t>
      </w:r>
      <w:r w:rsidRPr="00F962EE">
        <w:rPr>
          <w:color w:val="000000" w:themeColor="text1"/>
        </w:rPr>
        <w:t xml:space="preserve">je porušením rozpočtové kázně ve smyslu </w:t>
      </w:r>
      <w:r w:rsidR="006577B5" w:rsidRPr="00F962EE">
        <w:rPr>
          <w:color w:val="000000" w:themeColor="text1"/>
        </w:rPr>
        <w:br/>
      </w:r>
      <w:r w:rsidRPr="00F962EE">
        <w:rPr>
          <w:color w:val="000000" w:themeColor="text1"/>
        </w:rPr>
        <w:t xml:space="preserve">§ 22 zákona č. 250/2000 Sb., o rozpočtových </w:t>
      </w:r>
      <w:r w:rsidR="00066F59" w:rsidRPr="00F962EE">
        <w:rPr>
          <w:color w:val="000000" w:themeColor="text1"/>
        </w:rPr>
        <w:t xml:space="preserve">pravidlech územních rozpočtů, v </w:t>
      </w:r>
      <w:r w:rsidRPr="00F962EE">
        <w:rPr>
          <w:color w:val="000000" w:themeColor="text1"/>
        </w:rPr>
        <w:t>platném znění.</w:t>
      </w:r>
    </w:p>
    <w:p w14:paraId="7EA5355B" w14:textId="77777777" w:rsidR="009F6299" w:rsidRPr="00F962EE" w:rsidRDefault="009F6299" w:rsidP="00A1268C">
      <w:pPr>
        <w:ind w:left="284" w:hanging="284"/>
        <w:jc w:val="both"/>
        <w:rPr>
          <w:color w:val="000000" w:themeColor="text1"/>
        </w:rPr>
      </w:pPr>
    </w:p>
    <w:p w14:paraId="22FCF054" w14:textId="63933F03" w:rsidR="009F6299" w:rsidRPr="00F962EE" w:rsidRDefault="009F6299" w:rsidP="00A1268C">
      <w:pPr>
        <w:numPr>
          <w:ilvl w:val="0"/>
          <w:numId w:val="13"/>
        </w:numPr>
        <w:tabs>
          <w:tab w:val="clear" w:pos="720"/>
        </w:tabs>
        <w:ind w:left="284" w:hanging="284"/>
        <w:jc w:val="both"/>
        <w:rPr>
          <w:color w:val="000000" w:themeColor="text1"/>
        </w:rPr>
      </w:pPr>
      <w:r w:rsidRPr="00F962EE">
        <w:rPr>
          <w:color w:val="000000" w:themeColor="text1"/>
        </w:rPr>
        <w:t xml:space="preserve">Výše odvodu a penále za porušení rozpočtové kázně a pravidla pro ukládání a promíjení odvodu a penále za porušení rozpočtové kázně jsou stanovena v ust. § 22 zákona </w:t>
      </w:r>
      <w:r w:rsidR="00031A5A" w:rsidRPr="00F962EE">
        <w:rPr>
          <w:color w:val="000000" w:themeColor="text1"/>
        </w:rPr>
        <w:br/>
      </w:r>
      <w:r w:rsidRPr="00F962EE">
        <w:rPr>
          <w:color w:val="000000" w:themeColor="text1"/>
        </w:rPr>
        <w:t xml:space="preserve">č. 250/2000 Sb., o rozpočtových pravidlech územních rozpočtů, v platném znění. Výše odvodu a penále musí příjemce uhradit na účet poskytovatele číslo </w:t>
      </w:r>
      <w:r w:rsidR="0050277A" w:rsidRPr="00F962EE">
        <w:rPr>
          <w:color w:val="000000" w:themeColor="text1"/>
        </w:rPr>
        <w:t xml:space="preserve">19-121451/0100 </w:t>
      </w:r>
      <w:r w:rsidRPr="00F962EE">
        <w:rPr>
          <w:color w:val="000000" w:themeColor="text1"/>
        </w:rPr>
        <w:t xml:space="preserve">pod variabilním symbolem č. </w:t>
      </w:r>
      <w:r w:rsidR="00A75BAC" w:rsidRPr="00F962EE">
        <w:rPr>
          <w:color w:val="000000" w:themeColor="text1"/>
        </w:rPr>
        <w:t>20250623</w:t>
      </w:r>
      <w:r w:rsidR="004827AE" w:rsidRPr="00F962EE">
        <w:rPr>
          <w:color w:val="000000" w:themeColor="text1"/>
        </w:rPr>
        <w:t>.</w:t>
      </w:r>
    </w:p>
    <w:p w14:paraId="5C9C7B30" w14:textId="77777777" w:rsidR="00151AA4" w:rsidRPr="00F962EE" w:rsidRDefault="00151AA4" w:rsidP="00A1268C">
      <w:pPr>
        <w:ind w:left="284" w:hanging="284"/>
        <w:jc w:val="both"/>
        <w:rPr>
          <w:color w:val="000000" w:themeColor="text1"/>
        </w:rPr>
      </w:pPr>
    </w:p>
    <w:p w14:paraId="7A2ED4DF" w14:textId="333ED25D" w:rsidR="00151AA4" w:rsidRPr="00F962EE" w:rsidRDefault="00151AA4" w:rsidP="00A1268C">
      <w:pPr>
        <w:numPr>
          <w:ilvl w:val="0"/>
          <w:numId w:val="13"/>
        </w:numPr>
        <w:tabs>
          <w:tab w:val="clear" w:pos="720"/>
        </w:tabs>
        <w:ind w:left="284" w:hanging="284"/>
        <w:jc w:val="both"/>
        <w:rPr>
          <w:color w:val="000000" w:themeColor="text1"/>
        </w:rPr>
      </w:pPr>
      <w:r w:rsidRPr="00F962EE">
        <w:rPr>
          <w:color w:val="000000" w:themeColor="text1"/>
        </w:rPr>
        <w:t>Za nesplnění podmín</w:t>
      </w:r>
      <w:r w:rsidR="001D6CE3" w:rsidRPr="00F962EE">
        <w:rPr>
          <w:color w:val="000000" w:themeColor="text1"/>
        </w:rPr>
        <w:t>ek</w:t>
      </w:r>
      <w:r w:rsidRPr="00F962EE">
        <w:rPr>
          <w:color w:val="000000" w:themeColor="text1"/>
        </w:rPr>
        <w:t xml:space="preserve"> uveden</w:t>
      </w:r>
      <w:r w:rsidR="001D6CE3" w:rsidRPr="00F962EE">
        <w:rPr>
          <w:color w:val="000000" w:themeColor="text1"/>
        </w:rPr>
        <w:t>ých</w:t>
      </w:r>
      <w:r w:rsidRPr="00F962EE">
        <w:rPr>
          <w:color w:val="000000" w:themeColor="text1"/>
        </w:rPr>
        <w:t xml:space="preserve"> v</w:t>
      </w:r>
      <w:r w:rsidR="00066F59" w:rsidRPr="00F962EE">
        <w:rPr>
          <w:color w:val="000000" w:themeColor="text1"/>
        </w:rPr>
        <w:t xml:space="preserve"> </w:t>
      </w:r>
      <w:r w:rsidRPr="00F962EE">
        <w:rPr>
          <w:color w:val="000000" w:themeColor="text1"/>
        </w:rPr>
        <w:t xml:space="preserve">článku III. odst. 2 </w:t>
      </w:r>
      <w:r w:rsidR="001D6CE3" w:rsidRPr="00F962EE">
        <w:rPr>
          <w:color w:val="000000" w:themeColor="text1"/>
        </w:rPr>
        <w:t xml:space="preserve">a odst. 14 </w:t>
      </w:r>
      <w:r w:rsidRPr="00F962EE">
        <w:rPr>
          <w:color w:val="000000" w:themeColor="text1"/>
        </w:rPr>
        <w:t xml:space="preserve">činí sankce </w:t>
      </w:r>
      <w:r w:rsidR="00854EF1" w:rsidRPr="00F962EE">
        <w:rPr>
          <w:color w:val="000000" w:themeColor="text1"/>
        </w:rPr>
        <w:t>10 %</w:t>
      </w:r>
      <w:r w:rsidRPr="00F962EE">
        <w:rPr>
          <w:color w:val="000000" w:themeColor="text1"/>
        </w:rPr>
        <w:t xml:space="preserve"> </w:t>
      </w:r>
      <w:r w:rsidR="001D6CE3" w:rsidRPr="00F962EE">
        <w:rPr>
          <w:color w:val="000000" w:themeColor="text1"/>
        </w:rPr>
        <w:br/>
      </w:r>
      <w:r w:rsidRPr="00F962EE">
        <w:rPr>
          <w:color w:val="000000" w:themeColor="text1"/>
        </w:rPr>
        <w:t>z</w:t>
      </w:r>
      <w:r w:rsidR="00066F59" w:rsidRPr="00F962EE">
        <w:rPr>
          <w:color w:val="000000" w:themeColor="text1"/>
        </w:rPr>
        <w:t xml:space="preserve"> </w:t>
      </w:r>
      <w:r w:rsidRPr="00F962EE">
        <w:rPr>
          <w:color w:val="000000" w:themeColor="text1"/>
        </w:rPr>
        <w:t>přiznané dotace</w:t>
      </w:r>
      <w:r w:rsidR="004852EF" w:rsidRPr="00F962EE">
        <w:rPr>
          <w:color w:val="000000" w:themeColor="text1"/>
        </w:rPr>
        <w:t xml:space="preserve"> za každou podmínku zvlášť</w:t>
      </w:r>
      <w:r w:rsidRPr="00F962EE">
        <w:rPr>
          <w:color w:val="000000" w:themeColor="text1"/>
        </w:rPr>
        <w:t xml:space="preserve">. Sankce je splatná do 10 </w:t>
      </w:r>
      <w:r w:rsidR="006577B5" w:rsidRPr="00F962EE">
        <w:rPr>
          <w:color w:val="000000" w:themeColor="text1"/>
        </w:rPr>
        <w:t xml:space="preserve">pracovních </w:t>
      </w:r>
      <w:r w:rsidRPr="00F962EE">
        <w:rPr>
          <w:color w:val="000000" w:themeColor="text1"/>
        </w:rPr>
        <w:t xml:space="preserve">dnů </w:t>
      </w:r>
      <w:r w:rsidRPr="00F962EE">
        <w:rPr>
          <w:bCs/>
          <w:color w:val="000000" w:themeColor="text1"/>
        </w:rPr>
        <w:t>od doručení pís</w:t>
      </w:r>
      <w:r w:rsidR="001D2694" w:rsidRPr="00F962EE">
        <w:rPr>
          <w:bCs/>
          <w:color w:val="000000" w:themeColor="text1"/>
        </w:rPr>
        <w:t>emného zjištění poskytovatele o </w:t>
      </w:r>
      <w:r w:rsidRPr="00F962EE">
        <w:rPr>
          <w:bCs/>
          <w:color w:val="000000" w:themeColor="text1"/>
        </w:rPr>
        <w:t xml:space="preserve">porušení uvedené podmínky včetně výše nařízené sankce, kterou musí příjemce uhradit na účet poskytovatele číslo </w:t>
      </w:r>
      <w:r w:rsidR="00566578" w:rsidRPr="00F962EE">
        <w:rPr>
          <w:bCs/>
          <w:color w:val="000000" w:themeColor="text1"/>
        </w:rPr>
        <w:br/>
      </w:r>
      <w:r w:rsidR="0050277A" w:rsidRPr="00F962EE">
        <w:rPr>
          <w:snapToGrid w:val="0"/>
          <w:color w:val="000000" w:themeColor="text1"/>
        </w:rPr>
        <w:t>19-121451/0100</w:t>
      </w:r>
      <w:r w:rsidRPr="00F962EE">
        <w:rPr>
          <w:bCs/>
          <w:color w:val="000000" w:themeColor="text1"/>
        </w:rPr>
        <w:t xml:space="preserve">, pod variabilním symbolem </w:t>
      </w:r>
      <w:r w:rsidR="001D2694" w:rsidRPr="00F962EE">
        <w:rPr>
          <w:bCs/>
          <w:color w:val="000000" w:themeColor="text1"/>
        </w:rPr>
        <w:t>č. </w:t>
      </w:r>
      <w:r w:rsidR="00A75BAC" w:rsidRPr="00F962EE">
        <w:rPr>
          <w:color w:val="000000" w:themeColor="text1"/>
        </w:rPr>
        <w:t>20250623</w:t>
      </w:r>
      <w:r w:rsidR="006577B5" w:rsidRPr="00F962EE">
        <w:rPr>
          <w:bCs/>
          <w:color w:val="000000" w:themeColor="text1"/>
        </w:rPr>
        <w:t xml:space="preserve"> </w:t>
      </w:r>
      <w:r w:rsidRPr="00F962EE">
        <w:rPr>
          <w:color w:val="000000" w:themeColor="text1"/>
        </w:rPr>
        <w:t>n</w:t>
      </w:r>
      <w:r w:rsidRPr="00F962EE">
        <w:rPr>
          <w:bCs/>
          <w:color w:val="000000" w:themeColor="text1"/>
        </w:rPr>
        <w:t>ebo je příjemci zaslána dotace snížená o výši poskytovatelem stanovené sankce pro porušení uvedené podmínky smlouvy.</w:t>
      </w:r>
      <w:r w:rsidR="009F6299" w:rsidRPr="00F962EE">
        <w:rPr>
          <w:color w:val="000000" w:themeColor="text1"/>
        </w:rPr>
        <w:t xml:space="preserve"> </w:t>
      </w:r>
    </w:p>
    <w:p w14:paraId="71A9798D" w14:textId="77777777" w:rsidR="00151AA4" w:rsidRPr="00F962EE" w:rsidRDefault="00151AA4" w:rsidP="00A1268C">
      <w:pPr>
        <w:ind w:left="284" w:hanging="284"/>
        <w:jc w:val="both"/>
        <w:rPr>
          <w:color w:val="000000" w:themeColor="text1"/>
        </w:rPr>
      </w:pPr>
    </w:p>
    <w:p w14:paraId="0DA910E2" w14:textId="3A0FA76B" w:rsidR="00151AA4" w:rsidRPr="00F962EE" w:rsidRDefault="00151AA4" w:rsidP="00A1268C">
      <w:pPr>
        <w:numPr>
          <w:ilvl w:val="0"/>
          <w:numId w:val="13"/>
        </w:numPr>
        <w:tabs>
          <w:tab w:val="clear" w:pos="720"/>
        </w:tabs>
        <w:ind w:left="284" w:hanging="284"/>
        <w:jc w:val="both"/>
        <w:rPr>
          <w:color w:val="000000" w:themeColor="text1"/>
        </w:rPr>
      </w:pPr>
      <w:r w:rsidRPr="00F962EE">
        <w:rPr>
          <w:color w:val="000000" w:themeColor="text1"/>
        </w:rPr>
        <w:t>Za n</w:t>
      </w:r>
      <w:r w:rsidR="00066F59" w:rsidRPr="00F962EE">
        <w:rPr>
          <w:color w:val="000000" w:themeColor="text1"/>
        </w:rPr>
        <w:t xml:space="preserve">esplnění podmínek uvedených v </w:t>
      </w:r>
      <w:r w:rsidRPr="00F962EE">
        <w:rPr>
          <w:color w:val="000000" w:themeColor="text1"/>
        </w:rPr>
        <w:t xml:space="preserve">článku III. odst. </w:t>
      </w:r>
      <w:r w:rsidR="00361C60" w:rsidRPr="00F962EE">
        <w:rPr>
          <w:color w:val="000000" w:themeColor="text1"/>
        </w:rPr>
        <w:t>3</w:t>
      </w:r>
      <w:r w:rsidRPr="00F962EE">
        <w:rPr>
          <w:color w:val="000000" w:themeColor="text1"/>
        </w:rPr>
        <w:t xml:space="preserve"> a </w:t>
      </w:r>
      <w:r w:rsidR="00361C60" w:rsidRPr="00F962EE">
        <w:rPr>
          <w:color w:val="000000" w:themeColor="text1"/>
        </w:rPr>
        <w:t>4</w:t>
      </w:r>
      <w:r w:rsidRPr="00F962EE">
        <w:rPr>
          <w:color w:val="000000" w:themeColor="text1"/>
        </w:rPr>
        <w:t xml:space="preserve"> činí sankce </w:t>
      </w:r>
      <w:r w:rsidR="00854EF1" w:rsidRPr="00F962EE">
        <w:rPr>
          <w:color w:val="000000" w:themeColor="text1"/>
        </w:rPr>
        <w:t>50 %</w:t>
      </w:r>
      <w:r w:rsidRPr="00F962EE">
        <w:rPr>
          <w:color w:val="000000" w:themeColor="text1"/>
        </w:rPr>
        <w:t xml:space="preserve"> z</w:t>
      </w:r>
      <w:r w:rsidR="00066F59" w:rsidRPr="00F962EE">
        <w:rPr>
          <w:color w:val="000000" w:themeColor="text1"/>
        </w:rPr>
        <w:t xml:space="preserve"> </w:t>
      </w:r>
      <w:r w:rsidRPr="00F962EE">
        <w:rPr>
          <w:color w:val="000000" w:themeColor="text1"/>
        </w:rPr>
        <w:t xml:space="preserve">přiznané dotace, nejvýše však do výše přiznané a skutečně poskytnuté dotace. Sankce je stanovena za každou nesplněnou podmínku a je splatná do 10 </w:t>
      </w:r>
      <w:r w:rsidR="006577B5" w:rsidRPr="00F962EE">
        <w:rPr>
          <w:color w:val="000000" w:themeColor="text1"/>
        </w:rPr>
        <w:t xml:space="preserve">pracovních </w:t>
      </w:r>
      <w:r w:rsidRPr="00F962EE">
        <w:rPr>
          <w:color w:val="000000" w:themeColor="text1"/>
        </w:rPr>
        <w:t xml:space="preserve">dnů </w:t>
      </w:r>
      <w:r w:rsidRPr="00F962EE">
        <w:rPr>
          <w:bCs/>
          <w:color w:val="000000" w:themeColor="text1"/>
        </w:rPr>
        <w:t>od doručení písemného zjištění poskytovatele o porušení některé z</w:t>
      </w:r>
      <w:r w:rsidR="00066F59" w:rsidRPr="00F962EE">
        <w:rPr>
          <w:bCs/>
          <w:color w:val="000000" w:themeColor="text1"/>
        </w:rPr>
        <w:t xml:space="preserve"> </w:t>
      </w:r>
      <w:r w:rsidRPr="00F962EE">
        <w:rPr>
          <w:bCs/>
          <w:color w:val="000000" w:themeColor="text1"/>
        </w:rPr>
        <w:t>podmínek včetně výše nařízené sankce, kterou musí příjemce uhradit na účet poskytovatele číslo</w:t>
      </w:r>
      <w:r w:rsidR="0050277A" w:rsidRPr="00F962EE">
        <w:rPr>
          <w:bCs/>
          <w:color w:val="000000" w:themeColor="text1"/>
        </w:rPr>
        <w:t xml:space="preserve"> </w:t>
      </w:r>
      <w:r w:rsidR="0050277A" w:rsidRPr="00F962EE">
        <w:rPr>
          <w:snapToGrid w:val="0"/>
          <w:color w:val="000000" w:themeColor="text1"/>
        </w:rPr>
        <w:t>19-121451/0100</w:t>
      </w:r>
      <w:r w:rsidRPr="00F962EE">
        <w:rPr>
          <w:bCs/>
          <w:color w:val="000000" w:themeColor="text1"/>
        </w:rPr>
        <w:t xml:space="preserve">, pod variabilním symbolem č. </w:t>
      </w:r>
      <w:r w:rsidR="00A75BAC" w:rsidRPr="00F962EE">
        <w:rPr>
          <w:color w:val="000000" w:themeColor="text1"/>
        </w:rPr>
        <w:t>20250623</w:t>
      </w:r>
      <w:r w:rsidR="00361C60" w:rsidRPr="00F962EE">
        <w:rPr>
          <w:bCs/>
          <w:color w:val="000000" w:themeColor="text1"/>
        </w:rPr>
        <w:t xml:space="preserve"> </w:t>
      </w:r>
      <w:r w:rsidR="00361C60" w:rsidRPr="00F962EE">
        <w:rPr>
          <w:color w:val="000000" w:themeColor="text1"/>
        </w:rPr>
        <w:t>n</w:t>
      </w:r>
      <w:r w:rsidR="00361C60" w:rsidRPr="00F962EE">
        <w:rPr>
          <w:bCs/>
          <w:color w:val="000000" w:themeColor="text1"/>
        </w:rPr>
        <w:t>ebo je příjemci zaslána dotace snížená o výši poskytovatelem stanovené sankce pro porušení uvedené podmínky smlouvy</w:t>
      </w:r>
      <w:r w:rsidR="001D2694" w:rsidRPr="00F962EE">
        <w:rPr>
          <w:bCs/>
          <w:color w:val="000000" w:themeColor="text1"/>
        </w:rPr>
        <w:t>.</w:t>
      </w:r>
    </w:p>
    <w:p w14:paraId="29F96EEB" w14:textId="77777777" w:rsidR="009001E5" w:rsidRPr="00F962EE" w:rsidRDefault="009001E5" w:rsidP="009001E5">
      <w:pPr>
        <w:pStyle w:val="Odstavecseseznamem"/>
        <w:rPr>
          <w:color w:val="000000" w:themeColor="text1"/>
        </w:rPr>
      </w:pPr>
    </w:p>
    <w:p w14:paraId="6120E56A" w14:textId="77777777" w:rsidR="00111F1C" w:rsidRPr="00F962EE" w:rsidRDefault="00151AA4" w:rsidP="00D57EDE">
      <w:pPr>
        <w:numPr>
          <w:ilvl w:val="0"/>
          <w:numId w:val="13"/>
        </w:numPr>
        <w:tabs>
          <w:tab w:val="clear" w:pos="720"/>
        </w:tabs>
        <w:ind w:left="284" w:hanging="284"/>
        <w:jc w:val="both"/>
        <w:rPr>
          <w:color w:val="000000" w:themeColor="text1"/>
        </w:rPr>
      </w:pPr>
      <w:r w:rsidRPr="00F962EE">
        <w:rPr>
          <w:color w:val="000000" w:themeColor="text1"/>
        </w:rPr>
        <w:t>Veškeré platby jako důsledky porušení závazků provede příjemce formou bezhotovostního převodu na účet poskytovatele.</w:t>
      </w:r>
    </w:p>
    <w:p w14:paraId="35194353" w14:textId="77777777" w:rsidR="00CA3AEE" w:rsidRPr="00F962EE" w:rsidRDefault="00CA3AEE" w:rsidP="00CA3AEE">
      <w:pPr>
        <w:pStyle w:val="Odstavecseseznamem"/>
        <w:rPr>
          <w:color w:val="000000" w:themeColor="text1"/>
        </w:rPr>
      </w:pPr>
    </w:p>
    <w:p w14:paraId="7B7E3DE4" w14:textId="77777777" w:rsidR="00CA3AEE" w:rsidRPr="00F962EE" w:rsidRDefault="00CA3AEE" w:rsidP="00CA3AEE">
      <w:pPr>
        <w:ind w:left="284"/>
        <w:jc w:val="both"/>
        <w:rPr>
          <w:color w:val="000000" w:themeColor="text1"/>
        </w:rPr>
      </w:pPr>
    </w:p>
    <w:p w14:paraId="460E0E9D" w14:textId="77777777" w:rsidR="00CF2656" w:rsidRPr="00F962EE" w:rsidRDefault="00CF2656" w:rsidP="0039382D">
      <w:pPr>
        <w:jc w:val="both"/>
        <w:rPr>
          <w:color w:val="000000" w:themeColor="text1"/>
        </w:rPr>
      </w:pPr>
    </w:p>
    <w:p w14:paraId="24538796" w14:textId="77777777" w:rsidR="00EA57A2" w:rsidRPr="00F962EE" w:rsidRDefault="00EA57A2" w:rsidP="00A1268C">
      <w:pPr>
        <w:ind w:left="284" w:hanging="284"/>
        <w:jc w:val="center"/>
        <w:outlineLvl w:val="0"/>
        <w:rPr>
          <w:b/>
          <w:color w:val="000000" w:themeColor="text1"/>
        </w:rPr>
      </w:pPr>
    </w:p>
    <w:p w14:paraId="1DA83C6E" w14:textId="77777777" w:rsidR="005643BC" w:rsidRPr="00F962EE" w:rsidRDefault="005643BC" w:rsidP="00A1268C">
      <w:pPr>
        <w:ind w:left="284" w:hanging="284"/>
        <w:jc w:val="center"/>
        <w:outlineLvl w:val="0"/>
        <w:rPr>
          <w:b/>
          <w:color w:val="000000" w:themeColor="text1"/>
        </w:rPr>
      </w:pPr>
    </w:p>
    <w:p w14:paraId="33854435" w14:textId="77777777" w:rsidR="00151AA4" w:rsidRPr="00F962EE" w:rsidRDefault="00151AA4" w:rsidP="00A1268C">
      <w:pPr>
        <w:ind w:left="284" w:hanging="284"/>
        <w:jc w:val="center"/>
        <w:outlineLvl w:val="0"/>
        <w:rPr>
          <w:b/>
          <w:color w:val="000000" w:themeColor="text1"/>
        </w:rPr>
      </w:pPr>
      <w:r w:rsidRPr="00F962EE">
        <w:rPr>
          <w:b/>
          <w:color w:val="000000" w:themeColor="text1"/>
        </w:rPr>
        <w:lastRenderedPageBreak/>
        <w:t>Článek V.</w:t>
      </w:r>
    </w:p>
    <w:p w14:paraId="1A96805F" w14:textId="77777777" w:rsidR="00151AA4" w:rsidRPr="00F962EE" w:rsidRDefault="00151AA4" w:rsidP="00A1268C">
      <w:pPr>
        <w:ind w:left="284" w:hanging="284"/>
        <w:jc w:val="center"/>
        <w:rPr>
          <w:b/>
          <w:color w:val="000000" w:themeColor="text1"/>
        </w:rPr>
      </w:pPr>
      <w:r w:rsidRPr="00F962EE">
        <w:rPr>
          <w:b/>
          <w:color w:val="000000" w:themeColor="text1"/>
        </w:rPr>
        <w:t>Závěrečná ustanovení</w:t>
      </w:r>
    </w:p>
    <w:p w14:paraId="1AC76B32" w14:textId="77777777" w:rsidR="00151AA4" w:rsidRPr="00F962EE" w:rsidRDefault="00151AA4" w:rsidP="00A1268C">
      <w:pPr>
        <w:ind w:left="284" w:hanging="284"/>
        <w:jc w:val="center"/>
        <w:rPr>
          <w:b/>
          <w:color w:val="000000" w:themeColor="text1"/>
        </w:rPr>
      </w:pPr>
    </w:p>
    <w:p w14:paraId="6F6816DB" w14:textId="77777777" w:rsidR="00151AA4" w:rsidRPr="00F962EE" w:rsidRDefault="00151AA4" w:rsidP="00A1268C">
      <w:pPr>
        <w:numPr>
          <w:ilvl w:val="0"/>
          <w:numId w:val="14"/>
        </w:numPr>
        <w:tabs>
          <w:tab w:val="clear" w:pos="720"/>
        </w:tabs>
        <w:ind w:left="284" w:hanging="284"/>
        <w:jc w:val="both"/>
        <w:rPr>
          <w:color w:val="000000" w:themeColor="text1"/>
        </w:rPr>
      </w:pPr>
      <w:r w:rsidRPr="00F962EE">
        <w:rPr>
          <w:color w:val="000000" w:themeColor="text1"/>
        </w:rPr>
        <w:t>Příjemce souhlasí se zveřejněním svého názvu,</w:t>
      </w:r>
      <w:r w:rsidR="002564FE" w:rsidRPr="00F962EE">
        <w:rPr>
          <w:color w:val="000000" w:themeColor="text1"/>
        </w:rPr>
        <w:t xml:space="preserve"> </w:t>
      </w:r>
      <w:r w:rsidR="0050277A" w:rsidRPr="00F962EE">
        <w:rPr>
          <w:color w:val="000000" w:themeColor="text1"/>
        </w:rPr>
        <w:t xml:space="preserve">sídla, </w:t>
      </w:r>
      <w:r w:rsidR="002564FE" w:rsidRPr="00F962EE">
        <w:rPr>
          <w:color w:val="000000" w:themeColor="text1"/>
        </w:rPr>
        <w:t>IČ</w:t>
      </w:r>
      <w:r w:rsidR="00F86E4F" w:rsidRPr="00F962EE">
        <w:rPr>
          <w:color w:val="000000" w:themeColor="text1"/>
        </w:rPr>
        <w:t>O</w:t>
      </w:r>
      <w:r w:rsidR="002564FE" w:rsidRPr="00F962EE">
        <w:rPr>
          <w:color w:val="000000" w:themeColor="text1"/>
        </w:rPr>
        <w:t xml:space="preserve"> </w:t>
      </w:r>
      <w:r w:rsidR="0050277A" w:rsidRPr="00F962EE">
        <w:rPr>
          <w:color w:val="000000" w:themeColor="text1"/>
        </w:rPr>
        <w:t>(</w:t>
      </w:r>
      <w:r w:rsidR="002564FE" w:rsidRPr="00F962EE">
        <w:rPr>
          <w:color w:val="000000" w:themeColor="text1"/>
        </w:rPr>
        <w:t>u právnických osob</w:t>
      </w:r>
      <w:r w:rsidR="0050277A" w:rsidRPr="00F962EE">
        <w:rPr>
          <w:color w:val="000000" w:themeColor="text1"/>
        </w:rPr>
        <w:t>)</w:t>
      </w:r>
      <w:r w:rsidR="002564FE" w:rsidRPr="00F962EE">
        <w:rPr>
          <w:color w:val="000000" w:themeColor="text1"/>
        </w:rPr>
        <w:t>,</w:t>
      </w:r>
      <w:r w:rsidRPr="00F962EE">
        <w:rPr>
          <w:color w:val="000000" w:themeColor="text1"/>
        </w:rPr>
        <w:t xml:space="preserve"> </w:t>
      </w:r>
      <w:r w:rsidR="0050277A" w:rsidRPr="00F962EE">
        <w:rPr>
          <w:color w:val="000000" w:themeColor="text1"/>
        </w:rPr>
        <w:t xml:space="preserve">předmětu </w:t>
      </w:r>
      <w:r w:rsidR="0050277A" w:rsidRPr="00F962EE">
        <w:rPr>
          <w:color w:val="000000" w:themeColor="text1"/>
        </w:rPr>
        <w:br/>
        <w:t xml:space="preserve">a </w:t>
      </w:r>
      <w:r w:rsidR="002564FE" w:rsidRPr="00F962EE">
        <w:rPr>
          <w:color w:val="000000" w:themeColor="text1"/>
        </w:rPr>
        <w:t xml:space="preserve">účelu </w:t>
      </w:r>
      <w:r w:rsidR="0050277A" w:rsidRPr="00F962EE">
        <w:rPr>
          <w:color w:val="000000" w:themeColor="text1"/>
        </w:rPr>
        <w:t xml:space="preserve">smlouvy </w:t>
      </w:r>
      <w:r w:rsidRPr="00F962EE">
        <w:rPr>
          <w:color w:val="000000" w:themeColor="text1"/>
        </w:rPr>
        <w:t>a výše poskytnuté dotace.</w:t>
      </w:r>
    </w:p>
    <w:p w14:paraId="0741CA85" w14:textId="77777777" w:rsidR="00662B3A" w:rsidRPr="00F962EE" w:rsidRDefault="00662B3A" w:rsidP="00CF2656">
      <w:pPr>
        <w:jc w:val="both"/>
        <w:rPr>
          <w:color w:val="000000" w:themeColor="text1"/>
        </w:rPr>
      </w:pPr>
    </w:p>
    <w:p w14:paraId="020306A5" w14:textId="77777777" w:rsidR="00151AA4" w:rsidRPr="00F962EE" w:rsidRDefault="00151AA4" w:rsidP="00A1268C">
      <w:pPr>
        <w:numPr>
          <w:ilvl w:val="0"/>
          <w:numId w:val="14"/>
        </w:numPr>
        <w:tabs>
          <w:tab w:val="clear" w:pos="720"/>
        </w:tabs>
        <w:ind w:left="284" w:hanging="284"/>
        <w:jc w:val="both"/>
        <w:rPr>
          <w:color w:val="000000" w:themeColor="text1"/>
        </w:rPr>
      </w:pPr>
      <w:r w:rsidRPr="00F962EE">
        <w:rPr>
          <w:color w:val="000000" w:themeColor="text1"/>
        </w:rPr>
        <w:t xml:space="preserve">Poskytnutá dotace je finanční podporou ve smyslu zákona č. 320/2001 Sb., </w:t>
      </w:r>
      <w:r w:rsidRPr="00F962EE">
        <w:rPr>
          <w:color w:val="000000" w:themeColor="text1"/>
        </w:rPr>
        <w:br/>
        <w:t>o finanční kontrole, ve znění pozdějších předpisů.</w:t>
      </w:r>
    </w:p>
    <w:p w14:paraId="49228F81" w14:textId="77777777" w:rsidR="006E45AF" w:rsidRPr="00F962EE" w:rsidRDefault="006E45AF" w:rsidP="006E45AF">
      <w:pPr>
        <w:jc w:val="both"/>
        <w:rPr>
          <w:color w:val="000000" w:themeColor="text1"/>
        </w:rPr>
      </w:pPr>
    </w:p>
    <w:p w14:paraId="4DE81E1C" w14:textId="77777777" w:rsidR="00F75CA8" w:rsidRPr="00F962EE" w:rsidRDefault="00F75CA8" w:rsidP="00F75CA8">
      <w:pPr>
        <w:numPr>
          <w:ilvl w:val="0"/>
          <w:numId w:val="14"/>
        </w:numPr>
        <w:tabs>
          <w:tab w:val="clear" w:pos="720"/>
        </w:tabs>
        <w:ind w:left="284" w:hanging="284"/>
        <w:jc w:val="both"/>
        <w:rPr>
          <w:b/>
          <w:bCs/>
          <w:color w:val="000000" w:themeColor="text1"/>
        </w:rPr>
      </w:pPr>
      <w:r w:rsidRPr="00F962EE">
        <w:rPr>
          <w:b/>
          <w:bCs/>
          <w:color w:val="000000" w:themeColor="text1"/>
        </w:rPr>
        <w:t xml:space="preserve">Příjemce </w:t>
      </w:r>
      <w:r w:rsidRPr="00F962EE">
        <w:rPr>
          <w:b/>
          <w:bCs/>
          <w:snapToGrid w:val="0"/>
          <w:color w:val="000000" w:themeColor="text1"/>
        </w:rPr>
        <w:t xml:space="preserve">prohlašuje, že veškeré údaje a informace obsažené v této smlouvě, jakož </w:t>
      </w:r>
      <w:r w:rsidRPr="00F962EE">
        <w:rPr>
          <w:b/>
          <w:bCs/>
          <w:snapToGrid w:val="0"/>
          <w:color w:val="000000" w:themeColor="text1"/>
        </w:rPr>
        <w:br/>
        <w:t>i v souvisejících přílohách a podkladech jsou správné a pravdivé</w:t>
      </w:r>
      <w:r w:rsidRPr="00F962EE">
        <w:rPr>
          <w:b/>
          <w:bCs/>
          <w:color w:val="000000" w:themeColor="text1"/>
        </w:rPr>
        <w:t xml:space="preserve">. V případě zjištění rozporů či nesrovnalostí je poskytovatel oprávněn požadovat od příjemce objasnění či doložení. Prokazatelné uvedení nepravdivých údajů v souvislosti s administrací dotace je považováno za porušení rozpočtové kázně a </w:t>
      </w:r>
      <w:r w:rsidRPr="00F962EE">
        <w:rPr>
          <w:b/>
          <w:bCs/>
          <w:snapToGrid w:val="0"/>
          <w:color w:val="000000" w:themeColor="text1"/>
        </w:rPr>
        <w:t xml:space="preserve">bude řešeno ve smyslu </w:t>
      </w:r>
      <w:proofErr w:type="spellStart"/>
      <w:r w:rsidRPr="00F962EE">
        <w:rPr>
          <w:b/>
          <w:bCs/>
          <w:snapToGrid w:val="0"/>
          <w:color w:val="000000" w:themeColor="text1"/>
        </w:rPr>
        <w:t>ust</w:t>
      </w:r>
      <w:proofErr w:type="spellEnd"/>
      <w:r w:rsidRPr="00F962EE">
        <w:rPr>
          <w:b/>
          <w:bCs/>
          <w:snapToGrid w:val="0"/>
          <w:color w:val="000000" w:themeColor="text1"/>
        </w:rPr>
        <w:t>. § 22 zákona č. 250/2000 Sb., o rozpočtových pravidlech územních rozpočtů, v platném znění, a to v případě, pokud příjemce nesplní povinnost k vrácení dotace nebo její části dobrovolně na výzvu poskytovatele.</w:t>
      </w:r>
    </w:p>
    <w:p w14:paraId="5CD7E546" w14:textId="77777777" w:rsidR="00F75CA8" w:rsidRPr="00F962EE" w:rsidRDefault="00F75CA8" w:rsidP="00F75CA8">
      <w:pPr>
        <w:pStyle w:val="Odstavecseseznamem"/>
        <w:ind w:left="0"/>
        <w:rPr>
          <w:snapToGrid w:val="0"/>
          <w:color w:val="000000" w:themeColor="text1"/>
          <w:kern w:val="24"/>
        </w:rPr>
      </w:pPr>
    </w:p>
    <w:p w14:paraId="618384BF" w14:textId="77777777" w:rsidR="0013213B" w:rsidRPr="00F962EE" w:rsidRDefault="006E45AF" w:rsidP="007443C8">
      <w:pPr>
        <w:numPr>
          <w:ilvl w:val="0"/>
          <w:numId w:val="14"/>
        </w:numPr>
        <w:tabs>
          <w:tab w:val="clear" w:pos="720"/>
        </w:tabs>
        <w:ind w:left="284" w:hanging="284"/>
        <w:jc w:val="both"/>
        <w:rPr>
          <w:snapToGrid w:val="0"/>
          <w:color w:val="000000" w:themeColor="text1"/>
          <w:kern w:val="24"/>
        </w:rPr>
      </w:pPr>
      <w:r w:rsidRPr="00F962EE">
        <w:rPr>
          <w:snapToGrid w:val="0"/>
          <w:color w:val="000000" w:themeColor="text1"/>
          <w:kern w:val="24"/>
        </w:rPr>
        <w:t xml:space="preserve">Smluvní </w:t>
      </w:r>
      <w:r w:rsidR="0013213B" w:rsidRPr="00F962EE">
        <w:rPr>
          <w:snapToGrid w:val="0"/>
          <w:color w:val="000000" w:themeColor="text1"/>
          <w:kern w:val="24"/>
        </w:rPr>
        <w:t>strany berou na vědomí, že tato smlouva a její případné dodatky budou zveřejněny v registru smluv podle zákona č. 340/2015 Sb., o zvláštních podmínkách účinnosti některých smluv, uveřejňování těchto smluv a o registru smluv (zákon o registru smluv).</w:t>
      </w:r>
    </w:p>
    <w:p w14:paraId="0D8876D2" w14:textId="77777777" w:rsidR="00B20103" w:rsidRPr="00F962EE" w:rsidRDefault="00B20103" w:rsidP="00B20103">
      <w:pPr>
        <w:pStyle w:val="Odstavecseseznamem"/>
        <w:rPr>
          <w:snapToGrid w:val="0"/>
          <w:color w:val="000000" w:themeColor="text1"/>
          <w:kern w:val="24"/>
        </w:rPr>
      </w:pPr>
    </w:p>
    <w:p w14:paraId="47430B30" w14:textId="77777777" w:rsidR="0013213B" w:rsidRPr="00F962EE" w:rsidRDefault="0013213B" w:rsidP="004936AC">
      <w:pPr>
        <w:numPr>
          <w:ilvl w:val="0"/>
          <w:numId w:val="14"/>
        </w:numPr>
        <w:tabs>
          <w:tab w:val="clear" w:pos="720"/>
        </w:tabs>
        <w:ind w:left="284" w:hanging="284"/>
        <w:jc w:val="both"/>
        <w:rPr>
          <w:snapToGrid w:val="0"/>
          <w:color w:val="000000" w:themeColor="text1"/>
          <w:kern w:val="24"/>
        </w:rPr>
      </w:pPr>
      <w:r w:rsidRPr="00F962EE">
        <w:rPr>
          <w:snapToGrid w:val="0"/>
          <w:color w:val="000000" w:themeColor="text1"/>
          <w:kern w:val="24"/>
        </w:rPr>
        <w:t>Smluvní strany jsou povinny označit údaje ve smlouvě, které jsou chráněny zvláštními zákony a nemohou být poskytnuty, a to žlutou barvou zvýrazněním textu či přímo</w:t>
      </w:r>
      <w:r w:rsidR="00BC1884" w:rsidRPr="00F962EE">
        <w:rPr>
          <w:snapToGrid w:val="0"/>
          <w:color w:val="000000" w:themeColor="text1"/>
          <w:kern w:val="24"/>
        </w:rPr>
        <w:t xml:space="preserve"> </w:t>
      </w:r>
      <w:r w:rsidRPr="00F962EE">
        <w:rPr>
          <w:snapToGrid w:val="0"/>
          <w:color w:val="000000" w:themeColor="text1"/>
          <w:kern w:val="24"/>
        </w:rPr>
        <w:t>ve zvláštním ustanovení smlouvy je označit např. jako obchodní, bankovní tajemství nebo jinou utajovanou skutečnost podle zvláštního zákona.</w:t>
      </w:r>
    </w:p>
    <w:p w14:paraId="7211136A" w14:textId="77777777" w:rsidR="0013213B" w:rsidRPr="00F962EE" w:rsidRDefault="0013213B" w:rsidP="007443C8">
      <w:pPr>
        <w:ind w:left="284"/>
        <w:jc w:val="both"/>
        <w:rPr>
          <w:snapToGrid w:val="0"/>
          <w:color w:val="000000" w:themeColor="text1"/>
          <w:kern w:val="24"/>
        </w:rPr>
      </w:pPr>
    </w:p>
    <w:p w14:paraId="1422C7B1" w14:textId="77777777" w:rsidR="0013213B" w:rsidRPr="00F962EE" w:rsidRDefault="0013213B" w:rsidP="007443C8">
      <w:pPr>
        <w:numPr>
          <w:ilvl w:val="0"/>
          <w:numId w:val="14"/>
        </w:numPr>
        <w:tabs>
          <w:tab w:val="clear" w:pos="720"/>
        </w:tabs>
        <w:ind w:left="284" w:hanging="284"/>
        <w:jc w:val="both"/>
        <w:rPr>
          <w:snapToGrid w:val="0"/>
          <w:color w:val="000000" w:themeColor="text1"/>
          <w:kern w:val="24"/>
        </w:rPr>
      </w:pPr>
      <w:r w:rsidRPr="00F962EE">
        <w:rPr>
          <w:snapToGrid w:val="0"/>
          <w:color w:val="000000" w:themeColor="text1"/>
          <w:kern w:val="24"/>
        </w:rPr>
        <w:t xml:space="preserve">Smlouva nabývá účinnosti nejdříve dnem uveřejnění v registru smluv v souladu s § 6 </w:t>
      </w:r>
      <w:r w:rsidR="00B20103" w:rsidRPr="00F962EE">
        <w:rPr>
          <w:snapToGrid w:val="0"/>
          <w:color w:val="000000" w:themeColor="text1"/>
          <w:kern w:val="24"/>
        </w:rPr>
        <w:br/>
      </w:r>
      <w:r w:rsidRPr="00F962EE">
        <w:rPr>
          <w:snapToGrid w:val="0"/>
          <w:color w:val="000000" w:themeColor="text1"/>
          <w:kern w:val="24"/>
        </w:rPr>
        <w:t>odst. 1 zákona č. 340/2015 Sb., o zvláštních podmínkách účinnosti některých smluv, uveřejňování těchto smluv a o registru smluv (zákon o registru smluv).</w:t>
      </w:r>
    </w:p>
    <w:p w14:paraId="15538049" w14:textId="77777777" w:rsidR="0013213B" w:rsidRPr="00F962EE" w:rsidRDefault="0013213B" w:rsidP="007443C8">
      <w:pPr>
        <w:widowControl w:val="0"/>
        <w:spacing w:after="60"/>
        <w:ind w:left="284"/>
        <w:jc w:val="both"/>
        <w:rPr>
          <w:snapToGrid w:val="0"/>
          <w:color w:val="000000" w:themeColor="text1"/>
        </w:rPr>
      </w:pPr>
    </w:p>
    <w:p w14:paraId="3F6D1FBA" w14:textId="77777777" w:rsidR="00075221" w:rsidRPr="00F962EE" w:rsidRDefault="00075221" w:rsidP="009001E5">
      <w:pPr>
        <w:widowControl w:val="0"/>
        <w:numPr>
          <w:ilvl w:val="0"/>
          <w:numId w:val="14"/>
        </w:numPr>
        <w:tabs>
          <w:tab w:val="clear" w:pos="720"/>
        </w:tabs>
        <w:spacing w:after="60"/>
        <w:ind w:left="284" w:hanging="284"/>
        <w:jc w:val="both"/>
        <w:rPr>
          <w:snapToGrid w:val="0"/>
          <w:color w:val="000000" w:themeColor="text1"/>
        </w:rPr>
      </w:pPr>
      <w:r w:rsidRPr="00F962EE">
        <w:rPr>
          <w:snapToGrid w:val="0"/>
          <w:color w:val="000000" w:themeColor="text1"/>
        </w:rPr>
        <w:t>Vztah založený touto smlouvou lze ukončit na základě písemné dohody obou smluvních stran. Dohoda o ukončení této smlouvy musí být v souladu s ust. § 167 zák. č. 500/2004 Sb., správní řád, písemná a musí v ní být uvedeny důvody, které vedly k ukončení této smlouvy, včetně způsobu vzájemného vypořádání práv a povinností smluvních stran.</w:t>
      </w:r>
    </w:p>
    <w:p w14:paraId="5866E6AE" w14:textId="77777777" w:rsidR="00151AA4" w:rsidRPr="00F962EE" w:rsidRDefault="00151AA4" w:rsidP="00A1268C">
      <w:pPr>
        <w:ind w:left="284" w:hanging="284"/>
        <w:jc w:val="both"/>
        <w:rPr>
          <w:color w:val="000000" w:themeColor="text1"/>
        </w:rPr>
      </w:pPr>
    </w:p>
    <w:p w14:paraId="7EAC7F51" w14:textId="77777777" w:rsidR="00151AA4" w:rsidRPr="00F962EE" w:rsidRDefault="00151AA4" w:rsidP="00A1268C">
      <w:pPr>
        <w:numPr>
          <w:ilvl w:val="0"/>
          <w:numId w:val="14"/>
        </w:numPr>
        <w:tabs>
          <w:tab w:val="clear" w:pos="720"/>
        </w:tabs>
        <w:ind w:left="284" w:hanging="284"/>
        <w:jc w:val="both"/>
        <w:rPr>
          <w:color w:val="000000" w:themeColor="text1"/>
        </w:rPr>
      </w:pPr>
      <w:r w:rsidRPr="00F962EE">
        <w:rPr>
          <w:color w:val="000000" w:themeColor="text1"/>
        </w:rPr>
        <w:t>Veškeré změny a doplňky k</w:t>
      </w:r>
      <w:r w:rsidR="00066F59" w:rsidRPr="00F962EE">
        <w:rPr>
          <w:color w:val="000000" w:themeColor="text1"/>
        </w:rPr>
        <w:t xml:space="preserve"> </w:t>
      </w:r>
      <w:r w:rsidRPr="00F962EE">
        <w:rPr>
          <w:color w:val="000000" w:themeColor="text1"/>
        </w:rPr>
        <w:t>této smlouvě lze činit pouze formou písemných, očíslovaných dodatků.</w:t>
      </w:r>
    </w:p>
    <w:p w14:paraId="3A9D4C06" w14:textId="77777777" w:rsidR="00151AA4" w:rsidRPr="00F962EE" w:rsidRDefault="00151AA4" w:rsidP="00A1268C">
      <w:pPr>
        <w:ind w:left="284" w:hanging="284"/>
        <w:jc w:val="both"/>
        <w:rPr>
          <w:color w:val="000000" w:themeColor="text1"/>
        </w:rPr>
      </w:pPr>
    </w:p>
    <w:p w14:paraId="3F7A56ED" w14:textId="77777777" w:rsidR="00151AA4" w:rsidRPr="00F962EE" w:rsidRDefault="00151AA4" w:rsidP="00A1268C">
      <w:pPr>
        <w:numPr>
          <w:ilvl w:val="0"/>
          <w:numId w:val="14"/>
        </w:numPr>
        <w:tabs>
          <w:tab w:val="clear" w:pos="720"/>
        </w:tabs>
        <w:ind w:left="284" w:hanging="284"/>
        <w:jc w:val="both"/>
        <w:rPr>
          <w:color w:val="000000" w:themeColor="text1"/>
        </w:rPr>
      </w:pPr>
      <w:r w:rsidRPr="00F962EE">
        <w:rPr>
          <w:color w:val="000000" w:themeColor="text1"/>
        </w:rPr>
        <w:t xml:space="preserve">Tato smlouva nabývá </w:t>
      </w:r>
      <w:r w:rsidR="0013213B" w:rsidRPr="00F962EE">
        <w:rPr>
          <w:color w:val="000000" w:themeColor="text1"/>
        </w:rPr>
        <w:t xml:space="preserve">platnosti </w:t>
      </w:r>
      <w:r w:rsidRPr="00F962EE">
        <w:rPr>
          <w:color w:val="000000" w:themeColor="text1"/>
        </w:rPr>
        <w:t xml:space="preserve">dnem podpisu obou smluvních stran. </w:t>
      </w:r>
    </w:p>
    <w:p w14:paraId="53658648" w14:textId="77777777" w:rsidR="00151AA4" w:rsidRPr="00F962EE" w:rsidRDefault="00151AA4" w:rsidP="00A1268C">
      <w:pPr>
        <w:ind w:left="284" w:hanging="284"/>
        <w:jc w:val="both"/>
        <w:rPr>
          <w:color w:val="000000" w:themeColor="text1"/>
        </w:rPr>
      </w:pPr>
    </w:p>
    <w:p w14:paraId="78DD5D3B" w14:textId="569C96EA" w:rsidR="00151AA4" w:rsidRPr="00F962EE" w:rsidRDefault="00081D93" w:rsidP="00F75CA8">
      <w:pPr>
        <w:numPr>
          <w:ilvl w:val="0"/>
          <w:numId w:val="14"/>
        </w:numPr>
        <w:tabs>
          <w:tab w:val="clear" w:pos="720"/>
        </w:tabs>
        <w:ind w:left="284" w:hanging="426"/>
        <w:jc w:val="both"/>
        <w:rPr>
          <w:color w:val="000000" w:themeColor="text1"/>
        </w:rPr>
      </w:pPr>
      <w:r w:rsidRPr="00F962EE">
        <w:rPr>
          <w:color w:val="000000" w:themeColor="text1"/>
        </w:rPr>
        <w:t>Tato smlouva je podepsaná vlastnoručně, nebo elektronicky. Je-li smlouva podepsaná vlastnoručně, je vyhotovena v počtu </w:t>
      </w:r>
      <w:r w:rsidR="008E50C9" w:rsidRPr="00F962EE">
        <w:rPr>
          <w:color w:val="000000" w:themeColor="text1"/>
        </w:rPr>
        <w:t>dvou</w:t>
      </w:r>
      <w:r w:rsidRPr="00F962EE">
        <w:rPr>
          <w:color w:val="000000" w:themeColor="text1"/>
        </w:rPr>
        <w:t> stejnopisů, kdy každá ze smluvních stran obdrží po </w:t>
      </w:r>
      <w:r w:rsidR="008E50C9" w:rsidRPr="00F962EE">
        <w:rPr>
          <w:color w:val="000000" w:themeColor="text1"/>
        </w:rPr>
        <w:t>dvou</w:t>
      </w:r>
      <w:r w:rsidRPr="00F962EE">
        <w:rPr>
          <w:color w:val="000000" w:themeColor="text1"/>
        </w:rPr>
        <w:t> vyhotovení. Je-li smlouva podepsána elektronicky, je podepsána pomocí elektronického podpisu založeného na kvalifikovaném certifikátu vydaném akreditovaným poskytovatelem certifikačních služeb</w:t>
      </w:r>
      <w:r w:rsidR="00151AA4" w:rsidRPr="00F962EE">
        <w:rPr>
          <w:color w:val="000000" w:themeColor="text1"/>
        </w:rPr>
        <w:t>.</w:t>
      </w:r>
    </w:p>
    <w:p w14:paraId="5F4EA1E8" w14:textId="77777777" w:rsidR="006577B5" w:rsidRPr="00F962EE" w:rsidRDefault="006577B5" w:rsidP="00A1268C">
      <w:pPr>
        <w:pStyle w:val="Odstavecseseznamem"/>
        <w:ind w:left="284" w:hanging="284"/>
        <w:rPr>
          <w:color w:val="000000" w:themeColor="text1"/>
        </w:rPr>
      </w:pPr>
    </w:p>
    <w:p w14:paraId="66A63CB0" w14:textId="77777777" w:rsidR="006577B5" w:rsidRPr="00F962EE" w:rsidRDefault="006577B5" w:rsidP="0013213B">
      <w:pPr>
        <w:numPr>
          <w:ilvl w:val="0"/>
          <w:numId w:val="14"/>
        </w:numPr>
        <w:tabs>
          <w:tab w:val="clear" w:pos="720"/>
        </w:tabs>
        <w:ind w:left="284" w:hanging="426"/>
        <w:jc w:val="both"/>
        <w:rPr>
          <w:color w:val="000000" w:themeColor="text1"/>
        </w:rPr>
      </w:pPr>
      <w:r w:rsidRPr="00F962EE">
        <w:rPr>
          <w:color w:val="000000" w:themeColor="text1"/>
        </w:rPr>
        <w:t xml:space="preserve">Vztahy touto smlouvou výslovně neupravené se řídí příslušnými ustanoveními občanského zákoníku </w:t>
      </w:r>
      <w:r w:rsidR="00EB29B4" w:rsidRPr="00F962EE">
        <w:rPr>
          <w:color w:val="000000" w:themeColor="text1"/>
        </w:rPr>
        <w:t xml:space="preserve">a </w:t>
      </w:r>
      <w:r w:rsidRPr="00F962EE">
        <w:rPr>
          <w:color w:val="000000" w:themeColor="text1"/>
        </w:rPr>
        <w:t>předpisy souvisejícími.</w:t>
      </w:r>
    </w:p>
    <w:p w14:paraId="12730C00" w14:textId="77777777" w:rsidR="00151AA4" w:rsidRPr="00F962EE" w:rsidRDefault="00151AA4" w:rsidP="0013213B">
      <w:pPr>
        <w:ind w:left="284" w:hanging="426"/>
        <w:jc w:val="both"/>
        <w:rPr>
          <w:color w:val="000000" w:themeColor="text1"/>
        </w:rPr>
      </w:pPr>
    </w:p>
    <w:p w14:paraId="371E19AD" w14:textId="77777777" w:rsidR="00CA3AEE" w:rsidRPr="00F962EE" w:rsidRDefault="00CA3AEE" w:rsidP="0013213B">
      <w:pPr>
        <w:ind w:left="284" w:hanging="426"/>
        <w:jc w:val="both"/>
        <w:rPr>
          <w:color w:val="000000" w:themeColor="text1"/>
        </w:rPr>
      </w:pPr>
    </w:p>
    <w:p w14:paraId="4BED7AF0" w14:textId="77777777" w:rsidR="00D365CF" w:rsidRPr="00F962EE" w:rsidRDefault="00D365CF" w:rsidP="0013213B">
      <w:pPr>
        <w:ind w:left="284" w:hanging="426"/>
        <w:jc w:val="both"/>
        <w:rPr>
          <w:color w:val="000000" w:themeColor="text1"/>
        </w:rPr>
      </w:pPr>
    </w:p>
    <w:p w14:paraId="62A00A3B" w14:textId="77777777" w:rsidR="00151AA4" w:rsidRPr="00F962EE" w:rsidRDefault="00151AA4" w:rsidP="0013213B">
      <w:pPr>
        <w:numPr>
          <w:ilvl w:val="0"/>
          <w:numId w:val="14"/>
        </w:numPr>
        <w:tabs>
          <w:tab w:val="clear" w:pos="720"/>
        </w:tabs>
        <w:ind w:left="284" w:hanging="426"/>
        <w:jc w:val="both"/>
        <w:rPr>
          <w:color w:val="000000" w:themeColor="text1"/>
        </w:rPr>
      </w:pPr>
      <w:r w:rsidRPr="00F962EE">
        <w:rPr>
          <w:color w:val="000000" w:themeColor="text1"/>
        </w:rPr>
        <w:t>Smluvní strany prohlašují, že se s</w:t>
      </w:r>
      <w:r w:rsidR="00066F59" w:rsidRPr="00F962EE">
        <w:rPr>
          <w:color w:val="000000" w:themeColor="text1"/>
        </w:rPr>
        <w:t xml:space="preserve"> </w:t>
      </w:r>
      <w:r w:rsidRPr="00F962EE">
        <w:rPr>
          <w:color w:val="000000" w:themeColor="text1"/>
        </w:rPr>
        <w:t>obsahem smlouvy seznámily, porozuměly jí a smlouva plně vyjadřuje jejich svobodnou a vážnou vůli.</w:t>
      </w:r>
    </w:p>
    <w:p w14:paraId="5CE36133" w14:textId="77777777" w:rsidR="00CA3AEE" w:rsidRPr="00F962EE" w:rsidRDefault="00CA3AEE" w:rsidP="00CA3AEE">
      <w:pPr>
        <w:jc w:val="both"/>
        <w:rPr>
          <w:color w:val="000000" w:themeColor="text1"/>
        </w:rPr>
      </w:pPr>
    </w:p>
    <w:p w14:paraId="28BB12F1" w14:textId="77777777" w:rsidR="00CA3AEE" w:rsidRPr="00F962EE" w:rsidRDefault="00CA3AEE" w:rsidP="00CA3AEE">
      <w:pPr>
        <w:jc w:val="both"/>
        <w:rPr>
          <w:color w:val="000000" w:themeColor="text1"/>
        </w:rPr>
      </w:pPr>
    </w:p>
    <w:p w14:paraId="4461BA85" w14:textId="77777777" w:rsidR="00CA3AEE" w:rsidRPr="00F962EE" w:rsidRDefault="00CA3AEE" w:rsidP="00CA3AEE">
      <w:pPr>
        <w:jc w:val="both"/>
        <w:rPr>
          <w:color w:val="000000" w:themeColor="text1"/>
        </w:rPr>
      </w:pPr>
    </w:p>
    <w:p w14:paraId="70064A38" w14:textId="77777777" w:rsidR="00CA3AEE" w:rsidRPr="00F962EE" w:rsidRDefault="00CA3AEE" w:rsidP="00CA3AEE">
      <w:pPr>
        <w:jc w:val="both"/>
        <w:rPr>
          <w:color w:val="000000" w:themeColor="text1"/>
        </w:rPr>
      </w:pPr>
    </w:p>
    <w:p w14:paraId="30B5560C" w14:textId="77777777" w:rsidR="00A7762A" w:rsidRPr="00F962EE" w:rsidRDefault="00A7762A" w:rsidP="00A1268C">
      <w:pPr>
        <w:ind w:left="284" w:hanging="284"/>
        <w:jc w:val="both"/>
        <w:rPr>
          <w:color w:val="000000" w:themeColor="text1"/>
        </w:rPr>
      </w:pPr>
    </w:p>
    <w:p w14:paraId="37B2D151" w14:textId="77777777" w:rsidR="00151AA4" w:rsidRPr="00F962EE" w:rsidRDefault="00151AA4" w:rsidP="0074395D">
      <w:pPr>
        <w:tabs>
          <w:tab w:val="left" w:pos="4536"/>
        </w:tabs>
        <w:jc w:val="both"/>
        <w:rPr>
          <w:color w:val="000000" w:themeColor="text1"/>
        </w:rPr>
      </w:pPr>
      <w:r w:rsidRPr="00F962EE">
        <w:rPr>
          <w:color w:val="000000" w:themeColor="text1"/>
        </w:rPr>
        <w:t>V</w:t>
      </w:r>
      <w:r w:rsidR="006577B5" w:rsidRPr="00F962EE">
        <w:rPr>
          <w:color w:val="000000" w:themeColor="text1"/>
        </w:rPr>
        <w:t> Jablonci nad Nisou dne: …………….</w:t>
      </w:r>
      <w:r w:rsidR="006577B5" w:rsidRPr="00F962EE">
        <w:rPr>
          <w:color w:val="000000" w:themeColor="text1"/>
        </w:rPr>
        <w:tab/>
      </w:r>
      <w:r w:rsidRPr="00F962EE">
        <w:rPr>
          <w:color w:val="000000" w:themeColor="text1"/>
        </w:rPr>
        <w:t>V</w:t>
      </w:r>
      <w:r w:rsidR="00111F1C" w:rsidRPr="00F962EE">
        <w:rPr>
          <w:color w:val="000000" w:themeColor="text1"/>
        </w:rPr>
        <w:t> Jablonci nad Nisou</w:t>
      </w:r>
      <w:r w:rsidRPr="00F962EE">
        <w:rPr>
          <w:color w:val="000000" w:themeColor="text1"/>
        </w:rPr>
        <w:t xml:space="preserve"> dne: </w:t>
      </w:r>
      <w:r w:rsidR="006577B5" w:rsidRPr="00F962EE">
        <w:rPr>
          <w:color w:val="000000" w:themeColor="text1"/>
        </w:rPr>
        <w:t>.............................</w:t>
      </w:r>
    </w:p>
    <w:p w14:paraId="6214EACA" w14:textId="77777777" w:rsidR="006D1698" w:rsidRPr="00F962EE" w:rsidRDefault="006D1698" w:rsidP="00151AA4">
      <w:pPr>
        <w:jc w:val="both"/>
        <w:rPr>
          <w:color w:val="000000" w:themeColor="text1"/>
        </w:rPr>
      </w:pPr>
    </w:p>
    <w:p w14:paraId="6C4BD1E2" w14:textId="77777777" w:rsidR="00CA3AEE" w:rsidRPr="00F962EE" w:rsidRDefault="00CA3AEE" w:rsidP="0074395D">
      <w:pPr>
        <w:tabs>
          <w:tab w:val="left" w:pos="4536"/>
        </w:tabs>
        <w:jc w:val="both"/>
        <w:rPr>
          <w:color w:val="000000" w:themeColor="text1"/>
        </w:rPr>
      </w:pPr>
    </w:p>
    <w:p w14:paraId="5D1001E0" w14:textId="77777777" w:rsidR="00CA3AEE" w:rsidRPr="00F962EE" w:rsidRDefault="00CA3AEE" w:rsidP="0074395D">
      <w:pPr>
        <w:tabs>
          <w:tab w:val="left" w:pos="4536"/>
        </w:tabs>
        <w:jc w:val="both"/>
        <w:rPr>
          <w:color w:val="000000" w:themeColor="text1"/>
        </w:rPr>
      </w:pPr>
    </w:p>
    <w:p w14:paraId="57802378" w14:textId="33BFB859" w:rsidR="00151AA4" w:rsidRPr="00F962EE" w:rsidRDefault="0074395D" w:rsidP="0074395D">
      <w:pPr>
        <w:tabs>
          <w:tab w:val="left" w:pos="4536"/>
        </w:tabs>
        <w:jc w:val="both"/>
        <w:rPr>
          <w:color w:val="000000" w:themeColor="text1"/>
        </w:rPr>
      </w:pPr>
      <w:r w:rsidRPr="00F962EE">
        <w:rPr>
          <w:color w:val="000000" w:themeColor="text1"/>
        </w:rPr>
        <w:t>Poskytovatel:</w:t>
      </w:r>
      <w:r w:rsidRPr="00F962EE">
        <w:rPr>
          <w:color w:val="000000" w:themeColor="text1"/>
        </w:rPr>
        <w:tab/>
      </w:r>
      <w:r w:rsidR="00151AA4" w:rsidRPr="00F962EE">
        <w:rPr>
          <w:color w:val="000000" w:themeColor="text1"/>
        </w:rPr>
        <w:t>Příjemce:</w:t>
      </w:r>
    </w:p>
    <w:p w14:paraId="69DD957F" w14:textId="77777777" w:rsidR="00151AA4" w:rsidRPr="00F962EE" w:rsidRDefault="00151AA4" w:rsidP="00151AA4">
      <w:pPr>
        <w:jc w:val="both"/>
        <w:rPr>
          <w:color w:val="000000" w:themeColor="text1"/>
        </w:rPr>
      </w:pPr>
    </w:p>
    <w:p w14:paraId="74BD2058" w14:textId="77777777" w:rsidR="00CE2BC9" w:rsidRPr="00F962EE" w:rsidRDefault="00CE2BC9" w:rsidP="00151AA4">
      <w:pPr>
        <w:jc w:val="both"/>
        <w:rPr>
          <w:color w:val="000000" w:themeColor="text1"/>
        </w:rPr>
      </w:pPr>
    </w:p>
    <w:p w14:paraId="168ECFCD" w14:textId="77777777" w:rsidR="00151AA4" w:rsidRPr="00F962EE" w:rsidRDefault="00151AA4" w:rsidP="0074395D">
      <w:pPr>
        <w:tabs>
          <w:tab w:val="left" w:pos="4536"/>
        </w:tabs>
        <w:jc w:val="both"/>
        <w:rPr>
          <w:color w:val="000000" w:themeColor="text1"/>
        </w:rPr>
      </w:pPr>
      <w:r w:rsidRPr="00F962EE">
        <w:rPr>
          <w:color w:val="000000" w:themeColor="text1"/>
        </w:rPr>
        <w:t>…………………………….</w:t>
      </w:r>
      <w:r w:rsidR="0074395D" w:rsidRPr="00F962EE">
        <w:rPr>
          <w:color w:val="000000" w:themeColor="text1"/>
        </w:rPr>
        <w:tab/>
      </w:r>
      <w:r w:rsidRPr="00F962EE">
        <w:rPr>
          <w:color w:val="000000" w:themeColor="text1"/>
        </w:rPr>
        <w:t>…………………………………</w:t>
      </w:r>
    </w:p>
    <w:p w14:paraId="7FC69A73" w14:textId="4E27D96C" w:rsidR="006577B5" w:rsidRPr="00F962EE" w:rsidRDefault="00FD1A0A" w:rsidP="0074395D">
      <w:pPr>
        <w:tabs>
          <w:tab w:val="left" w:pos="4536"/>
        </w:tabs>
        <w:rPr>
          <w:color w:val="000000" w:themeColor="text1"/>
        </w:rPr>
      </w:pPr>
      <w:r w:rsidRPr="00F962EE">
        <w:rPr>
          <w:color w:val="000000" w:themeColor="text1"/>
        </w:rPr>
        <w:t>Ing. Miloš Vele</w:t>
      </w:r>
      <w:r w:rsidRPr="00F962EE">
        <w:rPr>
          <w:color w:val="000000" w:themeColor="text1"/>
        </w:rPr>
        <w:tab/>
      </w:r>
      <w:r w:rsidR="00C87E32" w:rsidRPr="00F962EE">
        <w:rPr>
          <w:color w:val="000000" w:themeColor="text1"/>
        </w:rPr>
        <w:t>Stanislav Hruška</w:t>
      </w:r>
    </w:p>
    <w:p w14:paraId="5772237E" w14:textId="0FD4B339" w:rsidR="00C87E32" w:rsidRPr="00F962EE" w:rsidRDefault="00C87E32" w:rsidP="006577B5">
      <w:pPr>
        <w:tabs>
          <w:tab w:val="left" w:pos="360"/>
          <w:tab w:val="left" w:pos="540"/>
          <w:tab w:val="left" w:pos="5812"/>
          <w:tab w:val="left" w:pos="6660"/>
          <w:tab w:val="left" w:pos="7260"/>
        </w:tabs>
        <w:jc w:val="both"/>
        <w:rPr>
          <w:color w:val="000000" w:themeColor="text1"/>
        </w:rPr>
      </w:pPr>
      <w:r w:rsidRPr="00F962EE">
        <w:rPr>
          <w:color w:val="000000" w:themeColor="text1"/>
        </w:rPr>
        <w:t>p</w:t>
      </w:r>
      <w:r w:rsidR="006577B5" w:rsidRPr="00F962EE">
        <w:rPr>
          <w:color w:val="000000" w:themeColor="text1"/>
        </w:rPr>
        <w:t>rimátor</w:t>
      </w:r>
      <w:r w:rsidRPr="00F962EE">
        <w:rPr>
          <w:color w:val="000000" w:themeColor="text1"/>
        </w:rPr>
        <w:t xml:space="preserve">                                                              jednatel</w:t>
      </w:r>
      <w:r w:rsidRPr="00F962EE">
        <w:rPr>
          <w:color w:val="000000" w:themeColor="text1"/>
        </w:rPr>
        <w:tab/>
      </w:r>
    </w:p>
    <w:p w14:paraId="15D12557" w14:textId="77777777" w:rsidR="000430B4" w:rsidRPr="00F962EE" w:rsidRDefault="000430B4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4354CAFE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399BD3B7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24192D2A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46A91779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0963D6AA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5F933F05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392A99D2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07325788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188A872C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15609420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09F3DE6A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3314618F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13F0FD9C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271738A3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18756A49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53195763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7026120B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335E4485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7A8CF71A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0278BE49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4B875364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36648459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3CE87FBA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3BFD4D37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228F933D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56CDB6B3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30966F11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3E3E929E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64522BAE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4701D98D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06464801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61CB8B1A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2FF64831" w14:textId="77777777" w:rsidR="005643BC" w:rsidRPr="00F962EE" w:rsidRDefault="005643BC" w:rsidP="007240B1">
      <w:pPr>
        <w:jc w:val="right"/>
        <w:rPr>
          <w:bCs/>
          <w:color w:val="000000" w:themeColor="text1"/>
          <w:sz w:val="20"/>
          <w:szCs w:val="20"/>
        </w:rPr>
      </w:pPr>
    </w:p>
    <w:p w14:paraId="5C70E369" w14:textId="77777777" w:rsidR="00F962EE" w:rsidRPr="0082157A" w:rsidRDefault="00F962EE" w:rsidP="00F962EE">
      <w:pPr>
        <w:jc w:val="right"/>
        <w:rPr>
          <w:bCs/>
          <w:sz w:val="20"/>
          <w:szCs w:val="20"/>
        </w:rPr>
      </w:pPr>
    </w:p>
    <w:p w14:paraId="71D10D95" w14:textId="77777777" w:rsidR="00F962EE" w:rsidRDefault="00F962EE" w:rsidP="00F962EE">
      <w:pPr>
        <w:jc w:val="right"/>
        <w:rPr>
          <w:sz w:val="20"/>
          <w:szCs w:val="20"/>
        </w:rPr>
      </w:pPr>
      <w:r w:rsidRPr="00F36DEE">
        <w:rPr>
          <w:sz w:val="20"/>
          <w:szCs w:val="20"/>
        </w:rPr>
        <w:t xml:space="preserve">Za věcnou správnost: </w:t>
      </w:r>
      <w:r>
        <w:rPr>
          <w:sz w:val="20"/>
          <w:szCs w:val="20"/>
        </w:rPr>
        <w:br/>
      </w:r>
      <w:r w:rsidRPr="00F36DEE">
        <w:rPr>
          <w:sz w:val="20"/>
          <w:szCs w:val="20"/>
        </w:rPr>
        <w:t xml:space="preserve">Mgr. Iveta </w:t>
      </w:r>
      <w:proofErr w:type="spellStart"/>
      <w:r w:rsidRPr="00F36DEE">
        <w:rPr>
          <w:sz w:val="20"/>
          <w:szCs w:val="20"/>
        </w:rPr>
        <w:t>Habadová</w:t>
      </w:r>
      <w:proofErr w:type="spellEnd"/>
      <w:r w:rsidRPr="00F36DEE">
        <w:rPr>
          <w:sz w:val="20"/>
          <w:szCs w:val="20"/>
        </w:rPr>
        <w:t>, MBA</w:t>
      </w:r>
    </w:p>
    <w:p w14:paraId="7C02F02E" w14:textId="77777777" w:rsidR="00F962EE" w:rsidRPr="00F36DEE" w:rsidRDefault="00F962EE" w:rsidP="00F962EE">
      <w:pPr>
        <w:jc w:val="right"/>
        <w:rPr>
          <w:bCs/>
          <w:sz w:val="20"/>
          <w:szCs w:val="20"/>
        </w:rPr>
      </w:pPr>
      <w:r w:rsidRPr="00F36DEE">
        <w:rPr>
          <w:sz w:val="20"/>
          <w:szCs w:val="20"/>
        </w:rPr>
        <w:t>vedoucí oddělení dotací</w:t>
      </w:r>
    </w:p>
    <w:p w14:paraId="49ECEF60" w14:textId="77777777" w:rsidR="0070028B" w:rsidRPr="00F962EE" w:rsidRDefault="0070028B" w:rsidP="007240B1">
      <w:pPr>
        <w:jc w:val="right"/>
        <w:rPr>
          <w:bCs/>
          <w:color w:val="000000" w:themeColor="text1"/>
          <w:sz w:val="20"/>
          <w:szCs w:val="20"/>
        </w:rPr>
        <w:sectPr w:rsidR="0070028B" w:rsidRPr="00F962EE" w:rsidSect="0037642E">
          <w:footerReference w:type="default" r:id="rId8"/>
          <w:pgSz w:w="11906" w:h="16838" w:code="9"/>
          <w:pgMar w:top="1418" w:right="1418" w:bottom="1418" w:left="1418" w:header="709" w:footer="737" w:gutter="0"/>
          <w:cols w:space="708"/>
          <w:docGrid w:linePitch="360"/>
        </w:sectPr>
      </w:pPr>
    </w:p>
    <w:p w14:paraId="21A821ED" w14:textId="77777777" w:rsidR="00151AA4" w:rsidRPr="00F962EE" w:rsidRDefault="00151AA4" w:rsidP="007240B1">
      <w:pPr>
        <w:jc w:val="right"/>
        <w:rPr>
          <w:color w:val="000000" w:themeColor="text1"/>
        </w:rPr>
      </w:pPr>
      <w:r w:rsidRPr="00F962EE">
        <w:rPr>
          <w:bCs/>
          <w:color w:val="000000" w:themeColor="text1"/>
          <w:sz w:val="20"/>
          <w:szCs w:val="20"/>
        </w:rPr>
        <w:lastRenderedPageBreak/>
        <w:t>Příloha č. 1</w:t>
      </w:r>
    </w:p>
    <w:p w14:paraId="4A2A3D31" w14:textId="77777777" w:rsidR="00151AA4" w:rsidRPr="00F962EE" w:rsidRDefault="00151AA4" w:rsidP="00151AA4">
      <w:pPr>
        <w:jc w:val="right"/>
        <w:rPr>
          <w:bCs/>
          <w:color w:val="000000" w:themeColor="text1"/>
          <w:sz w:val="20"/>
          <w:szCs w:val="20"/>
        </w:rPr>
      </w:pPr>
    </w:p>
    <w:p w14:paraId="517A4E33" w14:textId="77777777" w:rsidR="00151AA4" w:rsidRPr="00F962EE" w:rsidRDefault="00151AA4" w:rsidP="00151AA4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F962EE">
        <w:rPr>
          <w:b/>
          <w:bCs/>
          <w:color w:val="000000" w:themeColor="text1"/>
          <w:sz w:val="28"/>
          <w:szCs w:val="28"/>
        </w:rPr>
        <w:t xml:space="preserve">Závěrečné vyúčtování projektu </w:t>
      </w:r>
    </w:p>
    <w:p w14:paraId="5C16ECB7" w14:textId="77777777" w:rsidR="00151AA4" w:rsidRPr="00F962EE" w:rsidRDefault="00151AA4" w:rsidP="00151AA4">
      <w:pPr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4320"/>
      </w:tblGrid>
      <w:tr w:rsidR="00F962EE" w:rsidRPr="00F962EE" w14:paraId="19E4A37D" w14:textId="77777777" w:rsidTr="00A75BAC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21C9" w14:textId="77777777" w:rsidR="00151AA4" w:rsidRPr="00F962EE" w:rsidRDefault="00151AA4" w:rsidP="00417696">
            <w:pPr>
              <w:pStyle w:val="Zhlav"/>
              <w:tabs>
                <w:tab w:val="clear" w:pos="4536"/>
                <w:tab w:val="clear" w:pos="9072"/>
              </w:tabs>
              <w:rPr>
                <w:color w:val="000000" w:themeColor="text1"/>
              </w:rPr>
            </w:pPr>
            <w:r w:rsidRPr="00F962EE">
              <w:rPr>
                <w:b/>
                <w:bCs/>
                <w:color w:val="000000" w:themeColor="text1"/>
              </w:rPr>
              <w:t>Název projektu: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1F25" w14:textId="77777777" w:rsidR="00151AA4" w:rsidRPr="00F962EE" w:rsidRDefault="00151AA4" w:rsidP="00417696">
            <w:pPr>
              <w:pStyle w:val="Zhlav"/>
              <w:tabs>
                <w:tab w:val="clear" w:pos="4536"/>
                <w:tab w:val="clear" w:pos="9072"/>
              </w:tabs>
              <w:rPr>
                <w:b/>
                <w:color w:val="000000" w:themeColor="text1"/>
              </w:rPr>
            </w:pPr>
          </w:p>
        </w:tc>
      </w:tr>
      <w:tr w:rsidR="00F962EE" w:rsidRPr="00F962EE" w14:paraId="3B60B81B" w14:textId="77777777" w:rsidTr="00A75BAC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AC1A" w14:textId="77777777" w:rsidR="00151AA4" w:rsidRPr="00F962EE" w:rsidRDefault="0019537E" w:rsidP="00D57EDE">
            <w:pPr>
              <w:pStyle w:val="Zhlav"/>
              <w:tabs>
                <w:tab w:val="clear" w:pos="4536"/>
                <w:tab w:val="clear" w:pos="9072"/>
              </w:tabs>
              <w:rPr>
                <w:color w:val="000000" w:themeColor="text1"/>
              </w:rPr>
            </w:pPr>
            <w:r w:rsidRPr="00F962EE">
              <w:rPr>
                <w:b/>
                <w:bCs/>
                <w:color w:val="000000" w:themeColor="text1"/>
              </w:rPr>
              <w:t>Jméno</w:t>
            </w:r>
            <w:r w:rsidR="002470DB" w:rsidRPr="00F962EE">
              <w:rPr>
                <w:b/>
                <w:bCs/>
                <w:color w:val="000000" w:themeColor="text1"/>
              </w:rPr>
              <w:t xml:space="preserve"> </w:t>
            </w:r>
            <w:r w:rsidRPr="00F962EE">
              <w:rPr>
                <w:b/>
                <w:bCs/>
                <w:color w:val="000000" w:themeColor="text1"/>
              </w:rPr>
              <w:t>/</w:t>
            </w:r>
            <w:r w:rsidR="002470DB" w:rsidRPr="00F962EE">
              <w:rPr>
                <w:b/>
                <w:bCs/>
                <w:color w:val="000000" w:themeColor="text1"/>
              </w:rPr>
              <w:t xml:space="preserve"> </w:t>
            </w:r>
            <w:r w:rsidRPr="00F962EE">
              <w:rPr>
                <w:b/>
                <w:bCs/>
                <w:color w:val="000000" w:themeColor="text1"/>
              </w:rPr>
              <w:t>n</w:t>
            </w:r>
            <w:r w:rsidR="00151AA4" w:rsidRPr="00F962EE">
              <w:rPr>
                <w:b/>
                <w:bCs/>
                <w:color w:val="000000" w:themeColor="text1"/>
              </w:rPr>
              <w:t xml:space="preserve">ázev příjemce: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5C67" w14:textId="77777777" w:rsidR="00151AA4" w:rsidRPr="00F962EE" w:rsidRDefault="00151AA4" w:rsidP="00417696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F962EE" w:rsidRPr="00F962EE" w14:paraId="07663D99" w14:textId="77777777" w:rsidTr="00A75BAC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B1BD" w14:textId="77777777" w:rsidR="00151AA4" w:rsidRPr="00F962EE" w:rsidRDefault="0019537E" w:rsidP="00417696">
            <w:pPr>
              <w:pStyle w:val="Zhlav"/>
              <w:tabs>
                <w:tab w:val="clear" w:pos="4536"/>
                <w:tab w:val="clear" w:pos="9072"/>
              </w:tabs>
              <w:rPr>
                <w:color w:val="000000" w:themeColor="text1"/>
              </w:rPr>
            </w:pPr>
            <w:r w:rsidRPr="00F962EE">
              <w:rPr>
                <w:b/>
                <w:bCs/>
                <w:color w:val="000000" w:themeColor="text1"/>
              </w:rPr>
              <w:t>Č</w:t>
            </w:r>
            <w:r w:rsidR="00151AA4" w:rsidRPr="00F962EE">
              <w:rPr>
                <w:b/>
                <w:bCs/>
                <w:color w:val="000000" w:themeColor="text1"/>
              </w:rPr>
              <w:t>íslo</w:t>
            </w:r>
            <w:r w:rsidRPr="00F962EE">
              <w:rPr>
                <w:b/>
                <w:bCs/>
                <w:color w:val="000000" w:themeColor="text1"/>
              </w:rPr>
              <w:t xml:space="preserve"> smlouvy</w:t>
            </w:r>
            <w:r w:rsidR="00151AA4" w:rsidRPr="00F962EE">
              <w:rPr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4F8A" w14:textId="60D23CF1" w:rsidR="00151AA4" w:rsidRPr="00F962EE" w:rsidRDefault="00A75BAC" w:rsidP="00417696">
            <w:pPr>
              <w:pStyle w:val="Zhlav"/>
              <w:tabs>
                <w:tab w:val="clear" w:pos="4536"/>
                <w:tab w:val="clear" w:pos="9072"/>
              </w:tabs>
              <w:rPr>
                <w:b/>
                <w:color w:val="000000" w:themeColor="text1"/>
              </w:rPr>
            </w:pPr>
            <w:r w:rsidRPr="00F962EE">
              <w:rPr>
                <w:b/>
                <w:color w:val="000000" w:themeColor="text1"/>
              </w:rPr>
              <w:t>SD/2025/0623</w:t>
            </w:r>
          </w:p>
        </w:tc>
      </w:tr>
      <w:tr w:rsidR="00F962EE" w:rsidRPr="00F962EE" w14:paraId="13E8E190" w14:textId="77777777" w:rsidTr="00A75BAC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CF99" w14:textId="77777777" w:rsidR="00151AA4" w:rsidRPr="00F962EE" w:rsidRDefault="00151AA4" w:rsidP="00417696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olor w:val="000000" w:themeColor="text1"/>
              </w:rPr>
            </w:pPr>
            <w:r w:rsidRPr="00F962EE">
              <w:rPr>
                <w:b/>
                <w:bCs/>
                <w:color w:val="000000" w:themeColor="text1"/>
              </w:rPr>
              <w:t>Bankovní spojení příjemce: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298E" w14:textId="77777777" w:rsidR="00151AA4" w:rsidRPr="00F962EE" w:rsidRDefault="00151AA4" w:rsidP="00417696">
            <w:pPr>
              <w:pStyle w:val="Zhlav"/>
              <w:tabs>
                <w:tab w:val="clear" w:pos="4536"/>
                <w:tab w:val="clear" w:pos="9072"/>
              </w:tabs>
              <w:rPr>
                <w:b/>
                <w:color w:val="000000" w:themeColor="text1"/>
              </w:rPr>
            </w:pPr>
          </w:p>
        </w:tc>
      </w:tr>
      <w:tr w:rsidR="00F962EE" w:rsidRPr="00F962EE" w14:paraId="57EC5FF8" w14:textId="77777777" w:rsidTr="00A75BAC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14E5" w14:textId="77777777" w:rsidR="00151AA4" w:rsidRPr="00F962EE" w:rsidRDefault="00487339" w:rsidP="0050201E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olor w:val="000000" w:themeColor="text1"/>
              </w:rPr>
            </w:pPr>
            <w:r w:rsidRPr="00F962EE">
              <w:rPr>
                <w:b/>
                <w:bCs/>
                <w:color w:val="000000" w:themeColor="text1"/>
              </w:rPr>
              <w:t>Celková výše způsobilých výdajů dle Smlouvy o poskytnutí dotace (v Kč):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8F3F" w14:textId="77777777" w:rsidR="00151AA4" w:rsidRPr="00F962EE" w:rsidRDefault="00151AA4" w:rsidP="00417696">
            <w:pPr>
              <w:pStyle w:val="Zhlav"/>
              <w:tabs>
                <w:tab w:val="clear" w:pos="4536"/>
                <w:tab w:val="clear" w:pos="9072"/>
              </w:tabs>
              <w:rPr>
                <w:b/>
                <w:color w:val="000000" w:themeColor="text1"/>
              </w:rPr>
            </w:pPr>
          </w:p>
        </w:tc>
      </w:tr>
      <w:tr w:rsidR="00F962EE" w:rsidRPr="00F962EE" w14:paraId="198CECE6" w14:textId="77777777" w:rsidTr="00A75BAC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7F24" w14:textId="77777777" w:rsidR="00487339" w:rsidRPr="00F962EE" w:rsidRDefault="00487339" w:rsidP="00487339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olor w:val="000000" w:themeColor="text1"/>
              </w:rPr>
            </w:pPr>
            <w:r w:rsidRPr="00F962EE">
              <w:rPr>
                <w:b/>
                <w:bCs/>
                <w:color w:val="000000" w:themeColor="text1"/>
              </w:rPr>
              <w:t>Výše dotace dle Smlouvy o poskytnutí dotace (v Kč):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5DF2" w14:textId="77777777" w:rsidR="00487339" w:rsidRPr="00F962EE" w:rsidRDefault="00487339" w:rsidP="00417696">
            <w:pPr>
              <w:pStyle w:val="Zhlav"/>
              <w:tabs>
                <w:tab w:val="clear" w:pos="4536"/>
                <w:tab w:val="clear" w:pos="9072"/>
              </w:tabs>
              <w:ind w:firstLine="709"/>
              <w:rPr>
                <w:color w:val="000000" w:themeColor="text1"/>
              </w:rPr>
            </w:pPr>
          </w:p>
        </w:tc>
      </w:tr>
      <w:tr w:rsidR="00F962EE" w:rsidRPr="00F962EE" w14:paraId="35B935FF" w14:textId="77777777" w:rsidTr="00A75BAC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012E" w14:textId="77777777" w:rsidR="00151AA4" w:rsidRPr="00F962EE" w:rsidRDefault="00487339" w:rsidP="00D57EDE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olor w:val="000000" w:themeColor="text1"/>
              </w:rPr>
            </w:pPr>
            <w:r w:rsidRPr="00F962EE">
              <w:rPr>
                <w:b/>
                <w:bCs/>
                <w:color w:val="000000" w:themeColor="text1"/>
              </w:rPr>
              <w:t xml:space="preserve">Celková výše způsobilých výdajů </w:t>
            </w:r>
            <w:r w:rsidR="00B5027B" w:rsidRPr="00F962EE">
              <w:rPr>
                <w:b/>
                <w:bCs/>
                <w:color w:val="000000" w:themeColor="text1"/>
                <w:u w:val="single"/>
              </w:rPr>
              <w:t>skutečně</w:t>
            </w:r>
            <w:r w:rsidR="00B5027B" w:rsidRPr="00F962EE">
              <w:rPr>
                <w:b/>
                <w:bCs/>
                <w:color w:val="000000" w:themeColor="text1"/>
              </w:rPr>
              <w:t xml:space="preserve"> </w:t>
            </w:r>
            <w:r w:rsidR="00B5027B" w:rsidRPr="00F962EE">
              <w:rPr>
                <w:b/>
                <w:bCs/>
                <w:color w:val="000000" w:themeColor="text1"/>
                <w:u w:val="single"/>
              </w:rPr>
              <w:t>vynaložených</w:t>
            </w:r>
            <w:r w:rsidR="00B5027B" w:rsidRPr="00F962EE">
              <w:rPr>
                <w:b/>
                <w:bCs/>
                <w:color w:val="000000" w:themeColor="text1"/>
              </w:rPr>
              <w:t xml:space="preserve"> </w:t>
            </w:r>
            <w:r w:rsidRPr="00F962EE">
              <w:rPr>
                <w:b/>
                <w:bCs/>
                <w:color w:val="000000" w:themeColor="text1"/>
              </w:rPr>
              <w:t>příjemcem na projekt (v Kč):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2272" w14:textId="77777777" w:rsidR="00151AA4" w:rsidRPr="00F962EE" w:rsidRDefault="00151AA4" w:rsidP="00417696">
            <w:pPr>
              <w:pStyle w:val="Zhlav"/>
              <w:tabs>
                <w:tab w:val="clear" w:pos="4536"/>
                <w:tab w:val="clear" w:pos="9072"/>
              </w:tabs>
              <w:ind w:firstLine="709"/>
              <w:rPr>
                <w:color w:val="000000" w:themeColor="text1"/>
              </w:rPr>
            </w:pPr>
          </w:p>
        </w:tc>
      </w:tr>
      <w:tr w:rsidR="00F962EE" w:rsidRPr="00F962EE" w14:paraId="40FCEDC2" w14:textId="77777777" w:rsidTr="00A75BAC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5586" w14:textId="77777777" w:rsidR="00E33D67" w:rsidRPr="00F962EE" w:rsidRDefault="00487339" w:rsidP="00417696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olor w:val="000000" w:themeColor="text1"/>
              </w:rPr>
            </w:pPr>
            <w:r w:rsidRPr="00F962EE">
              <w:rPr>
                <w:b/>
                <w:bCs/>
                <w:color w:val="000000" w:themeColor="text1"/>
              </w:rPr>
              <w:t xml:space="preserve">Výše požadované dotace </w:t>
            </w:r>
            <w:r w:rsidRPr="00F962EE">
              <w:rPr>
                <w:b/>
                <w:bCs/>
                <w:color w:val="000000" w:themeColor="text1"/>
                <w:u w:val="single"/>
              </w:rPr>
              <w:t>dle skutečných výdajů</w:t>
            </w:r>
            <w:r w:rsidR="00E33D67" w:rsidRPr="00F962EE">
              <w:rPr>
                <w:b/>
                <w:bCs/>
                <w:color w:val="000000" w:themeColor="text1"/>
                <w:u w:val="single"/>
              </w:rPr>
              <w:t xml:space="preserve"> </w:t>
            </w:r>
            <w:r w:rsidR="00E33D67" w:rsidRPr="00F962EE">
              <w:rPr>
                <w:b/>
                <w:bCs/>
                <w:color w:val="000000" w:themeColor="text1"/>
              </w:rPr>
              <w:t>(v Kč):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C003" w14:textId="77777777" w:rsidR="00E33D67" w:rsidRPr="00F962EE" w:rsidRDefault="00E33D67" w:rsidP="00417696">
            <w:pPr>
              <w:pStyle w:val="Zhlav"/>
              <w:tabs>
                <w:tab w:val="clear" w:pos="4536"/>
                <w:tab w:val="clear" w:pos="9072"/>
              </w:tabs>
              <w:ind w:firstLine="709"/>
              <w:rPr>
                <w:color w:val="000000" w:themeColor="text1"/>
              </w:rPr>
            </w:pPr>
          </w:p>
        </w:tc>
      </w:tr>
      <w:tr w:rsidR="00151AA4" w:rsidRPr="00F962EE" w14:paraId="1E81A581" w14:textId="77777777" w:rsidTr="00A75BAC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0DEF" w14:textId="77777777" w:rsidR="00B5027B" w:rsidRPr="00F962EE" w:rsidRDefault="00151AA4" w:rsidP="00417696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olor w:val="000000" w:themeColor="text1"/>
              </w:rPr>
            </w:pPr>
            <w:r w:rsidRPr="00F962EE">
              <w:rPr>
                <w:b/>
                <w:bCs/>
                <w:color w:val="000000" w:themeColor="text1"/>
              </w:rPr>
              <w:t>Jméno</w:t>
            </w:r>
            <w:r w:rsidR="00B5027B" w:rsidRPr="00F962EE">
              <w:rPr>
                <w:b/>
                <w:bCs/>
                <w:color w:val="000000" w:themeColor="text1"/>
              </w:rPr>
              <w:t>, příjmení</w:t>
            </w:r>
            <w:r w:rsidRPr="00F962EE">
              <w:rPr>
                <w:b/>
                <w:bCs/>
                <w:color w:val="000000" w:themeColor="text1"/>
              </w:rPr>
              <w:t xml:space="preserve"> a telefon osoby zodpovědné </w:t>
            </w:r>
          </w:p>
          <w:p w14:paraId="4835573A" w14:textId="77777777" w:rsidR="0019537E" w:rsidRPr="00F962EE" w:rsidRDefault="00151AA4" w:rsidP="00417696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olor w:val="000000" w:themeColor="text1"/>
              </w:rPr>
            </w:pPr>
            <w:r w:rsidRPr="00F962EE">
              <w:rPr>
                <w:b/>
                <w:bCs/>
                <w:color w:val="000000" w:themeColor="text1"/>
              </w:rPr>
              <w:t>za vyúčtování projektu: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17E6" w14:textId="77777777" w:rsidR="00151AA4" w:rsidRPr="00F962EE" w:rsidRDefault="00151AA4" w:rsidP="00417696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ind w:firstLine="709"/>
              <w:rPr>
                <w:color w:val="000000" w:themeColor="text1"/>
              </w:rPr>
            </w:pPr>
          </w:p>
        </w:tc>
      </w:tr>
    </w:tbl>
    <w:p w14:paraId="6EB6FC42" w14:textId="77777777" w:rsidR="00151AA4" w:rsidRPr="00F962EE" w:rsidRDefault="00151AA4" w:rsidP="00151AA4">
      <w:pPr>
        <w:rPr>
          <w:color w:val="000000" w:themeColor="text1"/>
        </w:rPr>
      </w:pPr>
    </w:p>
    <w:p w14:paraId="7CF86B3B" w14:textId="77777777" w:rsidR="00151AA4" w:rsidRPr="00F962EE" w:rsidRDefault="00151AA4" w:rsidP="00151AA4">
      <w:pPr>
        <w:outlineLvl w:val="0"/>
        <w:rPr>
          <w:b/>
          <w:bCs/>
          <w:color w:val="000000" w:themeColor="text1"/>
        </w:rPr>
      </w:pPr>
      <w:r w:rsidRPr="00F962EE">
        <w:rPr>
          <w:b/>
          <w:bCs/>
          <w:color w:val="000000" w:themeColor="text1"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440"/>
        <w:gridCol w:w="3960"/>
        <w:gridCol w:w="1620"/>
        <w:gridCol w:w="1260"/>
      </w:tblGrid>
      <w:tr w:rsidR="00F962EE" w:rsidRPr="00F962EE" w14:paraId="3ECEECD2" w14:textId="77777777" w:rsidTr="00593E3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6AEFE" w14:textId="77777777" w:rsidR="00151AA4" w:rsidRPr="00F962EE" w:rsidRDefault="00151AA4" w:rsidP="00593E3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62EE">
              <w:rPr>
                <w:b/>
                <w:color w:val="000000" w:themeColor="text1"/>
                <w:sz w:val="20"/>
                <w:szCs w:val="20"/>
              </w:rPr>
              <w:t>Pořad. č.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42A28" w14:textId="77777777" w:rsidR="00151AA4" w:rsidRPr="00F962EE" w:rsidRDefault="00946B2A" w:rsidP="00D57ED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62EE">
              <w:rPr>
                <w:b/>
                <w:color w:val="000000" w:themeColor="text1"/>
                <w:sz w:val="20"/>
                <w:szCs w:val="20"/>
              </w:rPr>
              <w:t>Číslo daňového příp. účetního dokladu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1F8E1" w14:textId="77777777" w:rsidR="00151AA4" w:rsidRPr="00F962EE" w:rsidRDefault="00151AA4" w:rsidP="00593E3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62EE">
              <w:rPr>
                <w:b/>
                <w:color w:val="000000" w:themeColor="text1"/>
                <w:sz w:val="20"/>
                <w:szCs w:val="20"/>
              </w:rPr>
              <w:t>Účel výdaje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599FE" w14:textId="77777777" w:rsidR="00151AA4" w:rsidRPr="00F962EE" w:rsidRDefault="0063538F" w:rsidP="00D57E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62EE">
              <w:rPr>
                <w:b/>
                <w:color w:val="000000" w:themeColor="text1"/>
                <w:sz w:val="20"/>
                <w:szCs w:val="20"/>
              </w:rPr>
              <w:t xml:space="preserve">Částka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17F56" w14:textId="77777777" w:rsidR="00151AA4" w:rsidRPr="00F962EE" w:rsidRDefault="00151AA4" w:rsidP="00D57ED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62EE">
              <w:rPr>
                <w:b/>
                <w:color w:val="000000" w:themeColor="text1"/>
                <w:sz w:val="20"/>
                <w:szCs w:val="20"/>
              </w:rPr>
              <w:t xml:space="preserve">Datum úhrady </w:t>
            </w:r>
          </w:p>
        </w:tc>
      </w:tr>
      <w:tr w:rsidR="00F962EE" w:rsidRPr="00F962EE" w14:paraId="46C8948E" w14:textId="77777777" w:rsidTr="00593E3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00151" w14:textId="77777777" w:rsidR="00151AA4" w:rsidRPr="00F962EE" w:rsidRDefault="00151AA4" w:rsidP="00593E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4FC7" w14:textId="77777777" w:rsidR="00151AA4" w:rsidRPr="00F962EE" w:rsidRDefault="00151AA4" w:rsidP="00593E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467C" w14:textId="77777777" w:rsidR="00151AA4" w:rsidRPr="00F962EE" w:rsidRDefault="00151AA4" w:rsidP="00593E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0B793" w14:textId="77777777" w:rsidR="00151AA4" w:rsidRPr="00F962EE" w:rsidRDefault="00151AA4" w:rsidP="00593E31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428B" w14:textId="77777777" w:rsidR="00151AA4" w:rsidRPr="00F962EE" w:rsidRDefault="00151AA4" w:rsidP="00593E3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962EE" w:rsidRPr="00F962EE" w14:paraId="2D792FDE" w14:textId="77777777" w:rsidTr="00593E3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DF0F" w14:textId="77777777" w:rsidR="00946B2A" w:rsidRPr="00F962EE" w:rsidRDefault="00946B2A" w:rsidP="00593E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0344" w14:textId="77777777" w:rsidR="00946B2A" w:rsidRPr="00F962EE" w:rsidRDefault="00946B2A" w:rsidP="00593E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FFC0" w14:textId="77777777" w:rsidR="00946B2A" w:rsidRPr="00F962EE" w:rsidRDefault="00946B2A" w:rsidP="00593E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3D7F" w14:textId="77777777" w:rsidR="00946B2A" w:rsidRPr="00F962EE" w:rsidRDefault="00946B2A" w:rsidP="00593E31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F552" w14:textId="77777777" w:rsidR="00946B2A" w:rsidRPr="00F962EE" w:rsidRDefault="00946B2A" w:rsidP="00593E3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962EE" w:rsidRPr="00F962EE" w14:paraId="7C380322" w14:textId="77777777" w:rsidTr="00593E3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32C4" w14:textId="77777777" w:rsidR="00151AA4" w:rsidRPr="00F962EE" w:rsidRDefault="00151AA4" w:rsidP="00593E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37E3" w14:textId="77777777" w:rsidR="00151AA4" w:rsidRPr="00F962EE" w:rsidRDefault="00151AA4" w:rsidP="00593E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B92A" w14:textId="77777777" w:rsidR="00151AA4" w:rsidRPr="00F962EE" w:rsidRDefault="00151AA4" w:rsidP="00593E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2E7D" w14:textId="77777777" w:rsidR="00151AA4" w:rsidRPr="00F962EE" w:rsidRDefault="00151AA4" w:rsidP="00593E31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24E06" w14:textId="77777777" w:rsidR="00151AA4" w:rsidRPr="00F962EE" w:rsidRDefault="00151AA4" w:rsidP="00593E3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51AA4" w:rsidRPr="00F962EE" w14:paraId="309EC68D" w14:textId="77777777" w:rsidTr="00593E3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3015" w14:textId="77777777" w:rsidR="00151AA4" w:rsidRPr="00F962EE" w:rsidRDefault="00151AA4" w:rsidP="00593E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A4B81" w14:textId="77777777" w:rsidR="00151AA4" w:rsidRPr="00F962EE" w:rsidRDefault="00151AA4" w:rsidP="00593E3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5E58" w14:textId="77777777" w:rsidR="00151AA4" w:rsidRPr="00F962EE" w:rsidRDefault="00151AA4" w:rsidP="00593E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1E93" w14:textId="77777777" w:rsidR="00151AA4" w:rsidRPr="00F962EE" w:rsidRDefault="00151AA4" w:rsidP="00593E31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C79F" w14:textId="77777777" w:rsidR="00151AA4" w:rsidRPr="00F962EE" w:rsidRDefault="00151AA4" w:rsidP="00593E31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14:paraId="5633D401" w14:textId="77777777" w:rsidR="00151AA4" w:rsidRPr="00F962EE" w:rsidRDefault="00151AA4" w:rsidP="00151AA4">
      <w:pPr>
        <w:rPr>
          <w:color w:val="000000" w:themeColor="text1"/>
        </w:rPr>
      </w:pPr>
    </w:p>
    <w:tbl>
      <w:tblPr>
        <w:tblW w:w="79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1620"/>
      </w:tblGrid>
      <w:tr w:rsidR="00151AA4" w:rsidRPr="00F962EE" w14:paraId="4CB13FEF" w14:textId="77777777" w:rsidTr="00593E31">
        <w:trPr>
          <w:trHeight w:val="364"/>
        </w:trPr>
        <w:tc>
          <w:tcPr>
            <w:tcW w:w="63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D5920D4" w14:textId="77777777" w:rsidR="00151AA4" w:rsidRPr="00F962EE" w:rsidRDefault="00151AA4" w:rsidP="00593E31">
            <w:pPr>
              <w:rPr>
                <w:color w:val="000000" w:themeColor="text1"/>
              </w:rPr>
            </w:pPr>
            <w:r w:rsidRPr="00F962EE">
              <w:rPr>
                <w:b/>
                <w:bCs/>
                <w:color w:val="000000" w:themeColor="text1"/>
              </w:rPr>
              <w:t>CELKEM v Kč: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4D1F28" w14:textId="77777777" w:rsidR="00151AA4" w:rsidRPr="00F962EE" w:rsidRDefault="00151AA4" w:rsidP="00593E31">
            <w:pPr>
              <w:jc w:val="right"/>
              <w:rPr>
                <w:color w:val="000000" w:themeColor="text1"/>
              </w:rPr>
            </w:pPr>
          </w:p>
        </w:tc>
      </w:tr>
    </w:tbl>
    <w:p w14:paraId="46EE9E26" w14:textId="77777777" w:rsidR="00151AA4" w:rsidRPr="00F962EE" w:rsidRDefault="00151AA4" w:rsidP="00151AA4">
      <w:pPr>
        <w:jc w:val="both"/>
        <w:rPr>
          <w:color w:val="000000" w:themeColor="text1"/>
        </w:rPr>
      </w:pPr>
    </w:p>
    <w:p w14:paraId="4B35E7FA" w14:textId="77777777" w:rsidR="00946B2A" w:rsidRPr="00F962EE" w:rsidRDefault="00946B2A" w:rsidP="00151AA4">
      <w:pPr>
        <w:jc w:val="both"/>
        <w:rPr>
          <w:color w:val="000000" w:themeColor="text1"/>
        </w:rPr>
      </w:pPr>
      <w:r w:rsidRPr="00F962EE">
        <w:rPr>
          <w:color w:val="000000" w:themeColor="text1"/>
        </w:rPr>
        <w:t>Plátce DPH uvede částky bez DPH (pro tyto účely je za plátce DPH považována osoba, která uplatňuje nárok odpočtu DPH na vstupu).</w:t>
      </w:r>
    </w:p>
    <w:p w14:paraId="6E11494B" w14:textId="77777777" w:rsidR="00151AA4" w:rsidRPr="00F962EE" w:rsidRDefault="00151AA4" w:rsidP="00151AA4">
      <w:pPr>
        <w:jc w:val="both"/>
        <w:rPr>
          <w:color w:val="000000" w:themeColor="text1"/>
        </w:rPr>
      </w:pPr>
      <w:r w:rsidRPr="00F962EE">
        <w:rPr>
          <w:color w:val="000000" w:themeColor="text1"/>
        </w:rPr>
        <w:t>Součástí vyúčtování musí být kopie prvotních daňových dokladů nebo kopie zjednodušených daňových dokladů příp. kopie účetních dokladů a kopie příslušných dok</w:t>
      </w:r>
      <w:r w:rsidR="0063538F" w:rsidRPr="00F962EE">
        <w:rPr>
          <w:color w:val="000000" w:themeColor="text1"/>
        </w:rPr>
        <w:t xml:space="preserve">ladů o zaplacení (výpis z </w:t>
      </w:r>
      <w:r w:rsidRPr="00F962EE">
        <w:rPr>
          <w:color w:val="000000" w:themeColor="text1"/>
        </w:rPr>
        <w:t>bankovního účtu nebo pokladní doklad).</w:t>
      </w:r>
    </w:p>
    <w:p w14:paraId="2835BC88" w14:textId="77777777" w:rsidR="00151AA4" w:rsidRPr="00F962EE" w:rsidRDefault="00151AA4" w:rsidP="00151AA4">
      <w:pPr>
        <w:jc w:val="both"/>
        <w:rPr>
          <w:color w:val="000000" w:themeColor="text1"/>
        </w:rPr>
      </w:pPr>
      <w:r w:rsidRPr="00F962EE">
        <w:rPr>
          <w:color w:val="000000" w:themeColor="text1"/>
        </w:rPr>
        <w:t>Všechny doklady musí být označe</w:t>
      </w:r>
      <w:r w:rsidR="0063538F" w:rsidRPr="00F962EE">
        <w:rPr>
          <w:color w:val="000000" w:themeColor="text1"/>
        </w:rPr>
        <w:t xml:space="preserve">ny pořadovými čísly uvedenými v </w:t>
      </w:r>
      <w:r w:rsidRPr="00F962EE">
        <w:rPr>
          <w:color w:val="000000" w:themeColor="text1"/>
        </w:rPr>
        <w:t xml:space="preserve">prvním sloupci soupisu účetních dokladů. Doklady o zaplacení pak pořadovými čísly dokladů, ke kterým se platba vztahuje. </w:t>
      </w:r>
    </w:p>
    <w:p w14:paraId="308E71AB" w14:textId="77777777" w:rsidR="00BB374F" w:rsidRPr="00F962EE" w:rsidRDefault="00BB374F" w:rsidP="00D57EDE">
      <w:pPr>
        <w:tabs>
          <w:tab w:val="left" w:pos="2268"/>
          <w:tab w:val="left" w:pos="3402"/>
        </w:tabs>
        <w:overflowPunct w:val="0"/>
        <w:autoSpaceDE w:val="0"/>
        <w:autoSpaceDN w:val="0"/>
        <w:adjustRightInd w:val="0"/>
        <w:spacing w:before="100"/>
        <w:jc w:val="both"/>
        <w:textAlignment w:val="baseline"/>
        <w:rPr>
          <w:snapToGrid w:val="0"/>
          <w:color w:val="000000" w:themeColor="text1"/>
        </w:rPr>
      </w:pPr>
      <w:r w:rsidRPr="00F962EE">
        <w:rPr>
          <w:snapToGrid w:val="0"/>
          <w:color w:val="000000" w:themeColor="text1"/>
        </w:rPr>
        <w:t>Prohlašuji, že všechny údaje, které jsem uvedl</w:t>
      </w:r>
      <w:r w:rsidR="002470DB" w:rsidRPr="00F962EE">
        <w:rPr>
          <w:snapToGrid w:val="0"/>
          <w:color w:val="000000" w:themeColor="text1"/>
        </w:rPr>
        <w:t xml:space="preserve"> </w:t>
      </w:r>
      <w:r w:rsidRPr="00F962EE">
        <w:rPr>
          <w:snapToGrid w:val="0"/>
          <w:color w:val="000000" w:themeColor="text1"/>
        </w:rPr>
        <w:t>(a) v závěrečném vyúčtování</w:t>
      </w:r>
      <w:r w:rsidR="00946B2A" w:rsidRPr="00F962EE">
        <w:rPr>
          <w:snapToGrid w:val="0"/>
          <w:color w:val="000000" w:themeColor="text1"/>
        </w:rPr>
        <w:t>,</w:t>
      </w:r>
      <w:r w:rsidRPr="00F962EE">
        <w:rPr>
          <w:snapToGrid w:val="0"/>
          <w:color w:val="000000" w:themeColor="text1"/>
        </w:rPr>
        <w:t xml:space="preserve"> jsou pravdivé.</w:t>
      </w:r>
    </w:p>
    <w:p w14:paraId="63AB72CD" w14:textId="77777777" w:rsidR="00151AA4" w:rsidRPr="00F962EE" w:rsidRDefault="00151AA4" w:rsidP="00151AA4">
      <w:pPr>
        <w:jc w:val="both"/>
        <w:rPr>
          <w:color w:val="000000" w:themeColor="text1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134"/>
        <w:gridCol w:w="2977"/>
      </w:tblGrid>
      <w:tr w:rsidR="00F962EE" w:rsidRPr="00F962EE" w14:paraId="1788C7DD" w14:textId="77777777" w:rsidTr="00C30883">
        <w:trPr>
          <w:trHeight w:val="397"/>
        </w:trPr>
        <w:tc>
          <w:tcPr>
            <w:tcW w:w="5387" w:type="dxa"/>
            <w:shd w:val="clear" w:color="auto" w:fill="auto"/>
            <w:vAlign w:val="center"/>
          </w:tcPr>
          <w:p w14:paraId="43601FD4" w14:textId="77777777" w:rsidR="00C30883" w:rsidRPr="00F962EE" w:rsidRDefault="00C30883" w:rsidP="00D57EDE">
            <w:pPr>
              <w:rPr>
                <w:color w:val="000000" w:themeColor="text1"/>
              </w:rPr>
            </w:pPr>
            <w:r w:rsidRPr="00F962EE">
              <w:rPr>
                <w:color w:val="000000" w:themeColor="text1"/>
              </w:rPr>
              <w:t>Datum: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9B1DD6F" w14:textId="77777777" w:rsidR="00C30883" w:rsidRPr="00F962EE" w:rsidRDefault="00C30883" w:rsidP="00D57EDE">
            <w:pPr>
              <w:outlineLvl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F962EE" w:rsidRPr="00F962EE" w14:paraId="163B2CCC" w14:textId="77777777" w:rsidTr="00C30883">
        <w:trPr>
          <w:trHeight w:val="397"/>
        </w:trPr>
        <w:tc>
          <w:tcPr>
            <w:tcW w:w="5387" w:type="dxa"/>
            <w:shd w:val="clear" w:color="auto" w:fill="auto"/>
            <w:vAlign w:val="center"/>
          </w:tcPr>
          <w:p w14:paraId="75682945" w14:textId="77777777" w:rsidR="00C30883" w:rsidRPr="00F962EE" w:rsidRDefault="00C30883" w:rsidP="00D57EDE">
            <w:pPr>
              <w:outlineLvl w:val="0"/>
              <w:rPr>
                <w:color w:val="000000" w:themeColor="text1"/>
              </w:rPr>
            </w:pPr>
            <w:r w:rsidRPr="00F962EE">
              <w:rPr>
                <w:color w:val="000000" w:themeColor="text1"/>
              </w:rPr>
              <w:t>Jméno a příjmení oprávněné osoby: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80440EA" w14:textId="77777777" w:rsidR="00C30883" w:rsidRPr="00F962EE" w:rsidRDefault="00C30883" w:rsidP="00D57EDE">
            <w:pPr>
              <w:outlineLvl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F962EE" w:rsidRPr="00F962EE" w14:paraId="5169BF2F" w14:textId="77777777" w:rsidTr="00C30883">
        <w:trPr>
          <w:trHeight w:val="397"/>
        </w:trPr>
        <w:tc>
          <w:tcPr>
            <w:tcW w:w="5387" w:type="dxa"/>
            <w:shd w:val="clear" w:color="auto" w:fill="auto"/>
            <w:vAlign w:val="center"/>
          </w:tcPr>
          <w:p w14:paraId="77325523" w14:textId="77777777" w:rsidR="00C30883" w:rsidRPr="00F962EE" w:rsidRDefault="00C30883" w:rsidP="00D57EDE">
            <w:pPr>
              <w:outlineLvl w:val="0"/>
              <w:rPr>
                <w:color w:val="000000" w:themeColor="text1"/>
              </w:rPr>
            </w:pPr>
            <w:r w:rsidRPr="00F962EE">
              <w:rPr>
                <w:color w:val="000000" w:themeColor="text1"/>
              </w:rPr>
              <w:t>Podpis, popř. razítko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60F92769" w14:textId="77777777" w:rsidR="00C30883" w:rsidRPr="00F962EE" w:rsidRDefault="00C30883" w:rsidP="00D57EDE">
            <w:pPr>
              <w:jc w:val="both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962EE" w:rsidRPr="00F962EE" w14:paraId="66C1315B" w14:textId="77777777" w:rsidTr="008C13C3">
        <w:trPr>
          <w:trHeight w:val="397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60D85852" w14:textId="77777777" w:rsidR="00C30883" w:rsidRPr="00F962EE" w:rsidRDefault="00C30883" w:rsidP="00C30883">
            <w:pPr>
              <w:spacing w:before="120" w:after="120"/>
              <w:jc w:val="both"/>
              <w:outlineLvl w:val="0"/>
              <w:rPr>
                <w:color w:val="000000" w:themeColor="text1"/>
              </w:rPr>
            </w:pPr>
            <w:r w:rsidRPr="00F962EE">
              <w:rPr>
                <w:b/>
                <w:color w:val="000000" w:themeColor="text1"/>
              </w:rPr>
              <w:lastRenderedPageBreak/>
              <w:t>Vyjádření státní památkové péče k provedené obnově</w:t>
            </w:r>
          </w:p>
        </w:tc>
      </w:tr>
      <w:tr w:rsidR="00F962EE" w:rsidRPr="00F962EE" w14:paraId="3920A25C" w14:textId="77777777" w:rsidTr="008C13C3">
        <w:trPr>
          <w:trHeight w:val="397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1C8F5BA8" w14:textId="77777777" w:rsidR="00C30883" w:rsidRPr="00F962EE" w:rsidRDefault="00C30883" w:rsidP="00C30883">
            <w:pPr>
              <w:rPr>
                <w:snapToGrid w:val="0"/>
                <w:color w:val="000000" w:themeColor="text1"/>
                <w:sz w:val="22"/>
                <w:szCs w:val="22"/>
              </w:rPr>
            </w:pPr>
          </w:p>
          <w:p w14:paraId="42BC0F94" w14:textId="77777777" w:rsidR="00C30883" w:rsidRPr="00F962EE" w:rsidRDefault="00C30883" w:rsidP="00C30883">
            <w:pPr>
              <w:rPr>
                <w:snapToGrid w:val="0"/>
                <w:color w:val="000000" w:themeColor="text1"/>
                <w:sz w:val="22"/>
                <w:szCs w:val="22"/>
              </w:rPr>
            </w:pPr>
          </w:p>
          <w:p w14:paraId="43AE688C" w14:textId="77777777" w:rsidR="00C30883" w:rsidRPr="00F962EE" w:rsidRDefault="00C30883" w:rsidP="00C30883">
            <w:pPr>
              <w:rPr>
                <w:snapToGrid w:val="0"/>
                <w:color w:val="000000" w:themeColor="text1"/>
                <w:sz w:val="22"/>
                <w:szCs w:val="22"/>
              </w:rPr>
            </w:pPr>
          </w:p>
          <w:p w14:paraId="14ED9D27" w14:textId="77777777" w:rsidR="00C30883" w:rsidRPr="00F962EE" w:rsidRDefault="00C30883" w:rsidP="00C30883">
            <w:pPr>
              <w:rPr>
                <w:snapToGrid w:val="0"/>
                <w:color w:val="000000" w:themeColor="text1"/>
                <w:sz w:val="22"/>
                <w:szCs w:val="22"/>
              </w:rPr>
            </w:pPr>
          </w:p>
          <w:p w14:paraId="7AB28FEC" w14:textId="77777777" w:rsidR="00C30883" w:rsidRPr="00F962EE" w:rsidRDefault="00C30883" w:rsidP="00C30883">
            <w:pPr>
              <w:rPr>
                <w:snapToGrid w:val="0"/>
                <w:color w:val="000000" w:themeColor="text1"/>
                <w:sz w:val="22"/>
                <w:szCs w:val="22"/>
              </w:rPr>
            </w:pPr>
          </w:p>
          <w:p w14:paraId="2F4837C3" w14:textId="77777777" w:rsidR="00C30883" w:rsidRPr="00F962EE" w:rsidRDefault="00C30883" w:rsidP="00C30883">
            <w:pPr>
              <w:rPr>
                <w:snapToGrid w:val="0"/>
                <w:color w:val="000000" w:themeColor="text1"/>
                <w:sz w:val="22"/>
                <w:szCs w:val="22"/>
              </w:rPr>
            </w:pPr>
          </w:p>
          <w:p w14:paraId="00900464" w14:textId="77777777" w:rsidR="00C30883" w:rsidRPr="00F962EE" w:rsidRDefault="00C30883" w:rsidP="00C30883">
            <w:pPr>
              <w:rPr>
                <w:snapToGrid w:val="0"/>
                <w:color w:val="000000" w:themeColor="text1"/>
                <w:sz w:val="22"/>
                <w:szCs w:val="22"/>
              </w:rPr>
            </w:pPr>
          </w:p>
          <w:p w14:paraId="30052DEC" w14:textId="77777777" w:rsidR="00C30883" w:rsidRPr="00F962EE" w:rsidRDefault="00C30883" w:rsidP="00C30883">
            <w:pPr>
              <w:rPr>
                <w:b/>
                <w:color w:val="000000" w:themeColor="text1"/>
                <w:sz w:val="22"/>
                <w:szCs w:val="22"/>
              </w:rPr>
            </w:pPr>
            <w:proofErr w:type="gramStart"/>
            <w:r w:rsidRPr="00F962EE">
              <w:rPr>
                <w:snapToGrid w:val="0"/>
                <w:color w:val="000000" w:themeColor="text1"/>
                <w:sz w:val="22"/>
                <w:szCs w:val="22"/>
              </w:rPr>
              <w:t xml:space="preserve">Datum:   </w:t>
            </w:r>
            <w:proofErr w:type="gramEnd"/>
            <w:r w:rsidRPr="00F962EE">
              <w:rPr>
                <w:snapToGrid w:val="0"/>
                <w:color w:val="000000" w:themeColor="text1"/>
                <w:sz w:val="22"/>
                <w:szCs w:val="22"/>
              </w:rPr>
              <w:t xml:space="preserve">                                                        Podpis, razítko:</w:t>
            </w:r>
          </w:p>
          <w:p w14:paraId="51BF760D" w14:textId="77777777" w:rsidR="00C30883" w:rsidRPr="00F962EE" w:rsidRDefault="00C30883" w:rsidP="00C30883">
            <w:pPr>
              <w:jc w:val="both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962EE" w:rsidRPr="00F962EE" w14:paraId="6B2D3740" w14:textId="77777777" w:rsidTr="00C30883">
        <w:trPr>
          <w:trHeight w:val="397"/>
        </w:trPr>
        <w:tc>
          <w:tcPr>
            <w:tcW w:w="5387" w:type="dxa"/>
            <w:vMerge w:val="restart"/>
            <w:shd w:val="clear" w:color="auto" w:fill="auto"/>
            <w:vAlign w:val="center"/>
          </w:tcPr>
          <w:p w14:paraId="3401661C" w14:textId="77777777" w:rsidR="00C30883" w:rsidRPr="00F962EE" w:rsidRDefault="00C30883" w:rsidP="00C30883">
            <w:pPr>
              <w:spacing w:before="120" w:after="120"/>
              <w:rPr>
                <w:snapToGrid w:val="0"/>
                <w:color w:val="000000" w:themeColor="text1"/>
                <w:sz w:val="22"/>
                <w:szCs w:val="22"/>
              </w:rPr>
            </w:pPr>
            <w:r w:rsidRPr="00F962EE">
              <w:rPr>
                <w:b/>
                <w:bCs/>
                <w:snapToGrid w:val="0"/>
                <w:color w:val="000000" w:themeColor="text1"/>
              </w:rPr>
              <w:t xml:space="preserve">Závazné stanovisko nebo pravomocné rozhodnutí příslušného orgánu státní památkové péče </w:t>
            </w:r>
            <w:r w:rsidRPr="00F962EE">
              <w:rPr>
                <w:b/>
                <w:bCs/>
                <w:snapToGrid w:val="0"/>
                <w:color w:val="000000" w:themeColor="text1"/>
              </w:rPr>
              <w:br/>
              <w:t>k obnově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70CF9" w14:textId="77777777" w:rsidR="00C30883" w:rsidRPr="00F962EE" w:rsidRDefault="00C30883" w:rsidP="00C30883">
            <w:pPr>
              <w:spacing w:before="120" w:after="120"/>
              <w:jc w:val="both"/>
              <w:outlineLvl w:val="0"/>
              <w:rPr>
                <w:color w:val="000000" w:themeColor="text1"/>
                <w:sz w:val="22"/>
                <w:szCs w:val="22"/>
              </w:rPr>
            </w:pPr>
            <w:r w:rsidRPr="00F962EE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Datum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798D43" w14:textId="77777777" w:rsidR="00C30883" w:rsidRPr="00F962EE" w:rsidRDefault="00C30883" w:rsidP="00C30883">
            <w:pPr>
              <w:spacing w:before="120" w:after="120"/>
              <w:jc w:val="both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962EE" w:rsidRPr="00F962EE" w14:paraId="47DE21C2" w14:textId="77777777" w:rsidTr="00C30883">
        <w:trPr>
          <w:trHeight w:val="397"/>
        </w:trPr>
        <w:tc>
          <w:tcPr>
            <w:tcW w:w="5387" w:type="dxa"/>
            <w:vMerge/>
            <w:shd w:val="clear" w:color="auto" w:fill="auto"/>
            <w:vAlign w:val="center"/>
          </w:tcPr>
          <w:p w14:paraId="40AD9274" w14:textId="77777777" w:rsidR="00C30883" w:rsidRPr="00F962EE" w:rsidRDefault="00C30883" w:rsidP="00C30883">
            <w:pPr>
              <w:spacing w:before="120" w:after="120"/>
              <w:rPr>
                <w:b/>
                <w:bCs/>
                <w:snapToGrid w:val="0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D83DE3" w14:textId="77777777" w:rsidR="00C30883" w:rsidRPr="00F962EE" w:rsidRDefault="00C30883" w:rsidP="00C30883">
            <w:pPr>
              <w:spacing w:before="120" w:after="120"/>
              <w:jc w:val="both"/>
              <w:outlineLv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F962EE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Č. j.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CB0DD2" w14:textId="77777777" w:rsidR="00C30883" w:rsidRPr="00F962EE" w:rsidRDefault="00C30883" w:rsidP="00C30883">
            <w:pPr>
              <w:spacing w:before="120" w:after="120"/>
              <w:jc w:val="both"/>
              <w:outlineLv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</w:tbl>
    <w:p w14:paraId="2FC1DB9B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3B1291C4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526ED87B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0173BD14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50296C4D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602C9D1D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2A94505B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16DB7F57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7DB0DCA2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050D1D41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6327F764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0F4A9AB0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3C1CFFDE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3F90CEC0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31587331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2947F7AB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48F51EEE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7EB0790F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5321242B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397558DE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65DF0EEB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394C3825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3C12B710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3505AF90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362CFD7B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77052D2C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1CA2FADB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337E5F6D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121FB776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65CDDBB1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25720D7D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237C3560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6F1869DB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16A1E96D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5C84BF9B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6BB7824F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7A0F0B34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2E2DC97F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2D97CD80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33B38277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08A0D657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1D4B898B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75E86D56" w14:textId="77777777" w:rsidR="00C30883" w:rsidRPr="00F962EE" w:rsidRDefault="00C30883" w:rsidP="00BB374F">
      <w:pPr>
        <w:jc w:val="right"/>
        <w:rPr>
          <w:bCs/>
          <w:color w:val="000000" w:themeColor="text1"/>
          <w:sz w:val="20"/>
          <w:szCs w:val="20"/>
        </w:rPr>
      </w:pPr>
    </w:p>
    <w:p w14:paraId="70B78642" w14:textId="77777777" w:rsidR="00535A62" w:rsidRPr="00F962EE" w:rsidRDefault="00535A62" w:rsidP="00BB374F">
      <w:pPr>
        <w:jc w:val="right"/>
        <w:rPr>
          <w:color w:val="000000" w:themeColor="text1"/>
        </w:rPr>
      </w:pPr>
      <w:r w:rsidRPr="00F962EE">
        <w:rPr>
          <w:bCs/>
          <w:color w:val="000000" w:themeColor="text1"/>
          <w:sz w:val="20"/>
          <w:szCs w:val="20"/>
        </w:rPr>
        <w:lastRenderedPageBreak/>
        <w:t xml:space="preserve">Příloha č. </w:t>
      </w:r>
      <w:r w:rsidR="00FE3470" w:rsidRPr="00F962EE">
        <w:rPr>
          <w:bCs/>
          <w:color w:val="000000" w:themeColor="text1"/>
          <w:sz w:val="20"/>
          <w:szCs w:val="20"/>
        </w:rPr>
        <w:t>2</w:t>
      </w:r>
    </w:p>
    <w:p w14:paraId="4BA6824B" w14:textId="77777777" w:rsidR="00535A62" w:rsidRPr="00F962EE" w:rsidRDefault="00535A62" w:rsidP="0050201E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14:paraId="4DE15BE0" w14:textId="77777777" w:rsidR="0050201E" w:rsidRPr="00F962EE" w:rsidRDefault="00AA5B64" w:rsidP="0050201E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F962EE">
        <w:rPr>
          <w:b/>
          <w:bCs/>
          <w:color w:val="000000" w:themeColor="text1"/>
          <w:sz w:val="28"/>
          <w:szCs w:val="28"/>
        </w:rPr>
        <w:t>Žádost o platbu</w:t>
      </w:r>
    </w:p>
    <w:p w14:paraId="598E780A" w14:textId="77777777" w:rsidR="0050201E" w:rsidRPr="00F962EE" w:rsidRDefault="0050201E" w:rsidP="0050201E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14:paraId="49A00567" w14:textId="77777777" w:rsidR="0050201E" w:rsidRPr="00F962EE" w:rsidRDefault="0050201E" w:rsidP="0050201E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14:paraId="1AFC1E3B" w14:textId="77777777" w:rsidR="002E31F1" w:rsidRPr="00F962EE" w:rsidRDefault="002E31F1" w:rsidP="002E31F1">
      <w:pPr>
        <w:numPr>
          <w:ilvl w:val="2"/>
          <w:numId w:val="22"/>
        </w:numPr>
        <w:ind w:left="284" w:hanging="284"/>
        <w:jc w:val="both"/>
        <w:outlineLvl w:val="0"/>
        <w:rPr>
          <w:b/>
          <w:color w:val="000000" w:themeColor="text1"/>
          <w:u w:val="single"/>
        </w:rPr>
      </w:pPr>
      <w:r w:rsidRPr="00F962EE">
        <w:rPr>
          <w:b/>
          <w:color w:val="000000" w:themeColor="text1"/>
          <w:u w:val="single"/>
        </w:rPr>
        <w:t>Identifikační údaje</w:t>
      </w:r>
    </w:p>
    <w:p w14:paraId="552080CB" w14:textId="77777777" w:rsidR="002E31F1" w:rsidRPr="00F962EE" w:rsidRDefault="002E31F1" w:rsidP="0063538F">
      <w:pPr>
        <w:jc w:val="both"/>
        <w:outlineLvl w:val="0"/>
        <w:rPr>
          <w:color w:val="000000" w:themeColor="text1"/>
        </w:rPr>
      </w:pPr>
    </w:p>
    <w:p w14:paraId="5AF9D0E6" w14:textId="77777777" w:rsidR="002E31F1" w:rsidRPr="00F962EE" w:rsidRDefault="002E31F1" w:rsidP="006A7C39">
      <w:pPr>
        <w:tabs>
          <w:tab w:val="left" w:pos="3402"/>
        </w:tabs>
        <w:spacing w:line="360" w:lineRule="auto"/>
        <w:jc w:val="both"/>
        <w:outlineLvl w:val="0"/>
        <w:rPr>
          <w:color w:val="000000" w:themeColor="text1"/>
        </w:rPr>
      </w:pPr>
      <w:r w:rsidRPr="00F962EE">
        <w:rPr>
          <w:color w:val="000000" w:themeColor="text1"/>
        </w:rPr>
        <w:t>Název projektu:</w:t>
      </w:r>
      <w:r w:rsidRPr="00F962EE">
        <w:rPr>
          <w:color w:val="000000" w:themeColor="text1"/>
        </w:rPr>
        <w:tab/>
      </w:r>
      <w:r w:rsidRPr="00F962EE">
        <w:rPr>
          <w:color w:val="000000" w:themeColor="text1"/>
        </w:rPr>
        <w:tab/>
      </w:r>
      <w:r w:rsidRPr="00F962EE">
        <w:rPr>
          <w:color w:val="000000" w:themeColor="text1"/>
        </w:rPr>
        <w:tab/>
      </w:r>
      <w:r w:rsidRPr="00F962EE">
        <w:rPr>
          <w:color w:val="000000" w:themeColor="text1"/>
        </w:rPr>
        <w:tab/>
      </w:r>
    </w:p>
    <w:p w14:paraId="3CCFE9A3" w14:textId="77777777" w:rsidR="002E31F1" w:rsidRPr="00F962EE" w:rsidRDefault="002E31F1" w:rsidP="006A7C39">
      <w:pPr>
        <w:tabs>
          <w:tab w:val="left" w:pos="-426"/>
          <w:tab w:val="left" w:pos="3402"/>
        </w:tabs>
        <w:spacing w:line="360" w:lineRule="auto"/>
        <w:jc w:val="both"/>
        <w:outlineLvl w:val="0"/>
        <w:rPr>
          <w:color w:val="000000" w:themeColor="text1"/>
        </w:rPr>
      </w:pPr>
      <w:r w:rsidRPr="00F962EE">
        <w:rPr>
          <w:color w:val="000000" w:themeColor="text1"/>
        </w:rPr>
        <w:t>Název příjemce:</w:t>
      </w:r>
      <w:r w:rsidRPr="00F962EE">
        <w:rPr>
          <w:color w:val="000000" w:themeColor="text1"/>
        </w:rPr>
        <w:tab/>
      </w:r>
      <w:r w:rsidRPr="00F962EE">
        <w:rPr>
          <w:color w:val="000000" w:themeColor="text1"/>
        </w:rPr>
        <w:tab/>
      </w:r>
      <w:r w:rsidRPr="00F962EE">
        <w:rPr>
          <w:color w:val="000000" w:themeColor="text1"/>
        </w:rPr>
        <w:tab/>
      </w:r>
    </w:p>
    <w:p w14:paraId="0F42E324" w14:textId="64DC3841" w:rsidR="002E31F1" w:rsidRPr="00F962EE" w:rsidRDefault="002E31F1" w:rsidP="006A7C39">
      <w:pPr>
        <w:tabs>
          <w:tab w:val="left" w:pos="3402"/>
        </w:tabs>
        <w:spacing w:line="360" w:lineRule="auto"/>
        <w:jc w:val="both"/>
        <w:outlineLvl w:val="0"/>
        <w:rPr>
          <w:color w:val="000000" w:themeColor="text1"/>
        </w:rPr>
      </w:pPr>
      <w:r w:rsidRPr="00F962EE">
        <w:rPr>
          <w:color w:val="000000" w:themeColor="text1"/>
        </w:rPr>
        <w:t>Číslo smlouvy:</w:t>
      </w:r>
      <w:r w:rsidR="00A75BAC" w:rsidRPr="00F962EE">
        <w:rPr>
          <w:color w:val="000000" w:themeColor="text1"/>
        </w:rPr>
        <w:t xml:space="preserve"> SD/2025/0623</w:t>
      </w:r>
      <w:r w:rsidRPr="00F962EE">
        <w:rPr>
          <w:color w:val="000000" w:themeColor="text1"/>
        </w:rPr>
        <w:tab/>
      </w:r>
    </w:p>
    <w:p w14:paraId="14109627" w14:textId="77777777" w:rsidR="00FE3470" w:rsidRPr="00F962EE" w:rsidRDefault="00FE3470" w:rsidP="002E31F1">
      <w:pPr>
        <w:tabs>
          <w:tab w:val="left" w:pos="3402"/>
        </w:tabs>
        <w:jc w:val="both"/>
        <w:outlineLvl w:val="0"/>
        <w:rPr>
          <w:color w:val="000000" w:themeColor="text1"/>
        </w:rPr>
      </w:pPr>
    </w:p>
    <w:p w14:paraId="5B5D00E0" w14:textId="77777777" w:rsidR="002E31F1" w:rsidRPr="00F962EE" w:rsidRDefault="002E31F1" w:rsidP="002E31F1">
      <w:pPr>
        <w:numPr>
          <w:ilvl w:val="2"/>
          <w:numId w:val="22"/>
        </w:numPr>
        <w:ind w:left="284" w:hanging="284"/>
        <w:jc w:val="both"/>
        <w:outlineLvl w:val="0"/>
        <w:rPr>
          <w:b/>
          <w:color w:val="000000" w:themeColor="text1"/>
          <w:u w:val="single"/>
        </w:rPr>
      </w:pPr>
      <w:r w:rsidRPr="00F962EE">
        <w:rPr>
          <w:b/>
          <w:color w:val="000000" w:themeColor="text1"/>
          <w:u w:val="single"/>
        </w:rPr>
        <w:t>Bankovní spojení</w:t>
      </w:r>
      <w:r w:rsidRPr="00F962EE">
        <w:rPr>
          <w:b/>
          <w:color w:val="000000" w:themeColor="text1"/>
        </w:rPr>
        <w:tab/>
      </w:r>
      <w:r w:rsidRPr="00F962EE">
        <w:rPr>
          <w:b/>
          <w:color w:val="000000" w:themeColor="text1"/>
        </w:rPr>
        <w:tab/>
      </w:r>
    </w:p>
    <w:p w14:paraId="19F77FBF" w14:textId="77777777" w:rsidR="002E31F1" w:rsidRPr="00F962EE" w:rsidRDefault="002E31F1" w:rsidP="002E31F1">
      <w:pPr>
        <w:jc w:val="both"/>
        <w:outlineLvl w:val="0"/>
        <w:rPr>
          <w:color w:val="000000" w:themeColor="text1"/>
        </w:rPr>
      </w:pPr>
    </w:p>
    <w:p w14:paraId="46EC8B38" w14:textId="77777777" w:rsidR="002E31F1" w:rsidRPr="00F962EE" w:rsidRDefault="002E31F1" w:rsidP="006A7C39">
      <w:pPr>
        <w:tabs>
          <w:tab w:val="left" w:pos="3402"/>
        </w:tabs>
        <w:spacing w:line="360" w:lineRule="auto"/>
        <w:jc w:val="both"/>
        <w:outlineLvl w:val="0"/>
        <w:rPr>
          <w:color w:val="000000" w:themeColor="text1"/>
        </w:rPr>
      </w:pPr>
      <w:r w:rsidRPr="00F962EE">
        <w:rPr>
          <w:color w:val="000000" w:themeColor="text1"/>
        </w:rPr>
        <w:t>Název banky:</w:t>
      </w:r>
      <w:r w:rsidRPr="00F962EE">
        <w:rPr>
          <w:color w:val="000000" w:themeColor="text1"/>
        </w:rPr>
        <w:tab/>
      </w:r>
      <w:r w:rsidRPr="00F962EE">
        <w:rPr>
          <w:color w:val="000000" w:themeColor="text1"/>
        </w:rPr>
        <w:tab/>
      </w:r>
    </w:p>
    <w:p w14:paraId="7BA5AC19" w14:textId="77777777" w:rsidR="002E31F1" w:rsidRPr="00F962EE" w:rsidRDefault="002E31F1" w:rsidP="006A7C39">
      <w:pPr>
        <w:tabs>
          <w:tab w:val="left" w:pos="3402"/>
        </w:tabs>
        <w:spacing w:line="360" w:lineRule="auto"/>
        <w:jc w:val="both"/>
        <w:outlineLvl w:val="0"/>
        <w:rPr>
          <w:color w:val="000000" w:themeColor="text1"/>
        </w:rPr>
      </w:pPr>
      <w:r w:rsidRPr="00F962EE">
        <w:rPr>
          <w:color w:val="000000" w:themeColor="text1"/>
        </w:rPr>
        <w:t>Číslo účtu příjemce a kód banky:</w:t>
      </w:r>
    </w:p>
    <w:p w14:paraId="1DC8233C" w14:textId="77777777" w:rsidR="002E31F1" w:rsidRPr="00F962EE" w:rsidRDefault="002E31F1" w:rsidP="006A7C39">
      <w:pPr>
        <w:tabs>
          <w:tab w:val="left" w:pos="3402"/>
        </w:tabs>
        <w:spacing w:line="360" w:lineRule="auto"/>
        <w:jc w:val="both"/>
        <w:outlineLvl w:val="0"/>
        <w:rPr>
          <w:color w:val="000000" w:themeColor="text1"/>
        </w:rPr>
      </w:pPr>
      <w:r w:rsidRPr="00F962EE">
        <w:rPr>
          <w:color w:val="000000" w:themeColor="text1"/>
        </w:rPr>
        <w:t>Měna účtu:</w:t>
      </w:r>
    </w:p>
    <w:p w14:paraId="21FC7ADB" w14:textId="716BAE57" w:rsidR="002E31F1" w:rsidRPr="00F962EE" w:rsidRDefault="002E31F1" w:rsidP="006A7C39">
      <w:pPr>
        <w:tabs>
          <w:tab w:val="left" w:pos="3402"/>
        </w:tabs>
        <w:spacing w:line="360" w:lineRule="auto"/>
        <w:jc w:val="both"/>
        <w:outlineLvl w:val="0"/>
        <w:rPr>
          <w:color w:val="000000" w:themeColor="text1"/>
        </w:rPr>
      </w:pPr>
      <w:r w:rsidRPr="00F962EE">
        <w:rPr>
          <w:color w:val="000000" w:themeColor="text1"/>
        </w:rPr>
        <w:t>Variabilní symbol:</w:t>
      </w:r>
      <w:r w:rsidR="00A75BAC" w:rsidRPr="00F962EE">
        <w:rPr>
          <w:color w:val="000000" w:themeColor="text1"/>
        </w:rPr>
        <w:t xml:space="preserve"> 20250623</w:t>
      </w:r>
    </w:p>
    <w:p w14:paraId="6E01F707" w14:textId="77777777" w:rsidR="00FE3470" w:rsidRPr="00F962EE" w:rsidRDefault="00FE3470" w:rsidP="002E31F1">
      <w:pPr>
        <w:tabs>
          <w:tab w:val="left" w:pos="3402"/>
        </w:tabs>
        <w:jc w:val="both"/>
        <w:outlineLvl w:val="0"/>
        <w:rPr>
          <w:color w:val="000000" w:themeColor="text1"/>
        </w:rPr>
      </w:pPr>
    </w:p>
    <w:p w14:paraId="5C6EAEB8" w14:textId="77777777" w:rsidR="002E31F1" w:rsidRPr="00F962EE" w:rsidRDefault="002E31F1" w:rsidP="002E31F1">
      <w:pPr>
        <w:numPr>
          <w:ilvl w:val="2"/>
          <w:numId w:val="22"/>
        </w:numPr>
        <w:ind w:left="284" w:hanging="284"/>
        <w:jc w:val="both"/>
        <w:outlineLvl w:val="0"/>
        <w:rPr>
          <w:b/>
          <w:color w:val="000000" w:themeColor="text1"/>
          <w:u w:val="single"/>
        </w:rPr>
      </w:pPr>
      <w:r w:rsidRPr="00F962EE">
        <w:rPr>
          <w:b/>
          <w:color w:val="000000" w:themeColor="text1"/>
          <w:u w:val="single"/>
        </w:rPr>
        <w:t>Finanční údaje (v Kč)</w:t>
      </w:r>
      <w:r w:rsidRPr="00F962EE">
        <w:rPr>
          <w:b/>
          <w:color w:val="000000" w:themeColor="text1"/>
        </w:rPr>
        <w:tab/>
      </w:r>
    </w:p>
    <w:p w14:paraId="1D31A755" w14:textId="77777777" w:rsidR="002E31F1" w:rsidRPr="00F962EE" w:rsidRDefault="002E31F1" w:rsidP="002E31F1">
      <w:pPr>
        <w:jc w:val="both"/>
        <w:outlineLvl w:val="0"/>
        <w:rPr>
          <w:color w:val="000000" w:themeColor="text1"/>
        </w:rPr>
      </w:pPr>
    </w:p>
    <w:p w14:paraId="14ED1D3B" w14:textId="77777777" w:rsidR="002E31F1" w:rsidRPr="00F962EE" w:rsidRDefault="002E31F1" w:rsidP="006A7C39">
      <w:pPr>
        <w:tabs>
          <w:tab w:val="left" w:pos="5103"/>
        </w:tabs>
        <w:spacing w:line="360" w:lineRule="auto"/>
        <w:jc w:val="both"/>
        <w:outlineLvl w:val="0"/>
        <w:rPr>
          <w:color w:val="000000" w:themeColor="text1"/>
        </w:rPr>
      </w:pPr>
      <w:r w:rsidRPr="00F962EE">
        <w:rPr>
          <w:color w:val="000000" w:themeColor="text1"/>
        </w:rPr>
        <w:t>Celkové výdaje projektu dle Smlouvy</w:t>
      </w:r>
      <w:r w:rsidR="009000E9" w:rsidRPr="00F962EE">
        <w:rPr>
          <w:color w:val="000000" w:themeColor="text1"/>
        </w:rPr>
        <w:t>:</w:t>
      </w:r>
      <w:r w:rsidR="00942D4F" w:rsidRPr="00F962EE">
        <w:rPr>
          <w:color w:val="000000" w:themeColor="text1"/>
        </w:rPr>
        <w:tab/>
      </w:r>
    </w:p>
    <w:p w14:paraId="6787207F" w14:textId="77777777" w:rsidR="002E31F1" w:rsidRPr="00F962EE" w:rsidRDefault="002E31F1" w:rsidP="006A7C39">
      <w:pPr>
        <w:tabs>
          <w:tab w:val="left" w:pos="5103"/>
        </w:tabs>
        <w:spacing w:line="360" w:lineRule="auto"/>
        <w:jc w:val="both"/>
        <w:outlineLvl w:val="0"/>
        <w:rPr>
          <w:color w:val="000000" w:themeColor="text1"/>
        </w:rPr>
      </w:pPr>
      <w:r w:rsidRPr="00F962EE">
        <w:rPr>
          <w:color w:val="000000" w:themeColor="text1"/>
        </w:rPr>
        <w:t>Celkové způsobilé výdaje</w:t>
      </w:r>
      <w:r w:rsidR="009000E9" w:rsidRPr="00F962EE">
        <w:rPr>
          <w:color w:val="000000" w:themeColor="text1"/>
        </w:rPr>
        <w:t xml:space="preserve"> (ZV)</w:t>
      </w:r>
      <w:r w:rsidRPr="00F962EE">
        <w:rPr>
          <w:color w:val="000000" w:themeColor="text1"/>
        </w:rPr>
        <w:t xml:space="preserve"> dle Smlouvy</w:t>
      </w:r>
      <w:r w:rsidR="009000E9" w:rsidRPr="00F962EE">
        <w:rPr>
          <w:color w:val="000000" w:themeColor="text1"/>
        </w:rPr>
        <w:t>:</w:t>
      </w:r>
    </w:p>
    <w:p w14:paraId="45F68D97" w14:textId="77777777" w:rsidR="002E31F1" w:rsidRPr="00F962EE" w:rsidRDefault="002E31F1" w:rsidP="006A7C39">
      <w:pPr>
        <w:tabs>
          <w:tab w:val="left" w:pos="5103"/>
        </w:tabs>
        <w:spacing w:line="360" w:lineRule="auto"/>
        <w:jc w:val="both"/>
        <w:outlineLvl w:val="0"/>
        <w:rPr>
          <w:color w:val="000000" w:themeColor="text1"/>
        </w:rPr>
      </w:pPr>
      <w:r w:rsidRPr="00F962EE">
        <w:rPr>
          <w:color w:val="000000" w:themeColor="text1"/>
        </w:rPr>
        <w:t>Dotace dle Smlouvy</w:t>
      </w:r>
      <w:r w:rsidR="009000E9" w:rsidRPr="00F962EE">
        <w:rPr>
          <w:color w:val="000000" w:themeColor="text1"/>
        </w:rPr>
        <w:t>:</w:t>
      </w:r>
    </w:p>
    <w:p w14:paraId="1EA2B173" w14:textId="77777777" w:rsidR="002E31F1" w:rsidRPr="00F962EE" w:rsidRDefault="002E31F1" w:rsidP="006A7C39">
      <w:pPr>
        <w:tabs>
          <w:tab w:val="left" w:pos="5103"/>
        </w:tabs>
        <w:spacing w:line="360" w:lineRule="auto"/>
        <w:jc w:val="both"/>
        <w:outlineLvl w:val="0"/>
        <w:rPr>
          <w:color w:val="000000" w:themeColor="text1"/>
        </w:rPr>
      </w:pPr>
      <w:r w:rsidRPr="00F962EE">
        <w:rPr>
          <w:color w:val="000000" w:themeColor="text1"/>
        </w:rPr>
        <w:t>Spoluúčast příjemce dle Smlouvy</w:t>
      </w:r>
      <w:r w:rsidR="009000E9" w:rsidRPr="00F962EE">
        <w:rPr>
          <w:color w:val="000000" w:themeColor="text1"/>
        </w:rPr>
        <w:t>:</w:t>
      </w:r>
    </w:p>
    <w:p w14:paraId="627E4937" w14:textId="77777777" w:rsidR="002E31F1" w:rsidRPr="00F962EE" w:rsidRDefault="002E31F1" w:rsidP="002E31F1">
      <w:pPr>
        <w:jc w:val="both"/>
        <w:outlineLvl w:val="0"/>
        <w:rPr>
          <w:color w:val="000000" w:themeColor="text1"/>
        </w:rPr>
      </w:pPr>
    </w:p>
    <w:p w14:paraId="21CBA4EA" w14:textId="77777777" w:rsidR="002E31F1" w:rsidRPr="00F962EE" w:rsidRDefault="002E31F1" w:rsidP="006A7C39">
      <w:pPr>
        <w:tabs>
          <w:tab w:val="left" w:pos="5103"/>
        </w:tabs>
        <w:spacing w:line="360" w:lineRule="auto"/>
        <w:jc w:val="both"/>
        <w:outlineLvl w:val="0"/>
        <w:rPr>
          <w:color w:val="000000" w:themeColor="text1"/>
        </w:rPr>
      </w:pPr>
      <w:r w:rsidRPr="00F962EE">
        <w:rPr>
          <w:color w:val="000000" w:themeColor="text1"/>
        </w:rPr>
        <w:t>Celkové předkládané výdaje</w:t>
      </w:r>
      <w:r w:rsidR="009000E9" w:rsidRPr="00F962EE">
        <w:rPr>
          <w:color w:val="000000" w:themeColor="text1"/>
        </w:rPr>
        <w:t>:</w:t>
      </w:r>
    </w:p>
    <w:p w14:paraId="1C8267FF" w14:textId="77777777" w:rsidR="009000E9" w:rsidRPr="00F962EE" w:rsidRDefault="009000E9" w:rsidP="006A7C39">
      <w:pPr>
        <w:tabs>
          <w:tab w:val="left" w:pos="5103"/>
        </w:tabs>
        <w:spacing w:line="360" w:lineRule="auto"/>
        <w:jc w:val="both"/>
        <w:outlineLvl w:val="0"/>
        <w:rPr>
          <w:color w:val="000000" w:themeColor="text1"/>
        </w:rPr>
      </w:pPr>
      <w:r w:rsidRPr="00F962EE">
        <w:rPr>
          <w:color w:val="000000" w:themeColor="text1"/>
        </w:rPr>
        <w:t>Celkové předkládané ZV:</w:t>
      </w:r>
    </w:p>
    <w:p w14:paraId="51DC63F3" w14:textId="77777777" w:rsidR="009000E9" w:rsidRPr="00F962EE" w:rsidRDefault="009000E9" w:rsidP="006A7C39">
      <w:pPr>
        <w:tabs>
          <w:tab w:val="left" w:pos="5103"/>
        </w:tabs>
        <w:spacing w:line="360" w:lineRule="auto"/>
        <w:jc w:val="both"/>
        <w:outlineLvl w:val="0"/>
        <w:rPr>
          <w:b/>
          <w:color w:val="000000" w:themeColor="text1"/>
        </w:rPr>
      </w:pPr>
      <w:r w:rsidRPr="00F962EE">
        <w:rPr>
          <w:b/>
          <w:color w:val="000000" w:themeColor="text1"/>
          <w:highlight w:val="lightGray"/>
        </w:rPr>
        <w:t>Výše požadované dotace:</w:t>
      </w:r>
      <w:r w:rsidR="00FE3470" w:rsidRPr="00F962EE">
        <w:rPr>
          <w:b/>
          <w:color w:val="000000" w:themeColor="text1"/>
        </w:rPr>
        <w:tab/>
      </w:r>
    </w:p>
    <w:p w14:paraId="0EF3319B" w14:textId="77777777" w:rsidR="009000E9" w:rsidRPr="00F962EE" w:rsidRDefault="009000E9" w:rsidP="006A7C39">
      <w:pPr>
        <w:tabs>
          <w:tab w:val="left" w:pos="5103"/>
        </w:tabs>
        <w:spacing w:line="360" w:lineRule="auto"/>
        <w:jc w:val="both"/>
        <w:outlineLvl w:val="0"/>
        <w:rPr>
          <w:color w:val="000000" w:themeColor="text1"/>
        </w:rPr>
      </w:pPr>
      <w:r w:rsidRPr="00F962EE">
        <w:rPr>
          <w:color w:val="000000" w:themeColor="text1"/>
        </w:rPr>
        <w:t>Doložená spoluúčast příjemce:</w:t>
      </w:r>
    </w:p>
    <w:p w14:paraId="22C2AFFF" w14:textId="77777777" w:rsidR="00AF5435" w:rsidRPr="00F962EE" w:rsidRDefault="00AF5435" w:rsidP="006A7C39">
      <w:pPr>
        <w:tabs>
          <w:tab w:val="left" w:pos="5103"/>
        </w:tabs>
        <w:spacing w:line="360" w:lineRule="auto"/>
        <w:jc w:val="both"/>
        <w:outlineLvl w:val="0"/>
        <w:rPr>
          <w:color w:val="000000" w:themeColor="text1"/>
        </w:rPr>
      </w:pPr>
    </w:p>
    <w:p w14:paraId="21E69551" w14:textId="77777777" w:rsidR="00821187" w:rsidRPr="00F962EE" w:rsidRDefault="00821187" w:rsidP="006A7C39">
      <w:pPr>
        <w:spacing w:line="276" w:lineRule="auto"/>
        <w:jc w:val="both"/>
        <w:rPr>
          <w:color w:val="000000" w:themeColor="text1"/>
        </w:rPr>
      </w:pPr>
      <w:r w:rsidRPr="00F962EE">
        <w:rPr>
          <w:color w:val="000000" w:themeColor="text1"/>
        </w:rPr>
        <w:t>Plátce DPH uvede částky bez DPH (pro tyto účely je za plátce DPH považována osoba, která uplatňuje nárok odpočtu DPH na vstupu).</w:t>
      </w:r>
    </w:p>
    <w:p w14:paraId="25FB0970" w14:textId="77777777" w:rsidR="00AA5B64" w:rsidRPr="00F962EE" w:rsidRDefault="00AA5B64" w:rsidP="0063538F">
      <w:pPr>
        <w:jc w:val="both"/>
        <w:outlineLvl w:val="0"/>
        <w:rPr>
          <w:color w:val="000000" w:themeColor="text1"/>
        </w:rPr>
      </w:pPr>
    </w:p>
    <w:p w14:paraId="2AA5CC54" w14:textId="77777777" w:rsidR="00BB374F" w:rsidRPr="00F962EE" w:rsidRDefault="00BB374F" w:rsidP="00BB374F">
      <w:pPr>
        <w:tabs>
          <w:tab w:val="left" w:pos="2268"/>
          <w:tab w:val="left" w:pos="3402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color w:val="000000" w:themeColor="text1"/>
        </w:rPr>
      </w:pPr>
      <w:r w:rsidRPr="00F962EE">
        <w:rPr>
          <w:snapToGrid w:val="0"/>
          <w:color w:val="000000" w:themeColor="text1"/>
        </w:rPr>
        <w:t>Prohlašuji, že všechny údaje, které jsem uvedl</w:t>
      </w:r>
      <w:r w:rsidR="00821187" w:rsidRPr="00F962EE">
        <w:rPr>
          <w:snapToGrid w:val="0"/>
          <w:color w:val="000000" w:themeColor="text1"/>
        </w:rPr>
        <w:t xml:space="preserve"> </w:t>
      </w:r>
      <w:r w:rsidRPr="00F962EE">
        <w:rPr>
          <w:snapToGrid w:val="0"/>
          <w:color w:val="000000" w:themeColor="text1"/>
        </w:rPr>
        <w:t>(a) v žádosti o platbu</w:t>
      </w:r>
      <w:r w:rsidR="00821187" w:rsidRPr="00F962EE">
        <w:rPr>
          <w:snapToGrid w:val="0"/>
          <w:color w:val="000000" w:themeColor="text1"/>
        </w:rPr>
        <w:t>,</w:t>
      </w:r>
      <w:r w:rsidRPr="00F962EE">
        <w:rPr>
          <w:snapToGrid w:val="0"/>
          <w:color w:val="000000" w:themeColor="text1"/>
        </w:rPr>
        <w:t xml:space="preserve"> jsou pravdivé.</w:t>
      </w:r>
    </w:p>
    <w:p w14:paraId="359C86A9" w14:textId="77777777" w:rsidR="00B76885" w:rsidRPr="00F962EE" w:rsidRDefault="00B76885" w:rsidP="0063538F">
      <w:pPr>
        <w:jc w:val="both"/>
        <w:outlineLvl w:val="0"/>
        <w:rPr>
          <w:color w:val="000000" w:themeColor="text1"/>
        </w:rPr>
      </w:pPr>
    </w:p>
    <w:p w14:paraId="50E6DA8F" w14:textId="77777777" w:rsidR="006A7C39" w:rsidRPr="00F962EE" w:rsidRDefault="006A7C39" w:rsidP="0063538F">
      <w:pPr>
        <w:jc w:val="both"/>
        <w:outlineLvl w:val="0"/>
        <w:rPr>
          <w:color w:val="000000" w:themeColor="text1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F962EE" w:rsidRPr="00F962EE" w14:paraId="2ABB91F3" w14:textId="77777777" w:rsidTr="006D020F">
        <w:trPr>
          <w:trHeight w:val="397"/>
        </w:trPr>
        <w:tc>
          <w:tcPr>
            <w:tcW w:w="3970" w:type="dxa"/>
            <w:shd w:val="clear" w:color="auto" w:fill="auto"/>
            <w:vAlign w:val="center"/>
          </w:tcPr>
          <w:p w14:paraId="435B7FA2" w14:textId="77777777" w:rsidR="00821187" w:rsidRPr="00F962EE" w:rsidRDefault="00821187" w:rsidP="006D020F">
            <w:pPr>
              <w:rPr>
                <w:color w:val="000000" w:themeColor="text1"/>
              </w:rPr>
            </w:pPr>
            <w:r w:rsidRPr="00F962EE">
              <w:rPr>
                <w:color w:val="000000" w:themeColor="text1"/>
              </w:rPr>
              <w:t>Datum: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83C41F8" w14:textId="77777777" w:rsidR="00821187" w:rsidRPr="00F962EE" w:rsidRDefault="00821187" w:rsidP="006D020F">
            <w:pPr>
              <w:outlineLvl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F962EE" w:rsidRPr="00F962EE" w14:paraId="06F06FCB" w14:textId="77777777" w:rsidTr="006D020F">
        <w:trPr>
          <w:trHeight w:val="397"/>
        </w:trPr>
        <w:tc>
          <w:tcPr>
            <w:tcW w:w="3970" w:type="dxa"/>
            <w:shd w:val="clear" w:color="auto" w:fill="auto"/>
            <w:vAlign w:val="center"/>
          </w:tcPr>
          <w:p w14:paraId="78DADC5C" w14:textId="77777777" w:rsidR="00821187" w:rsidRPr="00F962EE" w:rsidRDefault="00821187" w:rsidP="006D020F">
            <w:pPr>
              <w:outlineLvl w:val="0"/>
              <w:rPr>
                <w:color w:val="000000" w:themeColor="text1"/>
              </w:rPr>
            </w:pPr>
            <w:r w:rsidRPr="00F962EE">
              <w:rPr>
                <w:color w:val="000000" w:themeColor="text1"/>
              </w:rPr>
              <w:t>Jméno a příjmení oprávněné 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F44A164" w14:textId="77777777" w:rsidR="00821187" w:rsidRPr="00F962EE" w:rsidRDefault="00821187" w:rsidP="006D020F">
            <w:pPr>
              <w:outlineLvl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F962EE" w:rsidRPr="00F962EE" w14:paraId="246F8ACA" w14:textId="77777777" w:rsidTr="006D020F">
        <w:trPr>
          <w:trHeight w:val="397"/>
        </w:trPr>
        <w:tc>
          <w:tcPr>
            <w:tcW w:w="3970" w:type="dxa"/>
            <w:shd w:val="clear" w:color="auto" w:fill="auto"/>
            <w:vAlign w:val="center"/>
          </w:tcPr>
          <w:p w14:paraId="50FD78F7" w14:textId="77777777" w:rsidR="00821187" w:rsidRPr="00F962EE" w:rsidRDefault="00821187" w:rsidP="006D020F">
            <w:pPr>
              <w:outlineLvl w:val="0"/>
              <w:rPr>
                <w:color w:val="000000" w:themeColor="text1"/>
              </w:rPr>
            </w:pPr>
            <w:r w:rsidRPr="00F962EE">
              <w:rPr>
                <w:color w:val="000000" w:themeColor="text1"/>
              </w:rPr>
              <w:t>Podpis, popř. razítko</w:t>
            </w:r>
          </w:p>
        </w:tc>
        <w:tc>
          <w:tcPr>
            <w:tcW w:w="5528" w:type="dxa"/>
            <w:shd w:val="clear" w:color="auto" w:fill="auto"/>
          </w:tcPr>
          <w:p w14:paraId="27167ABE" w14:textId="77777777" w:rsidR="00821187" w:rsidRPr="00F962EE" w:rsidRDefault="00821187" w:rsidP="006D020F">
            <w:pPr>
              <w:jc w:val="both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62C30F6" w14:textId="77777777" w:rsidR="00B76885" w:rsidRPr="00F962EE" w:rsidRDefault="00B76885" w:rsidP="006A7C39">
      <w:pPr>
        <w:jc w:val="both"/>
        <w:outlineLvl w:val="0"/>
        <w:rPr>
          <w:color w:val="000000" w:themeColor="text1"/>
        </w:rPr>
      </w:pPr>
    </w:p>
    <w:sectPr w:rsidR="00B76885" w:rsidRPr="00F962EE" w:rsidSect="0037642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B32C" w14:textId="77777777" w:rsidR="00732984" w:rsidRDefault="00732984">
      <w:r>
        <w:separator/>
      </w:r>
    </w:p>
  </w:endnote>
  <w:endnote w:type="continuationSeparator" w:id="0">
    <w:p w14:paraId="3B6FAA02" w14:textId="77777777" w:rsidR="00732984" w:rsidRDefault="0073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F18E" w14:textId="192D2097" w:rsidR="0037642E" w:rsidRPr="00CF49A3" w:rsidRDefault="0037642E" w:rsidP="00F329A1">
    <w:pPr>
      <w:pStyle w:val="Zpat"/>
      <w:tabs>
        <w:tab w:val="clear" w:pos="4536"/>
        <w:tab w:val="clear" w:pos="9072"/>
      </w:tabs>
      <w:rPr>
        <w:sz w:val="20"/>
        <w:szCs w:val="20"/>
      </w:rPr>
    </w:pP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NUMPAGES </w:instrText>
    </w:r>
    <w:r w:rsidRPr="004141F1"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 w:rsidRPr="004141F1">
      <w:rPr>
        <w:sz w:val="20"/>
        <w:szCs w:val="20"/>
      </w:rPr>
      <w:fldChar w:fldCharType="end"/>
    </w:r>
    <w:r>
      <w:rPr>
        <w:sz w:val="20"/>
        <w:szCs w:val="20"/>
      </w:rPr>
      <w:t xml:space="preserve">)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83E1" w14:textId="2FD16CA4" w:rsidR="0070028B" w:rsidRPr="00CF49A3" w:rsidRDefault="0070028B" w:rsidP="00F329A1">
    <w:pPr>
      <w:pStyle w:val="Zpat"/>
      <w:tabs>
        <w:tab w:val="clear" w:pos="4536"/>
        <w:tab w:val="clear" w:pos="9072"/>
      </w:tabs>
      <w:rPr>
        <w:sz w:val="20"/>
        <w:szCs w:val="20"/>
      </w:rPr>
    </w:pP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NUMPAGES </w:instrText>
    </w:r>
    <w:r w:rsidRPr="004141F1"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 w:rsidRPr="004141F1">
      <w:rPr>
        <w:sz w:val="20"/>
        <w:szCs w:val="20"/>
      </w:rPr>
      <w:fldChar w:fldCharType="end"/>
    </w:r>
    <w:r>
      <w:rPr>
        <w:sz w:val="20"/>
        <w:szCs w:val="20"/>
      </w:rPr>
      <w:t xml:space="preserve">)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2A170" w14:textId="77777777" w:rsidR="00732984" w:rsidRDefault="00732984">
      <w:r>
        <w:separator/>
      </w:r>
    </w:p>
  </w:footnote>
  <w:footnote w:type="continuationSeparator" w:id="0">
    <w:p w14:paraId="1FCBA182" w14:textId="77777777" w:rsidR="00732984" w:rsidRDefault="00732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51A6E16"/>
    <w:multiLevelType w:val="hybridMultilevel"/>
    <w:tmpl w:val="41D4E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46597"/>
    <w:multiLevelType w:val="hybridMultilevel"/>
    <w:tmpl w:val="B7F02940"/>
    <w:lvl w:ilvl="0" w:tplc="9E4AE8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E1B89"/>
    <w:multiLevelType w:val="hybridMultilevel"/>
    <w:tmpl w:val="FC607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A2550"/>
    <w:multiLevelType w:val="hybridMultilevel"/>
    <w:tmpl w:val="25EC3BF2"/>
    <w:lvl w:ilvl="0" w:tplc="9F4257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D0EEC2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9807D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D72760"/>
    <w:multiLevelType w:val="hybridMultilevel"/>
    <w:tmpl w:val="7EA27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553C55"/>
    <w:multiLevelType w:val="hybridMultilevel"/>
    <w:tmpl w:val="72BE5274"/>
    <w:lvl w:ilvl="0" w:tplc="6D26CA4E">
      <w:start w:val="1"/>
      <w:numFmt w:val="bullet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003A9"/>
    <w:multiLevelType w:val="hybridMultilevel"/>
    <w:tmpl w:val="13B44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C1C19"/>
    <w:multiLevelType w:val="hybridMultilevel"/>
    <w:tmpl w:val="F7449E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A73E8FEA">
      <w:start w:val="1"/>
      <w:numFmt w:val="upperLetter"/>
      <w:lvlText w:val="%3."/>
      <w:lvlJc w:val="left"/>
      <w:pPr>
        <w:tabs>
          <w:tab w:val="num" w:pos="2280"/>
        </w:tabs>
        <w:ind w:left="2280" w:hanging="360"/>
      </w:pPr>
      <w:rPr>
        <w:rFonts w:ascii="Times New Roman" w:eastAsia="Times New Roman" w:hAnsi="Times New Roman" w:cs="Times New Roman"/>
        <w:b/>
      </w:rPr>
    </w:lvl>
    <w:lvl w:ilvl="3" w:tplc="B296CB28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 w:hint="default"/>
        <w:b w:val="0"/>
        <w:i w:val="0"/>
        <w:color w:val="auto"/>
      </w:rPr>
    </w:lvl>
    <w:lvl w:ilvl="4" w:tplc="480EB16C">
      <w:start w:val="1"/>
      <w:numFmt w:val="lowerLetter"/>
      <w:lvlText w:val="%5)"/>
      <w:lvlJc w:val="left"/>
      <w:pPr>
        <w:ind w:left="354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6" w15:restartNumberingAfterBreak="0">
    <w:nsid w:val="38763C7F"/>
    <w:multiLevelType w:val="hybridMultilevel"/>
    <w:tmpl w:val="C3C843E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8B960EB"/>
    <w:multiLevelType w:val="hybridMultilevel"/>
    <w:tmpl w:val="065C31F2"/>
    <w:lvl w:ilvl="0" w:tplc="7144DD3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1355C5"/>
    <w:multiLevelType w:val="hybridMultilevel"/>
    <w:tmpl w:val="8EFAA3DE"/>
    <w:lvl w:ilvl="0" w:tplc="FA788B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CC7618"/>
    <w:multiLevelType w:val="hybridMultilevel"/>
    <w:tmpl w:val="CF42A1C6"/>
    <w:lvl w:ilvl="0" w:tplc="9C969C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7F11D7"/>
    <w:multiLevelType w:val="hybridMultilevel"/>
    <w:tmpl w:val="431AA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B23372"/>
    <w:multiLevelType w:val="hybridMultilevel"/>
    <w:tmpl w:val="AD82EBA4"/>
    <w:lvl w:ilvl="0" w:tplc="2CE823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5152254">
    <w:abstractNumId w:val="13"/>
  </w:num>
  <w:num w:numId="2" w16cid:durableId="1056589935">
    <w:abstractNumId w:val="16"/>
  </w:num>
  <w:num w:numId="3" w16cid:durableId="2145854146">
    <w:abstractNumId w:val="14"/>
  </w:num>
  <w:num w:numId="4" w16cid:durableId="653216674">
    <w:abstractNumId w:val="27"/>
  </w:num>
  <w:num w:numId="5" w16cid:durableId="1235123864">
    <w:abstractNumId w:val="23"/>
  </w:num>
  <w:num w:numId="6" w16cid:durableId="1546020152">
    <w:abstractNumId w:val="25"/>
  </w:num>
  <w:num w:numId="7" w16cid:durableId="1727874041">
    <w:abstractNumId w:val="12"/>
  </w:num>
  <w:num w:numId="8" w16cid:durableId="1612739931">
    <w:abstractNumId w:val="8"/>
  </w:num>
  <w:num w:numId="9" w16cid:durableId="2114863746">
    <w:abstractNumId w:val="4"/>
  </w:num>
  <w:num w:numId="10" w16cid:durableId="944459491">
    <w:abstractNumId w:val="3"/>
  </w:num>
  <w:num w:numId="11" w16cid:durableId="558057666">
    <w:abstractNumId w:val="20"/>
  </w:num>
  <w:num w:numId="12" w16cid:durableId="69424150">
    <w:abstractNumId w:val="21"/>
  </w:num>
  <w:num w:numId="13" w16cid:durableId="454298742">
    <w:abstractNumId w:val="5"/>
  </w:num>
  <w:num w:numId="14" w16cid:durableId="1097680396">
    <w:abstractNumId w:val="26"/>
  </w:num>
  <w:num w:numId="15" w16cid:durableId="1829590749">
    <w:abstractNumId w:val="0"/>
  </w:num>
  <w:num w:numId="16" w16cid:durableId="804198970">
    <w:abstractNumId w:val="11"/>
  </w:num>
  <w:num w:numId="17" w16cid:durableId="1644584080">
    <w:abstractNumId w:val="9"/>
  </w:num>
  <w:num w:numId="18" w16cid:durableId="1295985207">
    <w:abstractNumId w:val="18"/>
  </w:num>
  <w:num w:numId="19" w16cid:durableId="1081222514">
    <w:abstractNumId w:val="15"/>
  </w:num>
  <w:num w:numId="20" w16cid:durableId="816336958">
    <w:abstractNumId w:val="6"/>
  </w:num>
  <w:num w:numId="21" w16cid:durableId="230579006">
    <w:abstractNumId w:val="22"/>
  </w:num>
  <w:num w:numId="22" w16cid:durableId="768696800">
    <w:abstractNumId w:val="7"/>
  </w:num>
  <w:num w:numId="23" w16cid:durableId="665279303">
    <w:abstractNumId w:val="1"/>
  </w:num>
  <w:num w:numId="24" w16cid:durableId="189727116">
    <w:abstractNumId w:val="17"/>
  </w:num>
  <w:num w:numId="25" w16cid:durableId="308632706">
    <w:abstractNumId w:val="19"/>
  </w:num>
  <w:num w:numId="26" w16cid:durableId="943223503">
    <w:abstractNumId w:val="10"/>
  </w:num>
  <w:num w:numId="27" w16cid:durableId="1087505201">
    <w:abstractNumId w:val="2"/>
  </w:num>
  <w:num w:numId="28" w16cid:durableId="5228662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B5"/>
    <w:rsid w:val="00000CFF"/>
    <w:rsid w:val="000049D6"/>
    <w:rsid w:val="00006F87"/>
    <w:rsid w:val="00010999"/>
    <w:rsid w:val="00010B4A"/>
    <w:rsid w:val="00013BBA"/>
    <w:rsid w:val="00015953"/>
    <w:rsid w:val="000207B7"/>
    <w:rsid w:val="00022BDE"/>
    <w:rsid w:val="000239BE"/>
    <w:rsid w:val="00023BFD"/>
    <w:rsid w:val="00024425"/>
    <w:rsid w:val="00024E20"/>
    <w:rsid w:val="00024F0A"/>
    <w:rsid w:val="00031A5A"/>
    <w:rsid w:val="000325A0"/>
    <w:rsid w:val="00033897"/>
    <w:rsid w:val="00035505"/>
    <w:rsid w:val="000419A3"/>
    <w:rsid w:val="00042D5B"/>
    <w:rsid w:val="000430B4"/>
    <w:rsid w:val="00043B30"/>
    <w:rsid w:val="00045141"/>
    <w:rsid w:val="000467CC"/>
    <w:rsid w:val="00050762"/>
    <w:rsid w:val="0005150F"/>
    <w:rsid w:val="000519A1"/>
    <w:rsid w:val="00053784"/>
    <w:rsid w:val="00054F7A"/>
    <w:rsid w:val="00057CA8"/>
    <w:rsid w:val="000605CA"/>
    <w:rsid w:val="000608FA"/>
    <w:rsid w:val="000637EE"/>
    <w:rsid w:val="00064663"/>
    <w:rsid w:val="0006636C"/>
    <w:rsid w:val="00066F59"/>
    <w:rsid w:val="00067AE3"/>
    <w:rsid w:val="00067DDD"/>
    <w:rsid w:val="00070283"/>
    <w:rsid w:val="00071318"/>
    <w:rsid w:val="00072B46"/>
    <w:rsid w:val="00075221"/>
    <w:rsid w:val="000770E2"/>
    <w:rsid w:val="00080083"/>
    <w:rsid w:val="00081D93"/>
    <w:rsid w:val="0008254F"/>
    <w:rsid w:val="000829C8"/>
    <w:rsid w:val="00082EAA"/>
    <w:rsid w:val="000842BA"/>
    <w:rsid w:val="0008504E"/>
    <w:rsid w:val="0008560A"/>
    <w:rsid w:val="000915E8"/>
    <w:rsid w:val="00091A6A"/>
    <w:rsid w:val="000968BE"/>
    <w:rsid w:val="000A5BEE"/>
    <w:rsid w:val="000A5FA2"/>
    <w:rsid w:val="000A78F5"/>
    <w:rsid w:val="000B0747"/>
    <w:rsid w:val="000B56A2"/>
    <w:rsid w:val="000B5997"/>
    <w:rsid w:val="000C366C"/>
    <w:rsid w:val="000C44A2"/>
    <w:rsid w:val="000D32F8"/>
    <w:rsid w:val="000D45D5"/>
    <w:rsid w:val="000D4F98"/>
    <w:rsid w:val="000D52E1"/>
    <w:rsid w:val="000D53D5"/>
    <w:rsid w:val="000D5B69"/>
    <w:rsid w:val="000D69DF"/>
    <w:rsid w:val="000E27CD"/>
    <w:rsid w:val="000E3AAA"/>
    <w:rsid w:val="000E47E5"/>
    <w:rsid w:val="000E6137"/>
    <w:rsid w:val="000E7AE7"/>
    <w:rsid w:val="000E7D99"/>
    <w:rsid w:val="000F1959"/>
    <w:rsid w:val="000F3652"/>
    <w:rsid w:val="00100625"/>
    <w:rsid w:val="00104A46"/>
    <w:rsid w:val="001051FA"/>
    <w:rsid w:val="00107B87"/>
    <w:rsid w:val="00111B75"/>
    <w:rsid w:val="00111F1C"/>
    <w:rsid w:val="00112FAE"/>
    <w:rsid w:val="00113B55"/>
    <w:rsid w:val="00114596"/>
    <w:rsid w:val="00116494"/>
    <w:rsid w:val="001170D5"/>
    <w:rsid w:val="00117A32"/>
    <w:rsid w:val="00124DC4"/>
    <w:rsid w:val="001256DD"/>
    <w:rsid w:val="00125788"/>
    <w:rsid w:val="001258E0"/>
    <w:rsid w:val="00126AC5"/>
    <w:rsid w:val="001271DB"/>
    <w:rsid w:val="0013008A"/>
    <w:rsid w:val="00131B6F"/>
    <w:rsid w:val="0013213B"/>
    <w:rsid w:val="00134530"/>
    <w:rsid w:val="00134BA4"/>
    <w:rsid w:val="001403E4"/>
    <w:rsid w:val="00141125"/>
    <w:rsid w:val="00145C0E"/>
    <w:rsid w:val="0014797C"/>
    <w:rsid w:val="00151AA4"/>
    <w:rsid w:val="001561A6"/>
    <w:rsid w:val="00157CC3"/>
    <w:rsid w:val="001610DA"/>
    <w:rsid w:val="00161D2C"/>
    <w:rsid w:val="00162D22"/>
    <w:rsid w:val="001649DB"/>
    <w:rsid w:val="001657CD"/>
    <w:rsid w:val="00165EE2"/>
    <w:rsid w:val="00166FB4"/>
    <w:rsid w:val="00167831"/>
    <w:rsid w:val="00170542"/>
    <w:rsid w:val="0017265E"/>
    <w:rsid w:val="0017388F"/>
    <w:rsid w:val="0017611A"/>
    <w:rsid w:val="0018379E"/>
    <w:rsid w:val="00184B41"/>
    <w:rsid w:val="00191694"/>
    <w:rsid w:val="0019537E"/>
    <w:rsid w:val="00196876"/>
    <w:rsid w:val="00196D6E"/>
    <w:rsid w:val="00196DF1"/>
    <w:rsid w:val="001A016C"/>
    <w:rsid w:val="001A286A"/>
    <w:rsid w:val="001A3070"/>
    <w:rsid w:val="001A64D1"/>
    <w:rsid w:val="001A74B0"/>
    <w:rsid w:val="001B0BCE"/>
    <w:rsid w:val="001B0CD4"/>
    <w:rsid w:val="001B33BE"/>
    <w:rsid w:val="001B3C82"/>
    <w:rsid w:val="001C059D"/>
    <w:rsid w:val="001C0D90"/>
    <w:rsid w:val="001C14BD"/>
    <w:rsid w:val="001C75E1"/>
    <w:rsid w:val="001D0164"/>
    <w:rsid w:val="001D2694"/>
    <w:rsid w:val="001D3CE8"/>
    <w:rsid w:val="001D5696"/>
    <w:rsid w:val="001D5E65"/>
    <w:rsid w:val="001D6CE3"/>
    <w:rsid w:val="001D78BE"/>
    <w:rsid w:val="001D7BB6"/>
    <w:rsid w:val="001E106C"/>
    <w:rsid w:val="001E644A"/>
    <w:rsid w:val="001F049C"/>
    <w:rsid w:val="001F101C"/>
    <w:rsid w:val="001F445C"/>
    <w:rsid w:val="001F519B"/>
    <w:rsid w:val="001F71AA"/>
    <w:rsid w:val="002001C4"/>
    <w:rsid w:val="002008E2"/>
    <w:rsid w:val="00201799"/>
    <w:rsid w:val="00204C2C"/>
    <w:rsid w:val="002061CB"/>
    <w:rsid w:val="002073DC"/>
    <w:rsid w:val="002161B3"/>
    <w:rsid w:val="0022004E"/>
    <w:rsid w:val="00222801"/>
    <w:rsid w:val="00223D84"/>
    <w:rsid w:val="00224D74"/>
    <w:rsid w:val="00225A7C"/>
    <w:rsid w:val="0023374B"/>
    <w:rsid w:val="00241393"/>
    <w:rsid w:val="002470DB"/>
    <w:rsid w:val="00247E88"/>
    <w:rsid w:val="00251F88"/>
    <w:rsid w:val="00252569"/>
    <w:rsid w:val="00253601"/>
    <w:rsid w:val="002564FE"/>
    <w:rsid w:val="0026272F"/>
    <w:rsid w:val="00262DE3"/>
    <w:rsid w:val="002649D9"/>
    <w:rsid w:val="002674BF"/>
    <w:rsid w:val="00273D0B"/>
    <w:rsid w:val="00274615"/>
    <w:rsid w:val="00276E48"/>
    <w:rsid w:val="002773E8"/>
    <w:rsid w:val="00277C30"/>
    <w:rsid w:val="002813E1"/>
    <w:rsid w:val="00282570"/>
    <w:rsid w:val="00284144"/>
    <w:rsid w:val="002859AE"/>
    <w:rsid w:val="0028631C"/>
    <w:rsid w:val="00290AD7"/>
    <w:rsid w:val="00293505"/>
    <w:rsid w:val="002939DD"/>
    <w:rsid w:val="002947D1"/>
    <w:rsid w:val="002A1F30"/>
    <w:rsid w:val="002A27AE"/>
    <w:rsid w:val="002A3BD7"/>
    <w:rsid w:val="002A592B"/>
    <w:rsid w:val="002A70DC"/>
    <w:rsid w:val="002A7109"/>
    <w:rsid w:val="002A7185"/>
    <w:rsid w:val="002B121E"/>
    <w:rsid w:val="002B1FC5"/>
    <w:rsid w:val="002B28D9"/>
    <w:rsid w:val="002B2D56"/>
    <w:rsid w:val="002B405B"/>
    <w:rsid w:val="002B5D7C"/>
    <w:rsid w:val="002B69AE"/>
    <w:rsid w:val="002B772F"/>
    <w:rsid w:val="002C33F8"/>
    <w:rsid w:val="002C357F"/>
    <w:rsid w:val="002C397A"/>
    <w:rsid w:val="002C3CD0"/>
    <w:rsid w:val="002C44D1"/>
    <w:rsid w:val="002C4ECB"/>
    <w:rsid w:val="002C76A1"/>
    <w:rsid w:val="002D212B"/>
    <w:rsid w:val="002D2EEB"/>
    <w:rsid w:val="002D2F4E"/>
    <w:rsid w:val="002D6EE2"/>
    <w:rsid w:val="002E0313"/>
    <w:rsid w:val="002E31F1"/>
    <w:rsid w:val="002E5BEC"/>
    <w:rsid w:val="002E609B"/>
    <w:rsid w:val="002E6617"/>
    <w:rsid w:val="002E6DBB"/>
    <w:rsid w:val="002E707F"/>
    <w:rsid w:val="002F001E"/>
    <w:rsid w:val="002F035B"/>
    <w:rsid w:val="002F150C"/>
    <w:rsid w:val="002F1DC6"/>
    <w:rsid w:val="002F2C2C"/>
    <w:rsid w:val="002F2DCB"/>
    <w:rsid w:val="002F792D"/>
    <w:rsid w:val="00300746"/>
    <w:rsid w:val="00300F30"/>
    <w:rsid w:val="003014C5"/>
    <w:rsid w:val="00302E2B"/>
    <w:rsid w:val="00302FAC"/>
    <w:rsid w:val="00304B07"/>
    <w:rsid w:val="00305B36"/>
    <w:rsid w:val="00305E83"/>
    <w:rsid w:val="00306646"/>
    <w:rsid w:val="00312281"/>
    <w:rsid w:val="00312CDD"/>
    <w:rsid w:val="0031421F"/>
    <w:rsid w:val="00316318"/>
    <w:rsid w:val="00320574"/>
    <w:rsid w:val="003217B4"/>
    <w:rsid w:val="00324063"/>
    <w:rsid w:val="00324753"/>
    <w:rsid w:val="003268FA"/>
    <w:rsid w:val="00327EED"/>
    <w:rsid w:val="0033045F"/>
    <w:rsid w:val="0033143C"/>
    <w:rsid w:val="00332CF5"/>
    <w:rsid w:val="00335610"/>
    <w:rsid w:val="0033733F"/>
    <w:rsid w:val="00337AD0"/>
    <w:rsid w:val="003446DD"/>
    <w:rsid w:val="00344B6B"/>
    <w:rsid w:val="00345C35"/>
    <w:rsid w:val="00345E81"/>
    <w:rsid w:val="0035384C"/>
    <w:rsid w:val="00361C60"/>
    <w:rsid w:val="00362787"/>
    <w:rsid w:val="003629BD"/>
    <w:rsid w:val="00364330"/>
    <w:rsid w:val="0036608B"/>
    <w:rsid w:val="00374296"/>
    <w:rsid w:val="00374481"/>
    <w:rsid w:val="00375E30"/>
    <w:rsid w:val="0037642E"/>
    <w:rsid w:val="00381530"/>
    <w:rsid w:val="00382061"/>
    <w:rsid w:val="0038529E"/>
    <w:rsid w:val="00386746"/>
    <w:rsid w:val="00386B30"/>
    <w:rsid w:val="00391BE7"/>
    <w:rsid w:val="003922DD"/>
    <w:rsid w:val="0039288F"/>
    <w:rsid w:val="0039362F"/>
    <w:rsid w:val="0039382D"/>
    <w:rsid w:val="00397D37"/>
    <w:rsid w:val="003A03AD"/>
    <w:rsid w:val="003A0630"/>
    <w:rsid w:val="003A3A10"/>
    <w:rsid w:val="003A4D58"/>
    <w:rsid w:val="003A51E9"/>
    <w:rsid w:val="003B32C9"/>
    <w:rsid w:val="003B4659"/>
    <w:rsid w:val="003B4D69"/>
    <w:rsid w:val="003B73FA"/>
    <w:rsid w:val="003C1D99"/>
    <w:rsid w:val="003C2862"/>
    <w:rsid w:val="003C3B19"/>
    <w:rsid w:val="003C5434"/>
    <w:rsid w:val="003D06A3"/>
    <w:rsid w:val="003D20B3"/>
    <w:rsid w:val="003D2180"/>
    <w:rsid w:val="003E07EE"/>
    <w:rsid w:val="003E1EA9"/>
    <w:rsid w:val="003E32DF"/>
    <w:rsid w:val="003E5B3D"/>
    <w:rsid w:val="003E7109"/>
    <w:rsid w:val="003F1185"/>
    <w:rsid w:val="003F31B9"/>
    <w:rsid w:val="003F339D"/>
    <w:rsid w:val="003F40F0"/>
    <w:rsid w:val="003F5765"/>
    <w:rsid w:val="00401337"/>
    <w:rsid w:val="00405750"/>
    <w:rsid w:val="004141F1"/>
    <w:rsid w:val="004159C5"/>
    <w:rsid w:val="00415CF2"/>
    <w:rsid w:val="00415E14"/>
    <w:rsid w:val="00417696"/>
    <w:rsid w:val="00421E58"/>
    <w:rsid w:val="0042220A"/>
    <w:rsid w:val="0042532B"/>
    <w:rsid w:val="0043528E"/>
    <w:rsid w:val="00435734"/>
    <w:rsid w:val="0043648F"/>
    <w:rsid w:val="0043782E"/>
    <w:rsid w:val="00437ED8"/>
    <w:rsid w:val="0044150A"/>
    <w:rsid w:val="00443397"/>
    <w:rsid w:val="00444706"/>
    <w:rsid w:val="004448BB"/>
    <w:rsid w:val="00444CB6"/>
    <w:rsid w:val="00445BDE"/>
    <w:rsid w:val="004501BE"/>
    <w:rsid w:val="00450264"/>
    <w:rsid w:val="00451AB1"/>
    <w:rsid w:val="004562BF"/>
    <w:rsid w:val="00457724"/>
    <w:rsid w:val="00461125"/>
    <w:rsid w:val="00461B2D"/>
    <w:rsid w:val="004632FF"/>
    <w:rsid w:val="00464029"/>
    <w:rsid w:val="00471D2D"/>
    <w:rsid w:val="00471FFE"/>
    <w:rsid w:val="00473D05"/>
    <w:rsid w:val="00473FD6"/>
    <w:rsid w:val="00475AAF"/>
    <w:rsid w:val="00475B88"/>
    <w:rsid w:val="004827AE"/>
    <w:rsid w:val="004852EF"/>
    <w:rsid w:val="00486DFB"/>
    <w:rsid w:val="00486FF0"/>
    <w:rsid w:val="00487339"/>
    <w:rsid w:val="004936AC"/>
    <w:rsid w:val="0049496A"/>
    <w:rsid w:val="00495945"/>
    <w:rsid w:val="004A0642"/>
    <w:rsid w:val="004A3DBC"/>
    <w:rsid w:val="004B120A"/>
    <w:rsid w:val="004B14C7"/>
    <w:rsid w:val="004B19AB"/>
    <w:rsid w:val="004B2FFA"/>
    <w:rsid w:val="004B3D42"/>
    <w:rsid w:val="004B521C"/>
    <w:rsid w:val="004C54CE"/>
    <w:rsid w:val="004C6029"/>
    <w:rsid w:val="004C72B2"/>
    <w:rsid w:val="004C7DB6"/>
    <w:rsid w:val="004D229C"/>
    <w:rsid w:val="004D370D"/>
    <w:rsid w:val="004D4D32"/>
    <w:rsid w:val="004D60F0"/>
    <w:rsid w:val="004D6182"/>
    <w:rsid w:val="004D6AE6"/>
    <w:rsid w:val="004E40D4"/>
    <w:rsid w:val="004E462F"/>
    <w:rsid w:val="004E6E18"/>
    <w:rsid w:val="004F107C"/>
    <w:rsid w:val="004F160B"/>
    <w:rsid w:val="004F2283"/>
    <w:rsid w:val="004F2DAA"/>
    <w:rsid w:val="004F657D"/>
    <w:rsid w:val="004F66ED"/>
    <w:rsid w:val="004F7D0F"/>
    <w:rsid w:val="00501745"/>
    <w:rsid w:val="0050201E"/>
    <w:rsid w:val="0050277A"/>
    <w:rsid w:val="00503C31"/>
    <w:rsid w:val="00504DEF"/>
    <w:rsid w:val="00513FD7"/>
    <w:rsid w:val="005144EC"/>
    <w:rsid w:val="00515D57"/>
    <w:rsid w:val="0051683D"/>
    <w:rsid w:val="0051711A"/>
    <w:rsid w:val="00530FE6"/>
    <w:rsid w:val="00534784"/>
    <w:rsid w:val="00535A62"/>
    <w:rsid w:val="00536269"/>
    <w:rsid w:val="00536602"/>
    <w:rsid w:val="00540120"/>
    <w:rsid w:val="00541593"/>
    <w:rsid w:val="00554639"/>
    <w:rsid w:val="00562C16"/>
    <w:rsid w:val="00563A72"/>
    <w:rsid w:val="005643BC"/>
    <w:rsid w:val="00566578"/>
    <w:rsid w:val="00566677"/>
    <w:rsid w:val="00570D4A"/>
    <w:rsid w:val="005742A1"/>
    <w:rsid w:val="005754CC"/>
    <w:rsid w:val="00576ED3"/>
    <w:rsid w:val="005774E6"/>
    <w:rsid w:val="00581843"/>
    <w:rsid w:val="00583122"/>
    <w:rsid w:val="00585B83"/>
    <w:rsid w:val="005912F4"/>
    <w:rsid w:val="00592373"/>
    <w:rsid w:val="00592805"/>
    <w:rsid w:val="00592A64"/>
    <w:rsid w:val="00593E31"/>
    <w:rsid w:val="00594284"/>
    <w:rsid w:val="00594A6B"/>
    <w:rsid w:val="00595F03"/>
    <w:rsid w:val="005A0DBE"/>
    <w:rsid w:val="005A2D0E"/>
    <w:rsid w:val="005A72F0"/>
    <w:rsid w:val="005A7F32"/>
    <w:rsid w:val="005B0620"/>
    <w:rsid w:val="005B2A8A"/>
    <w:rsid w:val="005B51F3"/>
    <w:rsid w:val="005B5D7E"/>
    <w:rsid w:val="005B5EFF"/>
    <w:rsid w:val="005B6BF8"/>
    <w:rsid w:val="005C3AF1"/>
    <w:rsid w:val="005C40DD"/>
    <w:rsid w:val="005C4C2A"/>
    <w:rsid w:val="005C4DE4"/>
    <w:rsid w:val="005C5685"/>
    <w:rsid w:val="005C746D"/>
    <w:rsid w:val="005C7CFE"/>
    <w:rsid w:val="005D264F"/>
    <w:rsid w:val="005D26F7"/>
    <w:rsid w:val="005D2F45"/>
    <w:rsid w:val="005D472E"/>
    <w:rsid w:val="005D6433"/>
    <w:rsid w:val="005D6E23"/>
    <w:rsid w:val="005E0776"/>
    <w:rsid w:val="005E0F48"/>
    <w:rsid w:val="005E4D61"/>
    <w:rsid w:val="005E7A00"/>
    <w:rsid w:val="0060293E"/>
    <w:rsid w:val="00605631"/>
    <w:rsid w:val="0060675C"/>
    <w:rsid w:val="00607D9F"/>
    <w:rsid w:val="00611AAF"/>
    <w:rsid w:val="00612AFE"/>
    <w:rsid w:val="00614A8A"/>
    <w:rsid w:val="00616EF6"/>
    <w:rsid w:val="00617BDF"/>
    <w:rsid w:val="00620F09"/>
    <w:rsid w:val="00625333"/>
    <w:rsid w:val="00626BA6"/>
    <w:rsid w:val="0062796B"/>
    <w:rsid w:val="0063538F"/>
    <w:rsid w:val="00640274"/>
    <w:rsid w:val="006405C7"/>
    <w:rsid w:val="00640F00"/>
    <w:rsid w:val="006420CC"/>
    <w:rsid w:val="00645784"/>
    <w:rsid w:val="006472F1"/>
    <w:rsid w:val="00650094"/>
    <w:rsid w:val="006512D9"/>
    <w:rsid w:val="00651860"/>
    <w:rsid w:val="00652ED9"/>
    <w:rsid w:val="00653196"/>
    <w:rsid w:val="00655C34"/>
    <w:rsid w:val="00656776"/>
    <w:rsid w:val="006577B5"/>
    <w:rsid w:val="00660480"/>
    <w:rsid w:val="00661C2B"/>
    <w:rsid w:val="00662B3A"/>
    <w:rsid w:val="00663787"/>
    <w:rsid w:val="00664684"/>
    <w:rsid w:val="00666308"/>
    <w:rsid w:val="006713FA"/>
    <w:rsid w:val="00672D8B"/>
    <w:rsid w:val="00674139"/>
    <w:rsid w:val="00674DFC"/>
    <w:rsid w:val="00682D7A"/>
    <w:rsid w:val="00682F6A"/>
    <w:rsid w:val="006832EC"/>
    <w:rsid w:val="00685A6F"/>
    <w:rsid w:val="00687900"/>
    <w:rsid w:val="00687D3E"/>
    <w:rsid w:val="00690120"/>
    <w:rsid w:val="0069019D"/>
    <w:rsid w:val="00691C5C"/>
    <w:rsid w:val="00696A81"/>
    <w:rsid w:val="00697492"/>
    <w:rsid w:val="006A129B"/>
    <w:rsid w:val="006A17A5"/>
    <w:rsid w:val="006A1DF8"/>
    <w:rsid w:val="006A38C9"/>
    <w:rsid w:val="006A3B94"/>
    <w:rsid w:val="006A4EFC"/>
    <w:rsid w:val="006A7C39"/>
    <w:rsid w:val="006B5AE8"/>
    <w:rsid w:val="006B6D78"/>
    <w:rsid w:val="006C2C5E"/>
    <w:rsid w:val="006C3742"/>
    <w:rsid w:val="006C69F3"/>
    <w:rsid w:val="006C7F4C"/>
    <w:rsid w:val="006D020F"/>
    <w:rsid w:val="006D038A"/>
    <w:rsid w:val="006D1698"/>
    <w:rsid w:val="006D54ED"/>
    <w:rsid w:val="006D5A75"/>
    <w:rsid w:val="006D698B"/>
    <w:rsid w:val="006D783B"/>
    <w:rsid w:val="006E0570"/>
    <w:rsid w:val="006E1D42"/>
    <w:rsid w:val="006E45AF"/>
    <w:rsid w:val="006E5031"/>
    <w:rsid w:val="006E5717"/>
    <w:rsid w:val="006E72F6"/>
    <w:rsid w:val="006F1CBB"/>
    <w:rsid w:val="006F3116"/>
    <w:rsid w:val="006F36A4"/>
    <w:rsid w:val="006F3BE0"/>
    <w:rsid w:val="006F6EAB"/>
    <w:rsid w:val="006F7562"/>
    <w:rsid w:val="0070028B"/>
    <w:rsid w:val="00700833"/>
    <w:rsid w:val="00700FF2"/>
    <w:rsid w:val="0070162B"/>
    <w:rsid w:val="00702257"/>
    <w:rsid w:val="00710347"/>
    <w:rsid w:val="00712E40"/>
    <w:rsid w:val="0071715B"/>
    <w:rsid w:val="00717AC4"/>
    <w:rsid w:val="00717C5E"/>
    <w:rsid w:val="007240B1"/>
    <w:rsid w:val="00725646"/>
    <w:rsid w:val="00725FE4"/>
    <w:rsid w:val="0072724F"/>
    <w:rsid w:val="00727A59"/>
    <w:rsid w:val="00732984"/>
    <w:rsid w:val="007336AF"/>
    <w:rsid w:val="00733CC0"/>
    <w:rsid w:val="00734437"/>
    <w:rsid w:val="0074395D"/>
    <w:rsid w:val="00743BB6"/>
    <w:rsid w:val="007443C8"/>
    <w:rsid w:val="00745523"/>
    <w:rsid w:val="00746CED"/>
    <w:rsid w:val="00747D6A"/>
    <w:rsid w:val="00750489"/>
    <w:rsid w:val="00752F4B"/>
    <w:rsid w:val="00764EBD"/>
    <w:rsid w:val="0076597E"/>
    <w:rsid w:val="00766E5E"/>
    <w:rsid w:val="00767182"/>
    <w:rsid w:val="0077063F"/>
    <w:rsid w:val="00771682"/>
    <w:rsid w:val="0077325A"/>
    <w:rsid w:val="007751F9"/>
    <w:rsid w:val="007776FD"/>
    <w:rsid w:val="00783017"/>
    <w:rsid w:val="0079129F"/>
    <w:rsid w:val="00793364"/>
    <w:rsid w:val="00796D06"/>
    <w:rsid w:val="007A1D29"/>
    <w:rsid w:val="007A21FB"/>
    <w:rsid w:val="007A2517"/>
    <w:rsid w:val="007A571B"/>
    <w:rsid w:val="007A5F9F"/>
    <w:rsid w:val="007A7340"/>
    <w:rsid w:val="007A780C"/>
    <w:rsid w:val="007B05AF"/>
    <w:rsid w:val="007B13EA"/>
    <w:rsid w:val="007C0A4D"/>
    <w:rsid w:val="007C612B"/>
    <w:rsid w:val="007D21FF"/>
    <w:rsid w:val="007E1279"/>
    <w:rsid w:val="007E2A04"/>
    <w:rsid w:val="007E37F3"/>
    <w:rsid w:val="007E5986"/>
    <w:rsid w:val="007F0936"/>
    <w:rsid w:val="007F19C6"/>
    <w:rsid w:val="007F39AC"/>
    <w:rsid w:val="007F5497"/>
    <w:rsid w:val="007F7426"/>
    <w:rsid w:val="008002BB"/>
    <w:rsid w:val="008015AB"/>
    <w:rsid w:val="00813457"/>
    <w:rsid w:val="008140EF"/>
    <w:rsid w:val="00816CC2"/>
    <w:rsid w:val="00821187"/>
    <w:rsid w:val="00821771"/>
    <w:rsid w:val="0082287B"/>
    <w:rsid w:val="00823590"/>
    <w:rsid w:val="00823FF5"/>
    <w:rsid w:val="00824309"/>
    <w:rsid w:val="0082570C"/>
    <w:rsid w:val="00825747"/>
    <w:rsid w:val="00825EFC"/>
    <w:rsid w:val="008273CD"/>
    <w:rsid w:val="00827CFF"/>
    <w:rsid w:val="00827E08"/>
    <w:rsid w:val="00831153"/>
    <w:rsid w:val="00831976"/>
    <w:rsid w:val="00831F05"/>
    <w:rsid w:val="00832162"/>
    <w:rsid w:val="00833C86"/>
    <w:rsid w:val="00834F9B"/>
    <w:rsid w:val="0083518F"/>
    <w:rsid w:val="0083729A"/>
    <w:rsid w:val="008379EC"/>
    <w:rsid w:val="0084058F"/>
    <w:rsid w:val="00840D48"/>
    <w:rsid w:val="008416D3"/>
    <w:rsid w:val="008432B1"/>
    <w:rsid w:val="00846689"/>
    <w:rsid w:val="00852531"/>
    <w:rsid w:val="00854EF1"/>
    <w:rsid w:val="008572A9"/>
    <w:rsid w:val="00857B5A"/>
    <w:rsid w:val="0086074F"/>
    <w:rsid w:val="00860FE1"/>
    <w:rsid w:val="00861E20"/>
    <w:rsid w:val="00862108"/>
    <w:rsid w:val="00864E5E"/>
    <w:rsid w:val="00867210"/>
    <w:rsid w:val="00870D3E"/>
    <w:rsid w:val="00871C51"/>
    <w:rsid w:val="008729AC"/>
    <w:rsid w:val="00875043"/>
    <w:rsid w:val="00875057"/>
    <w:rsid w:val="008808FE"/>
    <w:rsid w:val="00882252"/>
    <w:rsid w:val="0088309F"/>
    <w:rsid w:val="00884408"/>
    <w:rsid w:val="00886B60"/>
    <w:rsid w:val="00886D9C"/>
    <w:rsid w:val="0089128A"/>
    <w:rsid w:val="0089373A"/>
    <w:rsid w:val="00895D9D"/>
    <w:rsid w:val="0089672E"/>
    <w:rsid w:val="008A0706"/>
    <w:rsid w:val="008A21AB"/>
    <w:rsid w:val="008A38C6"/>
    <w:rsid w:val="008A5A54"/>
    <w:rsid w:val="008A6E5F"/>
    <w:rsid w:val="008A7CF0"/>
    <w:rsid w:val="008B19C9"/>
    <w:rsid w:val="008B2516"/>
    <w:rsid w:val="008B679B"/>
    <w:rsid w:val="008B6E3B"/>
    <w:rsid w:val="008B721A"/>
    <w:rsid w:val="008C13C3"/>
    <w:rsid w:val="008C2776"/>
    <w:rsid w:val="008C5531"/>
    <w:rsid w:val="008C75DE"/>
    <w:rsid w:val="008D0DFE"/>
    <w:rsid w:val="008D2EFA"/>
    <w:rsid w:val="008D3D71"/>
    <w:rsid w:val="008D7D73"/>
    <w:rsid w:val="008E0B7B"/>
    <w:rsid w:val="008E2420"/>
    <w:rsid w:val="008E41EE"/>
    <w:rsid w:val="008E50C9"/>
    <w:rsid w:val="008E54A0"/>
    <w:rsid w:val="008F050D"/>
    <w:rsid w:val="008F0F41"/>
    <w:rsid w:val="008F1361"/>
    <w:rsid w:val="008F18E3"/>
    <w:rsid w:val="008F318D"/>
    <w:rsid w:val="008F6B89"/>
    <w:rsid w:val="009000E9"/>
    <w:rsid w:val="009001E5"/>
    <w:rsid w:val="0090302B"/>
    <w:rsid w:val="009072BD"/>
    <w:rsid w:val="00913AC9"/>
    <w:rsid w:val="0091452D"/>
    <w:rsid w:val="00916B31"/>
    <w:rsid w:val="00917C1B"/>
    <w:rsid w:val="0092247E"/>
    <w:rsid w:val="009256B7"/>
    <w:rsid w:val="0092701E"/>
    <w:rsid w:val="009274A5"/>
    <w:rsid w:val="00933801"/>
    <w:rsid w:val="009409BB"/>
    <w:rsid w:val="00942449"/>
    <w:rsid w:val="00942D38"/>
    <w:rsid w:val="00942D4F"/>
    <w:rsid w:val="009434B1"/>
    <w:rsid w:val="00943D58"/>
    <w:rsid w:val="009440A2"/>
    <w:rsid w:val="00944C53"/>
    <w:rsid w:val="00946B2A"/>
    <w:rsid w:val="009504BD"/>
    <w:rsid w:val="00953071"/>
    <w:rsid w:val="00955B8F"/>
    <w:rsid w:val="00955C8A"/>
    <w:rsid w:val="009605D5"/>
    <w:rsid w:val="009637D7"/>
    <w:rsid w:val="00964817"/>
    <w:rsid w:val="0096494A"/>
    <w:rsid w:val="00964D99"/>
    <w:rsid w:val="00965F2D"/>
    <w:rsid w:val="009665B3"/>
    <w:rsid w:val="00966616"/>
    <w:rsid w:val="00973F0D"/>
    <w:rsid w:val="00977534"/>
    <w:rsid w:val="0098161E"/>
    <w:rsid w:val="009836A8"/>
    <w:rsid w:val="0098379C"/>
    <w:rsid w:val="00983A06"/>
    <w:rsid w:val="00984009"/>
    <w:rsid w:val="00987B59"/>
    <w:rsid w:val="00990AE8"/>
    <w:rsid w:val="00991B64"/>
    <w:rsid w:val="00992DEA"/>
    <w:rsid w:val="00993661"/>
    <w:rsid w:val="009954C8"/>
    <w:rsid w:val="009A130E"/>
    <w:rsid w:val="009A1425"/>
    <w:rsid w:val="009A22BC"/>
    <w:rsid w:val="009A5365"/>
    <w:rsid w:val="009A6DE3"/>
    <w:rsid w:val="009A7D58"/>
    <w:rsid w:val="009B0631"/>
    <w:rsid w:val="009B0ABC"/>
    <w:rsid w:val="009B32A1"/>
    <w:rsid w:val="009B58B6"/>
    <w:rsid w:val="009C3673"/>
    <w:rsid w:val="009C4F75"/>
    <w:rsid w:val="009C5903"/>
    <w:rsid w:val="009D4FBB"/>
    <w:rsid w:val="009D61A9"/>
    <w:rsid w:val="009D6DD2"/>
    <w:rsid w:val="009E65EC"/>
    <w:rsid w:val="009E6660"/>
    <w:rsid w:val="009F02DB"/>
    <w:rsid w:val="009F27F4"/>
    <w:rsid w:val="009F2CAA"/>
    <w:rsid w:val="009F3FA4"/>
    <w:rsid w:val="009F6299"/>
    <w:rsid w:val="00A00D06"/>
    <w:rsid w:val="00A01392"/>
    <w:rsid w:val="00A01555"/>
    <w:rsid w:val="00A02EF1"/>
    <w:rsid w:val="00A10E77"/>
    <w:rsid w:val="00A1268C"/>
    <w:rsid w:val="00A14350"/>
    <w:rsid w:val="00A14DA7"/>
    <w:rsid w:val="00A1585B"/>
    <w:rsid w:val="00A15EB0"/>
    <w:rsid w:val="00A20067"/>
    <w:rsid w:val="00A222C6"/>
    <w:rsid w:val="00A25223"/>
    <w:rsid w:val="00A25D89"/>
    <w:rsid w:val="00A27DC6"/>
    <w:rsid w:val="00A30C63"/>
    <w:rsid w:val="00A34C68"/>
    <w:rsid w:val="00A372A2"/>
    <w:rsid w:val="00A40504"/>
    <w:rsid w:val="00A40E0C"/>
    <w:rsid w:val="00A42483"/>
    <w:rsid w:val="00A4293F"/>
    <w:rsid w:val="00A44992"/>
    <w:rsid w:val="00A54AC2"/>
    <w:rsid w:val="00A62C2C"/>
    <w:rsid w:val="00A65FE0"/>
    <w:rsid w:val="00A66B13"/>
    <w:rsid w:val="00A67881"/>
    <w:rsid w:val="00A725D0"/>
    <w:rsid w:val="00A74F17"/>
    <w:rsid w:val="00A75BAC"/>
    <w:rsid w:val="00A774C6"/>
    <w:rsid w:val="00A7762A"/>
    <w:rsid w:val="00A81443"/>
    <w:rsid w:val="00A84520"/>
    <w:rsid w:val="00A8495F"/>
    <w:rsid w:val="00A85309"/>
    <w:rsid w:val="00A8632B"/>
    <w:rsid w:val="00A879AA"/>
    <w:rsid w:val="00A92D79"/>
    <w:rsid w:val="00A94942"/>
    <w:rsid w:val="00A9614B"/>
    <w:rsid w:val="00AA0348"/>
    <w:rsid w:val="00AA0F2F"/>
    <w:rsid w:val="00AA1146"/>
    <w:rsid w:val="00AA1A73"/>
    <w:rsid w:val="00AA3966"/>
    <w:rsid w:val="00AA458B"/>
    <w:rsid w:val="00AA5B64"/>
    <w:rsid w:val="00AA5FB9"/>
    <w:rsid w:val="00AA6D2F"/>
    <w:rsid w:val="00AB5DB5"/>
    <w:rsid w:val="00AC2FB9"/>
    <w:rsid w:val="00AC3077"/>
    <w:rsid w:val="00AC4771"/>
    <w:rsid w:val="00AC4E8B"/>
    <w:rsid w:val="00AC63D6"/>
    <w:rsid w:val="00AC70CA"/>
    <w:rsid w:val="00AC7157"/>
    <w:rsid w:val="00AC7768"/>
    <w:rsid w:val="00AD04F2"/>
    <w:rsid w:val="00AD1961"/>
    <w:rsid w:val="00AD3EE1"/>
    <w:rsid w:val="00AD66F3"/>
    <w:rsid w:val="00AD7BFB"/>
    <w:rsid w:val="00AE0BCD"/>
    <w:rsid w:val="00AE45A5"/>
    <w:rsid w:val="00AF1E62"/>
    <w:rsid w:val="00AF5435"/>
    <w:rsid w:val="00AF561E"/>
    <w:rsid w:val="00AF7158"/>
    <w:rsid w:val="00B003E4"/>
    <w:rsid w:val="00B004A2"/>
    <w:rsid w:val="00B0372E"/>
    <w:rsid w:val="00B03AAB"/>
    <w:rsid w:val="00B117CD"/>
    <w:rsid w:val="00B13988"/>
    <w:rsid w:val="00B141D2"/>
    <w:rsid w:val="00B166A5"/>
    <w:rsid w:val="00B16AE0"/>
    <w:rsid w:val="00B20103"/>
    <w:rsid w:val="00B20A63"/>
    <w:rsid w:val="00B20ABC"/>
    <w:rsid w:val="00B21658"/>
    <w:rsid w:val="00B23722"/>
    <w:rsid w:val="00B24EBC"/>
    <w:rsid w:val="00B30268"/>
    <w:rsid w:val="00B333F2"/>
    <w:rsid w:val="00B33404"/>
    <w:rsid w:val="00B3647A"/>
    <w:rsid w:val="00B45A12"/>
    <w:rsid w:val="00B47461"/>
    <w:rsid w:val="00B477C2"/>
    <w:rsid w:val="00B5027B"/>
    <w:rsid w:val="00B558D7"/>
    <w:rsid w:val="00B56E40"/>
    <w:rsid w:val="00B60459"/>
    <w:rsid w:val="00B6115D"/>
    <w:rsid w:val="00B63888"/>
    <w:rsid w:val="00B6397D"/>
    <w:rsid w:val="00B653DE"/>
    <w:rsid w:val="00B66905"/>
    <w:rsid w:val="00B700F2"/>
    <w:rsid w:val="00B703C4"/>
    <w:rsid w:val="00B718DD"/>
    <w:rsid w:val="00B72965"/>
    <w:rsid w:val="00B73197"/>
    <w:rsid w:val="00B7373C"/>
    <w:rsid w:val="00B74F8D"/>
    <w:rsid w:val="00B75868"/>
    <w:rsid w:val="00B76885"/>
    <w:rsid w:val="00B84726"/>
    <w:rsid w:val="00B854CC"/>
    <w:rsid w:val="00B866AE"/>
    <w:rsid w:val="00B86E29"/>
    <w:rsid w:val="00B87F3C"/>
    <w:rsid w:val="00B914E2"/>
    <w:rsid w:val="00B918D0"/>
    <w:rsid w:val="00B926AF"/>
    <w:rsid w:val="00B94797"/>
    <w:rsid w:val="00B948D0"/>
    <w:rsid w:val="00B97CC1"/>
    <w:rsid w:val="00BA01E5"/>
    <w:rsid w:val="00BA051B"/>
    <w:rsid w:val="00BA2B9B"/>
    <w:rsid w:val="00BA387A"/>
    <w:rsid w:val="00BA3ABF"/>
    <w:rsid w:val="00BB1514"/>
    <w:rsid w:val="00BB374F"/>
    <w:rsid w:val="00BB3E92"/>
    <w:rsid w:val="00BB628D"/>
    <w:rsid w:val="00BB6D48"/>
    <w:rsid w:val="00BB7CBF"/>
    <w:rsid w:val="00BC06D6"/>
    <w:rsid w:val="00BC06E8"/>
    <w:rsid w:val="00BC1884"/>
    <w:rsid w:val="00BC20BD"/>
    <w:rsid w:val="00BC2760"/>
    <w:rsid w:val="00BC3B87"/>
    <w:rsid w:val="00BC3E46"/>
    <w:rsid w:val="00BC6184"/>
    <w:rsid w:val="00BC69CC"/>
    <w:rsid w:val="00BD205D"/>
    <w:rsid w:val="00BD2FA1"/>
    <w:rsid w:val="00BD3344"/>
    <w:rsid w:val="00BD3D1E"/>
    <w:rsid w:val="00BD4D10"/>
    <w:rsid w:val="00BD4D77"/>
    <w:rsid w:val="00BE0850"/>
    <w:rsid w:val="00BE0A6D"/>
    <w:rsid w:val="00BE290C"/>
    <w:rsid w:val="00BE5059"/>
    <w:rsid w:val="00BE591B"/>
    <w:rsid w:val="00BE5AA5"/>
    <w:rsid w:val="00BE628F"/>
    <w:rsid w:val="00BE6CDA"/>
    <w:rsid w:val="00BF30E9"/>
    <w:rsid w:val="00BF4738"/>
    <w:rsid w:val="00BF5FC9"/>
    <w:rsid w:val="00C01DCD"/>
    <w:rsid w:val="00C105E2"/>
    <w:rsid w:val="00C119C4"/>
    <w:rsid w:val="00C12CCE"/>
    <w:rsid w:val="00C12F9E"/>
    <w:rsid w:val="00C13AFF"/>
    <w:rsid w:val="00C161DD"/>
    <w:rsid w:val="00C21B06"/>
    <w:rsid w:val="00C30883"/>
    <w:rsid w:val="00C33D25"/>
    <w:rsid w:val="00C348F2"/>
    <w:rsid w:val="00C349F1"/>
    <w:rsid w:val="00C360F8"/>
    <w:rsid w:val="00C37E26"/>
    <w:rsid w:val="00C40DA5"/>
    <w:rsid w:val="00C4347C"/>
    <w:rsid w:val="00C508C8"/>
    <w:rsid w:val="00C50EE5"/>
    <w:rsid w:val="00C53E1F"/>
    <w:rsid w:val="00C57665"/>
    <w:rsid w:val="00C57E6A"/>
    <w:rsid w:val="00C6265F"/>
    <w:rsid w:val="00C6366E"/>
    <w:rsid w:val="00C63D3F"/>
    <w:rsid w:val="00C66A9F"/>
    <w:rsid w:val="00C67D71"/>
    <w:rsid w:val="00C7517A"/>
    <w:rsid w:val="00C753DE"/>
    <w:rsid w:val="00C75DBC"/>
    <w:rsid w:val="00C77D1A"/>
    <w:rsid w:val="00C80344"/>
    <w:rsid w:val="00C80588"/>
    <w:rsid w:val="00C83614"/>
    <w:rsid w:val="00C83FC9"/>
    <w:rsid w:val="00C84BD0"/>
    <w:rsid w:val="00C84F00"/>
    <w:rsid w:val="00C87095"/>
    <w:rsid w:val="00C87E32"/>
    <w:rsid w:val="00C90F06"/>
    <w:rsid w:val="00C938E1"/>
    <w:rsid w:val="00C95E6F"/>
    <w:rsid w:val="00C97D73"/>
    <w:rsid w:val="00CA1B59"/>
    <w:rsid w:val="00CA3AEE"/>
    <w:rsid w:val="00CA5896"/>
    <w:rsid w:val="00CA606E"/>
    <w:rsid w:val="00CA6C0C"/>
    <w:rsid w:val="00CB143C"/>
    <w:rsid w:val="00CB1659"/>
    <w:rsid w:val="00CB56E4"/>
    <w:rsid w:val="00CB6C4F"/>
    <w:rsid w:val="00CC3449"/>
    <w:rsid w:val="00CC359D"/>
    <w:rsid w:val="00CC7C6D"/>
    <w:rsid w:val="00CD399C"/>
    <w:rsid w:val="00CD4E7A"/>
    <w:rsid w:val="00CD6C48"/>
    <w:rsid w:val="00CD7606"/>
    <w:rsid w:val="00CE0F51"/>
    <w:rsid w:val="00CE2BC9"/>
    <w:rsid w:val="00CE2E14"/>
    <w:rsid w:val="00CF0B29"/>
    <w:rsid w:val="00CF2656"/>
    <w:rsid w:val="00CF49A3"/>
    <w:rsid w:val="00CF7FB4"/>
    <w:rsid w:val="00D007EC"/>
    <w:rsid w:val="00D0162F"/>
    <w:rsid w:val="00D035FD"/>
    <w:rsid w:val="00D03F0D"/>
    <w:rsid w:val="00D06AB5"/>
    <w:rsid w:val="00D117E3"/>
    <w:rsid w:val="00D11F07"/>
    <w:rsid w:val="00D127C3"/>
    <w:rsid w:val="00D12EB4"/>
    <w:rsid w:val="00D13274"/>
    <w:rsid w:val="00D14CDA"/>
    <w:rsid w:val="00D14E8A"/>
    <w:rsid w:val="00D17A9B"/>
    <w:rsid w:val="00D2313E"/>
    <w:rsid w:val="00D303EE"/>
    <w:rsid w:val="00D31F33"/>
    <w:rsid w:val="00D33D66"/>
    <w:rsid w:val="00D340F1"/>
    <w:rsid w:val="00D365CF"/>
    <w:rsid w:val="00D40118"/>
    <w:rsid w:val="00D40BB0"/>
    <w:rsid w:val="00D41252"/>
    <w:rsid w:val="00D4199A"/>
    <w:rsid w:val="00D4230C"/>
    <w:rsid w:val="00D42F62"/>
    <w:rsid w:val="00D462D0"/>
    <w:rsid w:val="00D47DD4"/>
    <w:rsid w:val="00D50A3C"/>
    <w:rsid w:val="00D53725"/>
    <w:rsid w:val="00D53A2C"/>
    <w:rsid w:val="00D56A70"/>
    <w:rsid w:val="00D57EDE"/>
    <w:rsid w:val="00D63989"/>
    <w:rsid w:val="00D654E4"/>
    <w:rsid w:val="00D65B2B"/>
    <w:rsid w:val="00D66C7D"/>
    <w:rsid w:val="00D70752"/>
    <w:rsid w:val="00D75664"/>
    <w:rsid w:val="00D75969"/>
    <w:rsid w:val="00D77175"/>
    <w:rsid w:val="00D806B1"/>
    <w:rsid w:val="00D8285C"/>
    <w:rsid w:val="00D82FBC"/>
    <w:rsid w:val="00D84487"/>
    <w:rsid w:val="00D85061"/>
    <w:rsid w:val="00D877F0"/>
    <w:rsid w:val="00D90ADA"/>
    <w:rsid w:val="00D924C3"/>
    <w:rsid w:val="00D93191"/>
    <w:rsid w:val="00DA20D2"/>
    <w:rsid w:val="00DA3B9B"/>
    <w:rsid w:val="00DA65BF"/>
    <w:rsid w:val="00DB1B5B"/>
    <w:rsid w:val="00DB2407"/>
    <w:rsid w:val="00DB7EBD"/>
    <w:rsid w:val="00DC04F2"/>
    <w:rsid w:val="00DC17E2"/>
    <w:rsid w:val="00DC1BF1"/>
    <w:rsid w:val="00DC23E4"/>
    <w:rsid w:val="00DC4DC1"/>
    <w:rsid w:val="00DD4FA7"/>
    <w:rsid w:val="00DD598E"/>
    <w:rsid w:val="00DD63E1"/>
    <w:rsid w:val="00DD749B"/>
    <w:rsid w:val="00DE1257"/>
    <w:rsid w:val="00DE7E83"/>
    <w:rsid w:val="00DF403B"/>
    <w:rsid w:val="00DF404B"/>
    <w:rsid w:val="00DF5513"/>
    <w:rsid w:val="00DF5D73"/>
    <w:rsid w:val="00DF7AD8"/>
    <w:rsid w:val="00E01656"/>
    <w:rsid w:val="00E021EF"/>
    <w:rsid w:val="00E041D7"/>
    <w:rsid w:val="00E05B07"/>
    <w:rsid w:val="00E05DBD"/>
    <w:rsid w:val="00E0688B"/>
    <w:rsid w:val="00E06E2E"/>
    <w:rsid w:val="00E071FB"/>
    <w:rsid w:val="00E109C7"/>
    <w:rsid w:val="00E112F4"/>
    <w:rsid w:val="00E11C6C"/>
    <w:rsid w:val="00E12692"/>
    <w:rsid w:val="00E16EDB"/>
    <w:rsid w:val="00E176D0"/>
    <w:rsid w:val="00E22AA1"/>
    <w:rsid w:val="00E22D4B"/>
    <w:rsid w:val="00E24812"/>
    <w:rsid w:val="00E328F9"/>
    <w:rsid w:val="00E33D67"/>
    <w:rsid w:val="00E37CF9"/>
    <w:rsid w:val="00E4088B"/>
    <w:rsid w:val="00E439FE"/>
    <w:rsid w:val="00E44F06"/>
    <w:rsid w:val="00E45295"/>
    <w:rsid w:val="00E52FA2"/>
    <w:rsid w:val="00E53C7E"/>
    <w:rsid w:val="00E56AC3"/>
    <w:rsid w:val="00E5778A"/>
    <w:rsid w:val="00E63D7F"/>
    <w:rsid w:val="00E65B05"/>
    <w:rsid w:val="00E669BB"/>
    <w:rsid w:val="00E66E94"/>
    <w:rsid w:val="00E70C63"/>
    <w:rsid w:val="00E735AD"/>
    <w:rsid w:val="00E74AEE"/>
    <w:rsid w:val="00E775CC"/>
    <w:rsid w:val="00E8427D"/>
    <w:rsid w:val="00E9406F"/>
    <w:rsid w:val="00E942A0"/>
    <w:rsid w:val="00E943ED"/>
    <w:rsid w:val="00E948F6"/>
    <w:rsid w:val="00E94F89"/>
    <w:rsid w:val="00E95FDF"/>
    <w:rsid w:val="00E97648"/>
    <w:rsid w:val="00EA011F"/>
    <w:rsid w:val="00EA57A2"/>
    <w:rsid w:val="00EA729F"/>
    <w:rsid w:val="00EB12D7"/>
    <w:rsid w:val="00EB1989"/>
    <w:rsid w:val="00EB29B4"/>
    <w:rsid w:val="00EB3024"/>
    <w:rsid w:val="00EB407D"/>
    <w:rsid w:val="00EB6D12"/>
    <w:rsid w:val="00EC15D5"/>
    <w:rsid w:val="00EC181E"/>
    <w:rsid w:val="00EC2E67"/>
    <w:rsid w:val="00EC3B39"/>
    <w:rsid w:val="00EC4A17"/>
    <w:rsid w:val="00EC5E08"/>
    <w:rsid w:val="00ED1499"/>
    <w:rsid w:val="00ED2894"/>
    <w:rsid w:val="00ED3CF5"/>
    <w:rsid w:val="00ED3D3F"/>
    <w:rsid w:val="00ED4903"/>
    <w:rsid w:val="00ED6857"/>
    <w:rsid w:val="00ED76C3"/>
    <w:rsid w:val="00EE0FDA"/>
    <w:rsid w:val="00EE4D45"/>
    <w:rsid w:val="00EE5401"/>
    <w:rsid w:val="00EE7F1D"/>
    <w:rsid w:val="00EF29CD"/>
    <w:rsid w:val="00EF7288"/>
    <w:rsid w:val="00EF734E"/>
    <w:rsid w:val="00F00D09"/>
    <w:rsid w:val="00F05DBA"/>
    <w:rsid w:val="00F07166"/>
    <w:rsid w:val="00F30239"/>
    <w:rsid w:val="00F30512"/>
    <w:rsid w:val="00F31F3B"/>
    <w:rsid w:val="00F329A1"/>
    <w:rsid w:val="00F35BF4"/>
    <w:rsid w:val="00F42857"/>
    <w:rsid w:val="00F44186"/>
    <w:rsid w:val="00F4584B"/>
    <w:rsid w:val="00F45C85"/>
    <w:rsid w:val="00F46E62"/>
    <w:rsid w:val="00F5520C"/>
    <w:rsid w:val="00F602E3"/>
    <w:rsid w:val="00F61A1A"/>
    <w:rsid w:val="00F62512"/>
    <w:rsid w:val="00F62A0D"/>
    <w:rsid w:val="00F657D0"/>
    <w:rsid w:val="00F70D87"/>
    <w:rsid w:val="00F716FE"/>
    <w:rsid w:val="00F75CA8"/>
    <w:rsid w:val="00F76144"/>
    <w:rsid w:val="00F80D73"/>
    <w:rsid w:val="00F86E4F"/>
    <w:rsid w:val="00F94BE4"/>
    <w:rsid w:val="00F952E1"/>
    <w:rsid w:val="00F962EE"/>
    <w:rsid w:val="00FA2A93"/>
    <w:rsid w:val="00FA71D5"/>
    <w:rsid w:val="00FB1E12"/>
    <w:rsid w:val="00FB294D"/>
    <w:rsid w:val="00FC11CB"/>
    <w:rsid w:val="00FC1C6A"/>
    <w:rsid w:val="00FD1A0A"/>
    <w:rsid w:val="00FE03A0"/>
    <w:rsid w:val="00FE21C3"/>
    <w:rsid w:val="00FE3470"/>
    <w:rsid w:val="00FE4D52"/>
    <w:rsid w:val="00FE527F"/>
    <w:rsid w:val="00FE5EEC"/>
    <w:rsid w:val="00FE6F64"/>
    <w:rsid w:val="00FE6F9B"/>
    <w:rsid w:val="00FF5631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6A9D60"/>
  <w15:chartTrackingRefBased/>
  <w15:docId w15:val="{267C914C-3AEE-4D05-8E43-E0D955FF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27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82F6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82F6A"/>
    <w:pPr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56DD"/>
  </w:style>
  <w:style w:type="paragraph" w:styleId="Textbubliny">
    <w:name w:val="Balloon Text"/>
    <w:basedOn w:val="Normln"/>
    <w:semiHidden/>
    <w:rsid w:val="004B14C7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E943ED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7A78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uiPriority w:val="99"/>
    <w:semiHidden/>
    <w:rsid w:val="00A65F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65FE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65FE0"/>
    <w:rPr>
      <w:b/>
      <w:bCs/>
    </w:rPr>
  </w:style>
  <w:style w:type="paragraph" w:styleId="Zkladntextodsazen">
    <w:name w:val="Body Text Indent"/>
    <w:basedOn w:val="Normln"/>
    <w:link w:val="ZkladntextodsazenChar"/>
    <w:rsid w:val="005D6E23"/>
    <w:pPr>
      <w:widowControl w:val="0"/>
      <w:ind w:left="142" w:hanging="142"/>
      <w:jc w:val="both"/>
    </w:pPr>
    <w:rPr>
      <w:snapToGrid w:val="0"/>
      <w:sz w:val="22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rsid w:val="005D6E23"/>
    <w:rPr>
      <w:snapToGrid w:val="0"/>
      <w:sz w:val="22"/>
    </w:rPr>
  </w:style>
  <w:style w:type="paragraph" w:styleId="Odstavecseseznamem">
    <w:name w:val="List Paragraph"/>
    <w:basedOn w:val="Normln"/>
    <w:uiPriority w:val="34"/>
    <w:qFormat/>
    <w:rsid w:val="006A3B94"/>
    <w:pPr>
      <w:ind w:left="708"/>
    </w:pPr>
  </w:style>
  <w:style w:type="paragraph" w:styleId="Zkladntext">
    <w:name w:val="Body Text"/>
    <w:basedOn w:val="Normln"/>
    <w:link w:val="ZkladntextChar"/>
    <w:rsid w:val="006A3B94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6A3B94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8A6E5F"/>
  </w:style>
  <w:style w:type="paragraph" w:styleId="Revize">
    <w:name w:val="Revision"/>
    <w:hidden/>
    <w:uiPriority w:val="99"/>
    <w:semiHidden/>
    <w:rsid w:val="001271D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32C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28C35-6D6F-4C5E-8232-FAA13AFF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2494</Words>
  <Characters>14934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p o s k y t n u t í</vt:lpstr>
    </vt:vector>
  </TitlesOfParts>
  <Company>kulb</Company>
  <LinksUpToDate>false</LinksUpToDate>
  <CharactersWithSpaces>17394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subject/>
  <dc:creator>Mizerová Dagmar</dc:creator>
  <cp:keywords/>
  <cp:lastModifiedBy>Drozen Radúz, Mgr.</cp:lastModifiedBy>
  <cp:revision>2</cp:revision>
  <cp:lastPrinted>2025-06-16T13:31:00Z</cp:lastPrinted>
  <dcterms:created xsi:type="dcterms:W3CDTF">2025-06-16T14:47:00Z</dcterms:created>
  <dcterms:modified xsi:type="dcterms:W3CDTF">2025-06-16T14:47:00Z</dcterms:modified>
</cp:coreProperties>
</file>