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4A" w:rsidRDefault="0018174F">
      <w:r>
        <w:t>Rozpis – stěhování Jánského – Doležalova (ceny bez DPH)</w:t>
      </w:r>
      <w:bookmarkStart w:id="0" w:name="_GoBack"/>
      <w:bookmarkEnd w:id="0"/>
    </w:p>
    <w:p w:rsidR="0018174F" w:rsidRDefault="0018174F">
      <w:r>
        <w:t>4 osoby (8 hodin á 600,-)</w:t>
      </w:r>
      <w:r>
        <w:tab/>
      </w:r>
      <w:r>
        <w:tab/>
      </w:r>
      <w:r>
        <w:tab/>
        <w:t>19.200,-</w:t>
      </w:r>
    </w:p>
    <w:p w:rsidR="0018174F" w:rsidRDefault="0018174F">
      <w:r>
        <w:t>3 osoby (2 hodiny a 600,-)</w:t>
      </w:r>
      <w:r>
        <w:tab/>
      </w:r>
      <w:r>
        <w:tab/>
      </w:r>
      <w:r>
        <w:tab/>
        <w:t xml:space="preserve"> 3.600,-</w:t>
      </w:r>
    </w:p>
    <w:p w:rsidR="0018174F" w:rsidRDefault="0018174F">
      <w:r>
        <w:t>Obalový materiál</w:t>
      </w:r>
      <w:r>
        <w:tab/>
      </w:r>
      <w:r>
        <w:tab/>
      </w:r>
      <w:r>
        <w:tab/>
      </w:r>
      <w:r>
        <w:tab/>
        <w:t xml:space="preserve"> 2.500,-</w:t>
      </w:r>
    </w:p>
    <w:p w:rsidR="0018174F" w:rsidRDefault="0018174F">
      <w:r>
        <w:t>Doprava</w:t>
      </w:r>
      <w:r>
        <w:tab/>
      </w:r>
      <w:r>
        <w:tab/>
      </w:r>
      <w:r>
        <w:tab/>
      </w:r>
      <w:r>
        <w:tab/>
      </w:r>
      <w:r>
        <w:tab/>
        <w:t xml:space="preserve"> 1.500,-</w:t>
      </w:r>
    </w:p>
    <w:p w:rsidR="0018174F" w:rsidRDefault="0018174F">
      <w:r>
        <w:t>Těžký kus (skříň)</w:t>
      </w:r>
      <w:r>
        <w:tab/>
      </w:r>
      <w:r>
        <w:tab/>
      </w:r>
      <w:r>
        <w:tab/>
      </w:r>
      <w:r>
        <w:tab/>
        <w:t xml:space="preserve"> 1.500,-</w:t>
      </w:r>
    </w:p>
    <w:p w:rsidR="0018174F" w:rsidRDefault="0018174F">
      <w:r>
        <w:t>Demontáž + montáž</w:t>
      </w:r>
      <w:r>
        <w:tab/>
      </w:r>
      <w:r>
        <w:tab/>
      </w:r>
      <w:r>
        <w:tab/>
      </w:r>
      <w:r>
        <w:tab/>
        <w:t xml:space="preserve">    500,-</w:t>
      </w:r>
    </w:p>
    <w:p w:rsidR="0018174F" w:rsidRDefault="0018174F">
      <w:r>
        <w:t xml:space="preserve">Celkem </w:t>
      </w:r>
      <w:r>
        <w:tab/>
      </w:r>
      <w:r>
        <w:tab/>
      </w:r>
      <w:r>
        <w:tab/>
      </w:r>
      <w:r>
        <w:tab/>
      </w:r>
      <w:r>
        <w:tab/>
        <w:t>28.800,-</w:t>
      </w:r>
    </w:p>
    <w:p w:rsidR="0018174F" w:rsidRDefault="0018174F">
      <w:r>
        <w:tab/>
      </w:r>
      <w:r>
        <w:tab/>
      </w:r>
      <w:r>
        <w:tab/>
      </w:r>
      <w:r>
        <w:tab/>
      </w:r>
      <w:r>
        <w:tab/>
      </w:r>
    </w:p>
    <w:sectPr w:rsidR="0018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4F"/>
    <w:rsid w:val="0018174F"/>
    <w:rsid w:val="001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B510"/>
  <w15:chartTrackingRefBased/>
  <w15:docId w15:val="{E2DFB4BE-6AD2-4FCF-869C-36C7AD6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Pittermannová (TECH)</dc:creator>
  <cp:keywords/>
  <dc:description/>
  <cp:lastModifiedBy>Šárka Pittermannová (TECH)</cp:lastModifiedBy>
  <cp:revision>1</cp:revision>
  <dcterms:created xsi:type="dcterms:W3CDTF">2025-10-22T10:33:00Z</dcterms:created>
  <dcterms:modified xsi:type="dcterms:W3CDTF">2025-10-22T10:40:00Z</dcterms:modified>
</cp:coreProperties>
</file>