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C418D60"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7E0968">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49073525"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7E0968">
        <w:rPr>
          <w:sz w:val="15"/>
          <w:szCs w:val="15"/>
        </w:rPr>
        <w:t xml:space="preserve"> 10762</w:t>
      </w:r>
      <w:r w:rsidR="0018374D">
        <w:rPr>
          <w:sz w:val="15"/>
          <w:szCs w:val="15"/>
        </w:rPr>
        <w:t>)</w:t>
      </w:r>
    </w:p>
    <w:p w14:paraId="501BAA4F" w14:textId="15954B3D" w:rsidR="00E70A12" w:rsidRPr="007E0968" w:rsidRDefault="007E0968" w:rsidP="00E70A12">
      <w:pPr>
        <w:pStyle w:val="St5Textodstavce"/>
        <w:spacing w:line="240" w:lineRule="auto"/>
        <w:rPr>
          <w:b/>
          <w:bCs/>
          <w:sz w:val="15"/>
          <w:szCs w:val="15"/>
        </w:rPr>
      </w:pPr>
      <w:r w:rsidRPr="007E0968">
        <w:rPr>
          <w:b/>
          <w:bCs/>
          <w:sz w:val="15"/>
          <w:szCs w:val="15"/>
        </w:rPr>
        <w:t>Mateřská škola, Blučina, okres Brno-venkov, příspěvková organizace</w:t>
      </w:r>
    </w:p>
    <w:p w14:paraId="50617BD4" w14:textId="473564CC" w:rsidR="00E70A12" w:rsidRPr="00CD391C" w:rsidRDefault="00E70A12" w:rsidP="00E70A12">
      <w:pPr>
        <w:pStyle w:val="St5Textodstavce"/>
        <w:spacing w:line="240" w:lineRule="auto"/>
        <w:rPr>
          <w:sz w:val="15"/>
          <w:szCs w:val="15"/>
        </w:rPr>
      </w:pPr>
      <w:r w:rsidRPr="00CD391C">
        <w:rPr>
          <w:sz w:val="15"/>
          <w:szCs w:val="15"/>
        </w:rPr>
        <w:t xml:space="preserve">IČO: </w:t>
      </w:r>
      <w:r w:rsidR="007E0968">
        <w:rPr>
          <w:sz w:val="15"/>
          <w:szCs w:val="15"/>
        </w:rPr>
        <w:t>75001888</w:t>
      </w:r>
    </w:p>
    <w:p w14:paraId="46D859C5" w14:textId="7B0EB738" w:rsidR="00E70A12" w:rsidRPr="00CD391C" w:rsidRDefault="007E0968"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7E0968">
        <w:rPr>
          <w:sz w:val="15"/>
          <w:szCs w:val="15"/>
        </w:rPr>
        <w:t>Komenského 122, 66456 Blučina</w:t>
      </w:r>
      <w:r w:rsidR="00E70A12" w:rsidRPr="00CD391C">
        <w:rPr>
          <w:sz w:val="15"/>
          <w:szCs w:val="15"/>
        </w:rPr>
        <w:t xml:space="preserve"> </w:t>
      </w:r>
    </w:p>
    <w:p w14:paraId="74F8A7AA" w14:textId="411BA92D"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16F989F4" w:rsidR="00E70A12" w:rsidRPr="00CD391C" w:rsidRDefault="00E70A12" w:rsidP="00E70A12">
      <w:pPr>
        <w:pStyle w:val="St5Textodstavce"/>
        <w:spacing w:line="240" w:lineRule="auto"/>
        <w:rPr>
          <w:sz w:val="15"/>
          <w:szCs w:val="15"/>
        </w:rPr>
      </w:pPr>
      <w:r w:rsidRPr="00CD391C">
        <w:rPr>
          <w:sz w:val="15"/>
          <w:szCs w:val="15"/>
        </w:rPr>
        <w:t>e-mail, telefon:</w:t>
      </w:r>
      <w:r w:rsidR="007E0968">
        <w:rPr>
          <w:sz w:val="15"/>
          <w:szCs w:val="15"/>
        </w:rPr>
        <w:t xml:space="preserve"> </w:t>
      </w:r>
    </w:p>
    <w:p w14:paraId="3120A91E" w14:textId="463C4C35" w:rsidR="00E70A12" w:rsidRPr="00CD391C" w:rsidRDefault="00E70A12" w:rsidP="00E70A12">
      <w:pPr>
        <w:pStyle w:val="St5Textodstavce"/>
        <w:spacing w:line="240" w:lineRule="auto"/>
        <w:rPr>
          <w:sz w:val="15"/>
          <w:szCs w:val="15"/>
        </w:rPr>
      </w:pPr>
      <w:r w:rsidRPr="00CD391C">
        <w:rPr>
          <w:sz w:val="15"/>
          <w:szCs w:val="15"/>
        </w:rPr>
        <w:t xml:space="preserve">zástupce: </w:t>
      </w:r>
      <w:r w:rsidR="007E0968" w:rsidRPr="007E0968">
        <w:rPr>
          <w:sz w:val="15"/>
          <w:szCs w:val="15"/>
        </w:rPr>
        <w:t>Bc. Martina Jochmanová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6BAB9F76" w14:textId="77777777" w:rsidR="007E0968" w:rsidRDefault="007E0968" w:rsidP="004D21B1">
      <w:pPr>
        <w:pStyle w:val="St2lnekslo"/>
        <w:spacing w:line="240" w:lineRule="auto"/>
        <w:rPr>
          <w:sz w:val="15"/>
          <w:szCs w:val="15"/>
        </w:rPr>
      </w:pPr>
    </w:p>
    <w:p w14:paraId="5771720D" w14:textId="010D05F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00F6399E"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0-08-25T00:00:00Z">
            <w:dateFormat w:val="dd.MM.yyyy"/>
            <w:lid w:val="cs-CZ"/>
            <w:storeMappedDataAs w:val="dateTime"/>
            <w:calendar w:val="gregorian"/>
          </w:date>
        </w:sdtPr>
        <w:sdtEndPr/>
        <w:sdtContent>
          <w:r w:rsidR="007E0968">
            <w:rPr>
              <w:sz w:val="15"/>
              <w:szCs w:val="15"/>
            </w:rPr>
            <w:t>25.08.2020</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20009F18"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7E0968">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615E270A"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7-17T00:00:00Z">
            <w:dateFormat w:val="d.M.yyyy"/>
            <w:lid w:val="cs-CZ"/>
            <w:storeMappedDataAs w:val="dateTime"/>
            <w:calendar w:val="gregorian"/>
          </w:date>
        </w:sdtPr>
        <w:sdtEndPr/>
        <w:sdtContent>
          <w:r w:rsidR="007E0968">
            <w:rPr>
              <w:sz w:val="15"/>
              <w:szCs w:val="15"/>
            </w:rPr>
            <w:t>17.7.2025</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7E2E0D29"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32E7D78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1FF0AB0C"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7E0968" w:rsidRPr="007E0968">
        <w:rPr>
          <w:color w:val="auto"/>
          <w:sz w:val="15"/>
          <w:szCs w:val="15"/>
        </w:rPr>
        <w:t>Bc. Martina Jochmanová</w:t>
      </w:r>
    </w:p>
    <w:p w14:paraId="622FC801" w14:textId="2A5DB4EC" w:rsidR="004110A6" w:rsidRPr="00193B78" w:rsidRDefault="00A23CA9" w:rsidP="00193B78">
      <w:pPr>
        <w:pStyle w:val="St5Textodstavce"/>
        <w:spacing w:after="0" w:line="230" w:lineRule="auto"/>
        <w:jc w:val="left"/>
        <w:sectPr w:rsidR="004110A6" w:rsidRPr="00193B78"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CD391C">
        <w:rPr>
          <w:color w:val="auto"/>
          <w:sz w:val="15"/>
          <w:szCs w:val="15"/>
        </w:rPr>
        <w:t xml:space="preserve">jednatel </w:t>
      </w:r>
      <w:r w:rsidR="007E0968">
        <w:rPr>
          <w:color w:val="auto"/>
          <w:sz w:val="15"/>
          <w:szCs w:val="15"/>
        </w:rPr>
        <w:t>společnosti                                 ředitelka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0F0AD864"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7E0968">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2"/>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172D946"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7E0968">
            <w:rPr>
              <w:szCs w:val="18"/>
            </w:rPr>
            <w:t>10762</w:t>
          </w:r>
        </w:sdtContent>
      </w:sdt>
    </w:p>
    <w:p w14:paraId="7CE8CFBA" w14:textId="77777777" w:rsidR="007E0968" w:rsidRDefault="007E0968" w:rsidP="008F0BDF">
      <w:pPr>
        <w:pStyle w:val="St8Odstavectun"/>
        <w:rPr>
          <w:szCs w:val="18"/>
        </w:rPr>
      </w:pPr>
    </w:p>
    <w:p w14:paraId="0177D014" w14:textId="6E0625E6" w:rsidR="008F0BDF" w:rsidRPr="004110A6" w:rsidRDefault="008F0BDF" w:rsidP="008F0BDF">
      <w:pPr>
        <w:pStyle w:val="St8Odstavectun"/>
        <w:rPr>
          <w:szCs w:val="18"/>
        </w:rPr>
      </w:pPr>
      <w:r w:rsidRPr="004110A6">
        <w:rPr>
          <w:szCs w:val="18"/>
        </w:rPr>
        <w:t>Rozsah SW</w:t>
      </w:r>
    </w:p>
    <w:p w14:paraId="263D884A" w14:textId="77777777" w:rsidR="007E0968" w:rsidRPr="007E0968" w:rsidRDefault="007E0968" w:rsidP="007E0968">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7E0968" w:rsidRPr="007E0968" w14:paraId="40286725" w14:textId="77777777" w:rsidTr="007E0968">
        <w:trPr>
          <w:trHeight w:val="257"/>
        </w:trPr>
        <w:tc>
          <w:tcPr>
            <w:tcW w:w="1166" w:type="dxa"/>
          </w:tcPr>
          <w:p w14:paraId="21A23D4D" w14:textId="77777777" w:rsidR="007E0968" w:rsidRPr="007E0968" w:rsidRDefault="007E0968" w:rsidP="007E0968">
            <w:pPr>
              <w:pStyle w:val="St5Textodstavce"/>
            </w:pPr>
          </w:p>
        </w:tc>
        <w:tc>
          <w:tcPr>
            <w:tcW w:w="4258" w:type="dxa"/>
          </w:tcPr>
          <w:p w14:paraId="68167236" w14:textId="77777777" w:rsidR="007E0968" w:rsidRPr="007E0968" w:rsidRDefault="007E0968" w:rsidP="007E0968">
            <w:pPr>
              <w:pStyle w:val="St5Textodstavce"/>
              <w:rPr>
                <w:i/>
                <w:iCs/>
              </w:rPr>
            </w:pPr>
            <w:r w:rsidRPr="007E0968">
              <w:rPr>
                <w:i/>
                <w:iCs/>
              </w:rPr>
              <w:t>• Cloud</w:t>
            </w:r>
          </w:p>
        </w:tc>
      </w:tr>
      <w:tr w:rsidR="007E0968" w:rsidRPr="007E0968" w14:paraId="7E5A4C83" w14:textId="77777777" w:rsidTr="007E0968">
        <w:trPr>
          <w:trHeight w:val="257"/>
        </w:trPr>
        <w:tc>
          <w:tcPr>
            <w:tcW w:w="1166" w:type="dxa"/>
          </w:tcPr>
          <w:p w14:paraId="6909D500" w14:textId="77777777" w:rsidR="007E0968" w:rsidRPr="007E0968" w:rsidRDefault="007E0968" w:rsidP="007E0968">
            <w:pPr>
              <w:pStyle w:val="St5Textodstavce"/>
            </w:pPr>
            <w:r w:rsidRPr="007E0968">
              <w:t>390-091441</w:t>
            </w:r>
          </w:p>
        </w:tc>
        <w:tc>
          <w:tcPr>
            <w:tcW w:w="4258" w:type="dxa"/>
          </w:tcPr>
          <w:p w14:paraId="393D43AE" w14:textId="77777777" w:rsidR="007E0968" w:rsidRPr="007E0968" w:rsidRDefault="007E0968" w:rsidP="007E0968">
            <w:pPr>
              <w:pStyle w:val="St5Textodstavce"/>
              <w:rPr>
                <w:i/>
                <w:iCs/>
              </w:rPr>
            </w:pPr>
            <w:r w:rsidRPr="007E0968">
              <w:rPr>
                <w:i/>
                <w:iCs/>
              </w:rPr>
              <w:t>• Kačka</w:t>
            </w:r>
          </w:p>
        </w:tc>
      </w:tr>
      <w:tr w:rsidR="007E0968" w:rsidRPr="007E0968" w14:paraId="7A83FEA2" w14:textId="77777777" w:rsidTr="007E0968">
        <w:trPr>
          <w:trHeight w:val="257"/>
        </w:trPr>
        <w:tc>
          <w:tcPr>
            <w:tcW w:w="1166" w:type="dxa"/>
          </w:tcPr>
          <w:p w14:paraId="693649C7" w14:textId="77777777" w:rsidR="007E0968" w:rsidRPr="007E0968" w:rsidRDefault="007E0968" w:rsidP="007E0968">
            <w:pPr>
              <w:pStyle w:val="St5Textodstavce"/>
              <w:rPr>
                <w:i/>
                <w:iCs/>
              </w:rPr>
            </w:pPr>
          </w:p>
        </w:tc>
        <w:tc>
          <w:tcPr>
            <w:tcW w:w="4258" w:type="dxa"/>
          </w:tcPr>
          <w:p w14:paraId="62B951CD" w14:textId="77777777" w:rsidR="007E0968" w:rsidRPr="007E0968" w:rsidRDefault="007E0968" w:rsidP="007E0968">
            <w:pPr>
              <w:pStyle w:val="St5Textodstavce"/>
              <w:rPr>
                <w:bCs/>
                <w:i/>
                <w:iCs/>
              </w:rPr>
            </w:pPr>
            <w:r w:rsidRPr="007E0968">
              <w:rPr>
                <w:bCs/>
                <w:i/>
                <w:iCs/>
              </w:rPr>
              <w:t>• Řídící moduly</w:t>
            </w:r>
          </w:p>
        </w:tc>
      </w:tr>
      <w:tr w:rsidR="007E0968" w:rsidRPr="007E0968" w14:paraId="6B7BC635" w14:textId="77777777" w:rsidTr="007E0968">
        <w:trPr>
          <w:trHeight w:val="257"/>
        </w:trPr>
        <w:tc>
          <w:tcPr>
            <w:tcW w:w="1166" w:type="dxa"/>
          </w:tcPr>
          <w:p w14:paraId="34CC92E6" w14:textId="77777777" w:rsidR="007E0968" w:rsidRPr="007E0968" w:rsidRDefault="007E0968" w:rsidP="007E0968">
            <w:pPr>
              <w:pStyle w:val="St5Textodstavce"/>
            </w:pPr>
            <w:r w:rsidRPr="007E0968">
              <w:t>380-002010</w:t>
            </w:r>
          </w:p>
        </w:tc>
        <w:tc>
          <w:tcPr>
            <w:tcW w:w="4258" w:type="dxa"/>
          </w:tcPr>
          <w:p w14:paraId="272C59BF" w14:textId="77777777" w:rsidR="007E0968" w:rsidRPr="007E0968" w:rsidRDefault="007E0968" w:rsidP="007E0968">
            <w:pPr>
              <w:pStyle w:val="St5Textodstavce"/>
              <w:rPr>
                <w:i/>
                <w:iCs/>
              </w:rPr>
            </w:pPr>
            <w:r w:rsidRPr="007E0968">
              <w:rPr>
                <w:i/>
                <w:iCs/>
              </w:rPr>
              <w:t>• 1 aktivní datová oblast</w:t>
            </w:r>
          </w:p>
        </w:tc>
      </w:tr>
      <w:tr w:rsidR="007E0968" w:rsidRPr="007E0968" w14:paraId="79A0ECE8" w14:textId="77777777" w:rsidTr="007E0968">
        <w:trPr>
          <w:trHeight w:val="257"/>
        </w:trPr>
        <w:tc>
          <w:tcPr>
            <w:tcW w:w="1166" w:type="dxa"/>
          </w:tcPr>
          <w:p w14:paraId="066FC695" w14:textId="77777777" w:rsidR="007E0968" w:rsidRPr="007E0968" w:rsidRDefault="007E0968" w:rsidP="007E0968">
            <w:pPr>
              <w:pStyle w:val="St5Textodstavce"/>
            </w:pPr>
            <w:r w:rsidRPr="007E0968">
              <w:t>380-021000</w:t>
            </w:r>
          </w:p>
        </w:tc>
        <w:tc>
          <w:tcPr>
            <w:tcW w:w="4258" w:type="dxa"/>
          </w:tcPr>
          <w:p w14:paraId="09220831" w14:textId="77777777" w:rsidR="007E0968" w:rsidRPr="007E0968" w:rsidRDefault="007E0968" w:rsidP="007E0968">
            <w:pPr>
              <w:pStyle w:val="St5Textodstavce"/>
              <w:rPr>
                <w:i/>
                <w:iCs/>
              </w:rPr>
            </w:pPr>
            <w:r w:rsidRPr="007E0968">
              <w:rPr>
                <w:i/>
                <w:iCs/>
              </w:rPr>
              <w:t>• modul Banka</w:t>
            </w:r>
          </w:p>
        </w:tc>
      </w:tr>
      <w:tr w:rsidR="007E0968" w:rsidRPr="007E0968" w14:paraId="3392B2A0" w14:textId="77777777" w:rsidTr="007E0968">
        <w:trPr>
          <w:trHeight w:val="257"/>
        </w:trPr>
        <w:tc>
          <w:tcPr>
            <w:tcW w:w="1166" w:type="dxa"/>
          </w:tcPr>
          <w:p w14:paraId="2DAD6775" w14:textId="77777777" w:rsidR="007E0968" w:rsidRPr="007E0968" w:rsidRDefault="007E0968" w:rsidP="007E0968">
            <w:pPr>
              <w:pStyle w:val="St5Textodstavce"/>
            </w:pPr>
            <w:r w:rsidRPr="007E0968">
              <w:t>380-020100</w:t>
            </w:r>
          </w:p>
        </w:tc>
        <w:tc>
          <w:tcPr>
            <w:tcW w:w="4258" w:type="dxa"/>
          </w:tcPr>
          <w:p w14:paraId="7066D1FC" w14:textId="77777777" w:rsidR="007E0968" w:rsidRPr="007E0968" w:rsidRDefault="007E0968" w:rsidP="007E0968">
            <w:pPr>
              <w:pStyle w:val="St5Textodstavce"/>
              <w:rPr>
                <w:i/>
                <w:iCs/>
              </w:rPr>
            </w:pPr>
            <w:r w:rsidRPr="007E0968">
              <w:rPr>
                <w:i/>
                <w:iCs/>
              </w:rPr>
              <w:t>• ovládání terminálu</w:t>
            </w:r>
          </w:p>
        </w:tc>
      </w:tr>
      <w:tr w:rsidR="007E0968" w:rsidRPr="007E0968" w14:paraId="72D4846B" w14:textId="77777777" w:rsidTr="007E0968">
        <w:trPr>
          <w:trHeight w:val="257"/>
        </w:trPr>
        <w:tc>
          <w:tcPr>
            <w:tcW w:w="1166" w:type="dxa"/>
          </w:tcPr>
          <w:p w14:paraId="1DDB6431" w14:textId="77777777" w:rsidR="007E0968" w:rsidRPr="007E0968" w:rsidRDefault="007E0968" w:rsidP="007E0968">
            <w:pPr>
              <w:pStyle w:val="St5Textodstavce"/>
              <w:rPr>
                <w:i/>
                <w:iCs/>
              </w:rPr>
            </w:pPr>
          </w:p>
        </w:tc>
        <w:tc>
          <w:tcPr>
            <w:tcW w:w="4258" w:type="dxa"/>
          </w:tcPr>
          <w:p w14:paraId="049F6AE5" w14:textId="77777777" w:rsidR="007E0968" w:rsidRPr="007E0968" w:rsidRDefault="007E0968" w:rsidP="007E0968">
            <w:pPr>
              <w:pStyle w:val="St5Textodstavce"/>
              <w:rPr>
                <w:bCs/>
                <w:i/>
                <w:iCs/>
              </w:rPr>
            </w:pPr>
            <w:r w:rsidRPr="007E0968">
              <w:rPr>
                <w:bCs/>
                <w:i/>
                <w:iCs/>
              </w:rPr>
              <w:t>• Stravné</w:t>
            </w:r>
          </w:p>
        </w:tc>
      </w:tr>
      <w:tr w:rsidR="007E0968" w:rsidRPr="007E0968" w14:paraId="3D890EDC" w14:textId="77777777" w:rsidTr="007E0968">
        <w:trPr>
          <w:trHeight w:val="257"/>
        </w:trPr>
        <w:tc>
          <w:tcPr>
            <w:tcW w:w="1166" w:type="dxa"/>
          </w:tcPr>
          <w:p w14:paraId="5DE8E3AC" w14:textId="77777777" w:rsidR="007E0968" w:rsidRPr="007E0968" w:rsidRDefault="007E0968" w:rsidP="007E0968">
            <w:pPr>
              <w:pStyle w:val="St5Textodstavce"/>
            </w:pPr>
            <w:r w:rsidRPr="007E0968">
              <w:t>330-000015</w:t>
            </w:r>
          </w:p>
        </w:tc>
        <w:tc>
          <w:tcPr>
            <w:tcW w:w="4258" w:type="dxa"/>
          </w:tcPr>
          <w:p w14:paraId="4A731F6A" w14:textId="77777777" w:rsidR="007E0968" w:rsidRPr="007E0968" w:rsidRDefault="007E0968" w:rsidP="007E0968">
            <w:pPr>
              <w:pStyle w:val="St5Textodstavce"/>
              <w:rPr>
                <w:i/>
                <w:iCs/>
              </w:rPr>
            </w:pPr>
            <w:r w:rsidRPr="007E0968">
              <w:rPr>
                <w:i/>
                <w:iCs/>
              </w:rPr>
              <w:t>• Stravné do 600 zpracovávaných osob</w:t>
            </w:r>
          </w:p>
        </w:tc>
      </w:tr>
      <w:tr w:rsidR="007E0968" w:rsidRPr="007E0968" w14:paraId="5E679A4F" w14:textId="77777777" w:rsidTr="007E0968">
        <w:trPr>
          <w:trHeight w:val="257"/>
        </w:trPr>
        <w:tc>
          <w:tcPr>
            <w:tcW w:w="1166" w:type="dxa"/>
          </w:tcPr>
          <w:p w14:paraId="4E0BD03C" w14:textId="77777777" w:rsidR="007E0968" w:rsidRPr="007E0968" w:rsidRDefault="007E0968" w:rsidP="007E0968">
            <w:pPr>
              <w:pStyle w:val="St5Textodstavce"/>
            </w:pPr>
            <w:r w:rsidRPr="007E0968">
              <w:t>330-002030</w:t>
            </w:r>
          </w:p>
        </w:tc>
        <w:tc>
          <w:tcPr>
            <w:tcW w:w="4258" w:type="dxa"/>
          </w:tcPr>
          <w:p w14:paraId="36405E1F" w14:textId="77777777" w:rsidR="007E0968" w:rsidRPr="007E0968" w:rsidRDefault="007E0968" w:rsidP="007E0968">
            <w:pPr>
              <w:pStyle w:val="St5Textodstavce"/>
              <w:rPr>
                <w:i/>
                <w:iCs/>
              </w:rPr>
            </w:pPr>
            <w:r w:rsidRPr="007E0968">
              <w:rPr>
                <w:i/>
                <w:iCs/>
              </w:rPr>
              <w:t>• Strava.cz objednávání do 300 osob</w:t>
            </w:r>
          </w:p>
        </w:tc>
      </w:tr>
      <w:tr w:rsidR="007E0968" w:rsidRPr="007E0968" w14:paraId="18B0A7EA" w14:textId="77777777" w:rsidTr="007E0968">
        <w:trPr>
          <w:trHeight w:val="257"/>
        </w:trPr>
        <w:tc>
          <w:tcPr>
            <w:tcW w:w="1166" w:type="dxa"/>
          </w:tcPr>
          <w:p w14:paraId="4797BABD" w14:textId="77777777" w:rsidR="007E0968" w:rsidRPr="007E0968" w:rsidRDefault="007E0968" w:rsidP="007E0968">
            <w:pPr>
              <w:pStyle w:val="St5Textodstavce"/>
            </w:pPr>
            <w:r w:rsidRPr="007E0968">
              <w:t>330-003450</w:t>
            </w:r>
          </w:p>
        </w:tc>
        <w:tc>
          <w:tcPr>
            <w:tcW w:w="4258" w:type="dxa"/>
          </w:tcPr>
          <w:p w14:paraId="22E3D009" w14:textId="77777777" w:rsidR="007E0968" w:rsidRPr="007E0968" w:rsidRDefault="007E0968" w:rsidP="007E0968">
            <w:pPr>
              <w:pStyle w:val="St5Textodstavce"/>
              <w:rPr>
                <w:i/>
                <w:iCs/>
              </w:rPr>
            </w:pPr>
            <w:r w:rsidRPr="007E0968">
              <w:rPr>
                <w:i/>
                <w:iCs/>
              </w:rPr>
              <w:t>• modul Objednávání a Výdej na ID média</w:t>
            </w:r>
          </w:p>
        </w:tc>
      </w:tr>
      <w:tr w:rsidR="007E0968" w:rsidRPr="007E0968" w14:paraId="5CED318B" w14:textId="77777777" w:rsidTr="007E0968">
        <w:trPr>
          <w:trHeight w:val="257"/>
        </w:trPr>
        <w:tc>
          <w:tcPr>
            <w:tcW w:w="1166" w:type="dxa"/>
          </w:tcPr>
          <w:p w14:paraId="4C2669CA" w14:textId="77777777" w:rsidR="007E0968" w:rsidRPr="007E0968" w:rsidRDefault="007E0968" w:rsidP="007E0968">
            <w:pPr>
              <w:pStyle w:val="St5Textodstavce"/>
              <w:rPr>
                <w:i/>
                <w:iCs/>
              </w:rPr>
            </w:pPr>
          </w:p>
        </w:tc>
        <w:tc>
          <w:tcPr>
            <w:tcW w:w="4258" w:type="dxa"/>
          </w:tcPr>
          <w:p w14:paraId="78B5438B" w14:textId="77777777" w:rsidR="007E0968" w:rsidRPr="007E0968" w:rsidRDefault="007E0968" w:rsidP="007E0968">
            <w:pPr>
              <w:pStyle w:val="St5Textodstavce"/>
              <w:rPr>
                <w:bCs/>
                <w:i/>
                <w:iCs/>
              </w:rPr>
            </w:pPr>
            <w:r w:rsidRPr="007E0968">
              <w:rPr>
                <w:bCs/>
                <w:i/>
                <w:iCs/>
              </w:rPr>
              <w:t xml:space="preserve">• </w:t>
            </w:r>
            <w:proofErr w:type="spellStart"/>
            <w:r w:rsidRPr="007E0968">
              <w:rPr>
                <w:bCs/>
                <w:i/>
                <w:iCs/>
              </w:rPr>
              <w:t>MSklad</w:t>
            </w:r>
            <w:proofErr w:type="spellEnd"/>
          </w:p>
        </w:tc>
      </w:tr>
      <w:tr w:rsidR="007E0968" w:rsidRPr="007E0968" w14:paraId="4902C7CD" w14:textId="77777777" w:rsidTr="007E0968">
        <w:trPr>
          <w:trHeight w:val="257"/>
        </w:trPr>
        <w:tc>
          <w:tcPr>
            <w:tcW w:w="1166" w:type="dxa"/>
          </w:tcPr>
          <w:p w14:paraId="129279B1" w14:textId="77777777" w:rsidR="007E0968" w:rsidRPr="007E0968" w:rsidRDefault="007E0968" w:rsidP="007E0968">
            <w:pPr>
              <w:pStyle w:val="St5Textodstavce"/>
            </w:pPr>
            <w:r w:rsidRPr="007E0968">
              <w:t>350-010040</w:t>
            </w:r>
          </w:p>
        </w:tc>
        <w:tc>
          <w:tcPr>
            <w:tcW w:w="4258" w:type="dxa"/>
          </w:tcPr>
          <w:p w14:paraId="185326C3" w14:textId="77777777" w:rsidR="007E0968" w:rsidRPr="007E0968" w:rsidRDefault="007E0968" w:rsidP="007E0968">
            <w:pPr>
              <w:pStyle w:val="St5Textodstavce"/>
              <w:rPr>
                <w:i/>
                <w:iCs/>
              </w:rPr>
            </w:pPr>
            <w:r w:rsidRPr="007E0968">
              <w:rPr>
                <w:i/>
                <w:iCs/>
              </w:rPr>
              <w:t xml:space="preserve">• </w:t>
            </w:r>
            <w:proofErr w:type="spellStart"/>
            <w:r w:rsidRPr="007E0968">
              <w:rPr>
                <w:i/>
                <w:iCs/>
              </w:rPr>
              <w:t>MSklad</w:t>
            </w:r>
            <w:proofErr w:type="spellEnd"/>
            <w:r w:rsidRPr="007E0968">
              <w:rPr>
                <w:i/>
                <w:iCs/>
              </w:rPr>
              <w:t xml:space="preserve"> do 200000 Kč na </w:t>
            </w:r>
            <w:proofErr w:type="spellStart"/>
            <w:r w:rsidRPr="007E0968">
              <w:rPr>
                <w:i/>
                <w:iCs/>
              </w:rPr>
              <w:t>inv</w:t>
            </w:r>
            <w:proofErr w:type="spellEnd"/>
            <w:r w:rsidRPr="007E0968">
              <w:rPr>
                <w:i/>
                <w:iCs/>
              </w:rPr>
              <w:t>.</w:t>
            </w:r>
          </w:p>
        </w:tc>
      </w:tr>
      <w:tr w:rsidR="007E0968" w:rsidRPr="007E0968" w14:paraId="13358BAF" w14:textId="77777777" w:rsidTr="007E0968">
        <w:trPr>
          <w:trHeight w:val="257"/>
        </w:trPr>
        <w:tc>
          <w:tcPr>
            <w:tcW w:w="1166" w:type="dxa"/>
          </w:tcPr>
          <w:p w14:paraId="0AB7EFD3" w14:textId="77777777" w:rsidR="007E0968" w:rsidRPr="007E0968" w:rsidRDefault="007E0968" w:rsidP="007E0968">
            <w:pPr>
              <w:pStyle w:val="St5Textodstavce"/>
            </w:pPr>
            <w:r w:rsidRPr="007E0968">
              <w:t>350-011300</w:t>
            </w:r>
          </w:p>
        </w:tc>
        <w:tc>
          <w:tcPr>
            <w:tcW w:w="4258" w:type="dxa"/>
          </w:tcPr>
          <w:p w14:paraId="4D7817CA" w14:textId="77777777" w:rsidR="007E0968" w:rsidRPr="007E0968" w:rsidRDefault="007E0968" w:rsidP="007E0968">
            <w:pPr>
              <w:pStyle w:val="St5Textodstavce"/>
              <w:rPr>
                <w:i/>
                <w:iCs/>
              </w:rPr>
            </w:pPr>
            <w:r w:rsidRPr="007E0968">
              <w:rPr>
                <w:i/>
                <w:iCs/>
              </w:rPr>
              <w:t>• modul Receptury a normování</w:t>
            </w:r>
          </w:p>
        </w:tc>
      </w:tr>
      <w:tr w:rsidR="007E0968" w:rsidRPr="007E0968" w14:paraId="672525F5" w14:textId="77777777" w:rsidTr="007E0968">
        <w:trPr>
          <w:trHeight w:val="257"/>
        </w:trPr>
        <w:tc>
          <w:tcPr>
            <w:tcW w:w="1166" w:type="dxa"/>
          </w:tcPr>
          <w:p w14:paraId="083C7040" w14:textId="77777777" w:rsidR="007E0968" w:rsidRPr="007E0968" w:rsidRDefault="007E0968" w:rsidP="007E0968">
            <w:pPr>
              <w:pStyle w:val="St5Textodstavce"/>
            </w:pPr>
            <w:r w:rsidRPr="007E0968">
              <w:t>350-011500</w:t>
            </w:r>
          </w:p>
        </w:tc>
        <w:tc>
          <w:tcPr>
            <w:tcW w:w="4258" w:type="dxa"/>
          </w:tcPr>
          <w:p w14:paraId="11AAF928" w14:textId="77777777" w:rsidR="007E0968" w:rsidRPr="007E0968" w:rsidRDefault="007E0968" w:rsidP="007E0968">
            <w:pPr>
              <w:pStyle w:val="St5Textodstavce"/>
              <w:rPr>
                <w:i/>
                <w:iCs/>
              </w:rPr>
            </w:pPr>
            <w:r w:rsidRPr="007E0968">
              <w:rPr>
                <w:i/>
                <w:iCs/>
              </w:rPr>
              <w:t>• modul Finanční bilance</w:t>
            </w:r>
          </w:p>
        </w:tc>
      </w:tr>
      <w:tr w:rsidR="007E0968" w:rsidRPr="007E0968" w14:paraId="70DA2BCC" w14:textId="77777777" w:rsidTr="007E0968">
        <w:trPr>
          <w:trHeight w:val="257"/>
        </w:trPr>
        <w:tc>
          <w:tcPr>
            <w:tcW w:w="1166" w:type="dxa"/>
          </w:tcPr>
          <w:p w14:paraId="172E0B36" w14:textId="77777777" w:rsidR="007E0968" w:rsidRPr="007E0968" w:rsidRDefault="007E0968" w:rsidP="007E0968">
            <w:pPr>
              <w:pStyle w:val="St5Textodstavce"/>
            </w:pPr>
            <w:r w:rsidRPr="007E0968">
              <w:t>350-011600</w:t>
            </w:r>
          </w:p>
        </w:tc>
        <w:tc>
          <w:tcPr>
            <w:tcW w:w="4258" w:type="dxa"/>
          </w:tcPr>
          <w:p w14:paraId="5C70DCF9" w14:textId="77777777" w:rsidR="007E0968" w:rsidRPr="007E0968" w:rsidRDefault="007E0968" w:rsidP="007E0968">
            <w:pPr>
              <w:pStyle w:val="St5Textodstavce"/>
              <w:rPr>
                <w:i/>
                <w:iCs/>
              </w:rPr>
            </w:pPr>
            <w:r w:rsidRPr="007E0968">
              <w:rPr>
                <w:i/>
                <w:iCs/>
              </w:rPr>
              <w:t>• modul Spotřební koš</w:t>
            </w:r>
          </w:p>
        </w:tc>
      </w:tr>
    </w:tbl>
    <w:p w14:paraId="6C762DAF" w14:textId="77777777" w:rsidR="008F0BDF" w:rsidRPr="004110A6" w:rsidRDefault="008F0BDF" w:rsidP="008F0BDF">
      <w:pPr>
        <w:pStyle w:val="St8Odstavectun"/>
        <w:rPr>
          <w:szCs w:val="18"/>
        </w:rPr>
      </w:pPr>
    </w:p>
    <w:p w14:paraId="0CC3890A" w14:textId="77777777" w:rsidR="008F0BDF" w:rsidRPr="004110A6" w:rsidRDefault="008F0BDF" w:rsidP="008F0BDF">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63E1A5E2" w14:textId="77777777" w:rsidR="007E0968" w:rsidRPr="007E0968" w:rsidRDefault="007E0968" w:rsidP="007E0968">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7E0968" w:rsidRPr="007E0968" w14:paraId="5CFD8584" w14:textId="77777777" w:rsidTr="007E0968">
        <w:trPr>
          <w:trHeight w:val="257"/>
        </w:trPr>
        <w:tc>
          <w:tcPr>
            <w:tcW w:w="1166" w:type="dxa"/>
          </w:tcPr>
          <w:p w14:paraId="62A5C9D5" w14:textId="77777777" w:rsidR="007E0968" w:rsidRPr="007E0968" w:rsidRDefault="007E0968" w:rsidP="007E0968">
            <w:pPr>
              <w:pStyle w:val="St5Textodstavce"/>
            </w:pPr>
            <w:proofErr w:type="spellStart"/>
            <w:r w:rsidRPr="007E0968">
              <w:t>obj</w:t>
            </w:r>
            <w:proofErr w:type="spellEnd"/>
            <w:r w:rsidRPr="007E0968">
              <w:t>. číslo</w:t>
            </w:r>
          </w:p>
        </w:tc>
        <w:tc>
          <w:tcPr>
            <w:tcW w:w="4258" w:type="dxa"/>
          </w:tcPr>
          <w:p w14:paraId="0D3CDE74" w14:textId="77777777" w:rsidR="007E0968" w:rsidRPr="007E0968" w:rsidRDefault="007E0968" w:rsidP="007E0968">
            <w:pPr>
              <w:pStyle w:val="St5Textodstavce"/>
            </w:pPr>
            <w:r w:rsidRPr="007E0968">
              <w:t>popis</w:t>
            </w:r>
          </w:p>
        </w:tc>
        <w:tc>
          <w:tcPr>
            <w:tcW w:w="516" w:type="dxa"/>
          </w:tcPr>
          <w:p w14:paraId="732EB518" w14:textId="77777777" w:rsidR="007E0968" w:rsidRPr="007E0968" w:rsidRDefault="007E0968" w:rsidP="007E0968">
            <w:pPr>
              <w:pStyle w:val="St5Textodstavce"/>
            </w:pPr>
            <w:r w:rsidRPr="007E0968">
              <w:t>mn.</w:t>
            </w:r>
          </w:p>
        </w:tc>
        <w:tc>
          <w:tcPr>
            <w:tcW w:w="504" w:type="dxa"/>
          </w:tcPr>
          <w:p w14:paraId="61E65952" w14:textId="77777777" w:rsidR="007E0968" w:rsidRPr="007E0968" w:rsidRDefault="007E0968" w:rsidP="007E0968">
            <w:pPr>
              <w:pStyle w:val="St5Textodstavce"/>
            </w:pPr>
            <w:proofErr w:type="spellStart"/>
            <w:r w:rsidRPr="007E0968">
              <w:t>m.j</w:t>
            </w:r>
            <w:proofErr w:type="spellEnd"/>
            <w:r w:rsidRPr="007E0968">
              <w:t>.</w:t>
            </w:r>
          </w:p>
        </w:tc>
      </w:tr>
      <w:tr w:rsidR="007E0968" w:rsidRPr="007E0968" w14:paraId="1BBDD1F7" w14:textId="77777777" w:rsidTr="007E0968">
        <w:trPr>
          <w:trHeight w:val="257"/>
        </w:trPr>
        <w:tc>
          <w:tcPr>
            <w:tcW w:w="1166" w:type="dxa"/>
          </w:tcPr>
          <w:p w14:paraId="04F7F3EC" w14:textId="77777777" w:rsidR="007E0968" w:rsidRPr="007E0968" w:rsidRDefault="007E0968" w:rsidP="007E0968">
            <w:pPr>
              <w:pStyle w:val="St5Textodstavce"/>
            </w:pPr>
          </w:p>
        </w:tc>
        <w:tc>
          <w:tcPr>
            <w:tcW w:w="4258" w:type="dxa"/>
          </w:tcPr>
          <w:p w14:paraId="3755457B" w14:textId="77777777" w:rsidR="007E0968" w:rsidRPr="007E0968" w:rsidRDefault="007E0968" w:rsidP="007E0968">
            <w:pPr>
              <w:pStyle w:val="St5Textodstavce"/>
            </w:pPr>
            <w:r w:rsidRPr="007E0968">
              <w:t>• Software</w:t>
            </w:r>
          </w:p>
        </w:tc>
        <w:tc>
          <w:tcPr>
            <w:tcW w:w="516" w:type="dxa"/>
          </w:tcPr>
          <w:p w14:paraId="5D57419E" w14:textId="77777777" w:rsidR="007E0968" w:rsidRPr="007E0968" w:rsidRDefault="007E0968" w:rsidP="007E0968">
            <w:pPr>
              <w:pStyle w:val="St5Textodstavce"/>
            </w:pPr>
          </w:p>
        </w:tc>
        <w:tc>
          <w:tcPr>
            <w:tcW w:w="504" w:type="dxa"/>
          </w:tcPr>
          <w:p w14:paraId="777D449A" w14:textId="77777777" w:rsidR="007E0968" w:rsidRPr="007E0968" w:rsidRDefault="007E0968" w:rsidP="007E0968">
            <w:pPr>
              <w:pStyle w:val="St5Textodstavce"/>
            </w:pPr>
          </w:p>
        </w:tc>
      </w:tr>
      <w:tr w:rsidR="007E0968" w:rsidRPr="007E0968" w14:paraId="347413AB" w14:textId="77777777" w:rsidTr="007E0968">
        <w:trPr>
          <w:trHeight w:val="257"/>
        </w:trPr>
        <w:tc>
          <w:tcPr>
            <w:tcW w:w="1166" w:type="dxa"/>
          </w:tcPr>
          <w:p w14:paraId="5C2CBAAF" w14:textId="77777777" w:rsidR="007E0968" w:rsidRPr="007E0968" w:rsidRDefault="007E0968" w:rsidP="007E0968">
            <w:pPr>
              <w:pStyle w:val="St5Textodstavce"/>
            </w:pPr>
            <w:r w:rsidRPr="007E0968">
              <w:t>390-095150</w:t>
            </w:r>
          </w:p>
        </w:tc>
        <w:tc>
          <w:tcPr>
            <w:tcW w:w="4258" w:type="dxa"/>
          </w:tcPr>
          <w:p w14:paraId="3B02B021" w14:textId="77777777" w:rsidR="007E0968" w:rsidRPr="007E0968" w:rsidRDefault="007E0968" w:rsidP="007E0968">
            <w:pPr>
              <w:pStyle w:val="St5Textodstavce"/>
            </w:pPr>
            <w:r w:rsidRPr="007E0968">
              <w:t xml:space="preserve">• Licenční </w:t>
            </w:r>
            <w:proofErr w:type="spellStart"/>
            <w:r w:rsidRPr="007E0968">
              <w:t>sml</w:t>
            </w:r>
            <w:proofErr w:type="spellEnd"/>
            <w:r w:rsidRPr="007E0968">
              <w:t>. na SW1 - roční paušál</w:t>
            </w:r>
          </w:p>
        </w:tc>
        <w:tc>
          <w:tcPr>
            <w:tcW w:w="516" w:type="dxa"/>
          </w:tcPr>
          <w:p w14:paraId="712BB2AF" w14:textId="77777777" w:rsidR="007E0968" w:rsidRPr="007E0968" w:rsidRDefault="007E0968" w:rsidP="007E0968">
            <w:pPr>
              <w:pStyle w:val="St5Textodstavce"/>
            </w:pPr>
            <w:r w:rsidRPr="007E0968">
              <w:t>1</w:t>
            </w:r>
          </w:p>
        </w:tc>
        <w:tc>
          <w:tcPr>
            <w:tcW w:w="504" w:type="dxa"/>
          </w:tcPr>
          <w:p w14:paraId="3472D577" w14:textId="77777777" w:rsidR="007E0968" w:rsidRPr="007E0968" w:rsidRDefault="007E0968" w:rsidP="007E0968">
            <w:pPr>
              <w:pStyle w:val="St5Textodstavce"/>
            </w:pPr>
            <w:r w:rsidRPr="007E0968">
              <w:t>ks</w:t>
            </w:r>
          </w:p>
        </w:tc>
      </w:tr>
      <w:tr w:rsidR="007E0968" w:rsidRPr="007E0968" w14:paraId="3A04992E" w14:textId="77777777" w:rsidTr="007E0968">
        <w:trPr>
          <w:trHeight w:val="257"/>
        </w:trPr>
        <w:tc>
          <w:tcPr>
            <w:tcW w:w="1166" w:type="dxa"/>
          </w:tcPr>
          <w:p w14:paraId="64234E00" w14:textId="77777777" w:rsidR="007E0968" w:rsidRPr="007E0968" w:rsidRDefault="007E0968" w:rsidP="007E0968">
            <w:pPr>
              <w:pStyle w:val="St5Textodstavce"/>
            </w:pPr>
          </w:p>
        </w:tc>
        <w:tc>
          <w:tcPr>
            <w:tcW w:w="4258" w:type="dxa"/>
          </w:tcPr>
          <w:p w14:paraId="39744FC2" w14:textId="77777777" w:rsidR="007E0968" w:rsidRPr="007E0968" w:rsidRDefault="007E0968" w:rsidP="007E0968">
            <w:pPr>
              <w:pStyle w:val="St5Textodstavce"/>
            </w:pPr>
            <w:r w:rsidRPr="007E0968">
              <w:t>• Služby</w:t>
            </w:r>
          </w:p>
        </w:tc>
        <w:tc>
          <w:tcPr>
            <w:tcW w:w="516" w:type="dxa"/>
          </w:tcPr>
          <w:p w14:paraId="3E24A5AF" w14:textId="77777777" w:rsidR="007E0968" w:rsidRPr="007E0968" w:rsidRDefault="007E0968" w:rsidP="007E0968">
            <w:pPr>
              <w:pStyle w:val="St5Textodstavce"/>
            </w:pPr>
          </w:p>
        </w:tc>
        <w:tc>
          <w:tcPr>
            <w:tcW w:w="504" w:type="dxa"/>
          </w:tcPr>
          <w:p w14:paraId="1EF50D1B" w14:textId="77777777" w:rsidR="007E0968" w:rsidRPr="007E0968" w:rsidRDefault="007E0968" w:rsidP="007E0968">
            <w:pPr>
              <w:pStyle w:val="St5Textodstavce"/>
            </w:pPr>
          </w:p>
        </w:tc>
      </w:tr>
      <w:tr w:rsidR="007E0968" w:rsidRPr="007E0968" w14:paraId="4DD28862" w14:textId="77777777" w:rsidTr="007E0968">
        <w:trPr>
          <w:trHeight w:val="257"/>
        </w:trPr>
        <w:tc>
          <w:tcPr>
            <w:tcW w:w="1166" w:type="dxa"/>
          </w:tcPr>
          <w:p w14:paraId="5D75416A" w14:textId="77777777" w:rsidR="007E0968" w:rsidRPr="007E0968" w:rsidRDefault="007E0968" w:rsidP="007E0968">
            <w:pPr>
              <w:pStyle w:val="St5Textodstavce"/>
            </w:pPr>
            <w:r w:rsidRPr="007E0968">
              <w:t>800-095411</w:t>
            </w:r>
          </w:p>
        </w:tc>
        <w:tc>
          <w:tcPr>
            <w:tcW w:w="4258" w:type="dxa"/>
          </w:tcPr>
          <w:p w14:paraId="765B7930" w14:textId="77777777" w:rsidR="007E0968" w:rsidRPr="007E0968" w:rsidRDefault="007E0968" w:rsidP="007E0968">
            <w:pPr>
              <w:pStyle w:val="St5Textodstavce"/>
            </w:pPr>
            <w:r w:rsidRPr="007E0968">
              <w:t>• preventivně servisní návštěva 1</w:t>
            </w:r>
          </w:p>
        </w:tc>
        <w:tc>
          <w:tcPr>
            <w:tcW w:w="516" w:type="dxa"/>
          </w:tcPr>
          <w:p w14:paraId="2E45260B" w14:textId="77777777" w:rsidR="007E0968" w:rsidRPr="007E0968" w:rsidRDefault="007E0968" w:rsidP="007E0968">
            <w:pPr>
              <w:pStyle w:val="St5Textodstavce"/>
            </w:pPr>
            <w:r w:rsidRPr="007E0968">
              <w:t>2</w:t>
            </w:r>
          </w:p>
        </w:tc>
        <w:tc>
          <w:tcPr>
            <w:tcW w:w="504" w:type="dxa"/>
          </w:tcPr>
          <w:p w14:paraId="2DD1345C" w14:textId="77777777" w:rsidR="007E0968" w:rsidRPr="007E0968" w:rsidRDefault="007E0968" w:rsidP="007E0968">
            <w:pPr>
              <w:pStyle w:val="St5Textodstavce"/>
            </w:pPr>
            <w:r w:rsidRPr="007E0968">
              <w:t>hod</w:t>
            </w:r>
          </w:p>
        </w:tc>
      </w:tr>
      <w:tr w:rsidR="007E0968" w:rsidRPr="007E0968" w14:paraId="35204DA1" w14:textId="77777777" w:rsidTr="007E0968">
        <w:trPr>
          <w:trHeight w:val="257"/>
        </w:trPr>
        <w:tc>
          <w:tcPr>
            <w:tcW w:w="1166" w:type="dxa"/>
          </w:tcPr>
          <w:p w14:paraId="20C70513" w14:textId="77777777" w:rsidR="007E0968" w:rsidRPr="007E0968" w:rsidRDefault="007E0968" w:rsidP="007E0968">
            <w:pPr>
              <w:pStyle w:val="St5Textodstavce"/>
            </w:pPr>
            <w:r w:rsidRPr="007E0968">
              <w:t>800-095516</w:t>
            </w:r>
          </w:p>
        </w:tc>
        <w:tc>
          <w:tcPr>
            <w:tcW w:w="4258" w:type="dxa"/>
          </w:tcPr>
          <w:p w14:paraId="0E1A6BD8" w14:textId="77777777" w:rsidR="007E0968" w:rsidRPr="007E0968" w:rsidRDefault="007E0968" w:rsidP="007E0968">
            <w:pPr>
              <w:pStyle w:val="St5Textodstavce"/>
            </w:pPr>
            <w:r w:rsidRPr="007E0968">
              <w:t>• servisní webináře All in</w:t>
            </w:r>
          </w:p>
        </w:tc>
        <w:tc>
          <w:tcPr>
            <w:tcW w:w="516" w:type="dxa"/>
          </w:tcPr>
          <w:p w14:paraId="26A7EAF4" w14:textId="77777777" w:rsidR="007E0968" w:rsidRPr="007E0968" w:rsidRDefault="007E0968" w:rsidP="007E0968">
            <w:pPr>
              <w:pStyle w:val="St5Textodstavce"/>
            </w:pPr>
            <w:r w:rsidRPr="007E0968">
              <w:t>1</w:t>
            </w:r>
          </w:p>
        </w:tc>
        <w:tc>
          <w:tcPr>
            <w:tcW w:w="504" w:type="dxa"/>
          </w:tcPr>
          <w:p w14:paraId="12ED4FEF" w14:textId="77777777" w:rsidR="007E0968" w:rsidRPr="007E0968" w:rsidRDefault="007E0968" w:rsidP="007E0968">
            <w:pPr>
              <w:pStyle w:val="St5Textodstavce"/>
            </w:pPr>
            <w:r w:rsidRPr="007E0968">
              <w:t>ks</w:t>
            </w:r>
          </w:p>
        </w:tc>
      </w:tr>
    </w:tbl>
    <w:p w14:paraId="57EB6797" w14:textId="77777777" w:rsidR="008F0BDF" w:rsidRPr="007E0968" w:rsidRDefault="008F0BDF" w:rsidP="007E0968">
      <w:pPr>
        <w:pStyle w:val="St5Textodstavce"/>
      </w:pPr>
    </w:p>
    <w:p w14:paraId="7CF1FC18" w14:textId="77777777" w:rsidR="008F0BDF" w:rsidRPr="004110A6" w:rsidRDefault="008F0BDF" w:rsidP="008F0BDF">
      <w:pPr>
        <w:pStyle w:val="St5Textodstavce"/>
        <w:rPr>
          <w:szCs w:val="18"/>
        </w:rPr>
      </w:pPr>
    </w:p>
    <w:p w14:paraId="0F3AEAE8" w14:textId="3D863DA2" w:rsidR="009A6A4B" w:rsidRPr="004110A6" w:rsidRDefault="009A6A4B" w:rsidP="009A6A4B">
      <w:pPr>
        <w:pStyle w:val="St8Odstavectun"/>
        <w:rPr>
          <w:szCs w:val="18"/>
        </w:rPr>
      </w:pPr>
      <w:r w:rsidRPr="004110A6">
        <w:rPr>
          <w:szCs w:val="18"/>
        </w:rPr>
        <w:t xml:space="preserve">Roční Odměna činí </w:t>
      </w:r>
      <w:r w:rsidR="007E0968">
        <w:rPr>
          <w:szCs w:val="18"/>
        </w:rPr>
        <w:t>21.400</w:t>
      </w:r>
      <w:r w:rsidRPr="004110A6">
        <w:rPr>
          <w:szCs w:val="18"/>
        </w:rPr>
        <w:t>, - Kč bez DPH.</w:t>
      </w:r>
    </w:p>
    <w:p w14:paraId="46345493" w14:textId="77777777" w:rsidR="008F0BDF" w:rsidRPr="004110A6" w:rsidRDefault="008F0BDF" w:rsidP="008F0BDF">
      <w:pPr>
        <w:pStyle w:val="St5Textodstavce"/>
        <w:rPr>
          <w:szCs w:val="18"/>
        </w:rPr>
      </w:pPr>
    </w:p>
    <w:p w14:paraId="609D683D" w14:textId="68654ADD"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7-17T00:00:00Z">
            <w:dateFormat w:val="d.M.yyyy"/>
            <w:lid w:val="cs-CZ"/>
            <w:storeMappedDataAs w:val="dateTime"/>
            <w:calendar w:val="gregorian"/>
          </w:date>
        </w:sdtPr>
        <w:sdtEndPr/>
        <w:sdtContent>
          <w:r w:rsidR="007E0968">
            <w:rPr>
              <w:szCs w:val="18"/>
            </w:rPr>
            <w:t>17.7.2025</w:t>
          </w:r>
        </w:sdtContent>
      </w:sdt>
    </w:p>
    <w:p w14:paraId="11B4C807" w14:textId="47BBCE96"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0121" w14:textId="77777777" w:rsidR="0050791B" w:rsidRDefault="0050791B">
      <w:r>
        <w:separator/>
      </w:r>
    </w:p>
  </w:endnote>
  <w:endnote w:type="continuationSeparator" w:id="0">
    <w:p w14:paraId="2A8772B8" w14:textId="77777777" w:rsidR="0050791B" w:rsidRDefault="0050791B">
      <w:r>
        <w:continuationSeparator/>
      </w:r>
    </w:p>
  </w:endnote>
  <w:endnote w:type="continuationNotice" w:id="1">
    <w:p w14:paraId="674D2CAE" w14:textId="77777777" w:rsidR="0050791B" w:rsidRDefault="00507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AAB5" w14:textId="77777777" w:rsidR="0050791B" w:rsidRDefault="0050791B">
      <w:r>
        <w:separator/>
      </w:r>
    </w:p>
  </w:footnote>
  <w:footnote w:type="continuationSeparator" w:id="0">
    <w:p w14:paraId="3A50DBCF" w14:textId="77777777" w:rsidR="0050791B" w:rsidRDefault="0050791B">
      <w:r>
        <w:continuationSeparator/>
      </w:r>
    </w:p>
  </w:footnote>
  <w:footnote w:type="continuationNotice" w:id="1">
    <w:p w14:paraId="5A916657" w14:textId="77777777" w:rsidR="0050791B" w:rsidRDefault="005079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7512B"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8F1992"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2262927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2708C"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6414B"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3A26E"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0346"/>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84D"/>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E277E"/>
    <w:rsid w:val="002F5A34"/>
    <w:rsid w:val="002F7E32"/>
    <w:rsid w:val="0030173F"/>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3490"/>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1279"/>
    <w:rsid w:val="004E2824"/>
    <w:rsid w:val="004E5F9B"/>
    <w:rsid w:val="004E6710"/>
    <w:rsid w:val="004F2E49"/>
    <w:rsid w:val="004F48B7"/>
    <w:rsid w:val="00500F1C"/>
    <w:rsid w:val="005037A8"/>
    <w:rsid w:val="00504C7D"/>
    <w:rsid w:val="00506E82"/>
    <w:rsid w:val="0050791B"/>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1B5"/>
    <w:rsid w:val="005D6864"/>
    <w:rsid w:val="005E1985"/>
    <w:rsid w:val="005E366F"/>
    <w:rsid w:val="005E52AD"/>
    <w:rsid w:val="005F2137"/>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0968"/>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8F1992"/>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6A4B"/>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26899"/>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30346"/>
    <w:rsid w:val="000626CA"/>
    <w:rsid w:val="000E2074"/>
    <w:rsid w:val="000E60D4"/>
    <w:rsid w:val="00133EE2"/>
    <w:rsid w:val="001A728A"/>
    <w:rsid w:val="001E3FFA"/>
    <w:rsid w:val="002D1B62"/>
    <w:rsid w:val="002E06C7"/>
    <w:rsid w:val="00353490"/>
    <w:rsid w:val="003B251B"/>
    <w:rsid w:val="003D5993"/>
    <w:rsid w:val="003F1A7B"/>
    <w:rsid w:val="00461EC0"/>
    <w:rsid w:val="004E1279"/>
    <w:rsid w:val="005511A7"/>
    <w:rsid w:val="005513D3"/>
    <w:rsid w:val="005E52AD"/>
    <w:rsid w:val="006139DA"/>
    <w:rsid w:val="00676571"/>
    <w:rsid w:val="0069279D"/>
    <w:rsid w:val="006B707E"/>
    <w:rsid w:val="006E120C"/>
    <w:rsid w:val="00866AB5"/>
    <w:rsid w:val="008D1F9E"/>
    <w:rsid w:val="008D274E"/>
    <w:rsid w:val="00917543"/>
    <w:rsid w:val="00920F64"/>
    <w:rsid w:val="00941010"/>
    <w:rsid w:val="009C3095"/>
    <w:rsid w:val="00A66523"/>
    <w:rsid w:val="00AD7AF5"/>
    <w:rsid w:val="00B07F37"/>
    <w:rsid w:val="00B2109E"/>
    <w:rsid w:val="00B26899"/>
    <w:rsid w:val="00B6283D"/>
    <w:rsid w:val="00B87570"/>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2.xml><?xml version="1.0" encoding="utf-8"?>
<ds:datastoreItem xmlns:ds="http://schemas.openxmlformats.org/officeDocument/2006/customXml" ds:itemID="{95BC3921-E2A6-44BE-8A7B-FCA39945BA95}">
  <ds:schemaRefs>
    <ds:schemaRef ds:uri="http://schemas.microsoft.com/office/infopath/2007/PartnerControls"/>
    <ds:schemaRef ds:uri="http://purl.org/dc/dcmitype/"/>
    <ds:schemaRef ds:uri="http://schemas.microsoft.com/office/2006/documentManagement/types"/>
    <ds:schemaRef ds:uri="f35c8b23-c2ed-4f05-8a22-07db72fd6be5"/>
    <ds:schemaRef ds:uri="http://purl.org/dc/terms/"/>
    <ds:schemaRef ds:uri="http://purl.org/dc/elements/1.1/"/>
    <ds:schemaRef ds:uri="33ecc1f5-7787-44ae-a5dd-b3d583418089"/>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4.xml><?xml version="1.0" encoding="utf-8"?>
<ds:datastoreItem xmlns:ds="http://schemas.openxmlformats.org/officeDocument/2006/customXml" ds:itemID="{93C7EB5C-0455-4394-A503-BFA454997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2226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2025-10-22T06:45:00Z</dcterms:created>
  <dcterms:modified xsi:type="dcterms:W3CDTF">2025-10-22T07:08:00Z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