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4D4C5" w14:textId="77777777" w:rsidR="0059477E" w:rsidRDefault="0059477E">
      <w:pPr>
        <w:spacing w:after="0"/>
      </w:pPr>
    </w:p>
    <w:p w14:paraId="5674D4C6" w14:textId="77777777" w:rsidR="0059477E" w:rsidRDefault="00F44042">
      <w:pPr>
        <w:spacing w:after="0"/>
        <w:ind w:firstLine="426"/>
        <w:jc w:val="right"/>
        <w:rPr>
          <w:rFonts w:eastAsia="Arial" w:cs="Arial"/>
          <w:b/>
          <w:spacing w:val="8"/>
        </w:rPr>
      </w:pPr>
      <w:r>
        <w:rPr>
          <w:noProof/>
        </w:rPr>
        <mc:AlternateContent>
          <mc:Choice Requires="wps">
            <w:drawing>
              <wp:inline distT="0" distB="0" distL="0" distR="0" wp14:anchorId="5674D707" wp14:editId="5674D708">
                <wp:extent cx="1746000" cy="711200"/>
                <wp:effectExtent l="0" t="0" r="0" b="0"/>
                <wp:docPr id="1" name="Rectangle"/>
                <wp:cNvGraphicFramePr/>
                <a:graphic xmlns:a="http://schemas.openxmlformats.org/drawingml/2006/main">
                  <a:graphicData uri="http://schemas.microsoft.com/office/word/2010/wordprocessingShape">
                    <wps:wsp>
                      <wps:cNvSpPr/>
                      <wps:spPr>
                        <a:xfrm>
                          <a:off x="0" y="0"/>
                          <a:ext cx="1746000" cy="711200"/>
                        </a:xfrm>
                        <a:prstGeom prst="rect">
                          <a:avLst/>
                        </a:prstGeom>
                        <a:solidFill>
                          <a:srgbClr val="FFFFFF">
                            <a:alpha val="100000"/>
                          </a:srgbClr>
                        </a:solidFill>
                        <a:ln w="12700" cap="flat" cmpd="sng">
                          <a:noFill/>
                          <a:prstDash val="solid"/>
                        </a:ln>
                      </wps:spPr>
                      <wps:txbx>
                        <w:txbxContent>
                          <w:p w14:paraId="5674D736" w14:textId="77777777" w:rsidR="0059477E" w:rsidRDefault="00F44042">
                            <w:pPr>
                              <w:jc w:val="center"/>
                            </w:pPr>
                            <w:r>
                              <w:rPr>
                                <w:rFonts w:eastAsia="Arial" w:cs="Arial"/>
                                <w:sz w:val="18"/>
                              </w:rPr>
                              <w:t>MZE-69328/2025-12121</w:t>
                            </w:r>
                          </w:p>
                          <w:p w14:paraId="5674D737" w14:textId="77777777" w:rsidR="0059477E" w:rsidRDefault="00F44042">
                            <w:pPr>
                              <w:jc w:val="center"/>
                            </w:pPr>
                            <w:r>
                              <w:rPr>
                                <w:noProof/>
                              </w:rPr>
                              <w:drawing>
                                <wp:inline distT="0" distB="0" distL="0" distR="0" wp14:anchorId="5674D739" wp14:editId="5674D73A">
                                  <wp:extent cx="1733550" cy="285750"/>
                                  <wp:effectExtent l="0" t="0" r="0" b="0"/>
                                  <wp:docPr id="2"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5674D738" w14:textId="77777777" w:rsidR="0059477E" w:rsidRDefault="00F44042">
                            <w:pPr>
                              <w:jc w:val="center"/>
                            </w:pPr>
                            <w:r>
                              <w:rPr>
                                <w:rFonts w:eastAsia="Arial" w:cs="Arial"/>
                                <w:sz w:val="18"/>
                              </w:rPr>
                              <w:t>mzedms030079728</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5674D707" id="Rectangle" o:spid="_x0000_s1026" style="width:137.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" stroked="f" strokeweight="1pt">
                <v:textbox inset="0,,0">
                  <w:txbxContent>
                    <w:p w14:paraId="5674D736" w14:textId="77777777" w:rsidR="0059477E" w:rsidRDefault="00F44042">
                      <w:pPr>
                        <w:jc w:val="center"/>
                      </w:pPr>
                      <w:r>
                        <w:rPr>
                          <w:rFonts w:eastAsia="Arial" w:cs="Arial"/>
                          <w:sz w:val="18"/>
                        </w:rPr>
                        <w:t>MZE-69328/2025-12121</w:t>
                      </w:r>
                    </w:p>
                    <w:p w14:paraId="5674D737" w14:textId="77777777" w:rsidR="0059477E" w:rsidRDefault="00F44042">
                      <w:pPr>
                        <w:jc w:val="center"/>
                      </w:pPr>
                      <w:r>
                        <w:rPr>
                          <w:noProof/>
                        </w:rPr>
                        <w:drawing>
                          <wp:inline distT="0" distB="0" distL="0" distR="0" wp14:anchorId="5674D739" wp14:editId="5674D73A">
                            <wp:extent cx="1733550" cy="285750"/>
                            <wp:effectExtent l="0" t="0" r="0" b="0"/>
                            <wp:docPr id="2"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5674D738" w14:textId="77777777" w:rsidR="0059477E" w:rsidRDefault="00F44042">
                      <w:pPr>
                        <w:jc w:val="center"/>
                      </w:pPr>
                      <w:r>
                        <w:rPr>
                          <w:rFonts w:eastAsia="Arial" w:cs="Arial"/>
                          <w:sz w:val="18"/>
                        </w:rPr>
                        <w:t>mzedms030079728</w:t>
                      </w:r>
                    </w:p>
                  </w:txbxContent>
                </v:textbox>
                <w10:anchorlock/>
              </v:rect>
            </w:pict>
          </mc:Fallback>
        </mc:AlternateContent>
      </w:r>
    </w:p>
    <w:p w14:paraId="5674D4C7" w14:textId="77777777" w:rsidR="0059477E" w:rsidRDefault="00F44042">
      <w:pPr>
        <w:tabs>
          <w:tab w:val="left" w:pos="993"/>
        </w:tabs>
        <w:spacing w:after="0"/>
        <w:rPr>
          <w:rFonts w:eastAsia="Arial" w:cs="Arial"/>
          <w:caps/>
          <w:spacing w:val="8"/>
          <w:sz w:val="20"/>
          <w:szCs w:val="20"/>
        </w:rPr>
      </w:pPr>
      <w:r>
        <w:rPr>
          <w:rFonts w:eastAsia="Arial" w:cs="Arial"/>
          <w:spacing w:val="8"/>
          <w:sz w:val="20"/>
          <w:szCs w:val="20"/>
        </w:rPr>
        <w:t>SP. ZN.:</w:t>
      </w:r>
      <w:r>
        <w:rPr>
          <w:rFonts w:eastAsia="Arial" w:cs="Arial"/>
          <w:spacing w:val="8"/>
          <w:sz w:val="20"/>
          <w:szCs w:val="20"/>
        </w:rPr>
        <w:tab/>
      </w:r>
      <w:r>
        <w:rPr>
          <w:rFonts w:eastAsia="Arial" w:cs="Arial"/>
          <w:sz w:val="20"/>
          <w:szCs w:val="20"/>
        </w:rPr>
        <w:fldChar w:fldCharType="begin"/>
      </w:r>
      <w:r>
        <w:rPr>
          <w:rFonts w:eastAsia="Arial" w:cs="Arial"/>
          <w:sz w:val="20"/>
          <w:szCs w:val="20"/>
        </w:rPr>
        <w:instrText xml:space="preserve"> DOCVARIABLE  dms_spisova_znacka </w:instrText>
      </w:r>
      <w:r>
        <w:rPr>
          <w:rFonts w:eastAsia="Arial" w:cs="Arial"/>
          <w:sz w:val="20"/>
          <w:szCs w:val="20"/>
        </w:rPr>
        <w:fldChar w:fldCharType="separate"/>
      </w:r>
      <w:r>
        <w:rPr>
          <w:rFonts w:eastAsia="Arial" w:cs="Arial"/>
          <w:sz w:val="20"/>
          <w:szCs w:val="20"/>
        </w:rPr>
        <w:t>MZE-86084/2024-12121</w:t>
      </w:r>
      <w:r>
        <w:rPr>
          <w:rFonts w:eastAsia="Arial" w:cs="Arial"/>
          <w:sz w:val="20"/>
          <w:szCs w:val="20"/>
        </w:rPr>
        <w:fldChar w:fldCharType="end"/>
      </w:r>
    </w:p>
    <w:p w14:paraId="5674D4C8" w14:textId="77777777" w:rsidR="0059477E" w:rsidRDefault="00F44042">
      <w:pPr>
        <w:tabs>
          <w:tab w:val="left" w:pos="993"/>
        </w:tabs>
        <w:spacing w:after="0"/>
        <w:rPr>
          <w:rFonts w:eastAsia="Arial" w:cs="Arial"/>
          <w:spacing w:val="8"/>
          <w:sz w:val="20"/>
          <w:szCs w:val="20"/>
        </w:rPr>
      </w:pPr>
      <w:r>
        <w:rPr>
          <w:rFonts w:eastAsia="Arial" w:cs="Arial"/>
          <w:caps/>
          <w:spacing w:val="8"/>
          <w:sz w:val="20"/>
          <w:szCs w:val="20"/>
        </w:rPr>
        <w:t>Č. J.:</w:t>
      </w:r>
      <w:r>
        <w:rPr>
          <w:rFonts w:eastAsia="Arial" w:cs="Arial"/>
          <w:caps/>
          <w:spacing w:val="8"/>
          <w:sz w:val="20"/>
          <w:szCs w:val="20"/>
        </w:rPr>
        <w:tab/>
      </w:r>
      <w:r>
        <w:rPr>
          <w:rFonts w:eastAsia="Arial" w:cs="Arial"/>
          <w:sz w:val="20"/>
          <w:szCs w:val="20"/>
        </w:rPr>
        <w:fldChar w:fldCharType="begin"/>
      </w:r>
      <w:r>
        <w:rPr>
          <w:rFonts w:eastAsia="Arial" w:cs="Arial"/>
          <w:sz w:val="20"/>
          <w:szCs w:val="20"/>
        </w:rPr>
        <w:instrText xml:space="preserve"> DOCVARIABLE  dms_cj </w:instrText>
      </w:r>
      <w:r>
        <w:rPr>
          <w:rFonts w:eastAsia="Arial" w:cs="Arial"/>
          <w:sz w:val="20"/>
          <w:szCs w:val="20"/>
        </w:rPr>
        <w:fldChar w:fldCharType="separate"/>
      </w:r>
      <w:r>
        <w:rPr>
          <w:rFonts w:eastAsia="Arial" w:cs="Arial"/>
          <w:sz w:val="20"/>
          <w:szCs w:val="20"/>
        </w:rPr>
        <w:t>MZE-69328/2025-12121</w:t>
      </w:r>
      <w:r>
        <w:rPr>
          <w:rFonts w:eastAsia="Arial" w:cs="Arial"/>
          <w:sz w:val="20"/>
          <w:szCs w:val="20"/>
        </w:rPr>
        <w:fldChar w:fldCharType="end"/>
      </w:r>
    </w:p>
    <w:p w14:paraId="5674D4C9" w14:textId="77777777" w:rsidR="0059477E" w:rsidRDefault="0059477E">
      <w:pPr>
        <w:tabs>
          <w:tab w:val="left" w:pos="6946"/>
        </w:tabs>
        <w:spacing w:after="0"/>
        <w:rPr>
          <w:rFonts w:cs="Arial"/>
          <w:b/>
          <w:sz w:val="36"/>
          <w:szCs w:val="36"/>
        </w:rPr>
      </w:pPr>
    </w:p>
    <w:p w14:paraId="5674D4CA" w14:textId="19349CE8" w:rsidR="0059477E" w:rsidRDefault="00F44042">
      <w:pPr>
        <w:tabs>
          <w:tab w:val="left" w:pos="6946"/>
        </w:tabs>
        <w:spacing w:after="0"/>
        <w:jc w:val="center"/>
        <w:rPr>
          <w:rFonts w:cs="Arial"/>
          <w:b/>
          <w:color w:val="FF0000"/>
          <w:sz w:val="36"/>
          <w:szCs w:val="36"/>
        </w:rPr>
      </w:pPr>
      <w:bookmarkStart w:id="0" w:name="_Hlk210054088"/>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w:t>
      </w:r>
      <w:r w:rsidR="001F32FF" w:rsidRPr="001F32FF">
        <w:rPr>
          <w:rFonts w:cs="Arial"/>
          <w:b/>
          <w:sz w:val="36"/>
          <w:szCs w:val="36"/>
        </w:rPr>
        <w:t>42135</w:t>
      </w:r>
      <w:r>
        <w:rPr>
          <w:rStyle w:val="Odkaznavysvtlivky"/>
          <w:rFonts w:cs="Arial"/>
          <w:b/>
          <w:sz w:val="36"/>
          <w:szCs w:val="36"/>
        </w:rPr>
        <w:endnoteReference w:id="2"/>
      </w:r>
    </w:p>
    <w:p w14:paraId="5674D4CB" w14:textId="77777777" w:rsidR="0059477E" w:rsidRDefault="0059477E">
      <w:pPr>
        <w:tabs>
          <w:tab w:val="left" w:pos="6946"/>
        </w:tabs>
        <w:spacing w:after="0"/>
        <w:jc w:val="center"/>
        <w:rPr>
          <w:rFonts w:cs="Arial"/>
          <w:b/>
          <w:caps/>
          <w:szCs w:val="22"/>
        </w:rPr>
      </w:pPr>
    </w:p>
    <w:p w14:paraId="5674D4CC" w14:textId="77777777" w:rsidR="0059477E" w:rsidRDefault="0059477E">
      <w:pPr>
        <w:spacing w:after="0"/>
        <w:jc w:val="center"/>
        <w:rPr>
          <w:rFonts w:cs="Arial"/>
          <w:b/>
          <w:caps/>
          <w:szCs w:val="22"/>
        </w:rPr>
      </w:pPr>
    </w:p>
    <w:p w14:paraId="5674D4CD" w14:textId="77777777" w:rsidR="0059477E" w:rsidRDefault="00F44042">
      <w:pPr>
        <w:rPr>
          <w:rFonts w:cs="Arial"/>
          <w:b/>
          <w:caps/>
          <w:sz w:val="28"/>
          <w:szCs w:val="28"/>
        </w:rPr>
      </w:pPr>
      <w:r>
        <w:rPr>
          <w:rFonts w:cs="Arial"/>
          <w:b/>
          <w:caps/>
          <w:sz w:val="28"/>
          <w:szCs w:val="28"/>
        </w:rPr>
        <w:t>a – věcné zadání</w:t>
      </w:r>
    </w:p>
    <w:p w14:paraId="5674D4CE" w14:textId="77777777" w:rsidR="0059477E" w:rsidRDefault="00F44042">
      <w:pPr>
        <w:pStyle w:val="Nadpis1"/>
      </w:pPr>
      <w:r>
        <w:t>Základní informace</w:t>
      </w:r>
    </w:p>
    <w:p w14:paraId="5674D4CF" w14:textId="77777777" w:rsidR="0059477E" w:rsidRDefault="0059477E">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59477E" w14:paraId="5674D4D2" w14:textId="77777777">
        <w:tc>
          <w:tcPr>
            <w:tcW w:w="1701" w:type="dxa"/>
            <w:tcBorders>
              <w:top w:val="single" w:sz="8" w:space="0" w:color="auto"/>
              <w:left w:val="single" w:sz="8" w:space="0" w:color="auto"/>
              <w:bottom w:val="single" w:sz="8" w:space="0" w:color="auto"/>
            </w:tcBorders>
            <w:vAlign w:val="center"/>
          </w:tcPr>
          <w:p w14:paraId="5674D4D0" w14:textId="77777777" w:rsidR="0059477E" w:rsidRDefault="00F44042">
            <w:pPr>
              <w:pStyle w:val="Tabulka"/>
              <w:rPr>
                <w:rStyle w:val="Siln"/>
                <w:szCs w:val="22"/>
              </w:rPr>
            </w:pPr>
            <w:r>
              <w:rPr>
                <w:b/>
                <w:szCs w:val="22"/>
              </w:rPr>
              <w:t>ID PK MZe</w:t>
            </w:r>
            <w:r>
              <w:rPr>
                <w:rStyle w:val="Odkaznavysvtlivky"/>
                <w:szCs w:val="22"/>
              </w:rPr>
              <w:endnoteReference w:id="3"/>
            </w:r>
            <w:r>
              <w:rPr>
                <w:b/>
                <w:szCs w:val="22"/>
              </w:rPr>
              <w:t>:</w:t>
            </w:r>
          </w:p>
        </w:tc>
        <w:tc>
          <w:tcPr>
            <w:tcW w:w="1095" w:type="dxa"/>
            <w:vAlign w:val="center"/>
          </w:tcPr>
          <w:p w14:paraId="5674D4D1" w14:textId="521A9ED3" w:rsidR="0059477E" w:rsidRDefault="001F32FF">
            <w:pPr>
              <w:pStyle w:val="Tabulka"/>
              <w:rPr>
                <w:szCs w:val="22"/>
              </w:rPr>
            </w:pPr>
            <w:r>
              <w:rPr>
                <w:szCs w:val="22"/>
              </w:rPr>
              <w:t>026</w:t>
            </w:r>
          </w:p>
        </w:tc>
      </w:tr>
    </w:tbl>
    <w:p w14:paraId="5674D4D3" w14:textId="77777777" w:rsidR="0059477E" w:rsidRDefault="0059477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59477E" w14:paraId="5674D4D6" w14:textId="77777777">
        <w:tc>
          <w:tcPr>
            <w:tcW w:w="2246" w:type="dxa"/>
            <w:tcBorders>
              <w:top w:val="single" w:sz="8" w:space="0" w:color="auto"/>
              <w:left w:val="single" w:sz="8" w:space="0" w:color="auto"/>
            </w:tcBorders>
            <w:vAlign w:val="center"/>
          </w:tcPr>
          <w:p w14:paraId="5674D4D4" w14:textId="77777777" w:rsidR="0059477E" w:rsidRDefault="00F44042">
            <w:pPr>
              <w:pStyle w:val="Tabulka"/>
              <w:rPr>
                <w:rStyle w:val="Siln"/>
                <w:b w:val="0"/>
                <w:szCs w:val="22"/>
              </w:rPr>
            </w:pPr>
            <w:r>
              <w:rPr>
                <w:b/>
                <w:szCs w:val="22"/>
              </w:rPr>
              <w:t>Název změny</w:t>
            </w:r>
            <w:r>
              <w:rPr>
                <w:rStyle w:val="Odkaznavysvtlivky"/>
                <w:szCs w:val="22"/>
              </w:rPr>
              <w:endnoteReference w:id="4"/>
            </w:r>
            <w:r>
              <w:rPr>
                <w:b/>
                <w:szCs w:val="22"/>
              </w:rPr>
              <w:t>:</w:t>
            </w:r>
          </w:p>
        </w:tc>
        <w:tc>
          <w:tcPr>
            <w:tcW w:w="7672" w:type="dxa"/>
            <w:gridSpan w:val="4"/>
            <w:tcBorders>
              <w:top w:val="single" w:sz="8" w:space="0" w:color="auto"/>
              <w:right w:val="single" w:sz="8" w:space="0" w:color="auto"/>
            </w:tcBorders>
            <w:vAlign w:val="center"/>
          </w:tcPr>
          <w:p w14:paraId="5674D4D5" w14:textId="3CBC14DB" w:rsidR="0059477E" w:rsidRDefault="001F32FF">
            <w:pPr>
              <w:pStyle w:val="Tabulka"/>
              <w:rPr>
                <w:b/>
                <w:szCs w:val="22"/>
              </w:rPr>
            </w:pPr>
            <w:r>
              <w:rPr>
                <w:b/>
                <w:szCs w:val="22"/>
              </w:rPr>
              <w:t xml:space="preserve">Rozvoj funkcionality pro podporu žadatelů při sestavování žádosti </w:t>
            </w:r>
            <w:r>
              <w:rPr>
                <w:b/>
                <w:szCs w:val="22"/>
              </w:rPr>
              <w:br/>
              <w:t>o příspěvek B.d.3</w:t>
            </w:r>
          </w:p>
        </w:tc>
      </w:tr>
      <w:tr w:rsidR="0059477E" w14:paraId="5674D4DB" w14:textId="77777777">
        <w:tc>
          <w:tcPr>
            <w:tcW w:w="3392" w:type="dxa"/>
            <w:gridSpan w:val="2"/>
            <w:tcBorders>
              <w:left w:val="single" w:sz="8" w:space="0" w:color="auto"/>
              <w:bottom w:val="single" w:sz="8" w:space="0" w:color="auto"/>
            </w:tcBorders>
            <w:vAlign w:val="center"/>
          </w:tcPr>
          <w:p w14:paraId="5674D4D7" w14:textId="77777777" w:rsidR="0059477E" w:rsidRDefault="00F44042">
            <w:pPr>
              <w:pStyle w:val="Tabulka"/>
              <w:rPr>
                <w:rStyle w:val="Siln"/>
                <w:b w:val="0"/>
                <w:szCs w:val="22"/>
              </w:rPr>
            </w:pPr>
            <w:r>
              <w:rPr>
                <w:rStyle w:val="Siln"/>
                <w:szCs w:val="22"/>
              </w:rPr>
              <w:t>Datum předložení požadavku:</w:t>
            </w:r>
          </w:p>
        </w:tc>
        <w:sdt>
          <w:sdtPr>
            <w:rPr>
              <w:szCs w:val="22"/>
            </w:rPr>
            <w:id w:val="1670597228"/>
            <w:placeholder>
              <w:docPart w:val="F3611846EE0A4A2BA79E9D1B2B126C97"/>
            </w:placeholder>
            <w:date w:fullDate="2025-09-15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5674D4D8" w14:textId="78AEA11E" w:rsidR="0059477E" w:rsidRDefault="001F32FF">
                <w:pPr>
                  <w:pStyle w:val="Tabulka"/>
                  <w:rPr>
                    <w:szCs w:val="22"/>
                  </w:rPr>
                </w:pPr>
                <w:r>
                  <w:rPr>
                    <w:szCs w:val="22"/>
                  </w:rPr>
                  <w:t>15.9.2025</w:t>
                </w:r>
              </w:p>
            </w:tc>
          </w:sdtContent>
        </w:sdt>
        <w:tc>
          <w:tcPr>
            <w:tcW w:w="3383" w:type="dxa"/>
            <w:tcBorders>
              <w:left w:val="dotted" w:sz="4" w:space="0" w:color="auto"/>
              <w:bottom w:val="single" w:sz="8" w:space="0" w:color="auto"/>
            </w:tcBorders>
            <w:vAlign w:val="center"/>
          </w:tcPr>
          <w:p w14:paraId="5674D4D9" w14:textId="77777777" w:rsidR="0059477E" w:rsidRDefault="00F44042">
            <w:pPr>
              <w:pStyle w:val="Tabulka"/>
              <w:rPr>
                <w:rStyle w:val="Siln"/>
                <w:b w:val="0"/>
                <w:szCs w:val="22"/>
              </w:rPr>
            </w:pPr>
            <w:r>
              <w:rPr>
                <w:rStyle w:val="Siln"/>
                <w:szCs w:val="22"/>
              </w:rPr>
              <w:t>Požadované datum nasazení:</w:t>
            </w:r>
          </w:p>
        </w:tc>
        <w:sdt>
          <w:sdtPr>
            <w:rPr>
              <w:szCs w:val="22"/>
            </w:rPr>
            <w:id w:val="-1745104504"/>
            <w:placeholder>
              <w:docPart w:val="3111E047E0AD4ED6AA85F5A8752295DB"/>
            </w:placeholder>
            <w:date w:fullDate="2025-11-13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5674D4DA" w14:textId="00527C6A" w:rsidR="0059477E" w:rsidRDefault="001F32FF">
                <w:pPr>
                  <w:pStyle w:val="Tabulka"/>
                  <w:rPr>
                    <w:szCs w:val="22"/>
                  </w:rPr>
                </w:pPr>
                <w:r>
                  <w:rPr>
                    <w:szCs w:val="22"/>
                  </w:rPr>
                  <w:t>13.11.2025</w:t>
                </w:r>
              </w:p>
            </w:tc>
          </w:sdtContent>
        </w:sdt>
      </w:tr>
    </w:tbl>
    <w:p w14:paraId="5674D4DC" w14:textId="77777777" w:rsidR="0059477E" w:rsidRDefault="0059477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59477E" w14:paraId="5674D4E1" w14:textId="77777777">
        <w:tc>
          <w:tcPr>
            <w:tcW w:w="2258" w:type="dxa"/>
            <w:tcBorders>
              <w:top w:val="single" w:sz="8" w:space="0" w:color="auto"/>
              <w:left w:val="single" w:sz="8" w:space="0" w:color="auto"/>
              <w:bottom w:val="single" w:sz="8" w:space="0" w:color="auto"/>
            </w:tcBorders>
            <w:vAlign w:val="center"/>
          </w:tcPr>
          <w:p w14:paraId="5674D4DD" w14:textId="77777777" w:rsidR="0059477E" w:rsidRDefault="00F44042">
            <w:pPr>
              <w:pStyle w:val="Tabulka"/>
              <w:rPr>
                <w:szCs w:val="22"/>
              </w:rPr>
            </w:pPr>
            <w:r>
              <w:rPr>
                <w:rStyle w:val="Siln"/>
                <w:szCs w:val="22"/>
              </w:rPr>
              <w:t>Kategorie změny</w:t>
            </w:r>
            <w:r>
              <w:rPr>
                <w:rStyle w:val="Odkaznavysvtlivky"/>
                <w:bCs w:val="0"/>
                <w:szCs w:val="22"/>
              </w:rPr>
              <w:endnoteReference w:id="5"/>
            </w:r>
            <w:r>
              <w:rPr>
                <w:rStyle w:val="Siln"/>
                <w:szCs w:val="22"/>
              </w:rPr>
              <w:t>:</w:t>
            </w:r>
          </w:p>
        </w:tc>
        <w:tc>
          <w:tcPr>
            <w:tcW w:w="2948" w:type="dxa"/>
            <w:tcBorders>
              <w:top w:val="single" w:sz="8" w:space="0" w:color="auto"/>
              <w:bottom w:val="single" w:sz="8" w:space="0" w:color="auto"/>
              <w:right w:val="dotted" w:sz="4" w:space="0" w:color="auto"/>
            </w:tcBorders>
            <w:vAlign w:val="center"/>
          </w:tcPr>
          <w:p w14:paraId="5674D4DE" w14:textId="77777777" w:rsidR="0059477E" w:rsidRDefault="00F44042">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5674D4DF" w14:textId="77777777" w:rsidR="0059477E" w:rsidRDefault="00F44042">
            <w:pPr>
              <w:pStyle w:val="Tabulka"/>
              <w:rPr>
                <w:rStyle w:val="Siln"/>
                <w:b w:val="0"/>
                <w:szCs w:val="22"/>
              </w:rPr>
            </w:pPr>
            <w:r>
              <w:rPr>
                <w:b/>
                <w:szCs w:val="22"/>
              </w:rPr>
              <w:t>Priorita</w:t>
            </w:r>
            <w:r>
              <w:rPr>
                <w:rStyle w:val="Odkaznavysvtlivky"/>
                <w:szCs w:val="22"/>
              </w:rPr>
              <w:endnoteReference w:id="6"/>
            </w:r>
            <w:r>
              <w:rPr>
                <w:b/>
                <w:szCs w:val="22"/>
              </w:rPr>
              <w:t>:</w:t>
            </w:r>
          </w:p>
        </w:tc>
        <w:tc>
          <w:tcPr>
            <w:tcW w:w="3407" w:type="dxa"/>
            <w:tcBorders>
              <w:top w:val="single" w:sz="8" w:space="0" w:color="auto"/>
              <w:bottom w:val="single" w:sz="8" w:space="0" w:color="auto"/>
              <w:right w:val="single" w:sz="8" w:space="0" w:color="auto"/>
            </w:tcBorders>
            <w:vAlign w:val="center"/>
          </w:tcPr>
          <w:p w14:paraId="5674D4E0" w14:textId="47D4D124" w:rsidR="0059477E" w:rsidRDefault="00F44042">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Content>
                <w:r w:rsidR="001F32FF">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tc>
      </w:tr>
    </w:tbl>
    <w:p w14:paraId="5674D4E2" w14:textId="77777777" w:rsidR="0059477E" w:rsidRDefault="0059477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59477E" w14:paraId="5674D4E7" w14:textId="77777777">
        <w:tc>
          <w:tcPr>
            <w:tcW w:w="983" w:type="dxa"/>
            <w:vMerge w:val="restart"/>
            <w:tcBorders>
              <w:top w:val="single" w:sz="8" w:space="0" w:color="auto"/>
              <w:left w:val="single" w:sz="8" w:space="0" w:color="auto"/>
            </w:tcBorders>
            <w:vAlign w:val="center"/>
          </w:tcPr>
          <w:p w14:paraId="5674D4E3" w14:textId="77777777" w:rsidR="0059477E" w:rsidRDefault="00F44042">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5674D4E4" w14:textId="7E10F7B0" w:rsidR="0059477E" w:rsidRDefault="00F44042">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Content>
                <w:r w:rsidR="001F32FF">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5674D4E5" w14:textId="77777777" w:rsidR="0059477E" w:rsidRDefault="00F44042">
            <w:pPr>
              <w:pStyle w:val="Tabulka"/>
              <w:rPr>
                <w:szCs w:val="22"/>
              </w:rPr>
            </w:pPr>
            <w:r>
              <w:rPr>
                <w:b/>
                <w:szCs w:val="22"/>
              </w:rPr>
              <w:t>Zkratka</w:t>
            </w:r>
            <w:r>
              <w:rPr>
                <w:rStyle w:val="Odkaznavysvtlivky"/>
                <w:szCs w:val="22"/>
              </w:rPr>
              <w:endnoteReference w:id="7"/>
            </w:r>
            <w:r>
              <w:rPr>
                <w:b/>
                <w:szCs w:val="22"/>
              </w:rPr>
              <w:t>:</w:t>
            </w:r>
            <w:r>
              <w:rPr>
                <w:szCs w:val="22"/>
              </w:rPr>
              <w:t xml:space="preserve"> </w:t>
            </w:r>
          </w:p>
        </w:tc>
        <w:tc>
          <w:tcPr>
            <w:tcW w:w="5533" w:type="dxa"/>
            <w:tcBorders>
              <w:top w:val="single" w:sz="8" w:space="0" w:color="auto"/>
              <w:right w:val="single" w:sz="8" w:space="0" w:color="auto"/>
            </w:tcBorders>
            <w:vAlign w:val="center"/>
          </w:tcPr>
          <w:p w14:paraId="5674D4E6" w14:textId="276B2FFA" w:rsidR="0059477E" w:rsidRDefault="001F32FF">
            <w:pPr>
              <w:pStyle w:val="Tabulka"/>
              <w:rPr>
                <w:szCs w:val="22"/>
              </w:rPr>
            </w:pPr>
            <w:r w:rsidRPr="00C85159">
              <w:rPr>
                <w:szCs w:val="22"/>
              </w:rPr>
              <w:t>ISND – Informační systém Národní dotace MZe</w:t>
            </w:r>
          </w:p>
        </w:tc>
      </w:tr>
      <w:tr w:rsidR="0059477E" w14:paraId="5674D4EC" w14:textId="77777777">
        <w:tc>
          <w:tcPr>
            <w:tcW w:w="983" w:type="dxa"/>
            <w:vMerge/>
            <w:tcBorders>
              <w:left w:val="single" w:sz="8" w:space="0" w:color="auto"/>
            </w:tcBorders>
            <w:vAlign w:val="center"/>
          </w:tcPr>
          <w:p w14:paraId="5674D4E8" w14:textId="77777777" w:rsidR="0059477E" w:rsidRDefault="0059477E">
            <w:pPr>
              <w:pStyle w:val="Tabulka"/>
              <w:rPr>
                <w:szCs w:val="22"/>
              </w:rPr>
            </w:pPr>
          </w:p>
        </w:tc>
        <w:tc>
          <w:tcPr>
            <w:tcW w:w="1911" w:type="dxa"/>
            <w:vMerge/>
            <w:tcBorders>
              <w:bottom w:val="dotted" w:sz="4" w:space="0" w:color="auto"/>
            </w:tcBorders>
            <w:vAlign w:val="center"/>
          </w:tcPr>
          <w:p w14:paraId="5674D4E9" w14:textId="77777777" w:rsidR="0059477E" w:rsidRDefault="0059477E">
            <w:pPr>
              <w:pStyle w:val="Tabulka"/>
              <w:rPr>
                <w:szCs w:val="22"/>
              </w:rPr>
            </w:pPr>
          </w:p>
        </w:tc>
        <w:tc>
          <w:tcPr>
            <w:tcW w:w="1491" w:type="dxa"/>
            <w:tcBorders>
              <w:bottom w:val="dotted" w:sz="4" w:space="0" w:color="auto"/>
            </w:tcBorders>
            <w:vAlign w:val="center"/>
          </w:tcPr>
          <w:p w14:paraId="5674D4EA" w14:textId="77777777" w:rsidR="0059477E" w:rsidRDefault="00F44042">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5674D4EB" w14:textId="4038AB68" w:rsidR="0059477E" w:rsidRDefault="00F44042">
            <w:pPr>
              <w:pStyle w:val="Tabulka"/>
              <w:rPr>
                <w:sz w:val="20"/>
                <w:szCs w:val="20"/>
              </w:rPr>
            </w:pPr>
            <w:r>
              <w:rPr>
                <w:sz w:val="20"/>
                <w:szCs w:val="20"/>
              </w:rPr>
              <w:t>Legislativní</w:t>
            </w:r>
            <w:r>
              <w:rPr>
                <w:rStyle w:val="Odkaznavysvtlivky"/>
                <w:sz w:val="20"/>
                <w:szCs w:val="20"/>
              </w:rPr>
              <w:endnoteReference w:id="8"/>
            </w:r>
            <w:r>
              <w:rPr>
                <w:sz w:val="20"/>
                <w:szCs w:val="20"/>
              </w:rPr>
              <w:t xml:space="preserve"> </w:t>
            </w:r>
            <w:sdt>
              <w:sdtPr>
                <w:rPr>
                  <w:sz w:val="20"/>
                  <w:szCs w:val="20"/>
                </w:rPr>
                <w:id w:val="-18213226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sidR="001F32FF">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59477E" w14:paraId="5674D4F1" w14:textId="77777777">
        <w:tc>
          <w:tcPr>
            <w:tcW w:w="983" w:type="dxa"/>
            <w:vMerge/>
            <w:tcBorders>
              <w:left w:val="single" w:sz="8" w:space="0" w:color="auto"/>
              <w:bottom w:val="single" w:sz="8" w:space="0" w:color="auto"/>
            </w:tcBorders>
            <w:vAlign w:val="center"/>
          </w:tcPr>
          <w:p w14:paraId="5674D4ED" w14:textId="77777777" w:rsidR="0059477E" w:rsidRDefault="0059477E">
            <w:pPr>
              <w:pStyle w:val="Tabulka"/>
              <w:rPr>
                <w:szCs w:val="22"/>
              </w:rPr>
            </w:pPr>
          </w:p>
        </w:tc>
        <w:tc>
          <w:tcPr>
            <w:tcW w:w="1911" w:type="dxa"/>
            <w:tcBorders>
              <w:top w:val="dotted" w:sz="4" w:space="0" w:color="auto"/>
              <w:bottom w:val="single" w:sz="8" w:space="0" w:color="auto"/>
            </w:tcBorders>
            <w:vAlign w:val="center"/>
          </w:tcPr>
          <w:p w14:paraId="5674D4EE" w14:textId="77777777" w:rsidR="0059477E" w:rsidRDefault="00F44042">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5674D4EF" w14:textId="77777777" w:rsidR="0059477E" w:rsidRDefault="00F44042">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5674D4F0" w14:textId="77777777" w:rsidR="0059477E" w:rsidRDefault="00F44042">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5674D4F2" w14:textId="77777777" w:rsidR="0059477E" w:rsidRDefault="0059477E">
      <w:pPr>
        <w:rPr>
          <w:rFonts w:cs="Arial"/>
          <w:szCs w:val="22"/>
        </w:rPr>
      </w:pPr>
    </w:p>
    <w:tbl>
      <w:tblPr>
        <w:tblStyle w:val="Mkatabulky"/>
        <w:tblW w:w="1005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984"/>
        <w:gridCol w:w="1418"/>
        <w:gridCol w:w="1276"/>
        <w:gridCol w:w="2835"/>
      </w:tblGrid>
      <w:tr w:rsidR="001F32FF" w:rsidRPr="006C3557" w14:paraId="6242C2B9" w14:textId="77777777" w:rsidTr="00E57085">
        <w:tc>
          <w:tcPr>
            <w:tcW w:w="2537" w:type="dxa"/>
            <w:tcBorders>
              <w:top w:val="single" w:sz="8" w:space="0" w:color="auto"/>
              <w:left w:val="single" w:sz="8" w:space="0" w:color="auto"/>
              <w:bottom w:val="single" w:sz="8" w:space="0" w:color="auto"/>
            </w:tcBorders>
            <w:vAlign w:val="center"/>
          </w:tcPr>
          <w:p w14:paraId="2DF5850D" w14:textId="77777777" w:rsidR="001F32FF" w:rsidRPr="002D0745" w:rsidRDefault="001F32FF" w:rsidP="00E57085">
            <w:pPr>
              <w:pStyle w:val="Tabulka"/>
              <w:rPr>
                <w:b/>
                <w:szCs w:val="22"/>
              </w:rPr>
            </w:pPr>
            <w:r>
              <w:rPr>
                <w:b/>
                <w:szCs w:val="22"/>
              </w:rPr>
              <w:t>Role</w:t>
            </w:r>
          </w:p>
        </w:tc>
        <w:tc>
          <w:tcPr>
            <w:tcW w:w="1984" w:type="dxa"/>
            <w:tcBorders>
              <w:top w:val="single" w:sz="8" w:space="0" w:color="auto"/>
              <w:bottom w:val="single" w:sz="8" w:space="0" w:color="auto"/>
            </w:tcBorders>
            <w:vAlign w:val="center"/>
          </w:tcPr>
          <w:p w14:paraId="3EFE1C70" w14:textId="77777777" w:rsidR="001F32FF" w:rsidRPr="004C5DDA" w:rsidRDefault="001F32FF" w:rsidP="00E57085">
            <w:pPr>
              <w:pStyle w:val="Tabulka"/>
              <w:rPr>
                <w:b/>
                <w:szCs w:val="22"/>
              </w:rPr>
            </w:pPr>
            <w:r w:rsidRPr="004C5DDA">
              <w:rPr>
                <w:b/>
                <w:szCs w:val="22"/>
              </w:rPr>
              <w:t xml:space="preserve">Jméno </w:t>
            </w:r>
          </w:p>
        </w:tc>
        <w:tc>
          <w:tcPr>
            <w:tcW w:w="1418" w:type="dxa"/>
            <w:tcBorders>
              <w:top w:val="single" w:sz="8" w:space="0" w:color="auto"/>
              <w:bottom w:val="single" w:sz="8" w:space="0" w:color="auto"/>
            </w:tcBorders>
            <w:vAlign w:val="center"/>
          </w:tcPr>
          <w:p w14:paraId="3595D0ED" w14:textId="77777777" w:rsidR="001F32FF" w:rsidRPr="004C5DDA" w:rsidRDefault="001F32FF" w:rsidP="00E57085">
            <w:pPr>
              <w:pStyle w:val="Tabulka"/>
              <w:rPr>
                <w:rStyle w:val="Siln"/>
                <w:b w:val="0"/>
                <w:szCs w:val="22"/>
              </w:rPr>
            </w:pPr>
            <w:r w:rsidRPr="004C5DDA">
              <w:rPr>
                <w:b/>
                <w:szCs w:val="22"/>
              </w:rPr>
              <w:t>Organizace /útvar</w:t>
            </w:r>
          </w:p>
        </w:tc>
        <w:tc>
          <w:tcPr>
            <w:tcW w:w="1276" w:type="dxa"/>
            <w:tcBorders>
              <w:top w:val="single" w:sz="8" w:space="0" w:color="auto"/>
              <w:bottom w:val="single" w:sz="8" w:space="0" w:color="auto"/>
            </w:tcBorders>
            <w:vAlign w:val="center"/>
          </w:tcPr>
          <w:p w14:paraId="4F7CDE93" w14:textId="77777777" w:rsidR="001F32FF" w:rsidRPr="004C5DDA" w:rsidRDefault="001F32FF" w:rsidP="00E57085">
            <w:pPr>
              <w:pStyle w:val="Tabulka"/>
              <w:rPr>
                <w:b/>
                <w:szCs w:val="22"/>
              </w:rPr>
            </w:pPr>
            <w:r w:rsidRPr="004C5DDA">
              <w:rPr>
                <w:b/>
                <w:szCs w:val="22"/>
              </w:rPr>
              <w:t>Telefon</w:t>
            </w:r>
          </w:p>
        </w:tc>
        <w:tc>
          <w:tcPr>
            <w:tcW w:w="2835" w:type="dxa"/>
            <w:tcBorders>
              <w:top w:val="single" w:sz="8" w:space="0" w:color="auto"/>
              <w:bottom w:val="single" w:sz="8" w:space="0" w:color="auto"/>
              <w:right w:val="single" w:sz="8" w:space="0" w:color="auto"/>
            </w:tcBorders>
            <w:vAlign w:val="center"/>
          </w:tcPr>
          <w:p w14:paraId="04739C60" w14:textId="77777777" w:rsidR="001F32FF" w:rsidRPr="004C5DDA" w:rsidRDefault="001F32FF" w:rsidP="00E57085">
            <w:pPr>
              <w:pStyle w:val="Tabulka"/>
              <w:rPr>
                <w:b/>
                <w:szCs w:val="22"/>
              </w:rPr>
            </w:pPr>
            <w:r w:rsidRPr="004C5DDA">
              <w:rPr>
                <w:b/>
                <w:szCs w:val="22"/>
              </w:rPr>
              <w:t>E-mail</w:t>
            </w:r>
          </w:p>
        </w:tc>
      </w:tr>
      <w:tr w:rsidR="001F32FF" w:rsidRPr="006C3557" w14:paraId="1A6AE3CF" w14:textId="77777777" w:rsidTr="00E57085">
        <w:trPr>
          <w:trHeight w:hRule="exact" w:val="20"/>
        </w:trPr>
        <w:tc>
          <w:tcPr>
            <w:tcW w:w="2537" w:type="dxa"/>
            <w:tcBorders>
              <w:top w:val="single" w:sz="8" w:space="0" w:color="auto"/>
              <w:left w:val="dotted" w:sz="4" w:space="0" w:color="auto"/>
            </w:tcBorders>
            <w:vAlign w:val="center"/>
          </w:tcPr>
          <w:p w14:paraId="363527B9" w14:textId="77777777" w:rsidR="001F32FF" w:rsidRPr="002D0745" w:rsidRDefault="001F32FF" w:rsidP="00E57085">
            <w:pPr>
              <w:pStyle w:val="Tabulka"/>
              <w:rPr>
                <w:b/>
                <w:szCs w:val="22"/>
              </w:rPr>
            </w:pPr>
          </w:p>
        </w:tc>
        <w:tc>
          <w:tcPr>
            <w:tcW w:w="1984" w:type="dxa"/>
            <w:tcBorders>
              <w:top w:val="single" w:sz="8" w:space="0" w:color="auto"/>
            </w:tcBorders>
            <w:vAlign w:val="center"/>
          </w:tcPr>
          <w:p w14:paraId="3041A8FE" w14:textId="77777777" w:rsidR="001F32FF" w:rsidRPr="004C5DDA" w:rsidRDefault="001F32FF" w:rsidP="00E57085">
            <w:pPr>
              <w:pStyle w:val="Tabulka"/>
              <w:rPr>
                <w:sz w:val="20"/>
                <w:szCs w:val="20"/>
              </w:rPr>
            </w:pPr>
          </w:p>
        </w:tc>
        <w:tc>
          <w:tcPr>
            <w:tcW w:w="1418" w:type="dxa"/>
            <w:tcBorders>
              <w:top w:val="single" w:sz="8" w:space="0" w:color="auto"/>
            </w:tcBorders>
            <w:vAlign w:val="center"/>
          </w:tcPr>
          <w:p w14:paraId="61FCE85F" w14:textId="77777777" w:rsidR="001F32FF" w:rsidRPr="004C5DDA" w:rsidRDefault="001F32FF" w:rsidP="00E57085">
            <w:pPr>
              <w:pStyle w:val="Tabulka"/>
              <w:rPr>
                <w:rStyle w:val="Siln"/>
                <w:b w:val="0"/>
                <w:sz w:val="20"/>
                <w:szCs w:val="20"/>
              </w:rPr>
            </w:pPr>
          </w:p>
        </w:tc>
        <w:tc>
          <w:tcPr>
            <w:tcW w:w="1276" w:type="dxa"/>
            <w:tcBorders>
              <w:top w:val="single" w:sz="8" w:space="0" w:color="auto"/>
            </w:tcBorders>
            <w:vAlign w:val="center"/>
          </w:tcPr>
          <w:p w14:paraId="3E6B6505" w14:textId="77777777" w:rsidR="001F32FF" w:rsidRPr="004C5DDA" w:rsidRDefault="001F32FF" w:rsidP="00E57085">
            <w:pPr>
              <w:pStyle w:val="Tabulka"/>
              <w:rPr>
                <w:sz w:val="20"/>
                <w:szCs w:val="20"/>
              </w:rPr>
            </w:pPr>
          </w:p>
        </w:tc>
        <w:tc>
          <w:tcPr>
            <w:tcW w:w="2835" w:type="dxa"/>
            <w:tcBorders>
              <w:top w:val="single" w:sz="8" w:space="0" w:color="auto"/>
              <w:right w:val="dotted" w:sz="4" w:space="0" w:color="auto"/>
            </w:tcBorders>
            <w:vAlign w:val="center"/>
          </w:tcPr>
          <w:p w14:paraId="390F48DC" w14:textId="77777777" w:rsidR="001F32FF" w:rsidRPr="004C5DDA" w:rsidRDefault="001F32FF" w:rsidP="00E57085">
            <w:pPr>
              <w:pStyle w:val="Tabulka"/>
              <w:rPr>
                <w:sz w:val="20"/>
                <w:szCs w:val="20"/>
              </w:rPr>
            </w:pPr>
          </w:p>
        </w:tc>
      </w:tr>
      <w:tr w:rsidR="001F32FF" w:rsidRPr="006C3557" w14:paraId="610958EC" w14:textId="77777777" w:rsidTr="00E57085">
        <w:tc>
          <w:tcPr>
            <w:tcW w:w="2537" w:type="dxa"/>
            <w:tcBorders>
              <w:top w:val="dotted" w:sz="4" w:space="0" w:color="auto"/>
              <w:left w:val="dotted" w:sz="4" w:space="0" w:color="auto"/>
            </w:tcBorders>
            <w:vAlign w:val="center"/>
          </w:tcPr>
          <w:p w14:paraId="11B24568" w14:textId="77777777" w:rsidR="001F32FF" w:rsidRPr="004C5DDA" w:rsidRDefault="001F32FF" w:rsidP="00E57085">
            <w:pPr>
              <w:pStyle w:val="Tabulka"/>
              <w:rPr>
                <w:szCs w:val="22"/>
              </w:rPr>
            </w:pPr>
            <w:r>
              <w:rPr>
                <w:szCs w:val="22"/>
              </w:rPr>
              <w:t>Žadatel</w:t>
            </w:r>
            <w:r w:rsidRPr="004C5DDA">
              <w:rPr>
                <w:szCs w:val="22"/>
              </w:rPr>
              <w:t>:</w:t>
            </w:r>
          </w:p>
        </w:tc>
        <w:tc>
          <w:tcPr>
            <w:tcW w:w="1984" w:type="dxa"/>
            <w:tcBorders>
              <w:top w:val="dotted" w:sz="4" w:space="0" w:color="auto"/>
            </w:tcBorders>
            <w:vAlign w:val="center"/>
          </w:tcPr>
          <w:p w14:paraId="7F1D6C03" w14:textId="77777777" w:rsidR="001F32FF" w:rsidRDefault="001F32FF" w:rsidP="00E57085">
            <w:pPr>
              <w:pStyle w:val="Tabulka"/>
              <w:rPr>
                <w:sz w:val="20"/>
                <w:szCs w:val="20"/>
              </w:rPr>
            </w:pPr>
            <w:r>
              <w:rPr>
                <w:sz w:val="20"/>
                <w:szCs w:val="20"/>
              </w:rPr>
              <w:t xml:space="preserve">Ing. </w:t>
            </w:r>
            <w:r w:rsidRPr="00DB0FDF">
              <w:rPr>
                <w:sz w:val="20"/>
                <w:szCs w:val="20"/>
              </w:rPr>
              <w:t>Tomáš Smejkal</w:t>
            </w:r>
          </w:p>
        </w:tc>
        <w:tc>
          <w:tcPr>
            <w:tcW w:w="1418" w:type="dxa"/>
            <w:tcBorders>
              <w:top w:val="dotted" w:sz="4" w:space="0" w:color="auto"/>
            </w:tcBorders>
            <w:vAlign w:val="center"/>
          </w:tcPr>
          <w:p w14:paraId="26C5A900" w14:textId="77777777" w:rsidR="001F32FF" w:rsidRPr="004C5DDA" w:rsidRDefault="001F32FF" w:rsidP="00E57085">
            <w:pPr>
              <w:pStyle w:val="Tabulka"/>
              <w:rPr>
                <w:rStyle w:val="Siln"/>
                <w:b w:val="0"/>
                <w:sz w:val="20"/>
                <w:szCs w:val="20"/>
              </w:rPr>
            </w:pPr>
            <w:r w:rsidRPr="00DB0FDF">
              <w:rPr>
                <w:rStyle w:val="Siln"/>
                <w:b w:val="0"/>
                <w:sz w:val="20"/>
                <w:szCs w:val="20"/>
              </w:rPr>
              <w:t>MZe/16221</w:t>
            </w:r>
          </w:p>
        </w:tc>
        <w:tc>
          <w:tcPr>
            <w:tcW w:w="1276" w:type="dxa"/>
            <w:tcBorders>
              <w:top w:val="dotted" w:sz="4" w:space="0" w:color="auto"/>
            </w:tcBorders>
            <w:vAlign w:val="center"/>
          </w:tcPr>
          <w:p w14:paraId="07F12CDC" w14:textId="11CAE224" w:rsidR="001F32FF" w:rsidRPr="004C5DDA" w:rsidRDefault="00677B50" w:rsidP="00E57085">
            <w:pPr>
              <w:pStyle w:val="Tabulka"/>
              <w:rPr>
                <w:sz w:val="20"/>
                <w:szCs w:val="20"/>
              </w:rPr>
            </w:pPr>
            <w:r>
              <w:rPr>
                <w:sz w:val="20"/>
                <w:szCs w:val="20"/>
              </w:rPr>
              <w:t>xxx</w:t>
            </w:r>
          </w:p>
        </w:tc>
        <w:tc>
          <w:tcPr>
            <w:tcW w:w="2835" w:type="dxa"/>
            <w:tcBorders>
              <w:top w:val="dotted" w:sz="4" w:space="0" w:color="auto"/>
              <w:right w:val="dotted" w:sz="4" w:space="0" w:color="auto"/>
            </w:tcBorders>
            <w:vAlign w:val="center"/>
          </w:tcPr>
          <w:p w14:paraId="4A52AED1" w14:textId="77777777" w:rsidR="001F32FF" w:rsidRPr="004C5DDA" w:rsidRDefault="001F32FF" w:rsidP="00E57085">
            <w:pPr>
              <w:pStyle w:val="Tabulka"/>
              <w:rPr>
                <w:sz w:val="20"/>
                <w:szCs w:val="20"/>
              </w:rPr>
            </w:pPr>
            <w:hyperlink r:id="rId13" w:history="1">
              <w:r w:rsidRPr="0074550F">
                <w:rPr>
                  <w:rStyle w:val="Hypertextovodkaz"/>
                  <w:sz w:val="20"/>
                  <w:szCs w:val="20"/>
                </w:rPr>
                <w:t>tomas.smejkal@mze.gov.cz</w:t>
              </w:r>
            </w:hyperlink>
          </w:p>
        </w:tc>
      </w:tr>
      <w:tr w:rsidR="001F32FF" w:rsidRPr="006C3557" w14:paraId="0470422A" w14:textId="77777777" w:rsidTr="00E57085">
        <w:tc>
          <w:tcPr>
            <w:tcW w:w="2537" w:type="dxa"/>
            <w:tcBorders>
              <w:left w:val="dotted" w:sz="4" w:space="0" w:color="auto"/>
            </w:tcBorders>
            <w:vAlign w:val="center"/>
          </w:tcPr>
          <w:p w14:paraId="3EA53D23" w14:textId="77777777" w:rsidR="001F32FF" w:rsidRPr="004C5DDA" w:rsidRDefault="001F32FF" w:rsidP="00E57085">
            <w:pPr>
              <w:pStyle w:val="Tabulka"/>
              <w:rPr>
                <w:szCs w:val="22"/>
              </w:rPr>
            </w:pPr>
            <w:r>
              <w:rPr>
                <w:szCs w:val="22"/>
              </w:rPr>
              <w:t>Metodický garant</w:t>
            </w:r>
            <w:r w:rsidRPr="004C5DDA">
              <w:rPr>
                <w:szCs w:val="22"/>
              </w:rPr>
              <w:t>:</w:t>
            </w:r>
          </w:p>
        </w:tc>
        <w:tc>
          <w:tcPr>
            <w:tcW w:w="1984" w:type="dxa"/>
            <w:vAlign w:val="center"/>
          </w:tcPr>
          <w:p w14:paraId="642734AA" w14:textId="77777777" w:rsidR="001F32FF" w:rsidRPr="004C5DDA" w:rsidRDefault="001F32FF" w:rsidP="00E57085">
            <w:pPr>
              <w:pStyle w:val="Tabulka"/>
              <w:rPr>
                <w:sz w:val="20"/>
                <w:szCs w:val="20"/>
              </w:rPr>
            </w:pPr>
            <w:r>
              <w:rPr>
                <w:sz w:val="20"/>
                <w:szCs w:val="20"/>
              </w:rPr>
              <w:t xml:space="preserve">Ing. </w:t>
            </w:r>
            <w:r w:rsidRPr="00DB0FDF">
              <w:rPr>
                <w:sz w:val="20"/>
                <w:szCs w:val="20"/>
              </w:rPr>
              <w:t>Tomáš Smejkal</w:t>
            </w:r>
          </w:p>
        </w:tc>
        <w:tc>
          <w:tcPr>
            <w:tcW w:w="1418" w:type="dxa"/>
            <w:vAlign w:val="center"/>
          </w:tcPr>
          <w:p w14:paraId="4F1C4C80" w14:textId="77777777" w:rsidR="001F32FF" w:rsidRPr="004C5DDA" w:rsidRDefault="001F32FF" w:rsidP="00E57085">
            <w:pPr>
              <w:pStyle w:val="Tabulka"/>
              <w:rPr>
                <w:rStyle w:val="Siln"/>
                <w:b w:val="0"/>
                <w:sz w:val="20"/>
                <w:szCs w:val="20"/>
              </w:rPr>
            </w:pPr>
            <w:r w:rsidRPr="00DB0FDF">
              <w:rPr>
                <w:rStyle w:val="Siln"/>
                <w:b w:val="0"/>
                <w:sz w:val="20"/>
                <w:szCs w:val="20"/>
              </w:rPr>
              <w:t>MZe/16221</w:t>
            </w:r>
          </w:p>
        </w:tc>
        <w:tc>
          <w:tcPr>
            <w:tcW w:w="1276" w:type="dxa"/>
            <w:vAlign w:val="center"/>
          </w:tcPr>
          <w:p w14:paraId="0BAFB62D" w14:textId="3A05BC26" w:rsidR="001F32FF" w:rsidRPr="004C5DDA" w:rsidRDefault="00677B50" w:rsidP="00E57085">
            <w:pPr>
              <w:pStyle w:val="Tabulka"/>
              <w:rPr>
                <w:sz w:val="20"/>
                <w:szCs w:val="20"/>
              </w:rPr>
            </w:pPr>
            <w:r>
              <w:rPr>
                <w:sz w:val="20"/>
                <w:szCs w:val="20"/>
              </w:rPr>
              <w:t>xxx</w:t>
            </w:r>
          </w:p>
        </w:tc>
        <w:tc>
          <w:tcPr>
            <w:tcW w:w="2835" w:type="dxa"/>
            <w:tcBorders>
              <w:right w:val="dotted" w:sz="4" w:space="0" w:color="auto"/>
            </w:tcBorders>
            <w:vAlign w:val="center"/>
          </w:tcPr>
          <w:p w14:paraId="6EEC907F" w14:textId="77777777" w:rsidR="001F32FF" w:rsidRPr="004C5DDA" w:rsidRDefault="001F32FF" w:rsidP="00E57085">
            <w:pPr>
              <w:pStyle w:val="Tabulka"/>
              <w:rPr>
                <w:sz w:val="20"/>
                <w:szCs w:val="20"/>
              </w:rPr>
            </w:pPr>
            <w:hyperlink r:id="rId14" w:history="1">
              <w:r w:rsidRPr="0074550F">
                <w:rPr>
                  <w:rStyle w:val="Hypertextovodkaz"/>
                  <w:sz w:val="20"/>
                  <w:szCs w:val="20"/>
                </w:rPr>
                <w:t>tomas.smejkal@mze.gov.cz</w:t>
              </w:r>
            </w:hyperlink>
          </w:p>
        </w:tc>
      </w:tr>
      <w:tr w:rsidR="001F32FF" w:rsidRPr="006C3557" w14:paraId="142D6DEF" w14:textId="77777777" w:rsidTr="00E57085">
        <w:tc>
          <w:tcPr>
            <w:tcW w:w="2537" w:type="dxa"/>
            <w:tcBorders>
              <w:left w:val="dotted" w:sz="4" w:space="0" w:color="auto"/>
            </w:tcBorders>
            <w:vAlign w:val="center"/>
          </w:tcPr>
          <w:p w14:paraId="61A6F9A2" w14:textId="77777777" w:rsidR="001F32FF" w:rsidRDefault="001F32FF" w:rsidP="00E57085">
            <w:pPr>
              <w:pStyle w:val="Tabulka"/>
              <w:rPr>
                <w:szCs w:val="22"/>
              </w:rPr>
            </w:pPr>
            <w:r>
              <w:rPr>
                <w:szCs w:val="22"/>
              </w:rPr>
              <w:t>Věcný garant:</w:t>
            </w:r>
          </w:p>
        </w:tc>
        <w:tc>
          <w:tcPr>
            <w:tcW w:w="1984" w:type="dxa"/>
            <w:vAlign w:val="center"/>
          </w:tcPr>
          <w:p w14:paraId="5DC3946A" w14:textId="77777777" w:rsidR="001F32FF" w:rsidRPr="004C5DDA" w:rsidRDefault="001F32FF" w:rsidP="00E57085">
            <w:pPr>
              <w:pStyle w:val="Tabulka"/>
              <w:rPr>
                <w:sz w:val="20"/>
                <w:szCs w:val="20"/>
              </w:rPr>
            </w:pPr>
            <w:r w:rsidRPr="00DB0FDF">
              <w:rPr>
                <w:sz w:val="20"/>
                <w:szCs w:val="20"/>
              </w:rPr>
              <w:t>Ing. Tomáš Krejzar, Ph.D.</w:t>
            </w:r>
          </w:p>
        </w:tc>
        <w:tc>
          <w:tcPr>
            <w:tcW w:w="1418" w:type="dxa"/>
            <w:vAlign w:val="center"/>
          </w:tcPr>
          <w:p w14:paraId="33219B2C" w14:textId="77777777" w:rsidR="001F32FF" w:rsidRPr="004C5DDA" w:rsidRDefault="001F32FF" w:rsidP="00E57085">
            <w:pPr>
              <w:pStyle w:val="Tabulka"/>
              <w:rPr>
                <w:rStyle w:val="Siln"/>
                <w:b w:val="0"/>
                <w:sz w:val="20"/>
                <w:szCs w:val="20"/>
              </w:rPr>
            </w:pPr>
            <w:r w:rsidRPr="00DB0FDF">
              <w:rPr>
                <w:rStyle w:val="Siln"/>
                <w:b w:val="0"/>
                <w:sz w:val="20"/>
                <w:szCs w:val="20"/>
              </w:rPr>
              <w:t>MZe/16220</w:t>
            </w:r>
          </w:p>
        </w:tc>
        <w:tc>
          <w:tcPr>
            <w:tcW w:w="1276" w:type="dxa"/>
            <w:vAlign w:val="center"/>
          </w:tcPr>
          <w:p w14:paraId="2B4AB9B5" w14:textId="4E241242" w:rsidR="001F32FF" w:rsidRPr="004C5DDA" w:rsidRDefault="00677B50" w:rsidP="00E57085">
            <w:pPr>
              <w:pStyle w:val="Tabulka"/>
              <w:rPr>
                <w:sz w:val="20"/>
                <w:szCs w:val="20"/>
              </w:rPr>
            </w:pPr>
            <w:r>
              <w:rPr>
                <w:sz w:val="20"/>
                <w:szCs w:val="20"/>
              </w:rPr>
              <w:t>xxx</w:t>
            </w:r>
          </w:p>
        </w:tc>
        <w:tc>
          <w:tcPr>
            <w:tcW w:w="2835" w:type="dxa"/>
            <w:tcBorders>
              <w:right w:val="dotted" w:sz="4" w:space="0" w:color="auto"/>
            </w:tcBorders>
            <w:vAlign w:val="center"/>
          </w:tcPr>
          <w:p w14:paraId="6CC31C9C" w14:textId="77777777" w:rsidR="001F32FF" w:rsidRPr="004C5DDA" w:rsidRDefault="001F32FF" w:rsidP="00E57085">
            <w:pPr>
              <w:pStyle w:val="Tabulka"/>
              <w:rPr>
                <w:sz w:val="20"/>
                <w:szCs w:val="20"/>
              </w:rPr>
            </w:pPr>
            <w:hyperlink r:id="rId15" w:history="1">
              <w:r w:rsidRPr="0074550F">
                <w:rPr>
                  <w:rStyle w:val="Hypertextovodkaz"/>
                  <w:sz w:val="20"/>
                  <w:szCs w:val="20"/>
                </w:rPr>
                <w:t>tomas.krejzar@mze.gov.cz</w:t>
              </w:r>
            </w:hyperlink>
          </w:p>
        </w:tc>
      </w:tr>
      <w:tr w:rsidR="001F32FF" w:rsidRPr="006C3557" w14:paraId="576E5024" w14:textId="77777777" w:rsidTr="00E57085">
        <w:tc>
          <w:tcPr>
            <w:tcW w:w="2537" w:type="dxa"/>
            <w:tcBorders>
              <w:left w:val="dotted" w:sz="4" w:space="0" w:color="auto"/>
            </w:tcBorders>
            <w:vAlign w:val="center"/>
          </w:tcPr>
          <w:p w14:paraId="2DDF149C" w14:textId="77777777" w:rsidR="001F32FF" w:rsidRPr="004C5DDA" w:rsidRDefault="001F32FF" w:rsidP="00E57085">
            <w:pPr>
              <w:pStyle w:val="Tabulka"/>
              <w:rPr>
                <w:szCs w:val="22"/>
              </w:rPr>
            </w:pPr>
            <w:r>
              <w:rPr>
                <w:szCs w:val="22"/>
              </w:rPr>
              <w:t>Koordinátor změny</w:t>
            </w:r>
            <w:r w:rsidRPr="004C5DDA">
              <w:rPr>
                <w:szCs w:val="22"/>
              </w:rPr>
              <w:t>:</w:t>
            </w:r>
          </w:p>
        </w:tc>
        <w:tc>
          <w:tcPr>
            <w:tcW w:w="1984" w:type="dxa"/>
            <w:vAlign w:val="center"/>
          </w:tcPr>
          <w:p w14:paraId="622673A5" w14:textId="77777777" w:rsidR="001F32FF" w:rsidRPr="004C5DDA" w:rsidRDefault="001F32FF" w:rsidP="00E57085">
            <w:pPr>
              <w:pStyle w:val="Tabulka"/>
              <w:rPr>
                <w:sz w:val="20"/>
                <w:szCs w:val="20"/>
              </w:rPr>
            </w:pPr>
            <w:r>
              <w:rPr>
                <w:sz w:val="20"/>
                <w:szCs w:val="20"/>
              </w:rPr>
              <w:t>Ing. Michaela Frázová</w:t>
            </w:r>
          </w:p>
        </w:tc>
        <w:tc>
          <w:tcPr>
            <w:tcW w:w="1418" w:type="dxa"/>
            <w:vAlign w:val="center"/>
          </w:tcPr>
          <w:p w14:paraId="782F6C03" w14:textId="77777777" w:rsidR="001F32FF" w:rsidRPr="004C5DDA" w:rsidRDefault="001F32FF" w:rsidP="00E57085">
            <w:pPr>
              <w:pStyle w:val="Tabulka"/>
              <w:rPr>
                <w:rStyle w:val="Siln"/>
                <w:b w:val="0"/>
                <w:sz w:val="20"/>
                <w:szCs w:val="20"/>
              </w:rPr>
            </w:pPr>
            <w:r w:rsidRPr="00DB0FDF">
              <w:rPr>
                <w:rStyle w:val="Siln"/>
                <w:b w:val="0"/>
                <w:sz w:val="20"/>
                <w:szCs w:val="20"/>
              </w:rPr>
              <w:t>MZe/12121</w:t>
            </w:r>
          </w:p>
        </w:tc>
        <w:tc>
          <w:tcPr>
            <w:tcW w:w="1276" w:type="dxa"/>
            <w:vAlign w:val="center"/>
          </w:tcPr>
          <w:p w14:paraId="4E4F9E95" w14:textId="30435FCC" w:rsidR="001F32FF" w:rsidRPr="004C5DDA" w:rsidRDefault="00677B50" w:rsidP="00E57085">
            <w:pPr>
              <w:pStyle w:val="Tabulka"/>
              <w:rPr>
                <w:sz w:val="20"/>
                <w:szCs w:val="20"/>
              </w:rPr>
            </w:pPr>
            <w:r>
              <w:rPr>
                <w:sz w:val="20"/>
                <w:szCs w:val="20"/>
              </w:rPr>
              <w:t>xxx</w:t>
            </w:r>
          </w:p>
        </w:tc>
        <w:tc>
          <w:tcPr>
            <w:tcW w:w="2835" w:type="dxa"/>
            <w:tcBorders>
              <w:right w:val="dotted" w:sz="4" w:space="0" w:color="auto"/>
            </w:tcBorders>
            <w:vAlign w:val="center"/>
          </w:tcPr>
          <w:p w14:paraId="5F839EC2" w14:textId="77777777" w:rsidR="001F32FF" w:rsidRPr="004C5DDA" w:rsidRDefault="001F32FF" w:rsidP="00E57085">
            <w:pPr>
              <w:pStyle w:val="Tabulka"/>
              <w:rPr>
                <w:sz w:val="20"/>
                <w:szCs w:val="20"/>
              </w:rPr>
            </w:pPr>
            <w:r w:rsidRPr="00CF62E7">
              <w:rPr>
                <w:rStyle w:val="Hypertextovodkaz"/>
                <w:sz w:val="20"/>
                <w:szCs w:val="20"/>
              </w:rPr>
              <w:t>michaela.frazova@mze.gov.cz</w:t>
            </w:r>
          </w:p>
        </w:tc>
      </w:tr>
      <w:tr w:rsidR="001F32FF" w:rsidRPr="006C3557" w14:paraId="257C9312" w14:textId="77777777" w:rsidTr="00E57085">
        <w:tc>
          <w:tcPr>
            <w:tcW w:w="2537" w:type="dxa"/>
            <w:tcBorders>
              <w:left w:val="dotted" w:sz="4" w:space="0" w:color="auto"/>
            </w:tcBorders>
            <w:vAlign w:val="center"/>
          </w:tcPr>
          <w:p w14:paraId="3E0562D9" w14:textId="77777777" w:rsidR="001F32FF" w:rsidRPr="005512B0" w:rsidRDefault="001F32FF" w:rsidP="00E57085">
            <w:pPr>
              <w:pStyle w:val="Tabulka"/>
              <w:rPr>
                <w:sz w:val="21"/>
                <w:szCs w:val="21"/>
              </w:rPr>
            </w:pPr>
            <w:r w:rsidRPr="005512B0">
              <w:rPr>
                <w:sz w:val="21"/>
                <w:szCs w:val="21"/>
              </w:rPr>
              <w:t>Poskytovatel/Dodavatel:</w:t>
            </w:r>
          </w:p>
        </w:tc>
        <w:tc>
          <w:tcPr>
            <w:tcW w:w="1984" w:type="dxa"/>
          </w:tcPr>
          <w:p w14:paraId="6FADFCA4" w14:textId="1EA583F7" w:rsidR="001F32FF" w:rsidRPr="004C5DDA" w:rsidRDefault="00677B50" w:rsidP="00E57085">
            <w:pPr>
              <w:pStyle w:val="Tabulka"/>
              <w:rPr>
                <w:sz w:val="20"/>
                <w:szCs w:val="20"/>
              </w:rPr>
            </w:pPr>
            <w:r>
              <w:rPr>
                <w:sz w:val="20"/>
                <w:szCs w:val="20"/>
              </w:rPr>
              <w:t>xxx</w:t>
            </w:r>
          </w:p>
        </w:tc>
        <w:tc>
          <w:tcPr>
            <w:tcW w:w="1418" w:type="dxa"/>
          </w:tcPr>
          <w:p w14:paraId="00C2094E" w14:textId="77777777" w:rsidR="001F32FF" w:rsidRPr="004C5DDA" w:rsidRDefault="001F32FF" w:rsidP="00E57085">
            <w:pPr>
              <w:pStyle w:val="Tabulka"/>
              <w:rPr>
                <w:rStyle w:val="Siln"/>
                <w:b w:val="0"/>
                <w:sz w:val="20"/>
                <w:szCs w:val="20"/>
              </w:rPr>
            </w:pPr>
            <w:r w:rsidRPr="00DB0FDF">
              <w:rPr>
                <w:sz w:val="20"/>
                <w:szCs w:val="20"/>
              </w:rPr>
              <w:t>O2 ITS</w:t>
            </w:r>
          </w:p>
        </w:tc>
        <w:tc>
          <w:tcPr>
            <w:tcW w:w="1276" w:type="dxa"/>
          </w:tcPr>
          <w:p w14:paraId="2EEBB434" w14:textId="76CE4384" w:rsidR="001F32FF" w:rsidRPr="004C5DDA" w:rsidRDefault="00677B50" w:rsidP="00E57085">
            <w:pPr>
              <w:pStyle w:val="Tabulka"/>
              <w:rPr>
                <w:sz w:val="20"/>
                <w:szCs w:val="20"/>
              </w:rPr>
            </w:pPr>
            <w:r>
              <w:rPr>
                <w:sz w:val="20"/>
                <w:szCs w:val="20"/>
              </w:rPr>
              <w:t>xxx</w:t>
            </w:r>
          </w:p>
        </w:tc>
        <w:tc>
          <w:tcPr>
            <w:tcW w:w="2835" w:type="dxa"/>
            <w:tcBorders>
              <w:right w:val="dotted" w:sz="4" w:space="0" w:color="auto"/>
            </w:tcBorders>
          </w:tcPr>
          <w:p w14:paraId="236CF194" w14:textId="7C153185" w:rsidR="001F32FF" w:rsidRPr="004C5DDA" w:rsidRDefault="00677B50" w:rsidP="00E57085">
            <w:pPr>
              <w:pStyle w:val="Tabulka"/>
              <w:rPr>
                <w:sz w:val="20"/>
                <w:szCs w:val="20"/>
              </w:rPr>
            </w:pPr>
            <w:r>
              <w:rPr>
                <w:sz w:val="20"/>
                <w:szCs w:val="20"/>
              </w:rPr>
              <w:t>xxx</w:t>
            </w:r>
          </w:p>
        </w:tc>
      </w:tr>
    </w:tbl>
    <w:p w14:paraId="5674D51D" w14:textId="77777777" w:rsidR="0059477E" w:rsidRDefault="0059477E">
      <w:pPr>
        <w:rPr>
          <w:rFonts w:cs="Arial"/>
          <w:szCs w:val="22"/>
        </w:rPr>
      </w:pPr>
    </w:p>
    <w:p w14:paraId="5674D51E" w14:textId="77777777" w:rsidR="0059477E" w:rsidRDefault="0059477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6521"/>
        <w:gridCol w:w="709"/>
        <w:gridCol w:w="992"/>
      </w:tblGrid>
      <w:tr w:rsidR="001F32FF" w:rsidRPr="006C3557" w14:paraId="31D3CE30" w14:textId="77777777" w:rsidTr="00E57085">
        <w:trPr>
          <w:trHeight w:val="397"/>
        </w:trPr>
        <w:tc>
          <w:tcPr>
            <w:tcW w:w="1681" w:type="dxa"/>
            <w:vAlign w:val="center"/>
          </w:tcPr>
          <w:p w14:paraId="66A90565" w14:textId="77777777" w:rsidR="001F32FF" w:rsidRPr="006C3557" w:rsidRDefault="001F32FF" w:rsidP="00E57085">
            <w:pPr>
              <w:pStyle w:val="Tabulka"/>
              <w:rPr>
                <w:szCs w:val="22"/>
              </w:rPr>
            </w:pPr>
            <w:r w:rsidRPr="002D0745">
              <w:rPr>
                <w:b/>
                <w:szCs w:val="22"/>
              </w:rPr>
              <w:t>Smlouva č.</w:t>
            </w:r>
            <w:r w:rsidRPr="006C3557">
              <w:rPr>
                <w:rStyle w:val="Odkaznavysvtlivky"/>
                <w:szCs w:val="22"/>
              </w:rPr>
              <w:endnoteReference w:id="9"/>
            </w:r>
            <w:r w:rsidRPr="002D0745">
              <w:rPr>
                <w:b/>
                <w:szCs w:val="22"/>
              </w:rPr>
              <w:t>:</w:t>
            </w:r>
          </w:p>
        </w:tc>
        <w:tc>
          <w:tcPr>
            <w:tcW w:w="6521" w:type="dxa"/>
            <w:tcBorders>
              <w:top w:val="single" w:sz="8" w:space="0" w:color="auto"/>
              <w:bottom w:val="single" w:sz="8" w:space="0" w:color="auto"/>
              <w:right w:val="dotted" w:sz="4" w:space="0" w:color="auto"/>
            </w:tcBorders>
            <w:vAlign w:val="center"/>
          </w:tcPr>
          <w:p w14:paraId="7D40E4D4" w14:textId="77777777" w:rsidR="001F32FF" w:rsidRPr="006C3557" w:rsidRDefault="001F32FF" w:rsidP="00E57085">
            <w:pPr>
              <w:pStyle w:val="Tabulka"/>
              <w:rPr>
                <w:szCs w:val="22"/>
              </w:rPr>
            </w:pPr>
            <w:r w:rsidRPr="00F44F18">
              <w:rPr>
                <w:szCs w:val="22"/>
              </w:rPr>
              <w:t>2024-0008, DMS: 90-2024-12120, č. j. MZE-5848/2024-12120</w:t>
            </w:r>
          </w:p>
        </w:tc>
        <w:tc>
          <w:tcPr>
            <w:tcW w:w="709" w:type="dxa"/>
            <w:tcBorders>
              <w:top w:val="single" w:sz="8" w:space="0" w:color="auto"/>
              <w:left w:val="dotted" w:sz="4" w:space="0" w:color="auto"/>
              <w:bottom w:val="single" w:sz="8" w:space="0" w:color="auto"/>
            </w:tcBorders>
            <w:vAlign w:val="center"/>
          </w:tcPr>
          <w:p w14:paraId="3D97A3DC" w14:textId="77777777" w:rsidR="001F32FF" w:rsidRPr="006C3557" w:rsidRDefault="001F32FF" w:rsidP="00E57085">
            <w:pPr>
              <w:pStyle w:val="Tabulka"/>
              <w:rPr>
                <w:rStyle w:val="Siln"/>
                <w:b w:val="0"/>
                <w:szCs w:val="22"/>
              </w:rPr>
            </w:pPr>
            <w:r w:rsidRPr="002D0745">
              <w:rPr>
                <w:rStyle w:val="Siln"/>
                <w:szCs w:val="22"/>
              </w:rPr>
              <w:t>KL:</w:t>
            </w:r>
          </w:p>
        </w:tc>
        <w:tc>
          <w:tcPr>
            <w:tcW w:w="992" w:type="dxa"/>
            <w:vAlign w:val="center"/>
          </w:tcPr>
          <w:p w14:paraId="7D75F8B9" w14:textId="77777777" w:rsidR="001F32FF" w:rsidRPr="006C3557" w:rsidRDefault="001F32FF" w:rsidP="00E57085">
            <w:pPr>
              <w:pStyle w:val="Tabulka"/>
              <w:rPr>
                <w:szCs w:val="22"/>
              </w:rPr>
            </w:pPr>
            <w:r>
              <w:rPr>
                <w:szCs w:val="22"/>
              </w:rPr>
              <w:t>HR-001</w:t>
            </w:r>
          </w:p>
        </w:tc>
      </w:tr>
    </w:tbl>
    <w:p w14:paraId="5523C295" w14:textId="77777777" w:rsidR="001F32FF" w:rsidRDefault="001F32FF" w:rsidP="001F32FF">
      <w:pPr>
        <w:pStyle w:val="Nadpis2"/>
      </w:pPr>
      <w:r>
        <w:t>Seznam zkratek</w:t>
      </w:r>
    </w:p>
    <w:p w14:paraId="57ECA0A0" w14:textId="77777777" w:rsidR="001F32FF" w:rsidRDefault="001F32FF" w:rsidP="001F32FF">
      <w:pPr>
        <w:tabs>
          <w:tab w:val="left" w:pos="1134"/>
        </w:tabs>
        <w:ind w:left="284"/>
        <w:rPr>
          <w:rFonts w:cs="Arial"/>
          <w:szCs w:val="22"/>
        </w:rPr>
      </w:pPr>
      <w:r>
        <w:rPr>
          <w:rFonts w:cs="Arial"/>
          <w:szCs w:val="22"/>
        </w:rPr>
        <w:t>MPŽ</w:t>
      </w:r>
      <w:r>
        <w:rPr>
          <w:rFonts w:cs="Arial"/>
          <w:szCs w:val="22"/>
        </w:rPr>
        <w:tab/>
        <w:t>modul pro žadatele</w:t>
      </w:r>
    </w:p>
    <w:p w14:paraId="5674D524" w14:textId="79879C51" w:rsidR="0059477E" w:rsidRDefault="001F32FF" w:rsidP="001F32FF">
      <w:pPr>
        <w:tabs>
          <w:tab w:val="left" w:pos="1134"/>
        </w:tabs>
        <w:ind w:left="284"/>
        <w:rPr>
          <w:rFonts w:cs="Arial"/>
          <w:szCs w:val="22"/>
        </w:rPr>
      </w:pPr>
      <w:r>
        <w:rPr>
          <w:rFonts w:cs="Arial"/>
          <w:szCs w:val="22"/>
        </w:rPr>
        <w:t>B.d.3</w:t>
      </w:r>
      <w:r>
        <w:rPr>
          <w:rFonts w:cs="Arial"/>
          <w:szCs w:val="22"/>
        </w:rPr>
        <w:tab/>
        <w:t>finanční příspěvek na následnou péči o výsadby lesních dřevin</w:t>
      </w:r>
    </w:p>
    <w:p w14:paraId="5674D525" w14:textId="77777777" w:rsidR="0059477E" w:rsidRDefault="00F44042">
      <w:pPr>
        <w:pStyle w:val="Nadpis1"/>
      </w:pPr>
      <w:r>
        <w:lastRenderedPageBreak/>
        <w:t>Stručný popis a odůvodnění požadavku</w:t>
      </w:r>
    </w:p>
    <w:p w14:paraId="01728B66" w14:textId="77777777" w:rsidR="001F32FF" w:rsidRDefault="001F32FF" w:rsidP="001F32FF">
      <w:pPr>
        <w:pStyle w:val="Nadpis2"/>
      </w:pPr>
      <w:r w:rsidRPr="00E00833">
        <w:t>Popis požadavku</w:t>
      </w:r>
    </w:p>
    <w:p w14:paraId="225A8952" w14:textId="77777777" w:rsidR="001F32FF" w:rsidRPr="007D7B3C" w:rsidRDefault="001F32FF" w:rsidP="001F32FF">
      <w:pPr>
        <w:ind w:left="284"/>
        <w:jc w:val="both"/>
      </w:pPr>
      <w:r>
        <w:t>Požadováno je zavedení specifického gridu, v němž si uživatelé MPŽ obsluhující větší počet žadatelů budou moci vyhledávat žadatele s hotovou/dosud nepřipravenou žádostí o příspěvek B.d.3 či s hotovým/dosud nepřipraveným ohlášením žadatele pro příští rok.</w:t>
      </w:r>
    </w:p>
    <w:p w14:paraId="0652CA4A" w14:textId="77777777" w:rsidR="001F32FF" w:rsidRDefault="001F32FF" w:rsidP="001F32FF">
      <w:pPr>
        <w:pStyle w:val="Nadpis2"/>
      </w:pPr>
      <w:r w:rsidRPr="00E00833">
        <w:t>Odůvodnění požadované změny (změny</w:t>
      </w:r>
      <w:r>
        <w:t xml:space="preserve"> právních předpisů</w:t>
      </w:r>
      <w:r w:rsidRPr="00E00833">
        <w:t>, přínosy)</w:t>
      </w:r>
    </w:p>
    <w:p w14:paraId="31271A0A" w14:textId="77777777" w:rsidR="001F32FF" w:rsidRPr="009815AE" w:rsidRDefault="001F32FF" w:rsidP="001F32FF">
      <w:pPr>
        <w:ind w:left="284"/>
        <w:jc w:val="both"/>
      </w:pPr>
      <w:r>
        <w:t>Díky požadované funkcionalitě budou mít uživatelé MPŽ obsluhující větší počet žadatelů přehled o tom, za které žadatele ještě zbývá vyhotovit periodicky podávané formuláře (žádosti o příspěvek B.d.3, či ohlášení žadatelů pro kalendářní rok).</w:t>
      </w:r>
    </w:p>
    <w:p w14:paraId="441EC6B7" w14:textId="77777777" w:rsidR="001F32FF" w:rsidRDefault="001F32FF" w:rsidP="001F32FF">
      <w:pPr>
        <w:pStyle w:val="Nadpis2"/>
      </w:pPr>
      <w:r w:rsidRPr="00E00833">
        <w:t>Rizika nerealizace</w:t>
      </w:r>
    </w:p>
    <w:p w14:paraId="6BBA2AD7" w14:textId="77777777" w:rsidR="001F32FF" w:rsidRDefault="001F32FF" w:rsidP="001F32FF">
      <w:pPr>
        <w:ind w:left="284"/>
        <w:jc w:val="both"/>
      </w:pPr>
      <w:r>
        <w:t>Bez požadované funkcionality nemají uživatelé MPŽ obsluhující větší počet žadatelů potřebný přehled a hrozí riziko, že pro některého žadatele zapomenou vyhotovit některý z periodicky podávaných formulářů.</w:t>
      </w:r>
    </w:p>
    <w:p w14:paraId="5674D52A" w14:textId="77777777" w:rsidR="0059477E" w:rsidRDefault="0059477E"/>
    <w:p w14:paraId="5674D52B" w14:textId="77777777" w:rsidR="0059477E" w:rsidRDefault="00F44042">
      <w:pPr>
        <w:pStyle w:val="Nadpis1"/>
      </w:pPr>
      <w:r>
        <w:t>Podrobný popis požadavku</w:t>
      </w:r>
    </w:p>
    <w:p w14:paraId="46B0A602" w14:textId="67923B2A" w:rsidR="00147EF8" w:rsidRPr="00147EF8" w:rsidRDefault="00147EF8" w:rsidP="00147EF8">
      <w:r>
        <w:t>xxx</w:t>
      </w:r>
    </w:p>
    <w:p w14:paraId="5674D52D" w14:textId="77777777" w:rsidR="0059477E" w:rsidRDefault="00F44042">
      <w:pPr>
        <w:pStyle w:val="Nadpis1"/>
      </w:pPr>
      <w:r>
        <w:t>Dopady na IS MZe</w:t>
      </w:r>
    </w:p>
    <w:p w14:paraId="5674D52E" w14:textId="77777777" w:rsidR="0059477E" w:rsidRDefault="00F44042">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5674D52F" w14:textId="77777777" w:rsidR="0059477E" w:rsidRDefault="0059477E">
      <w:pPr>
        <w:rPr>
          <w:sz w:val="16"/>
          <w:szCs w:val="16"/>
        </w:rPr>
      </w:pPr>
    </w:p>
    <w:p w14:paraId="5674D531" w14:textId="394B0C27" w:rsidR="0059477E" w:rsidRDefault="00F44042" w:rsidP="001F32FF">
      <w:pPr>
        <w:pStyle w:val="Nadpis2"/>
      </w:pPr>
      <w:r>
        <w:t>Na provoz a infrastrukturu</w:t>
      </w:r>
    </w:p>
    <w:p w14:paraId="5674D532" w14:textId="77777777" w:rsidR="0059477E" w:rsidRDefault="00F44042">
      <w:pPr>
        <w:pStyle w:val="Nadpis2"/>
      </w:pPr>
      <w:r>
        <w:t>Na bezpečnost</w:t>
      </w:r>
    </w:p>
    <w:p w14:paraId="5674D534" w14:textId="77777777" w:rsidR="0059477E" w:rsidRDefault="00F44042">
      <w:pPr>
        <w:pStyle w:val="Nadpis2"/>
      </w:pPr>
      <w:r>
        <w:t>Na součinnost s dalšími systémy</w:t>
      </w:r>
    </w:p>
    <w:p w14:paraId="5674D536" w14:textId="77777777" w:rsidR="0059477E" w:rsidRDefault="00F44042">
      <w:pPr>
        <w:pStyle w:val="Nadpis2"/>
      </w:pPr>
      <w:r>
        <w:t>Požadavky na součinnost AgriBus</w:t>
      </w:r>
    </w:p>
    <w:p w14:paraId="5674D538" w14:textId="47E56D4B" w:rsidR="0059477E" w:rsidRDefault="00F44042">
      <w:r>
        <w:rPr>
          <w:sz w:val="16"/>
          <w:szCs w:val="16"/>
        </w:rPr>
        <w:t>(Pokud existují požadavky na součinnost Agribus, uveďte specifikaci služby ve formě strukturovaného požadavku (request) a odpovědi (response) s vyznačenou změnou.)</w:t>
      </w:r>
    </w:p>
    <w:p w14:paraId="5674D539" w14:textId="77777777" w:rsidR="0059477E" w:rsidRDefault="00F44042">
      <w:pPr>
        <w:pStyle w:val="Nadpis2"/>
      </w:pPr>
      <w:r>
        <w:t>Požadavek na podporu provozu naimplementované změny</w:t>
      </w:r>
    </w:p>
    <w:p w14:paraId="5674D53B" w14:textId="74F5356E" w:rsidR="0059477E" w:rsidRDefault="00F44042">
      <w:r>
        <w:rPr>
          <w:sz w:val="16"/>
          <w:szCs w:val="16"/>
        </w:rPr>
        <w:t>(Uveďte, zda zařadit změnu do stávající provozní smlouvy, konkrétní požadavky na požadované služby, SLA.)</w:t>
      </w:r>
    </w:p>
    <w:p w14:paraId="5674D53C" w14:textId="77777777" w:rsidR="0059477E" w:rsidRDefault="00F44042">
      <w:pPr>
        <w:pStyle w:val="Nadpis2"/>
      </w:pPr>
      <w:r>
        <w:t>Požadavek na úpravu dohledového nástroje</w:t>
      </w:r>
    </w:p>
    <w:p w14:paraId="5674D53E" w14:textId="1C998211" w:rsidR="0059477E" w:rsidRDefault="00F44042">
      <w:pPr>
        <w:rPr>
          <w:sz w:val="16"/>
          <w:szCs w:val="16"/>
        </w:rPr>
      </w:pPr>
      <w:r>
        <w:rPr>
          <w:sz w:val="16"/>
          <w:szCs w:val="16"/>
        </w:rPr>
        <w:t>(Uveďte, zda a jakým způsobem je požadována úprava dohledových nástrojů.)</w:t>
      </w:r>
    </w:p>
    <w:p w14:paraId="35E19CED" w14:textId="77777777" w:rsidR="001F32FF" w:rsidRDefault="001F32FF"/>
    <w:p w14:paraId="5674D53F" w14:textId="77777777" w:rsidR="0059477E" w:rsidRDefault="00F44042">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10"/>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709"/>
        <w:gridCol w:w="850"/>
        <w:gridCol w:w="1843"/>
      </w:tblGrid>
      <w:tr w:rsidR="001F32FF" w:rsidRPr="00276A3F" w14:paraId="456310C9" w14:textId="77777777" w:rsidTr="00E57085">
        <w:trPr>
          <w:trHeight w:val="263"/>
        </w:trPr>
        <w:tc>
          <w:tcPr>
            <w:tcW w:w="588" w:type="dxa"/>
            <w:vMerge w:val="restart"/>
            <w:tcBorders>
              <w:top w:val="single" w:sz="8" w:space="0" w:color="auto"/>
              <w:left w:val="single" w:sz="8" w:space="0" w:color="auto"/>
              <w:right w:val="single" w:sz="8" w:space="0" w:color="auto"/>
            </w:tcBorders>
            <w:noWrap/>
            <w:vAlign w:val="center"/>
            <w:hideMark/>
          </w:tcPr>
          <w:p w14:paraId="3A2A5021" w14:textId="77777777" w:rsidR="001F32FF" w:rsidRPr="00276A3F" w:rsidRDefault="001F32FF" w:rsidP="00E57085">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noWrap/>
            <w:vAlign w:val="center"/>
            <w:hideMark/>
          </w:tcPr>
          <w:p w14:paraId="0450C1FB" w14:textId="77777777" w:rsidR="001F32FF" w:rsidRPr="00276A3F" w:rsidRDefault="001F32FF" w:rsidP="00E57085">
            <w:pPr>
              <w:spacing w:after="0"/>
              <w:rPr>
                <w:rFonts w:cs="Arial"/>
                <w:b/>
                <w:bCs/>
                <w:color w:val="000000"/>
                <w:szCs w:val="22"/>
                <w:lang w:eastAsia="cs-CZ"/>
              </w:rPr>
            </w:pPr>
            <w:r>
              <w:rPr>
                <w:rFonts w:cs="Arial"/>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14:paraId="292E724E" w14:textId="77777777" w:rsidR="001F32FF" w:rsidRDefault="001F32FF" w:rsidP="00E57085">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843" w:type="dxa"/>
            <w:vMerge w:val="restart"/>
            <w:tcBorders>
              <w:top w:val="single" w:sz="8" w:space="0" w:color="auto"/>
              <w:left w:val="single" w:sz="8" w:space="0" w:color="auto"/>
              <w:right w:val="single" w:sz="8" w:space="0" w:color="auto"/>
            </w:tcBorders>
            <w:vAlign w:val="center"/>
          </w:tcPr>
          <w:p w14:paraId="75E3F60C" w14:textId="77777777" w:rsidR="001F32FF" w:rsidRPr="00BC72F5" w:rsidDel="000F27BA" w:rsidRDefault="001F32FF" w:rsidP="00E57085">
            <w:pPr>
              <w:spacing w:after="0"/>
              <w:rPr>
                <w:rFonts w:cs="Arial"/>
                <w:b/>
                <w:bCs/>
                <w:color w:val="000000"/>
                <w:szCs w:val="22"/>
                <w:lang w:eastAsia="cs-CZ"/>
              </w:rPr>
            </w:pPr>
            <w:r w:rsidRPr="00BC72F5">
              <w:rPr>
                <w:rFonts w:cs="Arial"/>
                <w:b/>
                <w:bCs/>
                <w:color w:val="000000"/>
                <w:szCs w:val="22"/>
                <w:lang w:eastAsia="cs-CZ"/>
              </w:rPr>
              <w:t>Garant</w:t>
            </w:r>
            <w:r>
              <w:rPr>
                <w:rFonts w:cs="Arial"/>
                <w:b/>
                <w:bCs/>
                <w:color w:val="000000"/>
                <w:szCs w:val="22"/>
                <w:lang w:eastAsia="cs-CZ"/>
              </w:rPr>
              <w:t xml:space="preserve"> za MZe</w:t>
            </w:r>
            <w:r>
              <w:rPr>
                <w:rStyle w:val="Odkaznavysvtlivky"/>
                <w:rFonts w:cs="Arial"/>
                <w:b/>
                <w:bCs/>
                <w:color w:val="000000"/>
                <w:szCs w:val="22"/>
                <w:lang w:eastAsia="cs-CZ"/>
              </w:rPr>
              <w:endnoteReference w:id="11"/>
            </w:r>
          </w:p>
        </w:tc>
      </w:tr>
      <w:tr w:rsidR="001F32FF" w:rsidRPr="00276A3F" w14:paraId="1B397DD4" w14:textId="77777777" w:rsidTr="00E57085">
        <w:trPr>
          <w:trHeight w:val="263"/>
        </w:trPr>
        <w:tc>
          <w:tcPr>
            <w:tcW w:w="588" w:type="dxa"/>
            <w:vMerge/>
            <w:tcBorders>
              <w:left w:val="single" w:sz="8" w:space="0" w:color="auto"/>
              <w:bottom w:val="single" w:sz="8" w:space="0" w:color="auto"/>
              <w:right w:val="single" w:sz="8" w:space="0" w:color="auto"/>
            </w:tcBorders>
            <w:noWrap/>
            <w:vAlign w:val="center"/>
          </w:tcPr>
          <w:p w14:paraId="0487D48D" w14:textId="77777777" w:rsidR="001F32FF" w:rsidRPr="00276A3F" w:rsidRDefault="001F32FF" w:rsidP="00E57085">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noWrap/>
            <w:vAlign w:val="center"/>
          </w:tcPr>
          <w:p w14:paraId="69F1DD6B" w14:textId="77777777" w:rsidR="001F32FF" w:rsidRPr="00276A3F" w:rsidDel="000F27BA" w:rsidRDefault="001F32FF" w:rsidP="00E57085">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7EC8348C" w14:textId="77777777" w:rsidR="001F32FF" w:rsidRPr="00EA310A" w:rsidDel="000F27BA" w:rsidRDefault="001F32FF" w:rsidP="00E57085">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709" w:type="dxa"/>
            <w:tcBorders>
              <w:top w:val="single" w:sz="8" w:space="0" w:color="auto"/>
              <w:left w:val="single" w:sz="8" w:space="0" w:color="auto"/>
              <w:bottom w:val="single" w:sz="8" w:space="0" w:color="auto"/>
              <w:right w:val="single" w:sz="8" w:space="0" w:color="auto"/>
            </w:tcBorders>
          </w:tcPr>
          <w:p w14:paraId="6194E787" w14:textId="77777777" w:rsidR="001F32FF" w:rsidRPr="00EA310A" w:rsidDel="000F27BA" w:rsidRDefault="001F32FF" w:rsidP="00E57085">
            <w:pPr>
              <w:spacing w:after="0"/>
              <w:rPr>
                <w:rFonts w:cs="Arial"/>
                <w:bCs/>
                <w:color w:val="000000"/>
                <w:szCs w:val="22"/>
                <w:lang w:eastAsia="cs-CZ"/>
              </w:rPr>
            </w:pPr>
            <w:r>
              <w:rPr>
                <w:rFonts w:cs="Arial"/>
                <w:bCs/>
                <w:color w:val="000000"/>
                <w:szCs w:val="22"/>
                <w:lang w:eastAsia="cs-CZ"/>
              </w:rPr>
              <w:t>p</w:t>
            </w:r>
            <w:r w:rsidRPr="00EA310A">
              <w:rPr>
                <w:rFonts w:cs="Arial"/>
                <w:bCs/>
                <w:color w:val="000000"/>
                <w:szCs w:val="22"/>
                <w:lang w:eastAsia="cs-CZ"/>
              </w:rPr>
              <w:t>apír</w:t>
            </w:r>
          </w:p>
        </w:tc>
        <w:tc>
          <w:tcPr>
            <w:tcW w:w="850" w:type="dxa"/>
            <w:tcBorders>
              <w:left w:val="single" w:sz="8" w:space="0" w:color="auto"/>
              <w:bottom w:val="single" w:sz="8" w:space="0" w:color="auto"/>
              <w:right w:val="single" w:sz="8" w:space="0" w:color="auto"/>
            </w:tcBorders>
          </w:tcPr>
          <w:p w14:paraId="28830BDF" w14:textId="77777777" w:rsidR="001F32FF" w:rsidRPr="00EA310A" w:rsidDel="000F27BA" w:rsidRDefault="001F32FF" w:rsidP="00E57085">
            <w:pPr>
              <w:spacing w:after="0"/>
              <w:rPr>
                <w:rFonts w:cs="Arial"/>
                <w:bCs/>
                <w:color w:val="000000"/>
                <w:szCs w:val="22"/>
                <w:lang w:eastAsia="cs-CZ"/>
              </w:rPr>
            </w:pPr>
            <w:r>
              <w:rPr>
                <w:rFonts w:cs="Arial"/>
                <w:bCs/>
                <w:color w:val="000000"/>
                <w:szCs w:val="22"/>
                <w:lang w:eastAsia="cs-CZ"/>
              </w:rPr>
              <w:t>CD</w:t>
            </w:r>
          </w:p>
        </w:tc>
        <w:tc>
          <w:tcPr>
            <w:tcW w:w="1843" w:type="dxa"/>
            <w:vMerge/>
            <w:tcBorders>
              <w:left w:val="single" w:sz="8" w:space="0" w:color="auto"/>
              <w:bottom w:val="single" w:sz="8" w:space="0" w:color="auto"/>
              <w:right w:val="single" w:sz="8" w:space="0" w:color="auto"/>
            </w:tcBorders>
          </w:tcPr>
          <w:p w14:paraId="466B3E15" w14:textId="77777777" w:rsidR="001F32FF" w:rsidRPr="00EA310A" w:rsidDel="000F27BA" w:rsidRDefault="001F32FF" w:rsidP="00E57085">
            <w:pPr>
              <w:spacing w:after="0"/>
              <w:rPr>
                <w:rFonts w:cs="Arial"/>
                <w:bCs/>
                <w:color w:val="000000"/>
                <w:szCs w:val="22"/>
                <w:lang w:eastAsia="cs-CZ"/>
              </w:rPr>
            </w:pPr>
          </w:p>
        </w:tc>
      </w:tr>
      <w:tr w:rsidR="001F32FF" w:rsidRPr="00276A3F" w14:paraId="61994217" w14:textId="77777777" w:rsidTr="00E57085">
        <w:trPr>
          <w:trHeight w:val="284"/>
        </w:trPr>
        <w:tc>
          <w:tcPr>
            <w:tcW w:w="588" w:type="dxa"/>
            <w:tcBorders>
              <w:top w:val="single" w:sz="8" w:space="0" w:color="auto"/>
              <w:left w:val="dotted" w:sz="4" w:space="0" w:color="auto"/>
              <w:bottom w:val="dotted" w:sz="4" w:space="0" w:color="auto"/>
              <w:right w:val="dotted" w:sz="4" w:space="0" w:color="auto"/>
            </w:tcBorders>
            <w:noWrap/>
            <w:vAlign w:val="center"/>
          </w:tcPr>
          <w:p w14:paraId="079CEB76" w14:textId="77777777" w:rsidR="001F32FF" w:rsidRPr="004F2BA0" w:rsidRDefault="001F32FF" w:rsidP="001F32FF">
            <w:pPr>
              <w:pStyle w:val="Odstavecseseznamem"/>
              <w:numPr>
                <w:ilvl w:val="0"/>
                <w:numId w:val="2"/>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noWrap/>
            <w:vAlign w:val="center"/>
            <w:hideMark/>
          </w:tcPr>
          <w:p w14:paraId="2A01BF3F" w14:textId="77777777" w:rsidR="001F32FF" w:rsidRPr="00276A3F" w:rsidRDefault="001F32FF" w:rsidP="00E57085">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2012A244" w14:textId="77777777" w:rsidR="001F32FF" w:rsidRPr="00AD72B8" w:rsidRDefault="001F32FF" w:rsidP="00E57085">
            <w:pPr>
              <w:spacing w:after="0"/>
              <w:rPr>
                <w:rFonts w:cs="Arial"/>
                <w:color w:val="000000"/>
                <w:szCs w:val="22"/>
                <w:lang w:eastAsia="cs-CZ"/>
              </w:rPr>
            </w:pPr>
            <w:r w:rsidRPr="00AD72B8">
              <w:rPr>
                <w:rFonts w:cs="Arial"/>
                <w:color w:val="000000"/>
                <w:szCs w:val="22"/>
                <w:lang w:eastAsia="cs-CZ"/>
              </w:rPr>
              <w:t>ANO</w:t>
            </w:r>
          </w:p>
        </w:tc>
        <w:tc>
          <w:tcPr>
            <w:tcW w:w="709" w:type="dxa"/>
            <w:tcBorders>
              <w:top w:val="single" w:sz="8" w:space="0" w:color="auto"/>
              <w:left w:val="dotted" w:sz="4" w:space="0" w:color="auto"/>
              <w:bottom w:val="dotted" w:sz="4" w:space="0" w:color="auto"/>
              <w:right w:val="dotted" w:sz="4" w:space="0" w:color="auto"/>
            </w:tcBorders>
            <w:vAlign w:val="center"/>
          </w:tcPr>
          <w:p w14:paraId="05E7BE08" w14:textId="77777777" w:rsidR="001F32FF" w:rsidRPr="00276A3F" w:rsidRDefault="001F32FF" w:rsidP="00E57085">
            <w:pPr>
              <w:spacing w:after="0"/>
              <w:rPr>
                <w:rFonts w:cs="Arial"/>
                <w:color w:val="000000"/>
                <w:szCs w:val="22"/>
                <w:lang w:eastAsia="cs-CZ"/>
              </w:rPr>
            </w:pPr>
            <w:r>
              <w:rPr>
                <w:rFonts w:cs="Arial"/>
                <w:color w:val="000000"/>
                <w:szCs w:val="22"/>
                <w:lang w:eastAsia="cs-CZ"/>
              </w:rPr>
              <w:t>NE</w:t>
            </w:r>
          </w:p>
        </w:tc>
        <w:tc>
          <w:tcPr>
            <w:tcW w:w="850" w:type="dxa"/>
            <w:tcBorders>
              <w:top w:val="single" w:sz="8" w:space="0" w:color="auto"/>
              <w:left w:val="dotted" w:sz="4" w:space="0" w:color="auto"/>
              <w:bottom w:val="dotted" w:sz="4" w:space="0" w:color="auto"/>
              <w:right w:val="dotted" w:sz="4" w:space="0" w:color="auto"/>
            </w:tcBorders>
            <w:vAlign w:val="center"/>
          </w:tcPr>
          <w:p w14:paraId="2671FCA5" w14:textId="77777777" w:rsidR="001F32FF" w:rsidRPr="00276A3F" w:rsidRDefault="001F32FF" w:rsidP="00E57085">
            <w:pPr>
              <w:spacing w:after="0"/>
              <w:rPr>
                <w:rFonts w:cs="Arial"/>
                <w:color w:val="000000"/>
                <w:szCs w:val="22"/>
                <w:lang w:eastAsia="cs-CZ"/>
              </w:rPr>
            </w:pPr>
            <w:r>
              <w:rPr>
                <w:rFonts w:cs="Arial"/>
                <w:color w:val="000000"/>
                <w:szCs w:val="22"/>
                <w:lang w:eastAsia="cs-CZ"/>
              </w:rPr>
              <w:t>NE</w:t>
            </w:r>
          </w:p>
        </w:tc>
        <w:tc>
          <w:tcPr>
            <w:tcW w:w="1843" w:type="dxa"/>
            <w:tcBorders>
              <w:top w:val="single" w:sz="8" w:space="0" w:color="auto"/>
              <w:left w:val="dotted" w:sz="4" w:space="0" w:color="auto"/>
              <w:bottom w:val="dotted" w:sz="4" w:space="0" w:color="auto"/>
              <w:right w:val="dotted" w:sz="4" w:space="0" w:color="auto"/>
            </w:tcBorders>
            <w:vAlign w:val="center"/>
          </w:tcPr>
          <w:p w14:paraId="7DF60135" w14:textId="77777777" w:rsidR="001F32FF" w:rsidRPr="00276A3F" w:rsidRDefault="001F32FF" w:rsidP="00E57085">
            <w:pPr>
              <w:spacing w:after="0"/>
              <w:rPr>
                <w:rFonts w:cs="Arial"/>
                <w:color w:val="000000"/>
                <w:szCs w:val="22"/>
                <w:lang w:eastAsia="cs-CZ"/>
              </w:rPr>
            </w:pPr>
          </w:p>
        </w:tc>
      </w:tr>
      <w:tr w:rsidR="001F32FF" w:rsidRPr="00276A3F" w14:paraId="3748C400" w14:textId="77777777" w:rsidTr="00E57085">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4F8965AA" w14:textId="77777777" w:rsidR="001F32FF" w:rsidRPr="004F2BA0" w:rsidRDefault="001F32FF" w:rsidP="001F32FF">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650E0784" w14:textId="77777777" w:rsidR="001F32FF" w:rsidRPr="00276A3F" w:rsidRDefault="001F32FF" w:rsidP="00E57085">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vAlign w:val="center"/>
          </w:tcPr>
          <w:p w14:paraId="66434E35" w14:textId="77777777" w:rsidR="001F32FF" w:rsidRPr="00AD72B8" w:rsidRDefault="001F32FF" w:rsidP="00E57085">
            <w:pPr>
              <w:spacing w:after="0"/>
              <w:rPr>
                <w:rFonts w:cs="Arial"/>
                <w:color w:val="000000"/>
                <w:szCs w:val="22"/>
                <w:lang w:eastAsia="cs-CZ"/>
              </w:rPr>
            </w:pPr>
            <w:r w:rsidRPr="00AD72B8">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3F1C3FBD" w14:textId="77777777" w:rsidR="001F32FF" w:rsidRPr="00276A3F" w:rsidRDefault="001F32FF" w:rsidP="00E57085">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39C6127F" w14:textId="77777777" w:rsidR="001F32FF" w:rsidRPr="00276A3F" w:rsidRDefault="001F32FF" w:rsidP="00E57085">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7EC06DFF" w14:textId="77777777" w:rsidR="001F32FF" w:rsidRPr="00276A3F" w:rsidRDefault="001F32FF" w:rsidP="00E57085">
            <w:pPr>
              <w:spacing w:after="0"/>
              <w:rPr>
                <w:rFonts w:cs="Arial"/>
                <w:color w:val="000000"/>
                <w:szCs w:val="22"/>
                <w:lang w:eastAsia="cs-CZ"/>
              </w:rPr>
            </w:pPr>
          </w:p>
        </w:tc>
      </w:tr>
      <w:tr w:rsidR="001F32FF" w:rsidRPr="00276A3F" w14:paraId="5CF49958" w14:textId="77777777" w:rsidTr="00E57085">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7D941148" w14:textId="77777777" w:rsidR="001F32FF" w:rsidRPr="004F2BA0" w:rsidRDefault="001F32FF" w:rsidP="001F32FF">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3467FCD4" w14:textId="77777777" w:rsidR="001F32FF" w:rsidRPr="00276A3F" w:rsidRDefault="001F32FF" w:rsidP="00E57085">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145B2CA8" w14:textId="77777777" w:rsidR="001F32FF" w:rsidRPr="00AD72B8" w:rsidRDefault="001F32FF" w:rsidP="00E57085">
            <w:pPr>
              <w:spacing w:after="0"/>
              <w:rPr>
                <w:rFonts w:cs="Arial"/>
                <w:color w:val="000000"/>
                <w:szCs w:val="22"/>
                <w:lang w:eastAsia="cs-CZ"/>
              </w:rPr>
            </w:pPr>
            <w:r w:rsidRPr="00AD72B8">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08CCE221" w14:textId="77777777" w:rsidR="001F32FF" w:rsidRPr="00276A3F" w:rsidRDefault="001F32FF" w:rsidP="00E57085">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370BCF33" w14:textId="77777777" w:rsidR="001F32FF" w:rsidRPr="00276A3F" w:rsidRDefault="001F32FF" w:rsidP="00E57085">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5B18AEBE" w14:textId="77777777" w:rsidR="001F32FF" w:rsidRPr="00276A3F" w:rsidRDefault="001F32FF" w:rsidP="00E57085">
            <w:pPr>
              <w:spacing w:after="0"/>
              <w:rPr>
                <w:rFonts w:cs="Arial"/>
                <w:color w:val="000000"/>
                <w:szCs w:val="22"/>
                <w:lang w:eastAsia="cs-CZ"/>
              </w:rPr>
            </w:pPr>
          </w:p>
        </w:tc>
      </w:tr>
      <w:tr w:rsidR="001F32FF" w:rsidRPr="00276A3F" w14:paraId="4534359E" w14:textId="77777777" w:rsidTr="00E57085">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2EABBB82" w14:textId="77777777" w:rsidR="001F32FF" w:rsidRPr="004F2BA0" w:rsidRDefault="001F32FF" w:rsidP="001F32FF">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0D452B58" w14:textId="77777777" w:rsidR="001F32FF" w:rsidRPr="00276A3F" w:rsidRDefault="001F32FF" w:rsidP="00E57085">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319C7C87" w14:textId="77777777" w:rsidR="001F32FF" w:rsidRPr="00AD72B8" w:rsidRDefault="001F32FF" w:rsidP="00E57085">
            <w:pPr>
              <w:spacing w:after="0"/>
              <w:rPr>
                <w:rFonts w:cs="Arial"/>
                <w:color w:val="000000"/>
                <w:szCs w:val="22"/>
                <w:lang w:eastAsia="cs-CZ"/>
              </w:rPr>
            </w:pPr>
            <w:r w:rsidRPr="00AD72B8">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5B620B4D" w14:textId="77777777" w:rsidR="001F32FF" w:rsidRPr="00276A3F" w:rsidRDefault="001F32FF" w:rsidP="00E57085">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5B587505" w14:textId="77777777" w:rsidR="001F32FF" w:rsidRDefault="001F32FF" w:rsidP="00E57085">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6B8E17CE" w14:textId="77777777" w:rsidR="001F32FF" w:rsidRPr="00276A3F" w:rsidRDefault="001F32FF" w:rsidP="00E57085">
            <w:pPr>
              <w:spacing w:after="0"/>
              <w:rPr>
                <w:rFonts w:cs="Arial"/>
                <w:color w:val="000000"/>
                <w:szCs w:val="22"/>
                <w:lang w:eastAsia="cs-CZ"/>
              </w:rPr>
            </w:pPr>
          </w:p>
        </w:tc>
      </w:tr>
      <w:tr w:rsidR="001F32FF" w:rsidRPr="00276A3F" w14:paraId="04C6DA81" w14:textId="77777777" w:rsidTr="00E57085">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7EF9CAEE" w14:textId="77777777" w:rsidR="001F32FF" w:rsidRPr="004F2BA0" w:rsidRDefault="001F32FF" w:rsidP="001F32FF">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4FEB192D" w14:textId="77777777" w:rsidR="001F32FF" w:rsidRDefault="001F32FF" w:rsidP="00E57085">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0931B1FC" w14:textId="77777777" w:rsidR="001F32FF" w:rsidRPr="00AD72B8" w:rsidRDefault="001F32FF" w:rsidP="00E57085">
            <w:pPr>
              <w:spacing w:after="0"/>
              <w:rPr>
                <w:rFonts w:cs="Arial"/>
                <w:color w:val="000000"/>
                <w:szCs w:val="22"/>
                <w:lang w:eastAsia="cs-CZ"/>
              </w:rPr>
            </w:pPr>
            <w:r w:rsidRPr="00AD72B8">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5285D3D5" w14:textId="77777777" w:rsidR="001F32FF" w:rsidRDefault="001F32FF" w:rsidP="00E57085">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731C7090" w14:textId="77777777" w:rsidR="001F32FF" w:rsidRDefault="001F32FF" w:rsidP="00E57085">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25172A84" w14:textId="77777777" w:rsidR="001F32FF" w:rsidRDefault="001F32FF" w:rsidP="00E57085">
            <w:pPr>
              <w:spacing w:after="0"/>
              <w:rPr>
                <w:rFonts w:cs="Arial"/>
                <w:color w:val="000000"/>
                <w:szCs w:val="22"/>
                <w:lang w:eastAsia="cs-CZ"/>
              </w:rPr>
            </w:pPr>
          </w:p>
        </w:tc>
      </w:tr>
      <w:tr w:rsidR="001F32FF" w:rsidRPr="00276A3F" w14:paraId="19BB297D" w14:textId="77777777" w:rsidTr="00E57085">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BB94474" w14:textId="77777777" w:rsidR="001F32FF" w:rsidRPr="004F2BA0" w:rsidRDefault="001F32FF" w:rsidP="001F32FF">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6D83FBD1" w14:textId="77777777" w:rsidR="001F32FF" w:rsidRPr="00276A3F" w:rsidRDefault="001F32FF" w:rsidP="00E57085">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7B606D6B" w14:textId="77777777" w:rsidR="001F32FF" w:rsidRPr="00AD72B8" w:rsidRDefault="001F32FF" w:rsidP="00E57085">
            <w:pPr>
              <w:spacing w:after="0"/>
              <w:rPr>
                <w:rStyle w:val="Odkaznakoment"/>
                <w:color w:val="000000"/>
              </w:rPr>
            </w:pPr>
            <w:r w:rsidRPr="00AD72B8">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3D52A2AC" w14:textId="77777777" w:rsidR="001F32FF" w:rsidRDefault="001F32FF" w:rsidP="00E57085">
            <w:pPr>
              <w:spacing w:after="0"/>
              <w:rPr>
                <w:rStyle w:val="Odkaznakoment"/>
              </w:rPr>
            </w:pPr>
            <w:r w:rsidRPr="008A2327">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2637839E" w14:textId="77777777" w:rsidR="001F32FF" w:rsidRDefault="001F32FF" w:rsidP="00E57085">
            <w:pPr>
              <w:spacing w:after="0"/>
              <w:rPr>
                <w:rStyle w:val="Odkaznakoment"/>
              </w:rPr>
            </w:pPr>
            <w:r w:rsidRPr="008A2327">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3AC103CA" w14:textId="77777777" w:rsidR="001F32FF" w:rsidRDefault="001F32FF" w:rsidP="00E57085">
            <w:pPr>
              <w:spacing w:after="0"/>
              <w:rPr>
                <w:rStyle w:val="Odkaznakoment"/>
              </w:rPr>
            </w:pPr>
          </w:p>
        </w:tc>
      </w:tr>
      <w:tr w:rsidR="001F32FF" w:rsidRPr="00276A3F" w14:paraId="211E623B" w14:textId="77777777" w:rsidTr="00E57085">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3C33505D" w14:textId="77777777" w:rsidR="001F32FF" w:rsidRPr="004F2BA0" w:rsidRDefault="001F32FF" w:rsidP="001F32FF">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179EE338" w14:textId="77777777" w:rsidR="001F32FF" w:rsidRDefault="001F32FF" w:rsidP="00E57085">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457F903E" w14:textId="77777777" w:rsidR="001F32FF" w:rsidRPr="00AD72B8" w:rsidRDefault="001F32FF" w:rsidP="00E57085">
            <w:pPr>
              <w:spacing w:after="0"/>
              <w:rPr>
                <w:rStyle w:val="Odkaznakoment"/>
                <w:color w:val="000000"/>
              </w:rPr>
            </w:pPr>
            <w:r w:rsidRPr="00AD72B8">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49CD7D81" w14:textId="77777777" w:rsidR="001F32FF" w:rsidRDefault="001F32FF" w:rsidP="00E57085">
            <w:pPr>
              <w:spacing w:after="0"/>
              <w:rPr>
                <w:rStyle w:val="Odkaznakoment"/>
              </w:rPr>
            </w:pPr>
            <w:r w:rsidRPr="008A2327">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6B5495AD" w14:textId="77777777" w:rsidR="001F32FF" w:rsidRDefault="001F32FF" w:rsidP="00E57085">
            <w:pPr>
              <w:spacing w:after="0"/>
              <w:rPr>
                <w:rStyle w:val="Odkaznakoment"/>
              </w:rPr>
            </w:pPr>
            <w:r w:rsidRPr="008A2327">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26FF098E" w14:textId="77777777" w:rsidR="001F32FF" w:rsidRDefault="001F32FF" w:rsidP="00E57085">
            <w:pPr>
              <w:spacing w:after="0"/>
              <w:rPr>
                <w:rStyle w:val="Odkaznakoment"/>
              </w:rPr>
            </w:pPr>
          </w:p>
        </w:tc>
      </w:tr>
      <w:tr w:rsidR="001F32FF" w:rsidRPr="00276A3F" w14:paraId="331C63A8" w14:textId="77777777" w:rsidTr="00E57085">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25AB3C84" w14:textId="77777777" w:rsidR="001F32FF" w:rsidRPr="004F2BA0" w:rsidRDefault="001F32FF" w:rsidP="001F32FF">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353D4794" w14:textId="77777777" w:rsidR="001F32FF" w:rsidRDefault="001F32FF" w:rsidP="00E57085">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0AEFD861" w14:textId="77777777" w:rsidR="001F32FF" w:rsidRPr="00AD72B8" w:rsidRDefault="001F32FF" w:rsidP="00E57085">
            <w:pPr>
              <w:spacing w:after="0"/>
              <w:rPr>
                <w:rStyle w:val="Odkaznakoment"/>
                <w:color w:val="000000"/>
              </w:rPr>
            </w:pPr>
            <w:r w:rsidRPr="00AD72B8">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2E4CAC06" w14:textId="77777777" w:rsidR="001F32FF" w:rsidRDefault="001F32FF" w:rsidP="00E57085">
            <w:pPr>
              <w:spacing w:after="0"/>
              <w:rPr>
                <w:rStyle w:val="Odkaznakoment"/>
              </w:rPr>
            </w:pPr>
            <w:r w:rsidRPr="008A2327">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4E703127" w14:textId="77777777" w:rsidR="001F32FF" w:rsidRDefault="001F32FF" w:rsidP="00E57085">
            <w:pPr>
              <w:spacing w:after="0"/>
              <w:rPr>
                <w:rStyle w:val="Odkaznakoment"/>
              </w:rPr>
            </w:pPr>
            <w:r w:rsidRPr="008A2327">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411A903E" w14:textId="77777777" w:rsidR="001F32FF" w:rsidRDefault="001F32FF" w:rsidP="00E57085">
            <w:pPr>
              <w:spacing w:after="0"/>
              <w:rPr>
                <w:rStyle w:val="Odkaznakoment"/>
              </w:rPr>
            </w:pPr>
          </w:p>
        </w:tc>
      </w:tr>
    </w:tbl>
    <w:p w14:paraId="5674D584" w14:textId="77777777" w:rsidR="0059477E" w:rsidRPr="001F32FF" w:rsidRDefault="00000000" w:rsidP="001F32FF">
      <w:pPr>
        <w:spacing w:before="120"/>
        <w:rPr>
          <w:sz w:val="18"/>
          <w:szCs w:val="18"/>
        </w:rPr>
      </w:pPr>
      <w:r>
        <w:rPr>
          <w:sz w:val="18"/>
          <w:szCs w:val="18"/>
        </w:rPr>
        <w:lastRenderedPageBreak/>
        <w:object w:dxaOrig="1440" w:dyaOrig="1440" w14:anchorId="5674D7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13.25pt;margin-top:22.25pt;width:52.65pt;height:34.1pt;z-index:2048;visibility:visible;mso-position-horizontal-relative:text;mso-position-vertical-relative:text" o:bordertopcolor="black" o:borderleftcolor="black" o:borderbottomcolor="black" o:borderrightcolor="black">
            <v:imagedata r:id="rId16" o:title=""/>
            <w10:wrap type="square"/>
          </v:shape>
          <o:OLEObject Type="Embed" ProgID="Word.Document.12" ShapeID="_x0000_s2052" DrawAspect="Icon" ObjectID="_1822636881" r:id="rId17"/>
        </w:object>
      </w:r>
      <w:r w:rsidR="00F44042" w:rsidRPr="001F32FF">
        <w:rPr>
          <w:sz w:val="18"/>
          <w:szCs w:val="18"/>
        </w:rPr>
        <w:t>Ověření správnosti dokumentů zajišťuje Koordinátor změny ve spolupráci s Odd. provozu (ad 5. – 8.) a Odd. kybernetické bezpečnosti (ad 5.).</w:t>
      </w:r>
    </w:p>
    <w:p w14:paraId="5674D585" w14:textId="77777777" w:rsidR="0059477E" w:rsidRPr="001F32FF" w:rsidRDefault="00F44042">
      <w:pPr>
        <w:rPr>
          <w:sz w:val="18"/>
          <w:szCs w:val="18"/>
        </w:rPr>
      </w:pPr>
      <w:r w:rsidRPr="001F32FF">
        <w:rPr>
          <w:sz w:val="18"/>
          <w:szCs w:val="18"/>
        </w:rPr>
        <w:t xml:space="preserve">V připojeném souboru je uveden rozsah vybrané technické dokumentace – otevřete dvojklikem:    </w:t>
      </w:r>
    </w:p>
    <w:p w14:paraId="5674D586" w14:textId="44EA83E9" w:rsidR="0059477E" w:rsidRPr="001F32FF" w:rsidRDefault="00F44042">
      <w:pPr>
        <w:ind w:right="-427"/>
        <w:rPr>
          <w:sz w:val="18"/>
          <w:szCs w:val="18"/>
        </w:rPr>
      </w:pPr>
      <w:r w:rsidRPr="001F32FF">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5674D587" w14:textId="6F4BEF00" w:rsidR="0059477E" w:rsidRPr="001F32FF" w:rsidRDefault="00F44042">
      <w:pPr>
        <w:ind w:right="-427"/>
        <w:rPr>
          <w:sz w:val="18"/>
          <w:szCs w:val="18"/>
        </w:rPr>
      </w:pPr>
      <w:r w:rsidRPr="001F32FF">
        <w:rPr>
          <w:sz w:val="18"/>
          <w:szCs w:val="18"/>
        </w:rPr>
        <w:t xml:space="preserve">Provozně-technická dokumentace bude zpracována dle vzorového dokumentu, který je připojen – otevřete dvojklikem: </w:t>
      </w:r>
      <w:r w:rsidR="00147EF8">
        <w:rPr>
          <w:sz w:val="18"/>
          <w:szCs w:val="18"/>
        </w:rPr>
        <w:t>xxx</w:t>
      </w:r>
      <w:r w:rsidRPr="001F32FF">
        <w:rPr>
          <w:sz w:val="18"/>
          <w:szCs w:val="18"/>
        </w:rPr>
        <w:t xml:space="preserve">      </w:t>
      </w:r>
    </w:p>
    <w:p w14:paraId="5674D588" w14:textId="77777777" w:rsidR="0059477E" w:rsidRDefault="00F44042">
      <w:pPr>
        <w:ind w:right="-427"/>
        <w:rPr>
          <w:szCs w:val="22"/>
        </w:rPr>
      </w:pPr>
      <w:r>
        <w:rPr>
          <w:szCs w:val="22"/>
        </w:rPr>
        <w:t xml:space="preserve">        </w:t>
      </w:r>
    </w:p>
    <w:p w14:paraId="5674D589" w14:textId="77777777" w:rsidR="0059477E" w:rsidRDefault="0059477E">
      <w:pPr>
        <w:pStyle w:val="Nadpis1"/>
        <w:numPr>
          <w:ilvl w:val="0"/>
          <w:numId w:val="0"/>
        </w:numPr>
        <w:tabs>
          <w:tab w:val="clear" w:pos="540"/>
        </w:tabs>
        <w:ind w:left="284"/>
        <w:rPr>
          <w:rFonts w:cs="Arial"/>
          <w:sz w:val="22"/>
          <w:szCs w:val="22"/>
        </w:rPr>
      </w:pPr>
    </w:p>
    <w:p w14:paraId="5674D58A" w14:textId="77777777" w:rsidR="0059477E" w:rsidRDefault="00F44042">
      <w:pPr>
        <w:pStyle w:val="Nadpis1"/>
      </w:pPr>
      <w:r>
        <w:t>Akceptační kritéria</w:t>
      </w:r>
    </w:p>
    <w:p w14:paraId="5674D58B" w14:textId="77777777" w:rsidR="0059477E" w:rsidRDefault="00F44042">
      <w:pPr>
        <w:spacing w:after="0"/>
        <w:jc w:val="both"/>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5674D58C" w14:textId="77777777" w:rsidR="0059477E" w:rsidRDefault="0059477E">
      <w:pPr>
        <w:spacing w:after="0"/>
        <w:rPr>
          <w:rFonts w:cs="Arial"/>
          <w:szCs w:val="22"/>
        </w:rPr>
      </w:pPr>
    </w:p>
    <w:p w14:paraId="5674D58D" w14:textId="77777777" w:rsidR="0059477E" w:rsidRDefault="00F44042">
      <w:pPr>
        <w:pStyle w:val="Nadpis1"/>
      </w:pPr>
      <w: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1F32FF" w:rsidRPr="006C3557" w14:paraId="01FDB87B" w14:textId="77777777" w:rsidTr="00E57085">
        <w:trPr>
          <w:trHeight w:val="300"/>
        </w:trPr>
        <w:tc>
          <w:tcPr>
            <w:tcW w:w="7655" w:type="dxa"/>
            <w:tcBorders>
              <w:top w:val="single" w:sz="8" w:space="0" w:color="auto"/>
              <w:left w:val="single" w:sz="8" w:space="0" w:color="auto"/>
              <w:bottom w:val="single" w:sz="8" w:space="0" w:color="auto"/>
              <w:right w:val="single" w:sz="8" w:space="0" w:color="auto"/>
            </w:tcBorders>
            <w:noWrap/>
            <w:vAlign w:val="center"/>
            <w:hideMark/>
          </w:tcPr>
          <w:p w14:paraId="30756131" w14:textId="77777777" w:rsidR="001F32FF" w:rsidRPr="006C3557" w:rsidRDefault="001F32FF" w:rsidP="00E57085">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vAlign w:val="center"/>
          </w:tcPr>
          <w:p w14:paraId="221E5DB5" w14:textId="77777777" w:rsidR="001F32FF" w:rsidRPr="006C3557" w:rsidRDefault="001F32FF" w:rsidP="00E57085">
            <w:pPr>
              <w:spacing w:after="0"/>
              <w:rPr>
                <w:rFonts w:cs="Arial"/>
                <w:b/>
                <w:bCs/>
                <w:color w:val="000000"/>
                <w:szCs w:val="22"/>
                <w:lang w:eastAsia="cs-CZ"/>
              </w:rPr>
            </w:pPr>
            <w:r>
              <w:rPr>
                <w:rFonts w:cs="Arial"/>
                <w:b/>
                <w:bCs/>
                <w:color w:val="000000"/>
                <w:szCs w:val="22"/>
                <w:lang w:eastAsia="cs-CZ"/>
              </w:rPr>
              <w:t>Termín</w:t>
            </w:r>
          </w:p>
        </w:tc>
      </w:tr>
      <w:tr w:rsidR="001F32FF" w:rsidRPr="006C3557" w14:paraId="66329445" w14:textId="77777777" w:rsidTr="00E57085">
        <w:trPr>
          <w:trHeight w:val="284"/>
        </w:trPr>
        <w:tc>
          <w:tcPr>
            <w:tcW w:w="7655" w:type="dxa"/>
            <w:noWrap/>
            <w:vAlign w:val="center"/>
          </w:tcPr>
          <w:p w14:paraId="7D9B0459" w14:textId="77777777" w:rsidR="001F32FF" w:rsidRPr="006C3557" w:rsidRDefault="001F32FF" w:rsidP="00E57085">
            <w:pPr>
              <w:spacing w:after="0"/>
              <w:rPr>
                <w:rFonts w:cs="Arial"/>
                <w:color w:val="000000"/>
                <w:szCs w:val="22"/>
                <w:lang w:eastAsia="cs-CZ"/>
              </w:rPr>
            </w:pPr>
            <w:r>
              <w:rPr>
                <w:rFonts w:cs="Arial"/>
                <w:color w:val="000000"/>
                <w:szCs w:val="22"/>
                <w:lang w:eastAsia="cs-CZ"/>
              </w:rPr>
              <w:t>RTT</w:t>
            </w:r>
          </w:p>
        </w:tc>
        <w:tc>
          <w:tcPr>
            <w:tcW w:w="2116" w:type="dxa"/>
            <w:vAlign w:val="center"/>
          </w:tcPr>
          <w:p w14:paraId="3F02B6FB" w14:textId="77777777" w:rsidR="001F32FF" w:rsidRPr="006C3557" w:rsidRDefault="001F32FF" w:rsidP="00E57085">
            <w:pPr>
              <w:spacing w:after="0"/>
              <w:rPr>
                <w:rFonts w:cs="Arial"/>
                <w:color w:val="000000"/>
                <w:szCs w:val="22"/>
                <w:lang w:eastAsia="cs-CZ"/>
              </w:rPr>
            </w:pPr>
            <w:r>
              <w:rPr>
                <w:rFonts w:cs="Arial"/>
                <w:color w:val="000000"/>
                <w:szCs w:val="22"/>
                <w:lang w:eastAsia="cs-CZ"/>
              </w:rPr>
              <w:t>30.10.2025</w:t>
            </w:r>
          </w:p>
        </w:tc>
      </w:tr>
      <w:tr w:rsidR="001F32FF" w:rsidRPr="006C3557" w14:paraId="548DB2B0" w14:textId="77777777" w:rsidTr="00E57085">
        <w:trPr>
          <w:trHeight w:val="284"/>
        </w:trPr>
        <w:tc>
          <w:tcPr>
            <w:tcW w:w="7655" w:type="dxa"/>
            <w:noWrap/>
            <w:vAlign w:val="center"/>
          </w:tcPr>
          <w:p w14:paraId="3D6F1A25" w14:textId="77777777" w:rsidR="001F32FF" w:rsidRPr="006C3557" w:rsidRDefault="001F32FF" w:rsidP="00E57085">
            <w:pPr>
              <w:spacing w:after="0"/>
              <w:rPr>
                <w:rFonts w:cs="Arial"/>
                <w:color w:val="000000"/>
                <w:szCs w:val="22"/>
                <w:lang w:eastAsia="cs-CZ"/>
              </w:rPr>
            </w:pPr>
            <w:r>
              <w:rPr>
                <w:rFonts w:cs="Arial"/>
                <w:color w:val="000000"/>
                <w:szCs w:val="22"/>
                <w:lang w:eastAsia="cs-CZ"/>
              </w:rPr>
              <w:t>RTP</w:t>
            </w:r>
          </w:p>
        </w:tc>
        <w:tc>
          <w:tcPr>
            <w:tcW w:w="2116" w:type="dxa"/>
            <w:vAlign w:val="center"/>
          </w:tcPr>
          <w:p w14:paraId="6A4AD9AD" w14:textId="77777777" w:rsidR="001F32FF" w:rsidRPr="006C3557" w:rsidRDefault="001F32FF" w:rsidP="00E57085">
            <w:pPr>
              <w:spacing w:after="0"/>
              <w:rPr>
                <w:rFonts w:cs="Arial"/>
                <w:color w:val="000000"/>
                <w:szCs w:val="22"/>
                <w:lang w:eastAsia="cs-CZ"/>
              </w:rPr>
            </w:pPr>
            <w:r>
              <w:rPr>
                <w:rFonts w:cs="Arial"/>
                <w:color w:val="000000"/>
                <w:szCs w:val="22"/>
                <w:lang w:eastAsia="cs-CZ"/>
              </w:rPr>
              <w:t>13.11.2025</w:t>
            </w:r>
          </w:p>
        </w:tc>
      </w:tr>
    </w:tbl>
    <w:p w14:paraId="5674D597" w14:textId="77777777" w:rsidR="0059477E" w:rsidRDefault="0059477E">
      <w:pPr>
        <w:spacing w:after="0"/>
        <w:rPr>
          <w:rFonts w:cs="Arial"/>
          <w:szCs w:val="22"/>
        </w:rPr>
      </w:pPr>
    </w:p>
    <w:p w14:paraId="5674D598" w14:textId="77777777" w:rsidR="0059477E" w:rsidRDefault="00F44042">
      <w:pPr>
        <w:pStyle w:val="Nadpis1"/>
      </w:pPr>
      <w:r>
        <w:t>Přílohy</w:t>
      </w:r>
    </w:p>
    <w:p w14:paraId="5674D599" w14:textId="77777777" w:rsidR="0059477E" w:rsidRDefault="00F44042">
      <w:pPr>
        <w:spacing w:after="0"/>
        <w:ind w:left="426"/>
        <w:rPr>
          <w:rFonts w:cs="Arial"/>
          <w:szCs w:val="22"/>
        </w:rPr>
      </w:pPr>
      <w:r>
        <w:rPr>
          <w:rFonts w:cs="Arial"/>
          <w:szCs w:val="22"/>
        </w:rPr>
        <w:t>1.</w:t>
      </w:r>
    </w:p>
    <w:p w14:paraId="5674D59A" w14:textId="77777777" w:rsidR="0059477E" w:rsidRDefault="00F44042">
      <w:pPr>
        <w:spacing w:after="0"/>
        <w:ind w:left="426"/>
        <w:rPr>
          <w:rFonts w:cs="Arial"/>
          <w:szCs w:val="22"/>
        </w:rPr>
      </w:pPr>
      <w:r>
        <w:rPr>
          <w:rFonts w:cs="Arial"/>
          <w:szCs w:val="22"/>
        </w:rPr>
        <w:t>2.</w:t>
      </w:r>
    </w:p>
    <w:p w14:paraId="5674D59B" w14:textId="77777777" w:rsidR="0059477E" w:rsidRDefault="0059477E">
      <w:pPr>
        <w:spacing w:after="0"/>
        <w:rPr>
          <w:rFonts w:cs="Arial"/>
          <w:szCs w:val="22"/>
        </w:rPr>
      </w:pPr>
    </w:p>
    <w:p w14:paraId="5674D59C" w14:textId="77777777" w:rsidR="0059477E" w:rsidRDefault="0059477E">
      <w:pPr>
        <w:spacing w:after="0"/>
        <w:rPr>
          <w:rFonts w:cs="Arial"/>
          <w:szCs w:val="22"/>
        </w:rPr>
      </w:pPr>
    </w:p>
    <w:p w14:paraId="5674D59D" w14:textId="77777777" w:rsidR="0059477E" w:rsidRDefault="0059477E">
      <w:pPr>
        <w:spacing w:after="0"/>
        <w:rPr>
          <w:rFonts w:cs="Arial"/>
          <w:szCs w:val="22"/>
        </w:rPr>
      </w:pPr>
    </w:p>
    <w:p w14:paraId="5674D59E" w14:textId="77777777" w:rsidR="0059477E" w:rsidRDefault="00F44042">
      <w:pPr>
        <w:spacing w:after="0"/>
        <w:rPr>
          <w:rFonts w:cs="Arial"/>
          <w:szCs w:val="22"/>
        </w:rPr>
      </w:pPr>
      <w:r>
        <w:rPr>
          <w:rFonts w:cs="Arial"/>
          <w:szCs w:val="22"/>
        </w:rPr>
        <w:br w:type="page"/>
      </w:r>
    </w:p>
    <w:p w14:paraId="5674D59F" w14:textId="77777777" w:rsidR="0059477E" w:rsidRDefault="0059477E">
      <w:pPr>
        <w:rPr>
          <w:rFonts w:cs="Arial"/>
          <w:b/>
          <w:caps/>
          <w:szCs w:val="22"/>
        </w:rPr>
        <w:sectPr w:rsidR="0059477E">
          <w:headerReference w:type="even" r:id="rId18"/>
          <w:headerReference w:type="default" r:id="rId19"/>
          <w:footerReference w:type="default" r:id="rId20"/>
          <w:headerReference w:type="first" r:id="rId21"/>
          <w:type w:val="continuous"/>
          <w:pgSz w:w="11906" w:h="16838"/>
          <w:pgMar w:top="1134" w:right="1418" w:bottom="1134" w:left="992" w:header="567" w:footer="567" w:gutter="0"/>
          <w:cols w:space="708"/>
          <w:docGrid w:linePitch="360"/>
        </w:sectPr>
      </w:pPr>
    </w:p>
    <w:p w14:paraId="5674D5A0" w14:textId="0ADC6C34" w:rsidR="0059477E" w:rsidRPr="001F32FF" w:rsidRDefault="00F44042">
      <w:pPr>
        <w:spacing w:after="0"/>
        <w:rPr>
          <w:rFonts w:cs="Arial"/>
          <w:b/>
          <w:caps/>
          <w:szCs w:val="22"/>
        </w:rPr>
      </w:pPr>
      <w:r>
        <w:rPr>
          <w:rFonts w:cs="Arial"/>
          <w:b/>
          <w:caps/>
          <w:sz w:val="28"/>
          <w:szCs w:val="28"/>
        </w:rPr>
        <w:lastRenderedPageBreak/>
        <w:t>B – nabídkA řešení k požadavku</w:t>
      </w:r>
      <w:r>
        <w:rPr>
          <w:rFonts w:cs="Arial"/>
          <w:b/>
          <w:caps/>
          <w:sz w:val="24"/>
          <w:szCs w:val="24"/>
        </w:rPr>
        <w:t xml:space="preserve"> </w:t>
      </w:r>
      <w:r>
        <w:rPr>
          <w:rFonts w:cs="Arial"/>
          <w:b/>
          <w:sz w:val="36"/>
          <w:szCs w:val="36"/>
        </w:rPr>
        <w:t>Z</w:t>
      </w:r>
      <w:r w:rsidR="001F32FF">
        <w:rPr>
          <w:rFonts w:cs="Arial"/>
          <w:b/>
          <w:sz w:val="36"/>
          <w:szCs w:val="36"/>
        </w:rPr>
        <w:t>42135</w:t>
      </w:r>
    </w:p>
    <w:p w14:paraId="5674D5A1" w14:textId="77777777" w:rsidR="0059477E" w:rsidRDefault="0059477E">
      <w:pPr>
        <w:spacing w:after="0"/>
        <w:rPr>
          <w:rFonts w:cs="Arial"/>
          <w:caps/>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59477E" w14:paraId="5674D5A4" w14:textId="77777777">
        <w:tc>
          <w:tcPr>
            <w:tcW w:w="1701" w:type="dxa"/>
            <w:tcBorders>
              <w:top w:val="single" w:sz="8" w:space="0" w:color="auto"/>
              <w:left w:val="single" w:sz="8" w:space="0" w:color="auto"/>
              <w:bottom w:val="single" w:sz="8" w:space="0" w:color="auto"/>
            </w:tcBorders>
            <w:vAlign w:val="center"/>
          </w:tcPr>
          <w:p w14:paraId="5674D5A2" w14:textId="77777777" w:rsidR="0059477E" w:rsidRDefault="00F44042">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5674D5A3" w14:textId="5C4DC38E" w:rsidR="0059477E" w:rsidRDefault="001F32FF">
            <w:pPr>
              <w:pStyle w:val="Tabulka"/>
              <w:rPr>
                <w:szCs w:val="22"/>
              </w:rPr>
            </w:pPr>
            <w:r>
              <w:rPr>
                <w:szCs w:val="22"/>
              </w:rPr>
              <w:t>026</w:t>
            </w:r>
          </w:p>
        </w:tc>
      </w:tr>
    </w:tbl>
    <w:p w14:paraId="5674D5A5" w14:textId="77777777" w:rsidR="0059477E" w:rsidRDefault="0059477E">
      <w:pPr>
        <w:pStyle w:val="Nadpis1"/>
        <w:numPr>
          <w:ilvl w:val="0"/>
          <w:numId w:val="0"/>
        </w:numPr>
      </w:pPr>
    </w:p>
    <w:p w14:paraId="5674D5A6" w14:textId="77777777" w:rsidR="0059477E" w:rsidRDefault="00F44042">
      <w:pPr>
        <w:pStyle w:val="Nadpis1"/>
        <w:numPr>
          <w:ilvl w:val="0"/>
          <w:numId w:val="7"/>
        </w:numPr>
      </w:pPr>
      <w:r>
        <w:t>Návrh konceptu technického řešení</w:t>
      </w:r>
    </w:p>
    <w:p w14:paraId="6F26021C" w14:textId="77777777" w:rsidR="001F32FF" w:rsidRDefault="001F32FF" w:rsidP="001F32FF">
      <w:pPr>
        <w:jc w:val="both"/>
      </w:pPr>
      <w:r>
        <w:t>Realizace proběhne dle popisu požadavku v část A tohoto RfC, body 2 a 3.</w:t>
      </w:r>
    </w:p>
    <w:p w14:paraId="202BDEAA" w14:textId="06A7999C" w:rsidR="001F32FF" w:rsidRDefault="001F32FF" w:rsidP="001F32FF">
      <w:pPr>
        <w:jc w:val="both"/>
        <w:rPr>
          <w:rFonts w:cs="Arial"/>
          <w:color w:val="000000"/>
          <w:szCs w:val="22"/>
          <w:lang w:eastAsia="cs-CZ"/>
        </w:rPr>
      </w:pPr>
      <w:r>
        <w:t xml:space="preserve">Z požadované dokumentace bude předávaná jen položka č.6 z kapitoly A 5 a tedy </w:t>
      </w:r>
      <w:r>
        <w:rPr>
          <w:rFonts w:cs="Arial"/>
          <w:color w:val="000000"/>
          <w:szCs w:val="22"/>
          <w:lang w:eastAsia="cs-CZ"/>
        </w:rPr>
        <w:t xml:space="preserve">Zdrojový kód </w:t>
      </w:r>
      <w:r>
        <w:rPr>
          <w:rFonts w:cs="Arial"/>
          <w:color w:val="000000"/>
          <w:szCs w:val="22"/>
          <w:lang w:eastAsia="cs-CZ"/>
        </w:rPr>
        <w:br/>
        <w:t>a měněné konfigurační soubory. Ostatní dokumentace nedozná změn.</w:t>
      </w:r>
    </w:p>
    <w:p w14:paraId="5674D5A7" w14:textId="39DAF91D" w:rsidR="0059477E" w:rsidRDefault="001F32FF" w:rsidP="001F32FF">
      <w:pPr>
        <w:jc w:val="both"/>
      </w:pPr>
      <w:r>
        <w:rPr>
          <w:rFonts w:cs="Arial"/>
          <w:color w:val="000000"/>
          <w:szCs w:val="22"/>
          <w:lang w:eastAsia="cs-CZ"/>
        </w:rPr>
        <w:t>Na základě požadavku Objednatele bude předána i Provozně technická dokumentace v nové verzi, ačkoliv obsahově nedozná změn.</w:t>
      </w:r>
    </w:p>
    <w:p w14:paraId="5674D5A8" w14:textId="77777777" w:rsidR="0059477E" w:rsidRDefault="00F44042">
      <w:pPr>
        <w:pStyle w:val="Nadpis1"/>
      </w:pPr>
      <w:r>
        <w:t>Uživatelské a licenční zajištění pro Objednatele</w:t>
      </w:r>
    </w:p>
    <w:p w14:paraId="5674D5A9" w14:textId="4984AA56" w:rsidR="0059477E" w:rsidRDefault="001F32FF" w:rsidP="001F32FF">
      <w:r>
        <w:t xml:space="preserve">V souladu s podmínkami smlouvy </w:t>
      </w:r>
      <w:r w:rsidRPr="00F44F18">
        <w:rPr>
          <w:szCs w:val="22"/>
        </w:rPr>
        <w:t>90-2024-12120</w:t>
      </w:r>
    </w:p>
    <w:p w14:paraId="5674D5AA" w14:textId="77777777" w:rsidR="0059477E" w:rsidRDefault="00F44042">
      <w:pPr>
        <w:pStyle w:val="Nadpis1"/>
      </w:pPr>
      <w:r>
        <w:t>Dopady do systémů MZe</w:t>
      </w:r>
    </w:p>
    <w:p w14:paraId="5674D5AB" w14:textId="0661A799" w:rsidR="0059477E" w:rsidRPr="001F32FF" w:rsidRDefault="001F32FF">
      <w:r>
        <w:t>Jedná se o aplikační rozvoj vnitřních funkcionalit informačního systému bez vnějších vazeb a dopadů.</w:t>
      </w:r>
    </w:p>
    <w:p w14:paraId="5674D5AC" w14:textId="77777777" w:rsidR="0059477E" w:rsidRDefault="00F44042">
      <w:pPr>
        <w:pStyle w:val="Nadpis2"/>
      </w:pPr>
      <w:r>
        <w:t>Na provoz a infrastrukturu</w:t>
      </w:r>
    </w:p>
    <w:p w14:paraId="5674D5AD" w14:textId="77777777" w:rsidR="0059477E" w:rsidRDefault="00000000">
      <w:pPr>
        <w:rPr>
          <w:sz w:val="18"/>
          <w:szCs w:val="18"/>
        </w:rPr>
      </w:pPr>
      <w:r>
        <w:rPr>
          <w:noProof/>
        </w:rPr>
        <w:object w:dxaOrig="1440" w:dyaOrig="1440" w14:anchorId="5674D70B">
          <v:shape id="_x0000_s2051" type="#_x0000_t75" style="position:absolute;margin-left:404pt;margin-top:8.35pt;width:56.95pt;height:42pt;z-index:4096;visibility:visible" o:bordertopcolor="black" o:borderleftcolor="black" o:borderbottomcolor="black" o:borderrightcolor="black">
            <v:imagedata r:id="rId22" o:title=""/>
            <w10:wrap type="square"/>
          </v:shape>
          <o:OLEObject Type="Embed" ProgID="Word.Document.12" ShapeID="_x0000_s2051" DrawAspect="Icon" ObjectID="_1822636882" r:id="rId23"/>
        </w:object>
      </w:r>
      <w:r w:rsidR="00F44042">
        <w:rPr>
          <w:sz w:val="18"/>
          <w:szCs w:val="18"/>
        </w:rPr>
        <w:t xml:space="preserve">(Pozn.: V případě, že má změna dopady na síťovou infrastrukturu, doplňte tabulku v připojeném souboru - otevřete dvojklikem.)     </w:t>
      </w:r>
    </w:p>
    <w:p w14:paraId="5674D5AE" w14:textId="581AC46C" w:rsidR="0059477E" w:rsidRDefault="008477C6">
      <w:r w:rsidRPr="0098797E">
        <w:t>Bez dopadu</w:t>
      </w:r>
    </w:p>
    <w:p w14:paraId="5674D5AF" w14:textId="77777777" w:rsidR="0059477E" w:rsidRDefault="00F44042">
      <w:pPr>
        <w:pStyle w:val="Nadpis2"/>
      </w:pPr>
      <w:r>
        <w:t>Na bezpečnost</w:t>
      </w:r>
    </w:p>
    <w:p w14:paraId="5674D5B0" w14:textId="77777777" w:rsidR="0059477E" w:rsidRDefault="00F44042">
      <w:pPr>
        <w:spacing w:after="120"/>
        <w:jc w:val="both"/>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8477C6" w:rsidRPr="00504500" w14:paraId="1B2E6ED6" w14:textId="77777777" w:rsidTr="00E57085">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A9F97CA" w14:textId="77777777" w:rsidR="008477C6" w:rsidRPr="00927AC8" w:rsidRDefault="008477C6" w:rsidP="00E57085">
            <w:pPr>
              <w:spacing w:after="0"/>
              <w:rPr>
                <w:rFonts w:cs="Arial"/>
                <w:b/>
                <w:bCs/>
                <w:color w:val="000000"/>
                <w:szCs w:val="22"/>
                <w:lang w:eastAsia="cs-CZ"/>
              </w:rPr>
            </w:pPr>
            <w:r w:rsidRPr="00927AC8">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noWrap/>
            <w:vAlign w:val="center"/>
            <w:hideMark/>
          </w:tcPr>
          <w:p w14:paraId="478EDD4D" w14:textId="77777777" w:rsidR="008477C6" w:rsidRPr="00927AC8" w:rsidRDefault="008477C6" w:rsidP="00E57085">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noWrap/>
            <w:vAlign w:val="center"/>
            <w:hideMark/>
          </w:tcPr>
          <w:p w14:paraId="4ECCA04C" w14:textId="77777777" w:rsidR="008477C6" w:rsidRPr="008D2D56" w:rsidRDefault="008477C6" w:rsidP="00E57085">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8477C6" w:rsidRPr="003153D0" w14:paraId="2A6B0C31" w14:textId="77777777" w:rsidTr="00E57085">
        <w:trPr>
          <w:trHeight w:val="300"/>
        </w:trPr>
        <w:tc>
          <w:tcPr>
            <w:tcW w:w="426" w:type="dxa"/>
            <w:tcBorders>
              <w:top w:val="single" w:sz="8" w:space="0" w:color="auto"/>
              <w:bottom w:val="single" w:sz="4" w:space="0" w:color="auto"/>
            </w:tcBorders>
            <w:vAlign w:val="center"/>
          </w:tcPr>
          <w:p w14:paraId="5F5EB872" w14:textId="77777777" w:rsidR="008477C6" w:rsidRPr="00927AC8" w:rsidRDefault="008477C6" w:rsidP="008477C6">
            <w:pPr>
              <w:pStyle w:val="Odstavecseseznamem"/>
              <w:numPr>
                <w:ilvl w:val="0"/>
                <w:numId w:val="4"/>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noWrap/>
            <w:vAlign w:val="center"/>
            <w:hideMark/>
          </w:tcPr>
          <w:p w14:paraId="4FD6C9CD" w14:textId="77777777" w:rsidR="008477C6" w:rsidRPr="00927AC8" w:rsidRDefault="008477C6" w:rsidP="00E57085">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noWrap/>
            <w:vAlign w:val="center"/>
            <w:hideMark/>
          </w:tcPr>
          <w:p w14:paraId="7E0895E2" w14:textId="77777777" w:rsidR="008477C6" w:rsidRPr="0098797E" w:rsidRDefault="008477C6" w:rsidP="00E57085">
            <w:r w:rsidRPr="0098797E">
              <w:t>Bez dopadu</w:t>
            </w:r>
          </w:p>
        </w:tc>
      </w:tr>
      <w:tr w:rsidR="008477C6" w:rsidRPr="00705F38" w14:paraId="2684230D" w14:textId="77777777" w:rsidTr="00E57085">
        <w:trPr>
          <w:trHeight w:val="300"/>
        </w:trPr>
        <w:tc>
          <w:tcPr>
            <w:tcW w:w="426" w:type="dxa"/>
            <w:tcBorders>
              <w:bottom w:val="single" w:sz="4" w:space="0" w:color="auto"/>
            </w:tcBorders>
            <w:vAlign w:val="center"/>
          </w:tcPr>
          <w:p w14:paraId="67BF8ED6" w14:textId="77777777" w:rsidR="008477C6" w:rsidRPr="00927AC8" w:rsidRDefault="008477C6" w:rsidP="008477C6">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3AD79C2E" w14:textId="77777777" w:rsidR="008477C6" w:rsidRPr="00927AC8" w:rsidRDefault="008477C6" w:rsidP="00E57085">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253" w:type="dxa"/>
            <w:tcBorders>
              <w:bottom w:val="single" w:sz="4" w:space="0" w:color="auto"/>
            </w:tcBorders>
            <w:noWrap/>
            <w:vAlign w:val="center"/>
            <w:hideMark/>
          </w:tcPr>
          <w:p w14:paraId="7C8F74E3" w14:textId="77777777" w:rsidR="008477C6" w:rsidRPr="00927AC8" w:rsidRDefault="008477C6" w:rsidP="00E57085">
            <w:pPr>
              <w:spacing w:after="0"/>
              <w:rPr>
                <w:rFonts w:cs="Arial"/>
                <w:b/>
                <w:bCs/>
                <w:color w:val="000000"/>
                <w:szCs w:val="22"/>
                <w:lang w:eastAsia="cs-CZ"/>
              </w:rPr>
            </w:pPr>
            <w:r w:rsidRPr="0098797E">
              <w:t>Bez dopadu</w:t>
            </w:r>
          </w:p>
        </w:tc>
      </w:tr>
      <w:tr w:rsidR="008477C6" w14:paraId="405736A1" w14:textId="77777777" w:rsidTr="00E57085">
        <w:trPr>
          <w:trHeight w:val="300"/>
        </w:trPr>
        <w:tc>
          <w:tcPr>
            <w:tcW w:w="426" w:type="dxa"/>
            <w:tcBorders>
              <w:bottom w:val="single" w:sz="4" w:space="0" w:color="auto"/>
            </w:tcBorders>
            <w:vAlign w:val="center"/>
          </w:tcPr>
          <w:p w14:paraId="3641637E" w14:textId="77777777" w:rsidR="008477C6" w:rsidRPr="00927AC8" w:rsidRDefault="008477C6" w:rsidP="008477C6">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0592B457" w14:textId="77777777" w:rsidR="008477C6" w:rsidRPr="00927AC8" w:rsidRDefault="008477C6" w:rsidP="00E57085">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Pr>
                <w:rStyle w:val="Znakapoznpodarou"/>
                <w:rFonts w:cs="Arial"/>
                <w:bCs/>
                <w:color w:val="000000"/>
                <w:szCs w:val="22"/>
                <w:lang w:eastAsia="cs-CZ"/>
              </w:rPr>
              <w:footnoteReference w:id="2"/>
            </w:r>
          </w:p>
        </w:tc>
        <w:tc>
          <w:tcPr>
            <w:tcW w:w="4253" w:type="dxa"/>
            <w:tcBorders>
              <w:bottom w:val="single" w:sz="4" w:space="0" w:color="auto"/>
            </w:tcBorders>
            <w:noWrap/>
            <w:vAlign w:val="center"/>
            <w:hideMark/>
          </w:tcPr>
          <w:p w14:paraId="681D1FBB" w14:textId="77777777" w:rsidR="008477C6" w:rsidRPr="00927AC8" w:rsidRDefault="008477C6" w:rsidP="00E57085">
            <w:pPr>
              <w:spacing w:after="0"/>
              <w:rPr>
                <w:rFonts w:cs="Arial"/>
                <w:b/>
                <w:bCs/>
                <w:color w:val="000000"/>
                <w:szCs w:val="22"/>
                <w:lang w:eastAsia="cs-CZ"/>
              </w:rPr>
            </w:pPr>
            <w:r w:rsidRPr="0098797E">
              <w:t>Bez dopadu</w:t>
            </w:r>
          </w:p>
        </w:tc>
      </w:tr>
      <w:tr w:rsidR="008477C6" w14:paraId="5EBA0CDF" w14:textId="77777777" w:rsidTr="00E57085">
        <w:trPr>
          <w:trHeight w:val="300"/>
        </w:trPr>
        <w:tc>
          <w:tcPr>
            <w:tcW w:w="426" w:type="dxa"/>
            <w:tcBorders>
              <w:bottom w:val="single" w:sz="4" w:space="0" w:color="auto"/>
            </w:tcBorders>
            <w:vAlign w:val="center"/>
          </w:tcPr>
          <w:p w14:paraId="6CD79554" w14:textId="77777777" w:rsidR="008477C6" w:rsidRPr="00927AC8" w:rsidRDefault="008477C6" w:rsidP="008477C6">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tcPr>
          <w:p w14:paraId="2588A55D" w14:textId="77777777" w:rsidR="008477C6" w:rsidRDefault="008477C6" w:rsidP="00E57085">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253" w:type="dxa"/>
            <w:tcBorders>
              <w:bottom w:val="single" w:sz="4" w:space="0" w:color="auto"/>
            </w:tcBorders>
            <w:noWrap/>
            <w:vAlign w:val="center"/>
          </w:tcPr>
          <w:p w14:paraId="063C9F5B" w14:textId="77777777" w:rsidR="008477C6" w:rsidRPr="00927AC8" w:rsidRDefault="008477C6" w:rsidP="00E57085">
            <w:pPr>
              <w:spacing w:after="0"/>
              <w:rPr>
                <w:rFonts w:cs="Arial"/>
                <w:b/>
                <w:bCs/>
                <w:color w:val="000000"/>
                <w:szCs w:val="22"/>
                <w:lang w:eastAsia="cs-CZ"/>
              </w:rPr>
            </w:pPr>
            <w:r w:rsidRPr="0098797E">
              <w:t>Bez dopadu</w:t>
            </w:r>
          </w:p>
        </w:tc>
      </w:tr>
      <w:tr w:rsidR="008477C6" w14:paraId="43FB192F" w14:textId="77777777" w:rsidTr="00E57085">
        <w:trPr>
          <w:trHeight w:val="300"/>
        </w:trPr>
        <w:tc>
          <w:tcPr>
            <w:tcW w:w="426" w:type="dxa"/>
            <w:tcBorders>
              <w:bottom w:val="single" w:sz="4" w:space="0" w:color="auto"/>
            </w:tcBorders>
            <w:vAlign w:val="center"/>
          </w:tcPr>
          <w:p w14:paraId="228CA44D" w14:textId="77777777" w:rsidR="008477C6" w:rsidRPr="00927AC8" w:rsidRDefault="008477C6" w:rsidP="008477C6">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0887D6EC" w14:textId="77777777" w:rsidR="008477C6" w:rsidRPr="00927AC8" w:rsidRDefault="008477C6" w:rsidP="00E57085">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253" w:type="dxa"/>
            <w:tcBorders>
              <w:bottom w:val="single" w:sz="4" w:space="0" w:color="auto"/>
            </w:tcBorders>
            <w:noWrap/>
            <w:vAlign w:val="center"/>
            <w:hideMark/>
          </w:tcPr>
          <w:p w14:paraId="5E4CD102" w14:textId="77777777" w:rsidR="008477C6" w:rsidRPr="00927AC8" w:rsidRDefault="008477C6" w:rsidP="00E57085">
            <w:pPr>
              <w:spacing w:after="0"/>
              <w:rPr>
                <w:rFonts w:cs="Arial"/>
                <w:b/>
                <w:bCs/>
                <w:color w:val="000000"/>
                <w:szCs w:val="22"/>
                <w:lang w:eastAsia="cs-CZ"/>
              </w:rPr>
            </w:pPr>
            <w:r w:rsidRPr="0098797E">
              <w:t>Bez dopadu</w:t>
            </w:r>
          </w:p>
        </w:tc>
      </w:tr>
      <w:tr w:rsidR="008477C6" w14:paraId="68EDB7C0" w14:textId="77777777" w:rsidTr="00E57085">
        <w:trPr>
          <w:trHeight w:val="300"/>
        </w:trPr>
        <w:tc>
          <w:tcPr>
            <w:tcW w:w="426" w:type="dxa"/>
            <w:tcBorders>
              <w:bottom w:val="single" w:sz="4" w:space="0" w:color="auto"/>
            </w:tcBorders>
            <w:vAlign w:val="center"/>
          </w:tcPr>
          <w:p w14:paraId="130209A7" w14:textId="77777777" w:rsidR="008477C6" w:rsidRPr="00927AC8" w:rsidRDefault="008477C6" w:rsidP="008477C6">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5038FC85" w14:textId="77777777" w:rsidR="008477C6" w:rsidRPr="00927AC8" w:rsidRDefault="008477C6" w:rsidP="00E57085">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253" w:type="dxa"/>
            <w:tcBorders>
              <w:bottom w:val="single" w:sz="4" w:space="0" w:color="auto"/>
            </w:tcBorders>
            <w:noWrap/>
            <w:vAlign w:val="center"/>
            <w:hideMark/>
          </w:tcPr>
          <w:p w14:paraId="353C64A4" w14:textId="77777777" w:rsidR="008477C6" w:rsidRPr="00927AC8" w:rsidRDefault="008477C6" w:rsidP="00E57085">
            <w:pPr>
              <w:spacing w:after="0"/>
              <w:rPr>
                <w:rFonts w:cs="Arial"/>
                <w:b/>
                <w:bCs/>
                <w:color w:val="000000"/>
                <w:szCs w:val="22"/>
                <w:lang w:eastAsia="cs-CZ"/>
              </w:rPr>
            </w:pPr>
            <w:r w:rsidRPr="0098797E">
              <w:t>Bez dopadu</w:t>
            </w:r>
          </w:p>
        </w:tc>
      </w:tr>
      <w:tr w:rsidR="008477C6" w14:paraId="0714D476" w14:textId="77777777" w:rsidTr="00E57085">
        <w:trPr>
          <w:trHeight w:val="300"/>
        </w:trPr>
        <w:tc>
          <w:tcPr>
            <w:tcW w:w="426" w:type="dxa"/>
            <w:tcBorders>
              <w:bottom w:val="single" w:sz="4" w:space="0" w:color="auto"/>
            </w:tcBorders>
            <w:vAlign w:val="center"/>
          </w:tcPr>
          <w:p w14:paraId="02AF283B" w14:textId="77777777" w:rsidR="008477C6" w:rsidRPr="00927AC8" w:rsidRDefault="008477C6" w:rsidP="008477C6">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14A70CFE" w14:textId="77777777" w:rsidR="008477C6" w:rsidRPr="00927AC8" w:rsidRDefault="008477C6" w:rsidP="00E57085">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253" w:type="dxa"/>
            <w:tcBorders>
              <w:bottom w:val="single" w:sz="4" w:space="0" w:color="auto"/>
            </w:tcBorders>
            <w:noWrap/>
            <w:vAlign w:val="center"/>
            <w:hideMark/>
          </w:tcPr>
          <w:p w14:paraId="67AA3089" w14:textId="77777777" w:rsidR="008477C6" w:rsidRPr="00927AC8" w:rsidRDefault="008477C6" w:rsidP="00E57085">
            <w:pPr>
              <w:spacing w:after="0"/>
              <w:rPr>
                <w:rFonts w:cs="Arial"/>
                <w:b/>
                <w:bCs/>
                <w:color w:val="000000"/>
                <w:szCs w:val="22"/>
                <w:lang w:eastAsia="cs-CZ"/>
              </w:rPr>
            </w:pPr>
            <w:r w:rsidRPr="0098797E">
              <w:t>Bez dopadu</w:t>
            </w:r>
          </w:p>
        </w:tc>
      </w:tr>
      <w:tr w:rsidR="008477C6" w14:paraId="66092B14" w14:textId="77777777" w:rsidTr="00E57085">
        <w:trPr>
          <w:trHeight w:val="300"/>
        </w:trPr>
        <w:tc>
          <w:tcPr>
            <w:tcW w:w="426" w:type="dxa"/>
            <w:tcBorders>
              <w:bottom w:val="single" w:sz="4" w:space="0" w:color="auto"/>
            </w:tcBorders>
            <w:vAlign w:val="center"/>
          </w:tcPr>
          <w:p w14:paraId="45275A6E" w14:textId="77777777" w:rsidR="008477C6" w:rsidRPr="00927AC8" w:rsidRDefault="008477C6" w:rsidP="008477C6">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11C50435" w14:textId="77777777" w:rsidR="008477C6" w:rsidRPr="00927AC8" w:rsidRDefault="008477C6" w:rsidP="00E57085">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253" w:type="dxa"/>
            <w:tcBorders>
              <w:bottom w:val="single" w:sz="4" w:space="0" w:color="auto"/>
            </w:tcBorders>
            <w:noWrap/>
            <w:vAlign w:val="center"/>
            <w:hideMark/>
          </w:tcPr>
          <w:p w14:paraId="4E3F1B5A" w14:textId="77777777" w:rsidR="008477C6" w:rsidRPr="00927AC8" w:rsidRDefault="008477C6" w:rsidP="00E57085">
            <w:pPr>
              <w:spacing w:after="0"/>
              <w:rPr>
                <w:rFonts w:cs="Arial"/>
                <w:b/>
                <w:bCs/>
                <w:color w:val="000000"/>
                <w:szCs w:val="22"/>
                <w:lang w:eastAsia="cs-CZ"/>
              </w:rPr>
            </w:pPr>
            <w:r w:rsidRPr="0098797E">
              <w:t>Bez dopadu</w:t>
            </w:r>
          </w:p>
        </w:tc>
      </w:tr>
      <w:tr w:rsidR="008477C6" w14:paraId="540453DA" w14:textId="77777777" w:rsidTr="00E57085">
        <w:trPr>
          <w:trHeight w:val="300"/>
        </w:trPr>
        <w:tc>
          <w:tcPr>
            <w:tcW w:w="426" w:type="dxa"/>
            <w:tcBorders>
              <w:bottom w:val="single" w:sz="4" w:space="0" w:color="auto"/>
            </w:tcBorders>
            <w:vAlign w:val="center"/>
          </w:tcPr>
          <w:p w14:paraId="08C680E0" w14:textId="77777777" w:rsidR="008477C6" w:rsidRPr="00927AC8" w:rsidRDefault="008477C6" w:rsidP="008477C6">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424AC659" w14:textId="77777777" w:rsidR="008477C6" w:rsidRPr="00927AC8" w:rsidRDefault="008477C6" w:rsidP="00E57085">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253" w:type="dxa"/>
            <w:tcBorders>
              <w:bottom w:val="single" w:sz="4" w:space="0" w:color="auto"/>
            </w:tcBorders>
            <w:noWrap/>
            <w:vAlign w:val="center"/>
            <w:hideMark/>
          </w:tcPr>
          <w:p w14:paraId="49A82E48" w14:textId="77777777" w:rsidR="008477C6" w:rsidRPr="00927AC8" w:rsidRDefault="008477C6" w:rsidP="00E57085">
            <w:pPr>
              <w:spacing w:after="0"/>
              <w:rPr>
                <w:rFonts w:cs="Arial"/>
                <w:b/>
                <w:bCs/>
                <w:color w:val="000000"/>
                <w:szCs w:val="22"/>
                <w:lang w:eastAsia="cs-CZ"/>
              </w:rPr>
            </w:pPr>
            <w:r w:rsidRPr="0098797E">
              <w:t>Bez dopadu</w:t>
            </w:r>
          </w:p>
        </w:tc>
      </w:tr>
      <w:tr w:rsidR="008477C6" w14:paraId="7FF2649F" w14:textId="77777777" w:rsidTr="00E57085">
        <w:trPr>
          <w:trHeight w:val="300"/>
        </w:trPr>
        <w:tc>
          <w:tcPr>
            <w:tcW w:w="426" w:type="dxa"/>
            <w:tcBorders>
              <w:bottom w:val="single" w:sz="4" w:space="0" w:color="auto"/>
            </w:tcBorders>
            <w:vAlign w:val="center"/>
          </w:tcPr>
          <w:p w14:paraId="4511A7EA" w14:textId="77777777" w:rsidR="008477C6" w:rsidRPr="00927AC8" w:rsidRDefault="008477C6" w:rsidP="008477C6">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51638E0E" w14:textId="77777777" w:rsidR="008477C6" w:rsidRPr="00927AC8" w:rsidRDefault="008477C6" w:rsidP="00E57085">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Pr>
                <w:rStyle w:val="Znakapoznpodarou"/>
                <w:rFonts w:cs="Arial"/>
                <w:bCs/>
                <w:color w:val="000000"/>
                <w:szCs w:val="22"/>
                <w:lang w:eastAsia="cs-CZ"/>
              </w:rPr>
              <w:footnoteReference w:id="3"/>
            </w:r>
          </w:p>
        </w:tc>
        <w:tc>
          <w:tcPr>
            <w:tcW w:w="4253" w:type="dxa"/>
            <w:tcBorders>
              <w:bottom w:val="single" w:sz="4" w:space="0" w:color="auto"/>
            </w:tcBorders>
            <w:noWrap/>
            <w:vAlign w:val="center"/>
            <w:hideMark/>
          </w:tcPr>
          <w:p w14:paraId="734D84F3" w14:textId="77777777" w:rsidR="008477C6" w:rsidRPr="00927AC8" w:rsidRDefault="008477C6" w:rsidP="00E57085">
            <w:pPr>
              <w:spacing w:after="0"/>
              <w:rPr>
                <w:rFonts w:cs="Arial"/>
                <w:b/>
                <w:bCs/>
                <w:color w:val="000000"/>
                <w:szCs w:val="22"/>
                <w:lang w:eastAsia="cs-CZ"/>
              </w:rPr>
            </w:pPr>
            <w:r w:rsidRPr="0098797E">
              <w:t>Bez dopadu</w:t>
            </w:r>
          </w:p>
        </w:tc>
      </w:tr>
      <w:tr w:rsidR="008477C6" w14:paraId="3F2EA478" w14:textId="77777777" w:rsidTr="00E57085">
        <w:trPr>
          <w:trHeight w:val="300"/>
        </w:trPr>
        <w:tc>
          <w:tcPr>
            <w:tcW w:w="426" w:type="dxa"/>
            <w:tcBorders>
              <w:bottom w:val="single" w:sz="4" w:space="0" w:color="auto"/>
            </w:tcBorders>
            <w:vAlign w:val="center"/>
          </w:tcPr>
          <w:p w14:paraId="110B1BD4" w14:textId="77777777" w:rsidR="008477C6" w:rsidRPr="00927AC8" w:rsidRDefault="008477C6" w:rsidP="008477C6">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7237556D" w14:textId="77777777" w:rsidR="008477C6" w:rsidRPr="00927AC8" w:rsidRDefault="008477C6" w:rsidP="00E57085">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253" w:type="dxa"/>
            <w:tcBorders>
              <w:bottom w:val="single" w:sz="4" w:space="0" w:color="auto"/>
            </w:tcBorders>
            <w:noWrap/>
            <w:vAlign w:val="center"/>
            <w:hideMark/>
          </w:tcPr>
          <w:p w14:paraId="4FD52664" w14:textId="77777777" w:rsidR="008477C6" w:rsidRPr="00927AC8" w:rsidRDefault="008477C6" w:rsidP="00E57085">
            <w:pPr>
              <w:spacing w:after="0"/>
              <w:rPr>
                <w:rFonts w:cs="Arial"/>
                <w:b/>
                <w:bCs/>
                <w:color w:val="000000"/>
                <w:szCs w:val="22"/>
                <w:lang w:eastAsia="cs-CZ"/>
              </w:rPr>
            </w:pPr>
            <w:r w:rsidRPr="0098797E">
              <w:t>Bez dopadu</w:t>
            </w:r>
          </w:p>
        </w:tc>
      </w:tr>
      <w:tr w:rsidR="008477C6" w:rsidRPr="00F7707A" w14:paraId="36DBE03A" w14:textId="77777777" w:rsidTr="00E57085">
        <w:trPr>
          <w:trHeight w:val="300"/>
        </w:trPr>
        <w:tc>
          <w:tcPr>
            <w:tcW w:w="426" w:type="dxa"/>
            <w:tcBorders>
              <w:bottom w:val="single" w:sz="4" w:space="0" w:color="auto"/>
            </w:tcBorders>
            <w:vAlign w:val="center"/>
          </w:tcPr>
          <w:p w14:paraId="7B6856C6" w14:textId="77777777" w:rsidR="008477C6" w:rsidRPr="00927AC8" w:rsidRDefault="008477C6" w:rsidP="008477C6">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6CD5D932" w14:textId="77777777" w:rsidR="008477C6" w:rsidRPr="00927AC8" w:rsidRDefault="008477C6" w:rsidP="00E57085">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253" w:type="dxa"/>
            <w:tcBorders>
              <w:bottom w:val="single" w:sz="4" w:space="0" w:color="auto"/>
            </w:tcBorders>
            <w:noWrap/>
            <w:vAlign w:val="center"/>
            <w:hideMark/>
          </w:tcPr>
          <w:p w14:paraId="62FA4953" w14:textId="77777777" w:rsidR="008477C6" w:rsidRPr="00927AC8" w:rsidRDefault="008477C6" w:rsidP="00E57085">
            <w:pPr>
              <w:spacing w:after="0"/>
              <w:rPr>
                <w:rFonts w:cs="Arial"/>
                <w:b/>
                <w:bCs/>
                <w:color w:val="000000"/>
                <w:szCs w:val="22"/>
                <w:lang w:eastAsia="cs-CZ"/>
              </w:rPr>
            </w:pPr>
            <w:r w:rsidRPr="0098797E">
              <w:t>Bez dopadu</w:t>
            </w:r>
          </w:p>
        </w:tc>
      </w:tr>
      <w:tr w:rsidR="008477C6" w14:paraId="7D51FCEE" w14:textId="77777777" w:rsidTr="00E57085">
        <w:trPr>
          <w:trHeight w:val="300"/>
        </w:trPr>
        <w:tc>
          <w:tcPr>
            <w:tcW w:w="426" w:type="dxa"/>
            <w:tcBorders>
              <w:bottom w:val="single" w:sz="4" w:space="0" w:color="auto"/>
            </w:tcBorders>
            <w:vAlign w:val="center"/>
          </w:tcPr>
          <w:p w14:paraId="2C35DA34" w14:textId="77777777" w:rsidR="008477C6" w:rsidRPr="00927AC8" w:rsidRDefault="008477C6" w:rsidP="008477C6">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2900BB28" w14:textId="77777777" w:rsidR="008477C6" w:rsidRPr="00927AC8" w:rsidRDefault="008477C6" w:rsidP="00E57085">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253" w:type="dxa"/>
            <w:tcBorders>
              <w:bottom w:val="single" w:sz="4" w:space="0" w:color="auto"/>
            </w:tcBorders>
            <w:noWrap/>
            <w:vAlign w:val="center"/>
            <w:hideMark/>
          </w:tcPr>
          <w:p w14:paraId="1C18C533" w14:textId="77777777" w:rsidR="008477C6" w:rsidRPr="00927AC8" w:rsidRDefault="008477C6" w:rsidP="00E57085">
            <w:pPr>
              <w:spacing w:after="0"/>
              <w:rPr>
                <w:rFonts w:cs="Arial"/>
                <w:b/>
                <w:bCs/>
                <w:color w:val="000000"/>
                <w:szCs w:val="22"/>
                <w:lang w:eastAsia="cs-CZ"/>
              </w:rPr>
            </w:pPr>
            <w:r w:rsidRPr="0098797E">
              <w:t>Bez dopadu</w:t>
            </w:r>
          </w:p>
        </w:tc>
      </w:tr>
    </w:tbl>
    <w:p w14:paraId="5674D5EA" w14:textId="77777777" w:rsidR="0059477E" w:rsidRDefault="00F44042">
      <w:pPr>
        <w:pStyle w:val="Nadpis2"/>
      </w:pPr>
      <w:r>
        <w:t>Na součinnost s dalšími systémy</w:t>
      </w:r>
    </w:p>
    <w:p w14:paraId="5674D5EB" w14:textId="1C6ACA70" w:rsidR="0059477E" w:rsidRDefault="008477C6">
      <w:r w:rsidRPr="0098797E">
        <w:t>Bez dopadu</w:t>
      </w:r>
    </w:p>
    <w:p w14:paraId="5674D5EC" w14:textId="77777777" w:rsidR="0059477E" w:rsidRDefault="00F44042">
      <w:pPr>
        <w:pStyle w:val="Nadpis2"/>
      </w:pPr>
      <w:r>
        <w:lastRenderedPageBreak/>
        <w:t>Na součinnost AgriBus</w:t>
      </w:r>
    </w:p>
    <w:p w14:paraId="5674D5ED" w14:textId="3280278E" w:rsidR="0059477E" w:rsidRDefault="008477C6">
      <w:r w:rsidRPr="0098797E">
        <w:t>Bez dopadu</w:t>
      </w:r>
    </w:p>
    <w:p w14:paraId="5674D5EE" w14:textId="77777777" w:rsidR="0059477E" w:rsidRDefault="00F44042">
      <w:pPr>
        <w:pStyle w:val="Nadpis2"/>
      </w:pPr>
      <w:r>
        <w:t>Na dohledové nástroje/scénáře</w:t>
      </w:r>
      <w:r>
        <w:rPr>
          <w:rStyle w:val="Odkaznavysvtlivky"/>
        </w:rPr>
        <w:endnoteReference w:id="16"/>
      </w:r>
    </w:p>
    <w:p w14:paraId="5674D5EF" w14:textId="5D4D1EA4" w:rsidR="0059477E" w:rsidRDefault="008477C6" w:rsidP="008477C6">
      <w:r w:rsidRPr="0098797E">
        <w:t>Bez dopadu</w:t>
      </w:r>
    </w:p>
    <w:p w14:paraId="5674D5F0" w14:textId="77777777" w:rsidR="0059477E" w:rsidRDefault="00F44042">
      <w:pPr>
        <w:pStyle w:val="Nadpis2"/>
      </w:pPr>
      <w:r>
        <w:t>Ostatní dopady</w:t>
      </w:r>
    </w:p>
    <w:p w14:paraId="5674D5F1" w14:textId="77777777" w:rsidR="0059477E" w:rsidRDefault="00F44042">
      <w:pPr>
        <w:spacing w:before="120"/>
        <w:rPr>
          <w:rFonts w:cs="Arial"/>
          <w:sz w:val="18"/>
          <w:szCs w:val="18"/>
        </w:rPr>
      </w:pPr>
      <w:r>
        <w:rPr>
          <w:rFonts w:cs="Arial"/>
          <w:sz w:val="18"/>
          <w:szCs w:val="18"/>
        </w:rPr>
        <w:t>(Pozn.: Pokud má požadavek dopady do dalších požadavků MZe, uveďte je také v tomto bodu.)</w:t>
      </w:r>
    </w:p>
    <w:p w14:paraId="35737C96" w14:textId="77777777" w:rsidR="008477C6" w:rsidRPr="00360DA3" w:rsidRDefault="008477C6" w:rsidP="008477C6">
      <w:r w:rsidRPr="0098797E">
        <w:t>Bez dopadu</w:t>
      </w:r>
    </w:p>
    <w:p w14:paraId="5674D5F2" w14:textId="77777777" w:rsidR="0059477E" w:rsidRDefault="0059477E" w:rsidP="008477C6">
      <w:pPr>
        <w:spacing w:after="0"/>
        <w:rPr>
          <w:rFonts w:cs="Arial"/>
          <w:szCs w:val="22"/>
        </w:rPr>
      </w:pPr>
    </w:p>
    <w:p w14:paraId="5674D5F3" w14:textId="77777777" w:rsidR="0059477E" w:rsidRDefault="00F44042">
      <w:pPr>
        <w:pStyle w:val="Nadpis1"/>
      </w:pPr>
      <w: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8477C6" w:rsidRPr="00F23D33" w14:paraId="3BAF2F49" w14:textId="77777777" w:rsidTr="00E57085">
        <w:trPr>
          <w:trHeight w:val="300"/>
        </w:trPr>
        <w:tc>
          <w:tcPr>
            <w:tcW w:w="2126" w:type="dxa"/>
            <w:tcBorders>
              <w:top w:val="single" w:sz="8" w:space="0" w:color="auto"/>
              <w:left w:val="single" w:sz="8" w:space="0" w:color="auto"/>
              <w:bottom w:val="single" w:sz="8" w:space="0" w:color="auto"/>
              <w:right w:val="single" w:sz="8" w:space="0" w:color="auto"/>
            </w:tcBorders>
            <w:noWrap/>
            <w:vAlign w:val="center"/>
            <w:hideMark/>
          </w:tcPr>
          <w:p w14:paraId="1E1D6F36" w14:textId="77777777" w:rsidR="008477C6" w:rsidRPr="00F23D33" w:rsidRDefault="008477C6" w:rsidP="00E57085">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noWrap/>
            <w:vAlign w:val="center"/>
            <w:hideMark/>
          </w:tcPr>
          <w:p w14:paraId="6A403146" w14:textId="77777777" w:rsidR="008477C6" w:rsidRPr="00F23D33" w:rsidRDefault="008477C6" w:rsidP="00E57085">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8477C6" w:rsidRPr="00F23D33" w14:paraId="5A9FE6C1" w14:textId="77777777" w:rsidTr="00E57085">
        <w:trPr>
          <w:trHeight w:val="284"/>
        </w:trPr>
        <w:tc>
          <w:tcPr>
            <w:tcW w:w="2126" w:type="dxa"/>
            <w:tcBorders>
              <w:right w:val="dotted" w:sz="4" w:space="0" w:color="auto"/>
            </w:tcBorders>
            <w:noWrap/>
            <w:vAlign w:val="bottom"/>
          </w:tcPr>
          <w:p w14:paraId="4AB5C9BA" w14:textId="77777777" w:rsidR="008477C6" w:rsidRPr="00F23D33" w:rsidRDefault="008477C6" w:rsidP="00E57085">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noWrap/>
            <w:vAlign w:val="bottom"/>
          </w:tcPr>
          <w:p w14:paraId="3B08C5FA" w14:textId="77777777" w:rsidR="008477C6" w:rsidRPr="00F23D33" w:rsidRDefault="008477C6" w:rsidP="00E57085">
            <w:pPr>
              <w:spacing w:after="0"/>
              <w:rPr>
                <w:rFonts w:cs="Arial"/>
                <w:color w:val="000000"/>
                <w:szCs w:val="22"/>
                <w:lang w:eastAsia="cs-CZ"/>
              </w:rPr>
            </w:pPr>
            <w:r>
              <w:rPr>
                <w:rFonts w:cs="Arial"/>
                <w:color w:val="000000"/>
                <w:szCs w:val="22"/>
                <w:lang w:eastAsia="cs-CZ"/>
              </w:rPr>
              <w:t>Součinnost garanta při vývoji a testování a akceptaci PZ</w:t>
            </w:r>
          </w:p>
        </w:tc>
      </w:tr>
    </w:tbl>
    <w:p w14:paraId="5674D5FD" w14:textId="7AC24D83" w:rsidR="0059477E" w:rsidRDefault="008477C6">
      <w:pPr>
        <w:rPr>
          <w:sz w:val="18"/>
          <w:szCs w:val="18"/>
        </w:rPr>
      </w:pPr>
      <w:r>
        <w:rPr>
          <w:sz w:val="18"/>
          <w:szCs w:val="18"/>
        </w:rPr>
        <w:t xml:space="preserve"> </w:t>
      </w:r>
      <w:r w:rsidR="00F44042">
        <w:rPr>
          <w:sz w:val="18"/>
          <w:szCs w:val="18"/>
        </w:rPr>
        <w:t>(Pozn.: K popisu požadavku uveďte etapu, kdy bude součinnost vyžadována.)</w:t>
      </w:r>
    </w:p>
    <w:p w14:paraId="5674D5FE" w14:textId="77777777" w:rsidR="0059477E" w:rsidRDefault="0059477E" w:rsidP="008477C6">
      <w:pPr>
        <w:spacing w:after="0"/>
      </w:pPr>
    </w:p>
    <w:p w14:paraId="5674D5FF" w14:textId="77777777" w:rsidR="0059477E" w:rsidRDefault="00F44042">
      <w:pPr>
        <w:pStyle w:val="Nadpis1"/>
      </w:pPr>
      <w:r>
        <w:t>Harmonogram plnění</w:t>
      </w:r>
      <w:r>
        <w:rPr>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8477C6" w:rsidRPr="00F23D33" w14:paraId="2A56A9D0" w14:textId="77777777" w:rsidTr="00E57085">
        <w:trPr>
          <w:trHeight w:val="300"/>
        </w:trPr>
        <w:tc>
          <w:tcPr>
            <w:tcW w:w="7229" w:type="dxa"/>
            <w:tcBorders>
              <w:top w:val="single" w:sz="8" w:space="0" w:color="auto"/>
              <w:left w:val="single" w:sz="8" w:space="0" w:color="auto"/>
              <w:bottom w:val="single" w:sz="8" w:space="0" w:color="auto"/>
              <w:right w:val="single" w:sz="8" w:space="0" w:color="auto"/>
            </w:tcBorders>
            <w:noWrap/>
            <w:vAlign w:val="center"/>
            <w:hideMark/>
          </w:tcPr>
          <w:p w14:paraId="6561F2EE" w14:textId="77777777" w:rsidR="008477C6" w:rsidRPr="00F23D33" w:rsidRDefault="008477C6" w:rsidP="00E57085">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vAlign w:val="center"/>
          </w:tcPr>
          <w:p w14:paraId="79B18560" w14:textId="77777777" w:rsidR="008477C6" w:rsidRPr="00F23D33" w:rsidRDefault="008477C6" w:rsidP="00E57085">
            <w:pPr>
              <w:spacing w:after="0"/>
              <w:rPr>
                <w:rFonts w:cs="Arial"/>
                <w:b/>
                <w:bCs/>
                <w:color w:val="000000"/>
                <w:szCs w:val="22"/>
                <w:lang w:eastAsia="cs-CZ"/>
              </w:rPr>
            </w:pPr>
            <w:r w:rsidRPr="00F23D33">
              <w:rPr>
                <w:rFonts w:cs="Arial"/>
                <w:b/>
                <w:bCs/>
                <w:color w:val="000000"/>
                <w:szCs w:val="22"/>
                <w:lang w:eastAsia="cs-CZ"/>
              </w:rPr>
              <w:t>Termín</w:t>
            </w:r>
          </w:p>
        </w:tc>
      </w:tr>
      <w:tr w:rsidR="008477C6" w:rsidRPr="00F23D33" w14:paraId="5BC047FE" w14:textId="77777777" w:rsidTr="00E57085">
        <w:trPr>
          <w:trHeight w:val="284"/>
        </w:trPr>
        <w:tc>
          <w:tcPr>
            <w:tcW w:w="7229" w:type="dxa"/>
            <w:tcBorders>
              <w:right w:val="dotted" w:sz="4" w:space="0" w:color="auto"/>
            </w:tcBorders>
            <w:noWrap/>
          </w:tcPr>
          <w:p w14:paraId="59BD66CE" w14:textId="77777777" w:rsidR="008477C6" w:rsidRPr="00F23D33" w:rsidRDefault="008477C6" w:rsidP="00E57085">
            <w:pPr>
              <w:spacing w:after="0"/>
              <w:rPr>
                <w:rFonts w:cs="Arial"/>
                <w:color w:val="000000"/>
                <w:szCs w:val="22"/>
                <w:lang w:eastAsia="cs-CZ"/>
              </w:rPr>
            </w:pPr>
            <w:r w:rsidRPr="00685DEA">
              <w:t>Zahájení</w:t>
            </w:r>
          </w:p>
        </w:tc>
        <w:tc>
          <w:tcPr>
            <w:tcW w:w="2552" w:type="dxa"/>
            <w:tcBorders>
              <w:left w:val="dotted" w:sz="4" w:space="0" w:color="auto"/>
            </w:tcBorders>
          </w:tcPr>
          <w:p w14:paraId="521DC94C" w14:textId="77777777" w:rsidR="008477C6" w:rsidRPr="00F23D33" w:rsidRDefault="008477C6" w:rsidP="00E57085">
            <w:pPr>
              <w:spacing w:after="0"/>
              <w:rPr>
                <w:rFonts w:cs="Arial"/>
                <w:color w:val="000000"/>
                <w:szCs w:val="22"/>
                <w:lang w:eastAsia="cs-CZ"/>
              </w:rPr>
            </w:pPr>
            <w:r w:rsidRPr="00980069">
              <w:t>T = datum objednání</w:t>
            </w:r>
          </w:p>
        </w:tc>
      </w:tr>
      <w:tr w:rsidR="008477C6" w:rsidRPr="00F23D33" w14:paraId="71B08EEC" w14:textId="77777777" w:rsidTr="00E57085">
        <w:trPr>
          <w:trHeight w:val="284"/>
        </w:trPr>
        <w:tc>
          <w:tcPr>
            <w:tcW w:w="7229" w:type="dxa"/>
            <w:tcBorders>
              <w:right w:val="dotted" w:sz="4" w:space="0" w:color="auto"/>
            </w:tcBorders>
            <w:noWrap/>
          </w:tcPr>
          <w:p w14:paraId="7A96BDE0" w14:textId="77777777" w:rsidR="008477C6" w:rsidRPr="00F23D33" w:rsidRDefault="008477C6" w:rsidP="00E57085">
            <w:pPr>
              <w:spacing w:after="0"/>
              <w:rPr>
                <w:rFonts w:cs="Arial"/>
                <w:color w:val="000000"/>
                <w:szCs w:val="22"/>
                <w:lang w:eastAsia="cs-CZ"/>
              </w:rPr>
            </w:pPr>
            <w:r w:rsidRPr="00685DEA">
              <w:t xml:space="preserve">Realizace + RTT </w:t>
            </w:r>
          </w:p>
        </w:tc>
        <w:tc>
          <w:tcPr>
            <w:tcW w:w="2552" w:type="dxa"/>
            <w:tcBorders>
              <w:left w:val="dotted" w:sz="4" w:space="0" w:color="auto"/>
            </w:tcBorders>
          </w:tcPr>
          <w:p w14:paraId="03FF3C14" w14:textId="77777777" w:rsidR="008477C6" w:rsidRPr="00F23D33" w:rsidRDefault="008477C6" w:rsidP="00E57085">
            <w:pPr>
              <w:spacing w:after="0"/>
              <w:rPr>
                <w:rFonts w:cs="Arial"/>
                <w:color w:val="000000"/>
                <w:szCs w:val="22"/>
                <w:lang w:eastAsia="cs-CZ"/>
              </w:rPr>
            </w:pPr>
            <w:r w:rsidRPr="00980069">
              <w:t>T1 = T +21 prac.dní</w:t>
            </w:r>
          </w:p>
        </w:tc>
      </w:tr>
      <w:tr w:rsidR="008477C6" w:rsidRPr="006C3557" w14:paraId="18A790DA" w14:textId="77777777" w:rsidTr="00E57085">
        <w:tblPrEx>
          <w:tblBorders>
            <w:insideV w:val="dotted" w:sz="4" w:space="0" w:color="auto"/>
          </w:tblBorders>
        </w:tblPrEx>
        <w:trPr>
          <w:trHeight w:val="284"/>
        </w:trPr>
        <w:tc>
          <w:tcPr>
            <w:tcW w:w="7229" w:type="dxa"/>
            <w:noWrap/>
          </w:tcPr>
          <w:p w14:paraId="1D67F4C3" w14:textId="77777777" w:rsidR="008477C6" w:rsidRPr="006C3557" w:rsidRDefault="008477C6" w:rsidP="00E57085">
            <w:pPr>
              <w:spacing w:after="0"/>
              <w:rPr>
                <w:rFonts w:cs="Arial"/>
                <w:color w:val="000000"/>
                <w:szCs w:val="22"/>
                <w:lang w:eastAsia="cs-CZ"/>
              </w:rPr>
            </w:pPr>
            <w:r w:rsidRPr="00685DEA">
              <w:t>Ověření kvality garanty a předání připomínek</w:t>
            </w:r>
          </w:p>
        </w:tc>
        <w:tc>
          <w:tcPr>
            <w:tcW w:w="2552" w:type="dxa"/>
          </w:tcPr>
          <w:p w14:paraId="3825AE96" w14:textId="77777777" w:rsidR="008477C6" w:rsidRPr="006C3557" w:rsidRDefault="008477C6" w:rsidP="00E57085">
            <w:pPr>
              <w:spacing w:after="0"/>
              <w:rPr>
                <w:rFonts w:cs="Arial"/>
                <w:color w:val="000000"/>
                <w:szCs w:val="22"/>
                <w:lang w:eastAsia="cs-CZ"/>
              </w:rPr>
            </w:pPr>
            <w:r w:rsidRPr="00980069">
              <w:t>T2 = T1 +5 prac.dní</w:t>
            </w:r>
          </w:p>
        </w:tc>
      </w:tr>
      <w:tr w:rsidR="008477C6" w:rsidRPr="006C3557" w14:paraId="548398E6" w14:textId="77777777" w:rsidTr="00E57085">
        <w:tblPrEx>
          <w:tblBorders>
            <w:insideV w:val="dotted" w:sz="4" w:space="0" w:color="auto"/>
          </w:tblBorders>
        </w:tblPrEx>
        <w:trPr>
          <w:trHeight w:val="284"/>
        </w:trPr>
        <w:tc>
          <w:tcPr>
            <w:tcW w:w="7229" w:type="dxa"/>
            <w:noWrap/>
          </w:tcPr>
          <w:p w14:paraId="6F6CC54C" w14:textId="77777777" w:rsidR="008477C6" w:rsidRPr="006C3557" w:rsidRDefault="008477C6" w:rsidP="00E57085">
            <w:pPr>
              <w:spacing w:after="0"/>
              <w:rPr>
                <w:rFonts w:cs="Arial"/>
                <w:color w:val="000000"/>
                <w:szCs w:val="22"/>
                <w:lang w:eastAsia="cs-CZ"/>
              </w:rPr>
            </w:pPr>
            <w:r w:rsidRPr="00685DEA">
              <w:t>Vypořádání připomínek garantů</w:t>
            </w:r>
          </w:p>
        </w:tc>
        <w:tc>
          <w:tcPr>
            <w:tcW w:w="2552" w:type="dxa"/>
          </w:tcPr>
          <w:p w14:paraId="3AD9E71A" w14:textId="77777777" w:rsidR="008477C6" w:rsidRPr="006C3557" w:rsidRDefault="008477C6" w:rsidP="00E57085">
            <w:pPr>
              <w:spacing w:after="0"/>
              <w:rPr>
                <w:rFonts w:cs="Arial"/>
                <w:color w:val="000000"/>
                <w:szCs w:val="22"/>
                <w:lang w:eastAsia="cs-CZ"/>
              </w:rPr>
            </w:pPr>
            <w:r w:rsidRPr="00980069">
              <w:t>T3 = T2 +3 prac.dni</w:t>
            </w:r>
          </w:p>
        </w:tc>
      </w:tr>
      <w:tr w:rsidR="008477C6" w:rsidRPr="00F23D33" w14:paraId="22CAE7FC" w14:textId="77777777" w:rsidTr="00E57085">
        <w:trPr>
          <w:trHeight w:val="284"/>
        </w:trPr>
        <w:tc>
          <w:tcPr>
            <w:tcW w:w="7229" w:type="dxa"/>
            <w:tcBorders>
              <w:right w:val="dotted" w:sz="4" w:space="0" w:color="auto"/>
            </w:tcBorders>
            <w:noWrap/>
          </w:tcPr>
          <w:p w14:paraId="578DA232" w14:textId="77777777" w:rsidR="008477C6" w:rsidRPr="00F23D33" w:rsidRDefault="008477C6" w:rsidP="00E57085">
            <w:pPr>
              <w:spacing w:after="0"/>
              <w:rPr>
                <w:rFonts w:cs="Arial"/>
                <w:color w:val="000000"/>
                <w:szCs w:val="22"/>
                <w:lang w:eastAsia="cs-CZ"/>
              </w:rPr>
            </w:pPr>
            <w:r w:rsidRPr="00685DEA">
              <w:t>RTP</w:t>
            </w:r>
          </w:p>
        </w:tc>
        <w:tc>
          <w:tcPr>
            <w:tcW w:w="2552" w:type="dxa"/>
            <w:tcBorders>
              <w:left w:val="dotted" w:sz="4" w:space="0" w:color="auto"/>
            </w:tcBorders>
          </w:tcPr>
          <w:p w14:paraId="6F942E8E" w14:textId="77777777" w:rsidR="008477C6" w:rsidRDefault="008477C6" w:rsidP="00E57085">
            <w:pPr>
              <w:spacing w:after="0"/>
              <w:rPr>
                <w:rFonts w:cs="Arial"/>
                <w:color w:val="000000"/>
                <w:szCs w:val="22"/>
                <w:lang w:eastAsia="cs-CZ"/>
              </w:rPr>
            </w:pPr>
            <w:r w:rsidRPr="00980069">
              <w:t>T4 = T3 +2 prac.dni</w:t>
            </w:r>
          </w:p>
        </w:tc>
      </w:tr>
      <w:tr w:rsidR="008477C6" w:rsidRPr="00F23D33" w14:paraId="0028D58B" w14:textId="77777777" w:rsidTr="00E57085">
        <w:trPr>
          <w:trHeight w:val="284"/>
        </w:trPr>
        <w:tc>
          <w:tcPr>
            <w:tcW w:w="7229" w:type="dxa"/>
            <w:tcBorders>
              <w:right w:val="dotted" w:sz="4" w:space="0" w:color="auto"/>
            </w:tcBorders>
            <w:noWrap/>
          </w:tcPr>
          <w:p w14:paraId="5D3285B0" w14:textId="77777777" w:rsidR="008477C6" w:rsidRPr="00685DEA" w:rsidRDefault="008477C6" w:rsidP="00E57085">
            <w:pPr>
              <w:spacing w:after="0"/>
            </w:pPr>
            <w:r>
              <w:t>Předání RfC do formální akceptace</w:t>
            </w:r>
          </w:p>
        </w:tc>
        <w:tc>
          <w:tcPr>
            <w:tcW w:w="2552" w:type="dxa"/>
            <w:tcBorders>
              <w:left w:val="dotted" w:sz="4" w:space="0" w:color="auto"/>
            </w:tcBorders>
          </w:tcPr>
          <w:p w14:paraId="763F944A" w14:textId="77777777" w:rsidR="008477C6" w:rsidRPr="00980069" w:rsidRDefault="008477C6" w:rsidP="00E57085">
            <w:pPr>
              <w:spacing w:after="0"/>
            </w:pPr>
            <w:r>
              <w:t>T5 = T4 + 5 prac.dní</w:t>
            </w:r>
          </w:p>
        </w:tc>
      </w:tr>
    </w:tbl>
    <w:p w14:paraId="0789B24B" w14:textId="77777777" w:rsidR="008477C6" w:rsidRPr="00313EC4" w:rsidRDefault="008477C6" w:rsidP="008477C6">
      <w:pPr>
        <w:spacing w:before="120"/>
        <w:rPr>
          <w:rFonts w:cs="Arial"/>
          <w:szCs w:val="22"/>
        </w:rPr>
      </w:pPr>
      <w:r w:rsidRPr="00313EC4">
        <w:rPr>
          <w:rFonts w:cs="Arial"/>
          <w:szCs w:val="22"/>
        </w:rPr>
        <w:t>Výše uvedené termíny platí za předpokladu, že:</w:t>
      </w:r>
    </w:p>
    <w:p w14:paraId="4889AEA7" w14:textId="77777777" w:rsidR="008477C6" w:rsidRPr="00313EC4" w:rsidRDefault="008477C6" w:rsidP="008477C6">
      <w:pPr>
        <w:numPr>
          <w:ilvl w:val="0"/>
          <w:numId w:val="10"/>
        </w:numPr>
        <w:spacing w:before="60"/>
        <w:jc w:val="both"/>
        <w:rPr>
          <w:rFonts w:cs="Arial"/>
          <w:szCs w:val="22"/>
        </w:rPr>
      </w:pPr>
      <w:r w:rsidRPr="00313EC4">
        <w:rPr>
          <w:rFonts w:cs="Arial"/>
          <w:szCs w:val="22"/>
        </w:rPr>
        <w:t>Priority jednotlivých plnění zůstanou zachovány tak, jak jsou nyní nastaveny, tj. nedojde k upřednostnění realizace jiných požadavků.</w:t>
      </w:r>
    </w:p>
    <w:p w14:paraId="64FE1A7A" w14:textId="77777777" w:rsidR="008477C6" w:rsidRPr="00313EC4" w:rsidRDefault="008477C6" w:rsidP="008477C6">
      <w:pPr>
        <w:numPr>
          <w:ilvl w:val="0"/>
          <w:numId w:val="10"/>
        </w:numPr>
        <w:spacing w:before="60"/>
        <w:jc w:val="both"/>
        <w:rPr>
          <w:rFonts w:cs="Arial"/>
          <w:szCs w:val="22"/>
        </w:rPr>
      </w:pPr>
      <w:r w:rsidRPr="00313EC4">
        <w:rPr>
          <w:rFonts w:cs="Arial"/>
          <w:szCs w:val="22"/>
        </w:rPr>
        <w:t>Rozsah plnění zůstane zachován, tj. nedojde k navýšení rozsahu, kvality díla uplatněním případných dodatečných požadavků. Pokud budou k tomuto plnění vyžadovány úpravy formou dodatečných požadavků, bude termín dodání adekvátně posunut.</w:t>
      </w:r>
    </w:p>
    <w:p w14:paraId="034AA40C" w14:textId="77777777" w:rsidR="008477C6" w:rsidRPr="00313EC4" w:rsidRDefault="008477C6" w:rsidP="008477C6">
      <w:pPr>
        <w:numPr>
          <w:ilvl w:val="0"/>
          <w:numId w:val="10"/>
        </w:numPr>
        <w:spacing w:before="60"/>
        <w:jc w:val="both"/>
        <w:rPr>
          <w:rFonts w:cs="Arial"/>
          <w:szCs w:val="22"/>
        </w:rPr>
      </w:pPr>
      <w:r w:rsidRPr="00313EC4">
        <w:rPr>
          <w:rFonts w:cs="Arial"/>
          <w:szCs w:val="22"/>
        </w:rPr>
        <w:t>Počet a rozsah plnění v rámci HR002 zůstane přibližně stejný jak dosud.</w:t>
      </w:r>
    </w:p>
    <w:p w14:paraId="61841F26" w14:textId="77777777" w:rsidR="008477C6" w:rsidRPr="00313EC4" w:rsidRDefault="008477C6" w:rsidP="008477C6">
      <w:pPr>
        <w:numPr>
          <w:ilvl w:val="0"/>
          <w:numId w:val="10"/>
        </w:numPr>
        <w:spacing w:before="60"/>
        <w:jc w:val="both"/>
        <w:rPr>
          <w:rFonts w:cs="Arial"/>
          <w:szCs w:val="22"/>
        </w:rPr>
      </w:pPr>
      <w:r w:rsidRPr="00313EC4">
        <w:rPr>
          <w:rFonts w:cs="Arial"/>
          <w:szCs w:val="22"/>
        </w:rPr>
        <w:t>Pracnost SLA zásahů bude na obvyklé úrovni</w:t>
      </w:r>
    </w:p>
    <w:p w14:paraId="5674D609" w14:textId="77777777" w:rsidR="0059477E" w:rsidRDefault="0059477E" w:rsidP="008477C6">
      <w:pPr>
        <w:spacing w:after="0"/>
        <w:rPr>
          <w:rFonts w:cs="Arial"/>
          <w:szCs w:val="22"/>
        </w:rPr>
      </w:pPr>
    </w:p>
    <w:p w14:paraId="5674D60A" w14:textId="77777777" w:rsidR="0059477E" w:rsidRDefault="00F44042">
      <w:pPr>
        <w:pStyle w:val="Nadpis1"/>
      </w:pPr>
      <w:r>
        <w:t>Pracnost a cenová nabídka navrhovaného řešení</w:t>
      </w:r>
    </w:p>
    <w:p w14:paraId="5674D60B" w14:textId="77777777" w:rsidR="0059477E" w:rsidRDefault="00F44042">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8477C6" w:rsidRPr="00F23D33" w14:paraId="79F6B438" w14:textId="77777777" w:rsidTr="00E57085">
        <w:tc>
          <w:tcPr>
            <w:tcW w:w="1843" w:type="dxa"/>
            <w:tcBorders>
              <w:top w:val="single" w:sz="8" w:space="0" w:color="auto"/>
              <w:left w:val="single" w:sz="8" w:space="0" w:color="auto"/>
              <w:bottom w:val="single" w:sz="8" w:space="0" w:color="auto"/>
              <w:right w:val="single" w:sz="8" w:space="0" w:color="auto"/>
            </w:tcBorders>
          </w:tcPr>
          <w:p w14:paraId="5CAEA556" w14:textId="77777777" w:rsidR="008477C6" w:rsidRPr="00F23D33" w:rsidRDefault="008477C6" w:rsidP="00E57085">
            <w:pPr>
              <w:pStyle w:val="Tabulka"/>
              <w:rPr>
                <w:szCs w:val="22"/>
              </w:rPr>
            </w:pPr>
            <w:r w:rsidRPr="00CB1115">
              <w:rPr>
                <w:b/>
                <w:szCs w:val="22"/>
              </w:rPr>
              <w:t>Oblast / role</w:t>
            </w:r>
            <w:r w:rsidRPr="00F23D33">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3309AF95" w14:textId="77777777" w:rsidR="008477C6" w:rsidRPr="00CB1115" w:rsidRDefault="008477C6" w:rsidP="00E57085">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15A1AAB8" w14:textId="77777777" w:rsidR="008477C6" w:rsidRPr="00CB1115" w:rsidRDefault="008477C6" w:rsidP="00E57085">
            <w:pPr>
              <w:pStyle w:val="Tabulka"/>
              <w:rPr>
                <w:b/>
                <w:szCs w:val="22"/>
              </w:rPr>
            </w:pPr>
            <w:r w:rsidRPr="00CB1115">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761F022C" w14:textId="77777777" w:rsidR="008477C6" w:rsidRPr="00CB1115" w:rsidRDefault="008477C6" w:rsidP="00E57085">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1EA34E11" w14:textId="77777777" w:rsidR="008477C6" w:rsidRPr="00CB1115" w:rsidRDefault="008477C6" w:rsidP="00E57085">
            <w:pPr>
              <w:pStyle w:val="Tabulka"/>
              <w:rPr>
                <w:b/>
                <w:szCs w:val="22"/>
              </w:rPr>
            </w:pPr>
            <w:r>
              <w:rPr>
                <w:b/>
                <w:szCs w:val="22"/>
              </w:rPr>
              <w:t>v Kč s DPH</w:t>
            </w:r>
          </w:p>
        </w:tc>
      </w:tr>
      <w:tr w:rsidR="008477C6" w:rsidRPr="00F23D33" w14:paraId="7896434F" w14:textId="77777777" w:rsidTr="00E57085">
        <w:trPr>
          <w:trHeight w:hRule="exact" w:val="20"/>
        </w:trPr>
        <w:tc>
          <w:tcPr>
            <w:tcW w:w="1843" w:type="dxa"/>
            <w:tcBorders>
              <w:top w:val="single" w:sz="8" w:space="0" w:color="auto"/>
              <w:left w:val="dotted" w:sz="4" w:space="0" w:color="auto"/>
            </w:tcBorders>
          </w:tcPr>
          <w:p w14:paraId="086CC494" w14:textId="77777777" w:rsidR="008477C6" w:rsidRPr="00F23D33" w:rsidRDefault="008477C6" w:rsidP="00E57085">
            <w:pPr>
              <w:pStyle w:val="Tabulka"/>
              <w:rPr>
                <w:szCs w:val="22"/>
              </w:rPr>
            </w:pPr>
          </w:p>
        </w:tc>
        <w:tc>
          <w:tcPr>
            <w:tcW w:w="3544" w:type="dxa"/>
            <w:tcBorders>
              <w:top w:val="single" w:sz="8" w:space="0" w:color="auto"/>
              <w:left w:val="dotted" w:sz="4" w:space="0" w:color="auto"/>
            </w:tcBorders>
          </w:tcPr>
          <w:p w14:paraId="4FBE1B89" w14:textId="77777777" w:rsidR="008477C6" w:rsidRPr="00F23D33" w:rsidRDefault="008477C6" w:rsidP="00E57085">
            <w:pPr>
              <w:pStyle w:val="Tabulka"/>
              <w:rPr>
                <w:szCs w:val="22"/>
              </w:rPr>
            </w:pPr>
          </w:p>
        </w:tc>
        <w:tc>
          <w:tcPr>
            <w:tcW w:w="1275" w:type="dxa"/>
            <w:tcBorders>
              <w:top w:val="single" w:sz="8" w:space="0" w:color="auto"/>
            </w:tcBorders>
          </w:tcPr>
          <w:p w14:paraId="4B333255" w14:textId="77777777" w:rsidR="008477C6" w:rsidRPr="00F23D33" w:rsidRDefault="008477C6" w:rsidP="00E57085">
            <w:pPr>
              <w:pStyle w:val="Tabulka"/>
              <w:rPr>
                <w:szCs w:val="22"/>
              </w:rPr>
            </w:pPr>
          </w:p>
        </w:tc>
        <w:tc>
          <w:tcPr>
            <w:tcW w:w="1560" w:type="dxa"/>
            <w:tcBorders>
              <w:top w:val="single" w:sz="8" w:space="0" w:color="auto"/>
            </w:tcBorders>
          </w:tcPr>
          <w:p w14:paraId="061EBF60" w14:textId="77777777" w:rsidR="008477C6" w:rsidRPr="00F23D33" w:rsidRDefault="008477C6" w:rsidP="00E57085">
            <w:pPr>
              <w:pStyle w:val="Tabulka"/>
              <w:rPr>
                <w:szCs w:val="22"/>
              </w:rPr>
            </w:pPr>
          </w:p>
        </w:tc>
        <w:tc>
          <w:tcPr>
            <w:tcW w:w="1557" w:type="dxa"/>
            <w:tcBorders>
              <w:top w:val="single" w:sz="8" w:space="0" w:color="auto"/>
            </w:tcBorders>
          </w:tcPr>
          <w:p w14:paraId="64A066D7" w14:textId="77777777" w:rsidR="008477C6" w:rsidRPr="00F23D33" w:rsidRDefault="008477C6" w:rsidP="00E57085">
            <w:pPr>
              <w:pStyle w:val="Tabulka"/>
              <w:rPr>
                <w:szCs w:val="22"/>
              </w:rPr>
            </w:pPr>
          </w:p>
        </w:tc>
      </w:tr>
      <w:tr w:rsidR="008477C6" w:rsidRPr="00F23D33" w14:paraId="58AEBE85" w14:textId="77777777" w:rsidTr="00E57085">
        <w:trPr>
          <w:trHeight w:val="397"/>
        </w:trPr>
        <w:tc>
          <w:tcPr>
            <w:tcW w:w="1843" w:type="dxa"/>
            <w:tcBorders>
              <w:top w:val="dotted" w:sz="4" w:space="0" w:color="auto"/>
              <w:left w:val="dotted" w:sz="4" w:space="0" w:color="auto"/>
            </w:tcBorders>
          </w:tcPr>
          <w:p w14:paraId="37A11B8C" w14:textId="77777777" w:rsidR="008477C6" w:rsidRPr="00F23D33" w:rsidRDefault="008477C6" w:rsidP="00E57085">
            <w:pPr>
              <w:pStyle w:val="Tabulka"/>
              <w:rPr>
                <w:szCs w:val="22"/>
              </w:rPr>
            </w:pPr>
          </w:p>
        </w:tc>
        <w:tc>
          <w:tcPr>
            <w:tcW w:w="3544" w:type="dxa"/>
            <w:tcBorders>
              <w:top w:val="dotted" w:sz="4" w:space="0" w:color="auto"/>
              <w:left w:val="dotted" w:sz="4" w:space="0" w:color="auto"/>
            </w:tcBorders>
          </w:tcPr>
          <w:p w14:paraId="3AAA886D" w14:textId="77777777" w:rsidR="008477C6" w:rsidRPr="00F23D33" w:rsidRDefault="008477C6" w:rsidP="00E57085">
            <w:pPr>
              <w:pStyle w:val="Tabulka"/>
              <w:rPr>
                <w:szCs w:val="22"/>
              </w:rPr>
            </w:pPr>
            <w:r>
              <w:rPr>
                <w:szCs w:val="22"/>
              </w:rPr>
              <w:t>Viz cenová nabídka v příloze č.01</w:t>
            </w:r>
          </w:p>
        </w:tc>
        <w:tc>
          <w:tcPr>
            <w:tcW w:w="1275" w:type="dxa"/>
            <w:tcBorders>
              <w:top w:val="dotted" w:sz="4" w:space="0" w:color="auto"/>
            </w:tcBorders>
          </w:tcPr>
          <w:p w14:paraId="3B408AC6" w14:textId="77777777" w:rsidR="008477C6" w:rsidRPr="00F23D33" w:rsidRDefault="008477C6" w:rsidP="00E57085">
            <w:pPr>
              <w:pStyle w:val="Tabulka"/>
              <w:jc w:val="center"/>
              <w:rPr>
                <w:szCs w:val="22"/>
              </w:rPr>
            </w:pPr>
            <w:r w:rsidRPr="006E0DB9">
              <w:rPr>
                <w:szCs w:val="22"/>
              </w:rPr>
              <w:t>18,875</w:t>
            </w:r>
          </w:p>
        </w:tc>
        <w:tc>
          <w:tcPr>
            <w:tcW w:w="1560" w:type="dxa"/>
            <w:tcBorders>
              <w:top w:val="dotted" w:sz="4" w:space="0" w:color="auto"/>
            </w:tcBorders>
          </w:tcPr>
          <w:p w14:paraId="3618AB37" w14:textId="77777777" w:rsidR="008477C6" w:rsidRPr="00F23D33" w:rsidRDefault="008477C6" w:rsidP="00E57085">
            <w:pPr>
              <w:pStyle w:val="Tabulka"/>
              <w:rPr>
                <w:szCs w:val="22"/>
              </w:rPr>
            </w:pPr>
            <w:r w:rsidRPr="00774EBE">
              <w:t>237 814,00</w:t>
            </w:r>
          </w:p>
        </w:tc>
        <w:tc>
          <w:tcPr>
            <w:tcW w:w="1557" w:type="dxa"/>
            <w:tcBorders>
              <w:top w:val="dotted" w:sz="4" w:space="0" w:color="auto"/>
            </w:tcBorders>
          </w:tcPr>
          <w:p w14:paraId="6B6D3C49" w14:textId="77777777" w:rsidR="008477C6" w:rsidRPr="00F23D33" w:rsidRDefault="008477C6" w:rsidP="00E57085">
            <w:pPr>
              <w:pStyle w:val="Tabulka"/>
              <w:rPr>
                <w:szCs w:val="22"/>
              </w:rPr>
            </w:pPr>
            <w:r w:rsidRPr="00774EBE">
              <w:t>287 754,94</w:t>
            </w:r>
          </w:p>
        </w:tc>
      </w:tr>
      <w:tr w:rsidR="008477C6" w:rsidRPr="00F23D33" w14:paraId="58ADA566" w14:textId="77777777" w:rsidTr="00E57085">
        <w:trPr>
          <w:trHeight w:val="397"/>
        </w:trPr>
        <w:tc>
          <w:tcPr>
            <w:tcW w:w="5387" w:type="dxa"/>
            <w:gridSpan w:val="2"/>
            <w:tcBorders>
              <w:left w:val="dotted" w:sz="4" w:space="0" w:color="auto"/>
              <w:bottom w:val="dotted" w:sz="4" w:space="0" w:color="auto"/>
            </w:tcBorders>
          </w:tcPr>
          <w:p w14:paraId="42CFD3DA" w14:textId="77777777" w:rsidR="008477C6" w:rsidRPr="00CB1115" w:rsidRDefault="008477C6" w:rsidP="00E57085">
            <w:pPr>
              <w:pStyle w:val="Tabulka"/>
              <w:rPr>
                <w:b/>
                <w:szCs w:val="22"/>
              </w:rPr>
            </w:pPr>
            <w:r w:rsidRPr="00CB1115">
              <w:rPr>
                <w:b/>
                <w:szCs w:val="22"/>
              </w:rPr>
              <w:t>Celkem:</w:t>
            </w:r>
          </w:p>
        </w:tc>
        <w:tc>
          <w:tcPr>
            <w:tcW w:w="1275" w:type="dxa"/>
            <w:tcBorders>
              <w:bottom w:val="dotted" w:sz="4" w:space="0" w:color="auto"/>
            </w:tcBorders>
          </w:tcPr>
          <w:p w14:paraId="39FF1C60" w14:textId="77777777" w:rsidR="008477C6" w:rsidRPr="00F23D33" w:rsidRDefault="008477C6" w:rsidP="00E57085">
            <w:pPr>
              <w:pStyle w:val="Tabulka"/>
              <w:jc w:val="center"/>
              <w:rPr>
                <w:szCs w:val="22"/>
              </w:rPr>
            </w:pPr>
            <w:r w:rsidRPr="006E0DB9">
              <w:rPr>
                <w:szCs w:val="22"/>
              </w:rPr>
              <w:t>18,875</w:t>
            </w:r>
          </w:p>
        </w:tc>
        <w:tc>
          <w:tcPr>
            <w:tcW w:w="1560" w:type="dxa"/>
            <w:tcBorders>
              <w:bottom w:val="dotted" w:sz="4" w:space="0" w:color="auto"/>
            </w:tcBorders>
          </w:tcPr>
          <w:p w14:paraId="0AF061F9" w14:textId="77777777" w:rsidR="008477C6" w:rsidRPr="00F23D33" w:rsidRDefault="008477C6" w:rsidP="00E57085">
            <w:pPr>
              <w:pStyle w:val="Tabulka"/>
              <w:rPr>
                <w:szCs w:val="22"/>
              </w:rPr>
            </w:pPr>
            <w:r w:rsidRPr="00774EBE">
              <w:t>237 814,00</w:t>
            </w:r>
          </w:p>
        </w:tc>
        <w:tc>
          <w:tcPr>
            <w:tcW w:w="1557" w:type="dxa"/>
            <w:tcBorders>
              <w:bottom w:val="dotted" w:sz="4" w:space="0" w:color="auto"/>
            </w:tcBorders>
          </w:tcPr>
          <w:p w14:paraId="42EB51CB" w14:textId="77777777" w:rsidR="008477C6" w:rsidRPr="00F23D33" w:rsidRDefault="008477C6" w:rsidP="00E57085">
            <w:pPr>
              <w:pStyle w:val="Tabulka"/>
              <w:rPr>
                <w:szCs w:val="22"/>
              </w:rPr>
            </w:pPr>
            <w:r w:rsidRPr="00774EBE">
              <w:t>287 754,94</w:t>
            </w:r>
          </w:p>
        </w:tc>
      </w:tr>
    </w:tbl>
    <w:p w14:paraId="5674D623" w14:textId="77777777" w:rsidR="0059477E" w:rsidRDefault="0059477E">
      <w:pPr>
        <w:spacing w:after="0"/>
        <w:rPr>
          <w:rFonts w:cs="Arial"/>
          <w:sz w:val="8"/>
          <w:szCs w:val="8"/>
        </w:rPr>
      </w:pPr>
    </w:p>
    <w:p w14:paraId="5674D624" w14:textId="77777777" w:rsidR="0059477E" w:rsidRDefault="00F44042">
      <w:pPr>
        <w:spacing w:after="0"/>
        <w:rPr>
          <w:rFonts w:cs="Arial"/>
          <w:sz w:val="18"/>
          <w:szCs w:val="18"/>
        </w:rPr>
      </w:pPr>
      <w:r>
        <w:rPr>
          <w:rFonts w:cs="Arial"/>
          <w:sz w:val="18"/>
          <w:szCs w:val="18"/>
        </w:rPr>
        <w:t>(Pozn.: MD – člověkoden, MJ – měrná jednotka, např. počet kusů)</w:t>
      </w:r>
    </w:p>
    <w:p w14:paraId="5674D625" w14:textId="77777777" w:rsidR="0059477E" w:rsidRDefault="0059477E"/>
    <w:p w14:paraId="5674D626" w14:textId="4EE8386B" w:rsidR="0059477E" w:rsidRDefault="0059477E"/>
    <w:p w14:paraId="5674D627" w14:textId="77777777" w:rsidR="0059477E" w:rsidRDefault="0059477E"/>
    <w:p w14:paraId="5674D628" w14:textId="77777777" w:rsidR="0059477E" w:rsidRDefault="00F44042">
      <w:pPr>
        <w:pStyle w:val="Nadpis1"/>
      </w:pPr>
      <w:r>
        <w:lastRenderedPageBreak/>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59477E" w14:paraId="5674D62D" w14:textId="77777777">
        <w:trPr>
          <w:trHeight w:val="300"/>
        </w:trPr>
        <w:tc>
          <w:tcPr>
            <w:tcW w:w="710" w:type="dxa"/>
            <w:tcBorders>
              <w:top w:val="single" w:sz="8" w:space="0" w:color="auto"/>
              <w:left w:val="single" w:sz="8" w:space="0" w:color="auto"/>
              <w:bottom w:val="single" w:sz="8" w:space="0" w:color="auto"/>
              <w:right w:val="single" w:sz="8" w:space="0" w:color="auto"/>
            </w:tcBorders>
            <w:noWrap/>
            <w:vAlign w:val="center"/>
            <w:hideMark/>
          </w:tcPr>
          <w:p w14:paraId="5674D629" w14:textId="77777777" w:rsidR="0059477E" w:rsidRDefault="00F44042">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noWrap/>
            <w:vAlign w:val="center"/>
            <w:hideMark/>
          </w:tcPr>
          <w:p w14:paraId="5674D62A" w14:textId="77777777" w:rsidR="0059477E" w:rsidRDefault="00F44042">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vAlign w:val="center"/>
          </w:tcPr>
          <w:p w14:paraId="5674D62B" w14:textId="77777777" w:rsidR="0059477E" w:rsidRDefault="00F44042">
            <w:pPr>
              <w:spacing w:after="0"/>
              <w:rPr>
                <w:rFonts w:cs="Arial"/>
                <w:b/>
                <w:bCs/>
                <w:color w:val="000000"/>
                <w:szCs w:val="22"/>
                <w:lang w:eastAsia="cs-CZ"/>
              </w:rPr>
            </w:pPr>
            <w:r>
              <w:rPr>
                <w:rFonts w:cs="Arial"/>
                <w:b/>
                <w:bCs/>
                <w:color w:val="000000"/>
                <w:szCs w:val="22"/>
                <w:lang w:eastAsia="cs-CZ"/>
              </w:rPr>
              <w:t xml:space="preserve">Formát </w:t>
            </w:r>
          </w:p>
          <w:p w14:paraId="5674D62C" w14:textId="77777777" w:rsidR="0059477E" w:rsidRDefault="00F44042">
            <w:pPr>
              <w:spacing w:after="0"/>
              <w:rPr>
                <w:rFonts w:cs="Arial"/>
                <w:b/>
                <w:bCs/>
                <w:color w:val="000000"/>
                <w:szCs w:val="22"/>
                <w:lang w:eastAsia="cs-CZ"/>
              </w:rPr>
            </w:pPr>
            <w:r>
              <w:rPr>
                <w:rFonts w:cs="Arial"/>
                <w:b/>
                <w:bCs/>
                <w:color w:val="000000"/>
                <w:szCs w:val="22"/>
                <w:lang w:eastAsia="cs-CZ"/>
              </w:rPr>
              <w:t>(CD, listinná forma)</w:t>
            </w:r>
          </w:p>
        </w:tc>
      </w:tr>
      <w:tr w:rsidR="008477C6" w14:paraId="5674D631" w14:textId="77777777">
        <w:trPr>
          <w:trHeight w:val="284"/>
        </w:trPr>
        <w:tc>
          <w:tcPr>
            <w:tcW w:w="710" w:type="dxa"/>
            <w:tcBorders>
              <w:right w:val="dotted" w:sz="4" w:space="0" w:color="auto"/>
            </w:tcBorders>
            <w:noWrap/>
            <w:vAlign w:val="bottom"/>
          </w:tcPr>
          <w:p w14:paraId="5674D62E" w14:textId="4BDA98F3" w:rsidR="008477C6" w:rsidRDefault="008477C6" w:rsidP="008477C6">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noWrap/>
            <w:vAlign w:val="bottom"/>
          </w:tcPr>
          <w:p w14:paraId="5674D62F" w14:textId="1C2A6EC8" w:rsidR="008477C6" w:rsidRDefault="008477C6" w:rsidP="008477C6">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noWrap/>
            <w:vAlign w:val="bottom"/>
          </w:tcPr>
          <w:p w14:paraId="5674D630" w14:textId="22E8B398" w:rsidR="008477C6" w:rsidRDefault="008477C6" w:rsidP="008477C6">
            <w:pPr>
              <w:spacing w:after="0"/>
              <w:rPr>
                <w:rFonts w:cs="Arial"/>
                <w:color w:val="000000"/>
                <w:szCs w:val="22"/>
                <w:lang w:eastAsia="cs-CZ"/>
              </w:rPr>
            </w:pPr>
            <w:r>
              <w:rPr>
                <w:rFonts w:cs="Arial"/>
                <w:color w:val="000000"/>
                <w:szCs w:val="22"/>
                <w:lang w:eastAsia="cs-CZ"/>
              </w:rPr>
              <w:t>Listinná forma</w:t>
            </w:r>
          </w:p>
        </w:tc>
      </w:tr>
      <w:tr w:rsidR="0059477E" w14:paraId="5674D635" w14:textId="77777777">
        <w:trPr>
          <w:trHeight w:val="284"/>
        </w:trPr>
        <w:tc>
          <w:tcPr>
            <w:tcW w:w="710" w:type="dxa"/>
            <w:tcBorders>
              <w:right w:val="dotted" w:sz="4" w:space="0" w:color="auto"/>
            </w:tcBorders>
            <w:noWrap/>
            <w:vAlign w:val="bottom"/>
          </w:tcPr>
          <w:p w14:paraId="5674D632" w14:textId="77777777" w:rsidR="0059477E" w:rsidRDefault="0059477E">
            <w:pPr>
              <w:spacing w:after="0"/>
              <w:rPr>
                <w:rFonts w:cs="Arial"/>
                <w:color w:val="000000"/>
                <w:szCs w:val="22"/>
                <w:lang w:eastAsia="cs-CZ"/>
              </w:rPr>
            </w:pPr>
          </w:p>
        </w:tc>
        <w:tc>
          <w:tcPr>
            <w:tcW w:w="6236" w:type="dxa"/>
            <w:tcBorders>
              <w:left w:val="dotted" w:sz="4" w:space="0" w:color="auto"/>
              <w:right w:val="dotted" w:sz="4" w:space="0" w:color="auto"/>
            </w:tcBorders>
            <w:noWrap/>
            <w:vAlign w:val="bottom"/>
          </w:tcPr>
          <w:p w14:paraId="5674D633" w14:textId="77777777" w:rsidR="0059477E" w:rsidRDefault="0059477E">
            <w:pPr>
              <w:spacing w:after="0"/>
              <w:rPr>
                <w:rFonts w:cs="Arial"/>
                <w:color w:val="000000"/>
                <w:szCs w:val="22"/>
                <w:lang w:eastAsia="cs-CZ"/>
              </w:rPr>
            </w:pPr>
          </w:p>
        </w:tc>
        <w:tc>
          <w:tcPr>
            <w:tcW w:w="2797" w:type="dxa"/>
            <w:tcBorders>
              <w:left w:val="dotted" w:sz="4" w:space="0" w:color="auto"/>
            </w:tcBorders>
            <w:vAlign w:val="bottom"/>
          </w:tcPr>
          <w:p w14:paraId="5674D634" w14:textId="77777777" w:rsidR="0059477E" w:rsidRDefault="0059477E">
            <w:pPr>
              <w:spacing w:after="0"/>
              <w:rPr>
                <w:rFonts w:cs="Arial"/>
                <w:color w:val="000000"/>
                <w:szCs w:val="22"/>
                <w:lang w:eastAsia="cs-CZ"/>
              </w:rPr>
            </w:pPr>
          </w:p>
        </w:tc>
      </w:tr>
    </w:tbl>
    <w:p w14:paraId="5674D636" w14:textId="77777777" w:rsidR="0059477E" w:rsidRDefault="0059477E"/>
    <w:p w14:paraId="5674D637" w14:textId="77777777" w:rsidR="0059477E" w:rsidRDefault="00F44042">
      <w:pPr>
        <w:pStyle w:val="Nadpis1"/>
      </w:pPr>
      <w: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59477E" w14:paraId="5674D63B" w14:textId="77777777">
        <w:trPr>
          <w:trHeight w:val="467"/>
        </w:trPr>
        <w:tc>
          <w:tcPr>
            <w:tcW w:w="3114" w:type="dxa"/>
            <w:tcBorders>
              <w:top w:val="single" w:sz="8" w:space="0" w:color="auto"/>
              <w:left w:val="single" w:sz="8" w:space="0" w:color="auto"/>
              <w:bottom w:val="single" w:sz="8" w:space="0" w:color="auto"/>
              <w:right w:val="single" w:sz="8" w:space="0" w:color="auto"/>
            </w:tcBorders>
            <w:noWrap/>
            <w:vAlign w:val="center"/>
            <w:hideMark/>
          </w:tcPr>
          <w:p w14:paraId="5674D638" w14:textId="77777777" w:rsidR="0059477E" w:rsidRDefault="00F44042">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5674D639" w14:textId="77777777" w:rsidR="0059477E" w:rsidRDefault="00F44042">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vAlign w:val="center"/>
          </w:tcPr>
          <w:p w14:paraId="5674D63A" w14:textId="77777777" w:rsidR="0059477E" w:rsidRDefault="00F44042">
            <w:pPr>
              <w:spacing w:after="0"/>
              <w:rPr>
                <w:rFonts w:cs="Arial"/>
                <w:b/>
                <w:bCs/>
                <w:color w:val="000000"/>
                <w:szCs w:val="22"/>
                <w:lang w:eastAsia="cs-CZ"/>
              </w:rPr>
            </w:pPr>
            <w:r>
              <w:rPr>
                <w:rFonts w:cs="Arial"/>
                <w:b/>
                <w:bCs/>
                <w:color w:val="000000"/>
                <w:szCs w:val="22"/>
                <w:lang w:eastAsia="cs-CZ"/>
              </w:rPr>
              <w:t>Podpis</w:t>
            </w:r>
          </w:p>
        </w:tc>
      </w:tr>
      <w:tr w:rsidR="008477C6" w14:paraId="5674D63F" w14:textId="77777777">
        <w:trPr>
          <w:trHeight w:hRule="exact" w:val="567"/>
        </w:trPr>
        <w:tc>
          <w:tcPr>
            <w:tcW w:w="3114" w:type="dxa"/>
            <w:noWrap/>
            <w:vAlign w:val="center"/>
          </w:tcPr>
          <w:p w14:paraId="5674D63C" w14:textId="682C45C6" w:rsidR="008477C6" w:rsidRDefault="008477C6" w:rsidP="008477C6">
            <w:pPr>
              <w:spacing w:after="0"/>
              <w:rPr>
                <w:rFonts w:cs="Arial"/>
                <w:color w:val="000000"/>
                <w:szCs w:val="22"/>
                <w:lang w:eastAsia="cs-CZ"/>
              </w:rPr>
            </w:pPr>
            <w:r w:rsidRPr="000E3385">
              <w:t>O2 IT Services s.r.o.</w:t>
            </w:r>
          </w:p>
        </w:tc>
        <w:tc>
          <w:tcPr>
            <w:tcW w:w="3118" w:type="dxa"/>
            <w:vAlign w:val="center"/>
          </w:tcPr>
          <w:p w14:paraId="5674D63D" w14:textId="3FE1869D" w:rsidR="008477C6" w:rsidRDefault="000E4D5F" w:rsidP="008477C6">
            <w:pPr>
              <w:spacing w:after="0"/>
              <w:rPr>
                <w:rFonts w:cs="Arial"/>
                <w:color w:val="000000"/>
                <w:szCs w:val="22"/>
                <w:lang w:eastAsia="cs-CZ"/>
              </w:rPr>
            </w:pPr>
            <w:r>
              <w:t>xxx</w:t>
            </w:r>
          </w:p>
        </w:tc>
        <w:tc>
          <w:tcPr>
            <w:tcW w:w="3544" w:type="dxa"/>
            <w:vAlign w:val="center"/>
          </w:tcPr>
          <w:p w14:paraId="5674D63E" w14:textId="77777777" w:rsidR="008477C6" w:rsidRDefault="008477C6" w:rsidP="008477C6">
            <w:pPr>
              <w:spacing w:after="0"/>
              <w:ind w:right="72"/>
              <w:rPr>
                <w:rFonts w:cs="Arial"/>
                <w:color w:val="000000"/>
                <w:szCs w:val="22"/>
                <w:lang w:eastAsia="cs-CZ"/>
              </w:rPr>
            </w:pPr>
          </w:p>
        </w:tc>
      </w:tr>
    </w:tbl>
    <w:p w14:paraId="5674D640" w14:textId="77777777" w:rsidR="0059477E" w:rsidRDefault="0059477E">
      <w:pPr>
        <w:rPr>
          <w:rFonts w:cs="Arial"/>
          <w:szCs w:val="22"/>
        </w:rPr>
      </w:pPr>
    </w:p>
    <w:p w14:paraId="5674D641" w14:textId="77777777" w:rsidR="0059477E" w:rsidRDefault="00F44042">
      <w:pPr>
        <w:spacing w:after="0"/>
        <w:rPr>
          <w:rFonts w:cs="Arial"/>
          <w:b/>
          <w:caps/>
          <w:szCs w:val="22"/>
        </w:rPr>
      </w:pPr>
      <w:r>
        <w:rPr>
          <w:rFonts w:cs="Arial"/>
          <w:b/>
          <w:caps/>
          <w:szCs w:val="22"/>
        </w:rPr>
        <w:br w:type="page"/>
      </w:r>
    </w:p>
    <w:p w14:paraId="5674D642" w14:textId="77777777" w:rsidR="0059477E" w:rsidRDefault="0059477E">
      <w:pPr>
        <w:rPr>
          <w:rFonts w:cs="Arial"/>
          <w:b/>
          <w:caps/>
          <w:szCs w:val="22"/>
        </w:rPr>
        <w:sectPr w:rsidR="0059477E">
          <w:footerReference w:type="default" r:id="rId24"/>
          <w:pgSz w:w="11906" w:h="16838"/>
          <w:pgMar w:top="1560" w:right="1418" w:bottom="1134" w:left="992" w:header="567" w:footer="567" w:gutter="0"/>
          <w:pgNumType w:start="1"/>
          <w:cols w:space="708"/>
          <w:docGrid w:linePitch="360"/>
        </w:sectPr>
      </w:pPr>
    </w:p>
    <w:p w14:paraId="5674D643" w14:textId="2EC51B4E" w:rsidR="0059477E" w:rsidRPr="008477C6" w:rsidRDefault="00F44042">
      <w:pPr>
        <w:rPr>
          <w:rFonts w:cs="Arial"/>
          <w:b/>
          <w:caps/>
          <w:szCs w:val="22"/>
        </w:rPr>
      </w:pPr>
      <w:r>
        <w:rPr>
          <w:rFonts w:cs="Arial"/>
          <w:b/>
          <w:caps/>
          <w:sz w:val="28"/>
          <w:szCs w:val="28"/>
        </w:rPr>
        <w:lastRenderedPageBreak/>
        <w:t xml:space="preserve">C – Schválení realizace požadavku </w:t>
      </w:r>
      <w:r>
        <w:rPr>
          <w:rFonts w:cs="Arial"/>
          <w:b/>
          <w:sz w:val="36"/>
          <w:szCs w:val="36"/>
        </w:rPr>
        <w:t>Z</w:t>
      </w:r>
      <w:r w:rsidR="008477C6">
        <w:rPr>
          <w:rFonts w:cs="Arial"/>
          <w:b/>
          <w:sz w:val="36"/>
          <w:szCs w:val="36"/>
        </w:rPr>
        <w:t>42135</w:t>
      </w:r>
    </w:p>
    <w:p w14:paraId="5674D644" w14:textId="77777777" w:rsidR="0059477E" w:rsidRDefault="0059477E">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59477E" w14:paraId="5674D647" w14:textId="77777777">
        <w:tc>
          <w:tcPr>
            <w:tcW w:w="1701" w:type="dxa"/>
            <w:tcBorders>
              <w:top w:val="single" w:sz="8" w:space="0" w:color="auto"/>
              <w:left w:val="single" w:sz="8" w:space="0" w:color="auto"/>
              <w:bottom w:val="single" w:sz="8" w:space="0" w:color="auto"/>
            </w:tcBorders>
            <w:vAlign w:val="center"/>
          </w:tcPr>
          <w:p w14:paraId="5674D645" w14:textId="77777777" w:rsidR="0059477E" w:rsidRDefault="00F44042">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5674D646" w14:textId="23B23C17" w:rsidR="0059477E" w:rsidRDefault="008477C6">
            <w:pPr>
              <w:pStyle w:val="Tabulka"/>
              <w:rPr>
                <w:szCs w:val="22"/>
              </w:rPr>
            </w:pPr>
            <w:r>
              <w:rPr>
                <w:szCs w:val="22"/>
              </w:rPr>
              <w:t>026</w:t>
            </w:r>
          </w:p>
        </w:tc>
      </w:tr>
    </w:tbl>
    <w:p w14:paraId="5674D648" w14:textId="77777777" w:rsidR="0059477E" w:rsidRDefault="0059477E">
      <w:pPr>
        <w:pStyle w:val="Nadpis1"/>
        <w:numPr>
          <w:ilvl w:val="0"/>
          <w:numId w:val="0"/>
        </w:numPr>
      </w:pPr>
    </w:p>
    <w:p w14:paraId="5674D649" w14:textId="77777777" w:rsidR="0059477E" w:rsidRDefault="00F44042">
      <w:pPr>
        <w:pStyle w:val="Nadpis1"/>
        <w:numPr>
          <w:ilvl w:val="0"/>
          <w:numId w:val="8"/>
        </w:numPr>
      </w:pPr>
      <w:r>
        <w:t>Specifikace plnění</w:t>
      </w:r>
    </w:p>
    <w:p w14:paraId="5674D64A" w14:textId="77777777" w:rsidR="0059477E" w:rsidRDefault="00F44042">
      <w:pPr>
        <w:spacing w:after="120"/>
        <w:rPr>
          <w:rFonts w:cs="Arial"/>
        </w:rPr>
      </w:pPr>
      <w:r>
        <w:rPr>
          <w:rFonts w:cs="Arial"/>
        </w:rPr>
        <w:t xml:space="preserve">Požadované plnění je specifikováno v části A a B tohoto RfC. </w:t>
      </w:r>
    </w:p>
    <w:p w14:paraId="5674D64B" w14:textId="77777777" w:rsidR="0059477E" w:rsidRDefault="00F44042">
      <w:pPr>
        <w:ind w:right="-2"/>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59477E" w14:paraId="5674D651"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5674D64C" w14:textId="77777777" w:rsidR="0059477E" w:rsidRDefault="00F44042">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noWrap/>
            <w:vAlign w:val="center"/>
            <w:hideMark/>
          </w:tcPr>
          <w:p w14:paraId="5674D64D" w14:textId="77777777" w:rsidR="0059477E" w:rsidRDefault="00F44042">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5674D64E" w14:textId="77777777" w:rsidR="0059477E" w:rsidRDefault="00F44042">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5674D64F" w14:textId="77777777" w:rsidR="0059477E" w:rsidRDefault="00F44042">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5674D650" w14:textId="77777777" w:rsidR="0059477E" w:rsidRDefault="00F44042">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59477E" w14:paraId="5674D656"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5674D652" w14:textId="77777777" w:rsidR="0059477E" w:rsidRDefault="0059477E">
            <w:pPr>
              <w:pStyle w:val="Odstavecseseznamem"/>
              <w:numPr>
                <w:ilvl w:val="0"/>
                <w:numId w:val="6"/>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noWrap/>
            <w:vAlign w:val="center"/>
          </w:tcPr>
          <w:p w14:paraId="5674D653" w14:textId="77777777" w:rsidR="0059477E" w:rsidRDefault="00F44042">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5674D654" w14:textId="77777777" w:rsidR="0059477E" w:rsidRDefault="00F4404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5674D655" w14:textId="77777777" w:rsidR="0059477E" w:rsidRDefault="0059477E">
            <w:pPr>
              <w:spacing w:after="0"/>
              <w:rPr>
                <w:rFonts w:cs="Arial"/>
                <w:color w:val="000000"/>
                <w:szCs w:val="22"/>
                <w:lang w:eastAsia="cs-CZ"/>
              </w:rPr>
            </w:pPr>
          </w:p>
        </w:tc>
      </w:tr>
      <w:tr w:rsidR="0059477E" w14:paraId="5674D65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674D657" w14:textId="77777777" w:rsidR="0059477E" w:rsidRDefault="0059477E">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5674D658" w14:textId="77777777" w:rsidR="0059477E" w:rsidRDefault="00F44042">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674D659" w14:textId="77777777" w:rsidR="0059477E" w:rsidRDefault="00F4404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74D65A" w14:textId="77777777" w:rsidR="0059477E" w:rsidRDefault="0059477E">
            <w:pPr>
              <w:spacing w:after="0"/>
              <w:rPr>
                <w:rFonts w:cs="Arial"/>
                <w:color w:val="000000"/>
                <w:szCs w:val="22"/>
                <w:lang w:eastAsia="cs-CZ"/>
              </w:rPr>
            </w:pPr>
          </w:p>
        </w:tc>
      </w:tr>
      <w:tr w:rsidR="0059477E" w14:paraId="5674D66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674D65C" w14:textId="77777777" w:rsidR="0059477E" w:rsidRDefault="0059477E">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674D65D" w14:textId="77777777" w:rsidR="0059477E" w:rsidRDefault="00F44042">
            <w:pPr>
              <w:spacing w:after="0"/>
              <w:jc w:val="both"/>
              <w:rPr>
                <w:rFonts w:cs="Arial"/>
                <w:bCs/>
                <w:color w:val="000000"/>
                <w:szCs w:val="22"/>
                <w:lang w:eastAsia="cs-CZ"/>
              </w:rPr>
            </w:pPr>
            <w:r>
              <w:rPr>
                <w:rFonts w:cs="Arial"/>
                <w:bCs/>
                <w:color w:val="000000"/>
                <w:szCs w:val="22"/>
                <w:lang w:eastAsia="cs-CZ"/>
              </w:rPr>
              <w:t xml:space="preserve">Centrální logování událostí </w:t>
            </w:r>
          </w:p>
          <w:p w14:paraId="5674D65E" w14:textId="77777777" w:rsidR="0059477E" w:rsidRDefault="00F44042">
            <w:pPr>
              <w:spacing w:after="0"/>
              <w:jc w:val="both"/>
              <w:rPr>
                <w:rFonts w:cs="Arial"/>
                <w:color w:val="000000"/>
                <w:szCs w:val="22"/>
                <w:lang w:eastAsia="cs-CZ"/>
              </w:rPr>
            </w:pPr>
            <w:r>
              <w:rPr>
                <w:rFonts w:cs="Arial"/>
                <w:bCs/>
                <w:color w:val="000000"/>
                <w:szCs w:val="22"/>
                <w:lang w:eastAsia="cs-CZ"/>
              </w:rPr>
              <w:t>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674D65F" w14:textId="77777777" w:rsidR="0059477E" w:rsidRDefault="00F4404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74D660" w14:textId="77777777" w:rsidR="0059477E" w:rsidRDefault="0059477E">
            <w:pPr>
              <w:spacing w:after="0"/>
              <w:rPr>
                <w:rFonts w:cs="Arial"/>
                <w:color w:val="000000"/>
                <w:szCs w:val="22"/>
                <w:lang w:eastAsia="cs-CZ"/>
              </w:rPr>
            </w:pPr>
          </w:p>
        </w:tc>
      </w:tr>
      <w:tr w:rsidR="0059477E" w14:paraId="5674D66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674D662" w14:textId="77777777" w:rsidR="0059477E" w:rsidRDefault="0059477E">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674D663" w14:textId="77777777" w:rsidR="0059477E" w:rsidRDefault="00F44042">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674D664" w14:textId="77777777" w:rsidR="0059477E" w:rsidRDefault="00F4404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74D665" w14:textId="77777777" w:rsidR="0059477E" w:rsidRDefault="0059477E">
            <w:pPr>
              <w:spacing w:after="0"/>
              <w:rPr>
                <w:rFonts w:cs="Arial"/>
                <w:color w:val="000000"/>
                <w:szCs w:val="22"/>
                <w:lang w:eastAsia="cs-CZ"/>
              </w:rPr>
            </w:pPr>
          </w:p>
        </w:tc>
      </w:tr>
      <w:tr w:rsidR="0059477E" w14:paraId="5674D66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674D667" w14:textId="77777777" w:rsidR="0059477E" w:rsidRDefault="0059477E">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674D668" w14:textId="77777777" w:rsidR="0059477E" w:rsidRDefault="00F44042">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674D669" w14:textId="77777777" w:rsidR="0059477E" w:rsidRDefault="00F4404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74D66A" w14:textId="77777777" w:rsidR="0059477E" w:rsidRDefault="0059477E">
            <w:pPr>
              <w:spacing w:after="0"/>
              <w:rPr>
                <w:rFonts w:cs="Arial"/>
                <w:color w:val="000000"/>
                <w:szCs w:val="22"/>
                <w:lang w:eastAsia="cs-CZ"/>
              </w:rPr>
            </w:pPr>
          </w:p>
        </w:tc>
      </w:tr>
      <w:tr w:rsidR="0059477E" w14:paraId="5674D67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674D66C" w14:textId="77777777" w:rsidR="0059477E" w:rsidRDefault="0059477E">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674D66D" w14:textId="77777777" w:rsidR="0059477E" w:rsidRDefault="00F44042">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674D66E" w14:textId="77777777" w:rsidR="0059477E" w:rsidRDefault="00F4404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74D66F" w14:textId="77777777" w:rsidR="0059477E" w:rsidRDefault="0059477E">
            <w:pPr>
              <w:spacing w:after="0"/>
              <w:rPr>
                <w:rFonts w:cs="Arial"/>
                <w:color w:val="000000"/>
                <w:szCs w:val="22"/>
                <w:lang w:eastAsia="cs-CZ"/>
              </w:rPr>
            </w:pPr>
          </w:p>
        </w:tc>
      </w:tr>
      <w:tr w:rsidR="0059477E" w14:paraId="5674D67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674D671" w14:textId="77777777" w:rsidR="0059477E" w:rsidRDefault="0059477E">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674D672" w14:textId="77777777" w:rsidR="0059477E" w:rsidRDefault="00F44042">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674D673" w14:textId="77777777" w:rsidR="0059477E" w:rsidRDefault="00F4404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74D674" w14:textId="77777777" w:rsidR="0059477E" w:rsidRDefault="0059477E">
            <w:pPr>
              <w:spacing w:after="0"/>
              <w:rPr>
                <w:rFonts w:cs="Arial"/>
                <w:color w:val="000000"/>
                <w:szCs w:val="22"/>
                <w:lang w:eastAsia="cs-CZ"/>
              </w:rPr>
            </w:pPr>
          </w:p>
        </w:tc>
      </w:tr>
      <w:tr w:rsidR="0059477E" w14:paraId="5674D67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674D676" w14:textId="77777777" w:rsidR="0059477E" w:rsidRDefault="0059477E">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674D677" w14:textId="77777777" w:rsidR="0059477E" w:rsidRDefault="00F44042">
            <w:pPr>
              <w:spacing w:after="0"/>
              <w:jc w:val="both"/>
              <w:rPr>
                <w:rFonts w:cs="Arial"/>
                <w:bCs/>
                <w:color w:val="000000"/>
                <w:szCs w:val="22"/>
                <w:lang w:eastAsia="cs-CZ"/>
              </w:rPr>
            </w:pPr>
            <w:r>
              <w:rPr>
                <w:rFonts w:cs="Arial"/>
                <w:bCs/>
                <w:color w:val="000000"/>
                <w:szCs w:val="22"/>
                <w:lang w:eastAsia="cs-CZ"/>
              </w:rPr>
              <w:t xml:space="preserve">Ošetření výjimek běhu, chyby </w:t>
            </w:r>
          </w:p>
          <w:p w14:paraId="5674D678" w14:textId="77777777" w:rsidR="0059477E" w:rsidRDefault="00F44042">
            <w:pPr>
              <w:spacing w:after="0"/>
              <w:jc w:val="both"/>
              <w:rPr>
                <w:rFonts w:cs="Arial"/>
                <w:color w:val="000000"/>
                <w:szCs w:val="22"/>
                <w:lang w:eastAsia="cs-CZ"/>
              </w:rPr>
            </w:pPr>
            <w:r>
              <w:rPr>
                <w:rFonts w:cs="Arial"/>
                <w:bCs/>
                <w:color w:val="000000"/>
                <w:szCs w:val="22"/>
                <w:lang w:eastAsia="cs-CZ"/>
              </w:rPr>
              <w:t>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674D679" w14:textId="77777777" w:rsidR="0059477E" w:rsidRDefault="00F4404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74D67A" w14:textId="77777777" w:rsidR="0059477E" w:rsidRDefault="0059477E">
            <w:pPr>
              <w:spacing w:after="0"/>
              <w:rPr>
                <w:rFonts w:cs="Arial"/>
                <w:color w:val="000000"/>
                <w:szCs w:val="22"/>
                <w:lang w:eastAsia="cs-CZ"/>
              </w:rPr>
            </w:pPr>
          </w:p>
        </w:tc>
      </w:tr>
      <w:tr w:rsidR="0059477E" w14:paraId="5674D68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674D67C" w14:textId="77777777" w:rsidR="0059477E" w:rsidRDefault="0059477E">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674D67D" w14:textId="77777777" w:rsidR="0059477E" w:rsidRDefault="00F44042">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674D67E" w14:textId="77777777" w:rsidR="0059477E" w:rsidRDefault="00F4404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74D67F" w14:textId="77777777" w:rsidR="0059477E" w:rsidRDefault="0059477E">
            <w:pPr>
              <w:spacing w:after="0"/>
              <w:rPr>
                <w:rFonts w:cs="Arial"/>
                <w:color w:val="000000"/>
                <w:szCs w:val="22"/>
                <w:lang w:eastAsia="cs-CZ"/>
              </w:rPr>
            </w:pPr>
          </w:p>
        </w:tc>
      </w:tr>
      <w:tr w:rsidR="0059477E" w14:paraId="5674D68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674D681" w14:textId="77777777" w:rsidR="0059477E" w:rsidRDefault="0059477E">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674D682" w14:textId="77777777" w:rsidR="0059477E" w:rsidRDefault="00F44042">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674D683" w14:textId="77777777" w:rsidR="0059477E" w:rsidRDefault="00F4404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74D684" w14:textId="77777777" w:rsidR="0059477E" w:rsidRDefault="0059477E">
            <w:pPr>
              <w:spacing w:after="0"/>
              <w:rPr>
                <w:rFonts w:cs="Arial"/>
                <w:color w:val="000000"/>
                <w:szCs w:val="22"/>
                <w:lang w:eastAsia="cs-CZ"/>
              </w:rPr>
            </w:pPr>
          </w:p>
        </w:tc>
      </w:tr>
      <w:tr w:rsidR="0059477E" w14:paraId="5674D68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674D686" w14:textId="77777777" w:rsidR="0059477E" w:rsidRDefault="0059477E">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674D687" w14:textId="77777777" w:rsidR="0059477E" w:rsidRDefault="00F44042">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674D688" w14:textId="77777777" w:rsidR="0059477E" w:rsidRDefault="00F4404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74D689" w14:textId="77777777" w:rsidR="0059477E" w:rsidRDefault="0059477E">
            <w:pPr>
              <w:spacing w:after="0"/>
              <w:rPr>
                <w:rFonts w:cs="Arial"/>
                <w:color w:val="000000"/>
                <w:szCs w:val="22"/>
                <w:lang w:eastAsia="cs-CZ"/>
              </w:rPr>
            </w:pPr>
          </w:p>
        </w:tc>
      </w:tr>
      <w:tr w:rsidR="0059477E" w14:paraId="5674D68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674D68B" w14:textId="77777777" w:rsidR="0059477E" w:rsidRDefault="0059477E">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674D68C" w14:textId="77777777" w:rsidR="0059477E" w:rsidRDefault="00F44042">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674D68D" w14:textId="77777777" w:rsidR="0059477E" w:rsidRDefault="00F4404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74D68E" w14:textId="77777777" w:rsidR="0059477E" w:rsidRDefault="0059477E">
            <w:pPr>
              <w:spacing w:after="0"/>
              <w:rPr>
                <w:rFonts w:cs="Arial"/>
                <w:color w:val="000000"/>
                <w:szCs w:val="22"/>
                <w:lang w:eastAsia="cs-CZ"/>
              </w:rPr>
            </w:pPr>
          </w:p>
        </w:tc>
      </w:tr>
      <w:tr w:rsidR="0059477E" w14:paraId="5674D69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674D690" w14:textId="77777777" w:rsidR="0059477E" w:rsidRDefault="0059477E">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674D691" w14:textId="77777777" w:rsidR="0059477E" w:rsidRDefault="00F44042">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674D692" w14:textId="77777777" w:rsidR="0059477E" w:rsidRDefault="00F4404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74D693" w14:textId="77777777" w:rsidR="0059477E" w:rsidRDefault="0059477E">
            <w:pPr>
              <w:spacing w:after="0"/>
              <w:rPr>
                <w:rFonts w:cs="Arial"/>
                <w:color w:val="000000"/>
                <w:szCs w:val="22"/>
                <w:lang w:eastAsia="cs-CZ"/>
              </w:rPr>
            </w:pPr>
          </w:p>
        </w:tc>
      </w:tr>
    </w:tbl>
    <w:p w14:paraId="5674D695" w14:textId="77777777" w:rsidR="0059477E" w:rsidRDefault="0059477E">
      <w:pPr>
        <w:rPr>
          <w:rFonts w:cs="Arial"/>
        </w:rPr>
      </w:pPr>
    </w:p>
    <w:p w14:paraId="5674D697" w14:textId="1A3B248B" w:rsidR="0059477E" w:rsidRDefault="00F44042" w:rsidP="008477C6">
      <w:pPr>
        <w:pStyle w:val="Nadpis1"/>
      </w:pPr>
      <w:r>
        <w:t>Uživatelské a licenční zajištění pro Objednatele (je-li relevantní):</w:t>
      </w:r>
    </w:p>
    <w:p w14:paraId="5674D698" w14:textId="77777777" w:rsidR="0059477E" w:rsidRDefault="00F44042">
      <w:pPr>
        <w:pStyle w:val="Nadpis1"/>
      </w:pPr>
      <w:r>
        <w:t>Požadavek na součinnost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8477C6" w:rsidRPr="00F23D33" w14:paraId="53D3C9AD" w14:textId="77777777" w:rsidTr="00E57085">
        <w:trPr>
          <w:trHeight w:val="300"/>
        </w:trPr>
        <w:tc>
          <w:tcPr>
            <w:tcW w:w="2126" w:type="dxa"/>
            <w:tcBorders>
              <w:top w:val="single" w:sz="8" w:space="0" w:color="auto"/>
              <w:left w:val="single" w:sz="8" w:space="0" w:color="auto"/>
              <w:bottom w:val="single" w:sz="8" w:space="0" w:color="auto"/>
              <w:right w:val="single" w:sz="8" w:space="0" w:color="auto"/>
            </w:tcBorders>
            <w:noWrap/>
            <w:vAlign w:val="center"/>
            <w:hideMark/>
          </w:tcPr>
          <w:p w14:paraId="45E534A0" w14:textId="77777777" w:rsidR="008477C6" w:rsidRPr="00F23D33" w:rsidRDefault="008477C6" w:rsidP="00E57085">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noWrap/>
            <w:vAlign w:val="center"/>
            <w:hideMark/>
          </w:tcPr>
          <w:p w14:paraId="0520BBDD" w14:textId="77777777" w:rsidR="008477C6" w:rsidRPr="00F23D33" w:rsidRDefault="008477C6" w:rsidP="00E57085">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8477C6" w:rsidRPr="00F23D33" w14:paraId="751A9F89" w14:textId="77777777" w:rsidTr="00E57085">
        <w:trPr>
          <w:trHeight w:val="284"/>
        </w:trPr>
        <w:tc>
          <w:tcPr>
            <w:tcW w:w="2126" w:type="dxa"/>
            <w:tcBorders>
              <w:right w:val="dotted" w:sz="4" w:space="0" w:color="auto"/>
            </w:tcBorders>
            <w:noWrap/>
            <w:vAlign w:val="bottom"/>
          </w:tcPr>
          <w:p w14:paraId="7EECDB1E" w14:textId="77777777" w:rsidR="008477C6" w:rsidRPr="00F23D33" w:rsidRDefault="008477C6" w:rsidP="00E57085">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noWrap/>
            <w:vAlign w:val="bottom"/>
          </w:tcPr>
          <w:p w14:paraId="5F9F15F7" w14:textId="77777777" w:rsidR="008477C6" w:rsidRPr="00F23D33" w:rsidRDefault="008477C6" w:rsidP="00E57085">
            <w:pPr>
              <w:spacing w:after="0"/>
              <w:rPr>
                <w:rFonts w:cs="Arial"/>
                <w:color w:val="000000"/>
                <w:szCs w:val="22"/>
                <w:lang w:eastAsia="cs-CZ"/>
              </w:rPr>
            </w:pPr>
            <w:r>
              <w:rPr>
                <w:rFonts w:cs="Arial"/>
                <w:color w:val="000000"/>
                <w:szCs w:val="22"/>
                <w:lang w:eastAsia="cs-CZ"/>
              </w:rPr>
              <w:t>Součinnost garanta při vývoji a testování a akceptaci PZ</w:t>
            </w:r>
          </w:p>
        </w:tc>
      </w:tr>
    </w:tbl>
    <w:p w14:paraId="5674D6A6" w14:textId="3428D6CD" w:rsidR="0059477E" w:rsidRPr="008477C6" w:rsidRDefault="008477C6" w:rsidP="008477C6">
      <w:pPr>
        <w:spacing w:before="60"/>
        <w:rPr>
          <w:sz w:val="16"/>
          <w:szCs w:val="16"/>
        </w:rPr>
      </w:pPr>
      <w:r>
        <w:rPr>
          <w:sz w:val="16"/>
          <w:szCs w:val="16"/>
        </w:rPr>
        <w:t xml:space="preserve"> </w:t>
      </w:r>
      <w:r w:rsidR="00F44042">
        <w:rPr>
          <w:sz w:val="16"/>
          <w:szCs w:val="16"/>
        </w:rPr>
        <w:t>(V případě, že má změnový požadavek dopad na napojení na SIEM, PIM nebo Management zranitelnosti dle bodu 1, uveďte také požadovanou součinnost Oddělení kybernetické bezpečnosti.)</w:t>
      </w:r>
    </w:p>
    <w:p w14:paraId="5674D6A7" w14:textId="77777777" w:rsidR="0059477E" w:rsidRDefault="00F44042">
      <w:pPr>
        <w:pStyle w:val="Nadpis1"/>
      </w:pPr>
      <w:r>
        <w:t>Harmonogram realizace</w:t>
      </w:r>
      <w:r>
        <w:rPr>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8477C6" w:rsidRPr="00F23D33" w14:paraId="465B48B0" w14:textId="77777777" w:rsidTr="00E57085">
        <w:trPr>
          <w:trHeight w:val="300"/>
        </w:trPr>
        <w:tc>
          <w:tcPr>
            <w:tcW w:w="7229" w:type="dxa"/>
            <w:tcBorders>
              <w:top w:val="single" w:sz="8" w:space="0" w:color="auto"/>
              <w:left w:val="single" w:sz="8" w:space="0" w:color="auto"/>
              <w:bottom w:val="single" w:sz="8" w:space="0" w:color="auto"/>
              <w:right w:val="single" w:sz="8" w:space="0" w:color="auto"/>
            </w:tcBorders>
            <w:noWrap/>
            <w:vAlign w:val="center"/>
            <w:hideMark/>
          </w:tcPr>
          <w:p w14:paraId="498DCABF" w14:textId="77777777" w:rsidR="008477C6" w:rsidRPr="00F23D33" w:rsidRDefault="008477C6" w:rsidP="00E57085">
            <w:pPr>
              <w:spacing w:after="0"/>
              <w:rPr>
                <w:rFonts w:cs="Arial"/>
                <w:b/>
                <w:bCs/>
                <w:color w:val="000000"/>
                <w:szCs w:val="22"/>
                <w:lang w:eastAsia="cs-CZ"/>
              </w:rPr>
            </w:pPr>
            <w:bookmarkStart w:id="1" w:name="_Ref31623420"/>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vAlign w:val="center"/>
          </w:tcPr>
          <w:p w14:paraId="5FA7E078" w14:textId="77777777" w:rsidR="008477C6" w:rsidRPr="00F23D33" w:rsidRDefault="008477C6" w:rsidP="00E57085">
            <w:pPr>
              <w:spacing w:after="0"/>
              <w:rPr>
                <w:rFonts w:cs="Arial"/>
                <w:b/>
                <w:bCs/>
                <w:color w:val="000000"/>
                <w:szCs w:val="22"/>
                <w:lang w:eastAsia="cs-CZ"/>
              </w:rPr>
            </w:pPr>
            <w:r w:rsidRPr="00F23D33">
              <w:rPr>
                <w:rFonts w:cs="Arial"/>
                <w:b/>
                <w:bCs/>
                <w:color w:val="000000"/>
                <w:szCs w:val="22"/>
                <w:lang w:eastAsia="cs-CZ"/>
              </w:rPr>
              <w:t>Termín</w:t>
            </w:r>
          </w:p>
        </w:tc>
      </w:tr>
      <w:tr w:rsidR="008477C6" w:rsidRPr="00F23D33" w14:paraId="05CD82E2" w14:textId="77777777" w:rsidTr="00E57085">
        <w:trPr>
          <w:trHeight w:val="284"/>
        </w:trPr>
        <w:tc>
          <w:tcPr>
            <w:tcW w:w="7229" w:type="dxa"/>
            <w:tcBorders>
              <w:right w:val="dotted" w:sz="4" w:space="0" w:color="auto"/>
            </w:tcBorders>
            <w:noWrap/>
          </w:tcPr>
          <w:p w14:paraId="370073C3" w14:textId="77777777" w:rsidR="008477C6" w:rsidRPr="00F23D33" w:rsidRDefault="008477C6" w:rsidP="00E57085">
            <w:pPr>
              <w:spacing w:after="0"/>
              <w:rPr>
                <w:rFonts w:cs="Arial"/>
                <w:color w:val="000000"/>
                <w:szCs w:val="22"/>
                <w:lang w:eastAsia="cs-CZ"/>
              </w:rPr>
            </w:pPr>
            <w:r w:rsidRPr="00685DEA">
              <w:t>Zahájení</w:t>
            </w:r>
          </w:p>
        </w:tc>
        <w:tc>
          <w:tcPr>
            <w:tcW w:w="2552" w:type="dxa"/>
            <w:tcBorders>
              <w:left w:val="dotted" w:sz="4" w:space="0" w:color="auto"/>
            </w:tcBorders>
          </w:tcPr>
          <w:p w14:paraId="2765C1EE" w14:textId="77777777" w:rsidR="008477C6" w:rsidRPr="00F23D33" w:rsidRDefault="008477C6" w:rsidP="00E57085">
            <w:pPr>
              <w:spacing w:after="0"/>
              <w:rPr>
                <w:rFonts w:cs="Arial"/>
                <w:color w:val="000000"/>
                <w:szCs w:val="22"/>
                <w:lang w:eastAsia="cs-CZ"/>
              </w:rPr>
            </w:pPr>
            <w:r w:rsidRPr="00980069">
              <w:t>T = datum objednání</w:t>
            </w:r>
          </w:p>
        </w:tc>
      </w:tr>
      <w:tr w:rsidR="008477C6" w:rsidRPr="00F23D33" w14:paraId="6CA557C7" w14:textId="77777777" w:rsidTr="00E57085">
        <w:trPr>
          <w:trHeight w:val="284"/>
        </w:trPr>
        <w:tc>
          <w:tcPr>
            <w:tcW w:w="7229" w:type="dxa"/>
            <w:tcBorders>
              <w:right w:val="dotted" w:sz="4" w:space="0" w:color="auto"/>
            </w:tcBorders>
            <w:noWrap/>
          </w:tcPr>
          <w:p w14:paraId="3822CD27" w14:textId="77777777" w:rsidR="008477C6" w:rsidRPr="00F23D33" w:rsidRDefault="008477C6" w:rsidP="00E57085">
            <w:pPr>
              <w:spacing w:after="0"/>
              <w:rPr>
                <w:rFonts w:cs="Arial"/>
                <w:color w:val="000000"/>
                <w:szCs w:val="22"/>
                <w:lang w:eastAsia="cs-CZ"/>
              </w:rPr>
            </w:pPr>
            <w:r w:rsidRPr="00685DEA">
              <w:t xml:space="preserve">Realizace + RTT </w:t>
            </w:r>
          </w:p>
        </w:tc>
        <w:tc>
          <w:tcPr>
            <w:tcW w:w="2552" w:type="dxa"/>
            <w:tcBorders>
              <w:left w:val="dotted" w:sz="4" w:space="0" w:color="auto"/>
            </w:tcBorders>
          </w:tcPr>
          <w:p w14:paraId="2A251BB9" w14:textId="77777777" w:rsidR="008477C6" w:rsidRPr="00F23D33" w:rsidRDefault="008477C6" w:rsidP="00E57085">
            <w:pPr>
              <w:spacing w:after="0"/>
              <w:rPr>
                <w:rFonts w:cs="Arial"/>
                <w:color w:val="000000"/>
                <w:szCs w:val="22"/>
                <w:lang w:eastAsia="cs-CZ"/>
              </w:rPr>
            </w:pPr>
            <w:r w:rsidRPr="00980069">
              <w:t>T1 = T +21 prac.dní</w:t>
            </w:r>
          </w:p>
        </w:tc>
      </w:tr>
      <w:tr w:rsidR="008477C6" w:rsidRPr="006C3557" w14:paraId="461179ED" w14:textId="77777777" w:rsidTr="00E57085">
        <w:tblPrEx>
          <w:tblBorders>
            <w:insideV w:val="dotted" w:sz="4" w:space="0" w:color="auto"/>
          </w:tblBorders>
        </w:tblPrEx>
        <w:trPr>
          <w:trHeight w:val="284"/>
        </w:trPr>
        <w:tc>
          <w:tcPr>
            <w:tcW w:w="7229" w:type="dxa"/>
            <w:noWrap/>
          </w:tcPr>
          <w:p w14:paraId="1E2569C0" w14:textId="77777777" w:rsidR="008477C6" w:rsidRPr="006C3557" w:rsidRDefault="008477C6" w:rsidP="00E57085">
            <w:pPr>
              <w:spacing w:after="0"/>
              <w:rPr>
                <w:rFonts w:cs="Arial"/>
                <w:color w:val="000000"/>
                <w:szCs w:val="22"/>
                <w:lang w:eastAsia="cs-CZ"/>
              </w:rPr>
            </w:pPr>
            <w:r w:rsidRPr="00685DEA">
              <w:t>Ověření kvality garanty a předání připomínek</w:t>
            </w:r>
          </w:p>
        </w:tc>
        <w:tc>
          <w:tcPr>
            <w:tcW w:w="2552" w:type="dxa"/>
          </w:tcPr>
          <w:p w14:paraId="1C56B95A" w14:textId="77777777" w:rsidR="008477C6" w:rsidRPr="006C3557" w:rsidRDefault="008477C6" w:rsidP="00E57085">
            <w:pPr>
              <w:spacing w:after="0"/>
              <w:rPr>
                <w:rFonts w:cs="Arial"/>
                <w:color w:val="000000"/>
                <w:szCs w:val="22"/>
                <w:lang w:eastAsia="cs-CZ"/>
              </w:rPr>
            </w:pPr>
            <w:r w:rsidRPr="00980069">
              <w:t>T2 = T1 +5 prac.dní</w:t>
            </w:r>
          </w:p>
        </w:tc>
      </w:tr>
      <w:tr w:rsidR="008477C6" w:rsidRPr="006C3557" w14:paraId="50655DA0" w14:textId="77777777" w:rsidTr="00E57085">
        <w:tblPrEx>
          <w:tblBorders>
            <w:insideV w:val="dotted" w:sz="4" w:space="0" w:color="auto"/>
          </w:tblBorders>
        </w:tblPrEx>
        <w:trPr>
          <w:trHeight w:val="284"/>
        </w:trPr>
        <w:tc>
          <w:tcPr>
            <w:tcW w:w="7229" w:type="dxa"/>
            <w:noWrap/>
          </w:tcPr>
          <w:p w14:paraId="277F56D6" w14:textId="77777777" w:rsidR="008477C6" w:rsidRPr="006C3557" w:rsidRDefault="008477C6" w:rsidP="00E57085">
            <w:pPr>
              <w:spacing w:after="0"/>
              <w:rPr>
                <w:rFonts w:cs="Arial"/>
                <w:color w:val="000000"/>
                <w:szCs w:val="22"/>
                <w:lang w:eastAsia="cs-CZ"/>
              </w:rPr>
            </w:pPr>
            <w:r w:rsidRPr="00685DEA">
              <w:t>Vypořádání připomínek garantů</w:t>
            </w:r>
          </w:p>
        </w:tc>
        <w:tc>
          <w:tcPr>
            <w:tcW w:w="2552" w:type="dxa"/>
          </w:tcPr>
          <w:p w14:paraId="5B330C22" w14:textId="77777777" w:rsidR="008477C6" w:rsidRPr="006C3557" w:rsidRDefault="008477C6" w:rsidP="00E57085">
            <w:pPr>
              <w:spacing w:after="0"/>
              <w:rPr>
                <w:rFonts w:cs="Arial"/>
                <w:color w:val="000000"/>
                <w:szCs w:val="22"/>
                <w:lang w:eastAsia="cs-CZ"/>
              </w:rPr>
            </w:pPr>
            <w:r w:rsidRPr="00980069">
              <w:t>T3 = T2 +3 prac.dni</w:t>
            </w:r>
          </w:p>
        </w:tc>
      </w:tr>
      <w:tr w:rsidR="008477C6" w:rsidRPr="00F23D33" w14:paraId="73099453" w14:textId="77777777" w:rsidTr="00E57085">
        <w:trPr>
          <w:trHeight w:val="284"/>
        </w:trPr>
        <w:tc>
          <w:tcPr>
            <w:tcW w:w="7229" w:type="dxa"/>
            <w:tcBorders>
              <w:right w:val="dotted" w:sz="4" w:space="0" w:color="auto"/>
            </w:tcBorders>
            <w:noWrap/>
          </w:tcPr>
          <w:p w14:paraId="5BC5A4D5" w14:textId="77777777" w:rsidR="008477C6" w:rsidRPr="00F23D33" w:rsidRDefault="008477C6" w:rsidP="00E57085">
            <w:pPr>
              <w:spacing w:after="0"/>
              <w:rPr>
                <w:rFonts w:cs="Arial"/>
                <w:color w:val="000000"/>
                <w:szCs w:val="22"/>
                <w:lang w:eastAsia="cs-CZ"/>
              </w:rPr>
            </w:pPr>
            <w:r w:rsidRPr="00685DEA">
              <w:t>RTP</w:t>
            </w:r>
          </w:p>
        </w:tc>
        <w:tc>
          <w:tcPr>
            <w:tcW w:w="2552" w:type="dxa"/>
            <w:tcBorders>
              <w:left w:val="dotted" w:sz="4" w:space="0" w:color="auto"/>
            </w:tcBorders>
          </w:tcPr>
          <w:p w14:paraId="485153D3" w14:textId="77777777" w:rsidR="008477C6" w:rsidRDefault="008477C6" w:rsidP="00E57085">
            <w:pPr>
              <w:spacing w:after="0"/>
              <w:rPr>
                <w:rFonts w:cs="Arial"/>
                <w:color w:val="000000"/>
                <w:szCs w:val="22"/>
                <w:lang w:eastAsia="cs-CZ"/>
              </w:rPr>
            </w:pPr>
            <w:r w:rsidRPr="00980069">
              <w:t>T4 = T3 +2 prac.dni</w:t>
            </w:r>
          </w:p>
        </w:tc>
      </w:tr>
      <w:tr w:rsidR="008477C6" w:rsidRPr="00F23D33" w14:paraId="0B69FAB9" w14:textId="77777777" w:rsidTr="00E57085">
        <w:trPr>
          <w:trHeight w:val="284"/>
        </w:trPr>
        <w:tc>
          <w:tcPr>
            <w:tcW w:w="7229" w:type="dxa"/>
            <w:tcBorders>
              <w:right w:val="dotted" w:sz="4" w:space="0" w:color="auto"/>
            </w:tcBorders>
            <w:noWrap/>
          </w:tcPr>
          <w:p w14:paraId="518C29B7" w14:textId="77777777" w:rsidR="008477C6" w:rsidRPr="00685DEA" w:rsidRDefault="008477C6" w:rsidP="00E57085">
            <w:pPr>
              <w:spacing w:after="0"/>
            </w:pPr>
            <w:r>
              <w:t>Předání RfC do formální akceptace</w:t>
            </w:r>
          </w:p>
        </w:tc>
        <w:tc>
          <w:tcPr>
            <w:tcW w:w="2552" w:type="dxa"/>
            <w:tcBorders>
              <w:left w:val="dotted" w:sz="4" w:space="0" w:color="auto"/>
            </w:tcBorders>
          </w:tcPr>
          <w:p w14:paraId="09292B2C" w14:textId="77777777" w:rsidR="008477C6" w:rsidRPr="00980069" w:rsidRDefault="008477C6" w:rsidP="00E57085">
            <w:pPr>
              <w:spacing w:after="0"/>
            </w:pPr>
            <w:r>
              <w:t>T5 = T4 + 5 prac.dní</w:t>
            </w:r>
          </w:p>
        </w:tc>
      </w:tr>
    </w:tbl>
    <w:p w14:paraId="5674D6B4" w14:textId="77777777" w:rsidR="0059477E" w:rsidRDefault="0059477E">
      <w:pPr>
        <w:pStyle w:val="Nadpis1"/>
        <w:numPr>
          <w:ilvl w:val="0"/>
          <w:numId w:val="0"/>
        </w:numPr>
      </w:pPr>
    </w:p>
    <w:p w14:paraId="5674D6B5" w14:textId="77777777" w:rsidR="0059477E" w:rsidRDefault="00F44042">
      <w:pPr>
        <w:pStyle w:val="Nadpis1"/>
      </w:pPr>
      <w:r>
        <w:t>Pracnost a cenová nabídka navrhovaného řešení</w:t>
      </w:r>
      <w:bookmarkEnd w:id="1"/>
    </w:p>
    <w:p w14:paraId="5674D6B6" w14:textId="77777777" w:rsidR="0059477E" w:rsidRDefault="00F44042">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8477C6" w:rsidRPr="00F23D33" w14:paraId="3B932EE8" w14:textId="77777777" w:rsidTr="00E57085">
        <w:tc>
          <w:tcPr>
            <w:tcW w:w="1843" w:type="dxa"/>
            <w:tcBorders>
              <w:top w:val="single" w:sz="8" w:space="0" w:color="auto"/>
              <w:left w:val="single" w:sz="8" w:space="0" w:color="auto"/>
              <w:bottom w:val="single" w:sz="8" w:space="0" w:color="auto"/>
              <w:right w:val="single" w:sz="8" w:space="0" w:color="auto"/>
            </w:tcBorders>
          </w:tcPr>
          <w:p w14:paraId="4BC9DE7C" w14:textId="77777777" w:rsidR="008477C6" w:rsidRPr="00F23D33" w:rsidRDefault="008477C6" w:rsidP="00E57085">
            <w:pPr>
              <w:pStyle w:val="Tabulka"/>
              <w:rPr>
                <w:szCs w:val="22"/>
              </w:rPr>
            </w:pPr>
            <w:r w:rsidRPr="00CB1115">
              <w:rPr>
                <w:b/>
                <w:szCs w:val="22"/>
              </w:rPr>
              <w:t>Oblast / role</w:t>
            </w:r>
            <w:r w:rsidRPr="00F23D33">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1A69133D" w14:textId="77777777" w:rsidR="008477C6" w:rsidRPr="00CB1115" w:rsidRDefault="008477C6" w:rsidP="00E57085">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4C13DCFB" w14:textId="77777777" w:rsidR="008477C6" w:rsidRPr="00CB1115" w:rsidRDefault="008477C6" w:rsidP="00E57085">
            <w:pPr>
              <w:pStyle w:val="Tabulka"/>
              <w:rPr>
                <w:b/>
                <w:szCs w:val="22"/>
              </w:rPr>
            </w:pPr>
            <w:r w:rsidRPr="00CB1115">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31117083" w14:textId="77777777" w:rsidR="008477C6" w:rsidRPr="00CB1115" w:rsidRDefault="008477C6" w:rsidP="00E57085">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05161794" w14:textId="77777777" w:rsidR="008477C6" w:rsidRPr="00CB1115" w:rsidRDefault="008477C6" w:rsidP="00E57085">
            <w:pPr>
              <w:pStyle w:val="Tabulka"/>
              <w:rPr>
                <w:b/>
                <w:szCs w:val="22"/>
              </w:rPr>
            </w:pPr>
            <w:r>
              <w:rPr>
                <w:b/>
                <w:szCs w:val="22"/>
              </w:rPr>
              <w:t>v Kč s DPH</w:t>
            </w:r>
          </w:p>
        </w:tc>
      </w:tr>
      <w:tr w:rsidR="008477C6" w:rsidRPr="00F23D33" w14:paraId="3DEEAECF" w14:textId="77777777" w:rsidTr="00E57085">
        <w:trPr>
          <w:trHeight w:hRule="exact" w:val="20"/>
        </w:trPr>
        <w:tc>
          <w:tcPr>
            <w:tcW w:w="1843" w:type="dxa"/>
            <w:tcBorders>
              <w:top w:val="single" w:sz="8" w:space="0" w:color="auto"/>
              <w:left w:val="dotted" w:sz="4" w:space="0" w:color="auto"/>
            </w:tcBorders>
          </w:tcPr>
          <w:p w14:paraId="187B3F38" w14:textId="77777777" w:rsidR="008477C6" w:rsidRPr="00F23D33" w:rsidRDefault="008477C6" w:rsidP="00E57085">
            <w:pPr>
              <w:pStyle w:val="Tabulka"/>
              <w:rPr>
                <w:szCs w:val="22"/>
              </w:rPr>
            </w:pPr>
          </w:p>
        </w:tc>
        <w:tc>
          <w:tcPr>
            <w:tcW w:w="3544" w:type="dxa"/>
            <w:tcBorders>
              <w:top w:val="single" w:sz="8" w:space="0" w:color="auto"/>
              <w:left w:val="dotted" w:sz="4" w:space="0" w:color="auto"/>
            </w:tcBorders>
          </w:tcPr>
          <w:p w14:paraId="4B34FF04" w14:textId="77777777" w:rsidR="008477C6" w:rsidRPr="00F23D33" w:rsidRDefault="008477C6" w:rsidP="00E57085">
            <w:pPr>
              <w:pStyle w:val="Tabulka"/>
              <w:rPr>
                <w:szCs w:val="22"/>
              </w:rPr>
            </w:pPr>
          </w:p>
        </w:tc>
        <w:tc>
          <w:tcPr>
            <w:tcW w:w="1275" w:type="dxa"/>
            <w:tcBorders>
              <w:top w:val="single" w:sz="8" w:space="0" w:color="auto"/>
            </w:tcBorders>
          </w:tcPr>
          <w:p w14:paraId="4B2814B8" w14:textId="77777777" w:rsidR="008477C6" w:rsidRPr="00F23D33" w:rsidRDefault="008477C6" w:rsidP="00E57085">
            <w:pPr>
              <w:pStyle w:val="Tabulka"/>
              <w:rPr>
                <w:szCs w:val="22"/>
              </w:rPr>
            </w:pPr>
          </w:p>
        </w:tc>
        <w:tc>
          <w:tcPr>
            <w:tcW w:w="1560" w:type="dxa"/>
            <w:tcBorders>
              <w:top w:val="single" w:sz="8" w:space="0" w:color="auto"/>
            </w:tcBorders>
          </w:tcPr>
          <w:p w14:paraId="5BAFAFA2" w14:textId="77777777" w:rsidR="008477C6" w:rsidRPr="00F23D33" w:rsidRDefault="008477C6" w:rsidP="00E57085">
            <w:pPr>
              <w:pStyle w:val="Tabulka"/>
              <w:rPr>
                <w:szCs w:val="22"/>
              </w:rPr>
            </w:pPr>
          </w:p>
        </w:tc>
        <w:tc>
          <w:tcPr>
            <w:tcW w:w="1557" w:type="dxa"/>
            <w:tcBorders>
              <w:top w:val="single" w:sz="8" w:space="0" w:color="auto"/>
            </w:tcBorders>
          </w:tcPr>
          <w:p w14:paraId="7DF1BD0E" w14:textId="77777777" w:rsidR="008477C6" w:rsidRPr="00F23D33" w:rsidRDefault="008477C6" w:rsidP="00E57085">
            <w:pPr>
              <w:pStyle w:val="Tabulka"/>
              <w:rPr>
                <w:szCs w:val="22"/>
              </w:rPr>
            </w:pPr>
          </w:p>
        </w:tc>
      </w:tr>
      <w:tr w:rsidR="008477C6" w:rsidRPr="00F23D33" w14:paraId="65C53C38" w14:textId="77777777" w:rsidTr="00E57085">
        <w:trPr>
          <w:trHeight w:val="397"/>
        </w:trPr>
        <w:tc>
          <w:tcPr>
            <w:tcW w:w="1843" w:type="dxa"/>
            <w:tcBorders>
              <w:top w:val="dotted" w:sz="4" w:space="0" w:color="auto"/>
              <w:left w:val="dotted" w:sz="4" w:space="0" w:color="auto"/>
            </w:tcBorders>
          </w:tcPr>
          <w:p w14:paraId="08B50442" w14:textId="77777777" w:rsidR="008477C6" w:rsidRPr="00F23D33" w:rsidRDefault="008477C6" w:rsidP="00E57085">
            <w:pPr>
              <w:pStyle w:val="Tabulka"/>
              <w:rPr>
                <w:szCs w:val="22"/>
              </w:rPr>
            </w:pPr>
          </w:p>
        </w:tc>
        <w:tc>
          <w:tcPr>
            <w:tcW w:w="3544" w:type="dxa"/>
            <w:tcBorders>
              <w:top w:val="dotted" w:sz="4" w:space="0" w:color="auto"/>
              <w:left w:val="dotted" w:sz="4" w:space="0" w:color="auto"/>
            </w:tcBorders>
          </w:tcPr>
          <w:p w14:paraId="23710F47" w14:textId="77777777" w:rsidR="008477C6" w:rsidRPr="00F23D33" w:rsidRDefault="008477C6" w:rsidP="00E57085">
            <w:pPr>
              <w:pStyle w:val="Tabulka"/>
              <w:rPr>
                <w:szCs w:val="22"/>
              </w:rPr>
            </w:pPr>
            <w:r>
              <w:rPr>
                <w:szCs w:val="22"/>
              </w:rPr>
              <w:t>Viz cenová nabídka v příloze č.01</w:t>
            </w:r>
          </w:p>
        </w:tc>
        <w:tc>
          <w:tcPr>
            <w:tcW w:w="1275" w:type="dxa"/>
            <w:tcBorders>
              <w:top w:val="dotted" w:sz="4" w:space="0" w:color="auto"/>
            </w:tcBorders>
          </w:tcPr>
          <w:p w14:paraId="4363CC38" w14:textId="77777777" w:rsidR="008477C6" w:rsidRPr="00F23D33" w:rsidRDefault="008477C6" w:rsidP="00E57085">
            <w:pPr>
              <w:pStyle w:val="Tabulka"/>
              <w:jc w:val="center"/>
              <w:rPr>
                <w:szCs w:val="22"/>
              </w:rPr>
            </w:pPr>
            <w:r w:rsidRPr="006E0DB9">
              <w:rPr>
                <w:szCs w:val="22"/>
              </w:rPr>
              <w:t>18,875</w:t>
            </w:r>
          </w:p>
        </w:tc>
        <w:tc>
          <w:tcPr>
            <w:tcW w:w="1560" w:type="dxa"/>
            <w:tcBorders>
              <w:top w:val="dotted" w:sz="4" w:space="0" w:color="auto"/>
            </w:tcBorders>
          </w:tcPr>
          <w:p w14:paraId="669E4760" w14:textId="77777777" w:rsidR="008477C6" w:rsidRPr="00F23D33" w:rsidRDefault="008477C6" w:rsidP="00E57085">
            <w:pPr>
              <w:pStyle w:val="Tabulka"/>
              <w:rPr>
                <w:szCs w:val="22"/>
              </w:rPr>
            </w:pPr>
            <w:r w:rsidRPr="00774EBE">
              <w:t>237 814,00</w:t>
            </w:r>
          </w:p>
        </w:tc>
        <w:tc>
          <w:tcPr>
            <w:tcW w:w="1557" w:type="dxa"/>
            <w:tcBorders>
              <w:top w:val="dotted" w:sz="4" w:space="0" w:color="auto"/>
            </w:tcBorders>
          </w:tcPr>
          <w:p w14:paraId="61250F35" w14:textId="77777777" w:rsidR="008477C6" w:rsidRPr="00F23D33" w:rsidRDefault="008477C6" w:rsidP="00E57085">
            <w:pPr>
              <w:pStyle w:val="Tabulka"/>
              <w:rPr>
                <w:szCs w:val="22"/>
              </w:rPr>
            </w:pPr>
            <w:r w:rsidRPr="00774EBE">
              <w:t>287 754,94</w:t>
            </w:r>
          </w:p>
        </w:tc>
      </w:tr>
      <w:tr w:rsidR="008477C6" w:rsidRPr="00F23D33" w14:paraId="28E38890" w14:textId="77777777" w:rsidTr="00E57085">
        <w:trPr>
          <w:trHeight w:val="397"/>
        </w:trPr>
        <w:tc>
          <w:tcPr>
            <w:tcW w:w="5387" w:type="dxa"/>
            <w:gridSpan w:val="2"/>
            <w:tcBorders>
              <w:left w:val="dotted" w:sz="4" w:space="0" w:color="auto"/>
              <w:bottom w:val="dotted" w:sz="4" w:space="0" w:color="auto"/>
            </w:tcBorders>
          </w:tcPr>
          <w:p w14:paraId="5AA4139F" w14:textId="77777777" w:rsidR="008477C6" w:rsidRPr="00CB1115" w:rsidRDefault="008477C6" w:rsidP="00E57085">
            <w:pPr>
              <w:pStyle w:val="Tabulka"/>
              <w:rPr>
                <w:b/>
                <w:szCs w:val="22"/>
              </w:rPr>
            </w:pPr>
            <w:r w:rsidRPr="00CB1115">
              <w:rPr>
                <w:b/>
                <w:szCs w:val="22"/>
              </w:rPr>
              <w:t>Celkem:</w:t>
            </w:r>
          </w:p>
        </w:tc>
        <w:tc>
          <w:tcPr>
            <w:tcW w:w="1275" w:type="dxa"/>
            <w:tcBorders>
              <w:bottom w:val="dotted" w:sz="4" w:space="0" w:color="auto"/>
            </w:tcBorders>
          </w:tcPr>
          <w:p w14:paraId="6391AE73" w14:textId="77777777" w:rsidR="008477C6" w:rsidRPr="00F23D33" w:rsidRDefault="008477C6" w:rsidP="00E57085">
            <w:pPr>
              <w:pStyle w:val="Tabulka"/>
              <w:jc w:val="center"/>
              <w:rPr>
                <w:szCs w:val="22"/>
              </w:rPr>
            </w:pPr>
            <w:r w:rsidRPr="006E0DB9">
              <w:rPr>
                <w:szCs w:val="22"/>
              </w:rPr>
              <w:t>18,875</w:t>
            </w:r>
          </w:p>
        </w:tc>
        <w:tc>
          <w:tcPr>
            <w:tcW w:w="1560" w:type="dxa"/>
            <w:tcBorders>
              <w:bottom w:val="dotted" w:sz="4" w:space="0" w:color="auto"/>
            </w:tcBorders>
          </w:tcPr>
          <w:p w14:paraId="66DE5CFF" w14:textId="77777777" w:rsidR="008477C6" w:rsidRPr="00F23D33" w:rsidRDefault="008477C6" w:rsidP="00E57085">
            <w:pPr>
              <w:pStyle w:val="Tabulka"/>
              <w:rPr>
                <w:szCs w:val="22"/>
              </w:rPr>
            </w:pPr>
            <w:r w:rsidRPr="00774EBE">
              <w:t>237 814,00</w:t>
            </w:r>
          </w:p>
        </w:tc>
        <w:tc>
          <w:tcPr>
            <w:tcW w:w="1557" w:type="dxa"/>
            <w:tcBorders>
              <w:bottom w:val="dotted" w:sz="4" w:space="0" w:color="auto"/>
            </w:tcBorders>
          </w:tcPr>
          <w:p w14:paraId="7BA2A010" w14:textId="77777777" w:rsidR="008477C6" w:rsidRPr="00F23D33" w:rsidRDefault="008477C6" w:rsidP="00E57085">
            <w:pPr>
              <w:pStyle w:val="Tabulka"/>
              <w:rPr>
                <w:szCs w:val="22"/>
              </w:rPr>
            </w:pPr>
            <w:r w:rsidRPr="00774EBE">
              <w:t>287 754,94</w:t>
            </w:r>
          </w:p>
        </w:tc>
      </w:tr>
    </w:tbl>
    <w:p w14:paraId="5674D6CE" w14:textId="77777777" w:rsidR="0059477E" w:rsidRDefault="0059477E">
      <w:pPr>
        <w:spacing w:after="0"/>
        <w:rPr>
          <w:rFonts w:cs="Arial"/>
          <w:sz w:val="8"/>
          <w:szCs w:val="8"/>
        </w:rPr>
      </w:pPr>
    </w:p>
    <w:p w14:paraId="5674D6CF" w14:textId="77777777" w:rsidR="0059477E" w:rsidRDefault="00F44042">
      <w:pPr>
        <w:spacing w:after="0"/>
        <w:rPr>
          <w:rFonts w:cs="Arial"/>
          <w:sz w:val="16"/>
          <w:szCs w:val="16"/>
        </w:rPr>
      </w:pPr>
      <w:r>
        <w:rPr>
          <w:rFonts w:cs="Arial"/>
          <w:sz w:val="16"/>
          <w:szCs w:val="16"/>
        </w:rPr>
        <w:t>(Pozn.: MD – člověkoden, MJ – měrná jednotka, např. počet kusů)</w:t>
      </w:r>
    </w:p>
    <w:p w14:paraId="5674D6D0" w14:textId="77777777" w:rsidR="0059477E" w:rsidRDefault="0059477E">
      <w:pPr>
        <w:rPr>
          <w:szCs w:val="22"/>
        </w:rPr>
      </w:pPr>
    </w:p>
    <w:p w14:paraId="5674D6D1" w14:textId="77777777" w:rsidR="0059477E" w:rsidRDefault="00F44042">
      <w:pPr>
        <w:pStyle w:val="Nadpis1"/>
      </w:pPr>
      <w:r>
        <w:t>Posouzení</w:t>
      </w:r>
    </w:p>
    <w:p w14:paraId="5674D6D2" w14:textId="77777777" w:rsidR="0059477E" w:rsidRDefault="00F44042">
      <w:pPr>
        <w:jc w:val="both"/>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rPr>
        <w:br/>
      </w:r>
      <w:r>
        <w:rPr>
          <w:rFonts w:cs="Arial"/>
          <w:lang w:eastAsia="cs-CZ"/>
        </w:rPr>
        <w:t xml:space="preserve">a doporučují změnu k realizaci. </w:t>
      </w:r>
    </w:p>
    <w:tbl>
      <w:tblPr>
        <w:tblStyle w:val="Mkatabulky"/>
        <w:tblW w:w="9918" w:type="dxa"/>
        <w:tblLook w:val="04A0" w:firstRow="1" w:lastRow="0" w:firstColumn="1" w:lastColumn="0" w:noHBand="0" w:noVBand="1"/>
      </w:tblPr>
      <w:tblGrid>
        <w:gridCol w:w="3256"/>
        <w:gridCol w:w="2976"/>
        <w:gridCol w:w="3686"/>
      </w:tblGrid>
      <w:tr w:rsidR="0059477E" w14:paraId="5674D6D6" w14:textId="77777777">
        <w:trPr>
          <w:trHeight w:val="374"/>
        </w:trPr>
        <w:tc>
          <w:tcPr>
            <w:tcW w:w="3256" w:type="dxa"/>
            <w:vAlign w:val="center"/>
          </w:tcPr>
          <w:p w14:paraId="5674D6D3" w14:textId="77777777" w:rsidR="0059477E" w:rsidRDefault="00F44042">
            <w:pPr>
              <w:rPr>
                <w:b/>
              </w:rPr>
            </w:pPr>
            <w:r>
              <w:rPr>
                <w:b/>
              </w:rPr>
              <w:t>Role</w:t>
            </w:r>
          </w:p>
        </w:tc>
        <w:tc>
          <w:tcPr>
            <w:tcW w:w="2976" w:type="dxa"/>
            <w:vAlign w:val="center"/>
          </w:tcPr>
          <w:p w14:paraId="5674D6D4" w14:textId="77777777" w:rsidR="0059477E" w:rsidRDefault="00F44042">
            <w:pPr>
              <w:rPr>
                <w:b/>
              </w:rPr>
            </w:pPr>
            <w:r>
              <w:rPr>
                <w:b/>
              </w:rPr>
              <w:t>Jméno</w:t>
            </w:r>
          </w:p>
        </w:tc>
        <w:tc>
          <w:tcPr>
            <w:tcW w:w="3686" w:type="dxa"/>
            <w:vAlign w:val="center"/>
          </w:tcPr>
          <w:p w14:paraId="5674D6D5" w14:textId="77777777" w:rsidR="0059477E" w:rsidRDefault="00F44042">
            <w:pPr>
              <w:rPr>
                <w:b/>
              </w:rPr>
            </w:pPr>
            <w:r>
              <w:rPr>
                <w:b/>
              </w:rPr>
              <w:t>Podpis/Mail</w:t>
            </w:r>
            <w:r>
              <w:rPr>
                <w:rStyle w:val="Odkaznavysvtlivky"/>
                <w:b/>
              </w:rPr>
              <w:endnoteReference w:id="23"/>
            </w:r>
          </w:p>
        </w:tc>
      </w:tr>
      <w:tr w:rsidR="0059477E" w14:paraId="5674D6DA" w14:textId="77777777">
        <w:trPr>
          <w:trHeight w:hRule="exact" w:val="567"/>
        </w:trPr>
        <w:tc>
          <w:tcPr>
            <w:tcW w:w="3256" w:type="dxa"/>
            <w:vAlign w:val="center"/>
          </w:tcPr>
          <w:p w14:paraId="5674D6D7" w14:textId="77777777" w:rsidR="0059477E" w:rsidRDefault="00F44042">
            <w:r>
              <w:t>Bezpečnostní garant</w:t>
            </w:r>
          </w:p>
        </w:tc>
        <w:tc>
          <w:tcPr>
            <w:tcW w:w="2976" w:type="dxa"/>
            <w:vAlign w:val="center"/>
          </w:tcPr>
          <w:p w14:paraId="5674D6D8" w14:textId="26EB959E" w:rsidR="0059477E" w:rsidRDefault="008477C6">
            <w:r w:rsidRPr="00DE7542">
              <w:t>Ing. Roman Smetana</w:t>
            </w:r>
          </w:p>
        </w:tc>
        <w:tc>
          <w:tcPr>
            <w:tcW w:w="3686" w:type="dxa"/>
            <w:vAlign w:val="center"/>
          </w:tcPr>
          <w:p w14:paraId="5674D6D9" w14:textId="77777777" w:rsidR="0059477E" w:rsidRDefault="0059477E"/>
        </w:tc>
      </w:tr>
      <w:tr w:rsidR="0059477E" w14:paraId="5674D6DE" w14:textId="77777777">
        <w:trPr>
          <w:trHeight w:hRule="exact" w:val="567"/>
        </w:trPr>
        <w:tc>
          <w:tcPr>
            <w:tcW w:w="3256" w:type="dxa"/>
            <w:vAlign w:val="center"/>
          </w:tcPr>
          <w:p w14:paraId="5674D6DB" w14:textId="77777777" w:rsidR="0059477E" w:rsidRDefault="00F44042">
            <w:r>
              <w:t>Provozní garant</w:t>
            </w:r>
          </w:p>
        </w:tc>
        <w:tc>
          <w:tcPr>
            <w:tcW w:w="2976" w:type="dxa"/>
            <w:vAlign w:val="center"/>
          </w:tcPr>
          <w:p w14:paraId="5674D6DC" w14:textId="77777777" w:rsidR="0059477E" w:rsidRDefault="00F44042">
            <w:r>
              <w:t>Ing. Aleš Prošek</w:t>
            </w:r>
          </w:p>
        </w:tc>
        <w:tc>
          <w:tcPr>
            <w:tcW w:w="3686" w:type="dxa"/>
            <w:vAlign w:val="center"/>
          </w:tcPr>
          <w:p w14:paraId="5674D6DD" w14:textId="77777777" w:rsidR="0059477E" w:rsidRDefault="0059477E"/>
        </w:tc>
      </w:tr>
      <w:tr w:rsidR="0059477E" w14:paraId="5674D6E2" w14:textId="77777777">
        <w:trPr>
          <w:trHeight w:hRule="exact" w:val="567"/>
        </w:trPr>
        <w:tc>
          <w:tcPr>
            <w:tcW w:w="3256" w:type="dxa"/>
            <w:vAlign w:val="center"/>
          </w:tcPr>
          <w:p w14:paraId="5674D6DF" w14:textId="77777777" w:rsidR="0059477E" w:rsidRDefault="00F44042">
            <w:r>
              <w:t>Architekt</w:t>
            </w:r>
          </w:p>
        </w:tc>
        <w:tc>
          <w:tcPr>
            <w:tcW w:w="2976" w:type="dxa"/>
            <w:vAlign w:val="center"/>
          </w:tcPr>
          <w:p w14:paraId="5674D6E0" w14:textId="77777777" w:rsidR="0059477E" w:rsidRDefault="00F44042">
            <w:r>
              <w:t>Mgr. Lucie Mališová</w:t>
            </w:r>
          </w:p>
        </w:tc>
        <w:tc>
          <w:tcPr>
            <w:tcW w:w="3686" w:type="dxa"/>
            <w:vAlign w:val="center"/>
          </w:tcPr>
          <w:p w14:paraId="5674D6E1" w14:textId="77777777" w:rsidR="0059477E" w:rsidRDefault="0059477E"/>
        </w:tc>
      </w:tr>
    </w:tbl>
    <w:p w14:paraId="5674D6E3" w14:textId="77777777" w:rsidR="0059477E" w:rsidRDefault="00F44042">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5674D6E4" w14:textId="77777777" w:rsidR="0059477E" w:rsidRDefault="0059477E">
      <w:pPr>
        <w:rPr>
          <w:rFonts w:cs="Arial"/>
          <w:szCs w:val="22"/>
        </w:rPr>
      </w:pPr>
    </w:p>
    <w:p w14:paraId="5674D6E5" w14:textId="77777777" w:rsidR="0059477E" w:rsidRDefault="00F44042">
      <w:pPr>
        <w:pStyle w:val="Nadpis1"/>
      </w:pPr>
      <w:r>
        <w:t>Schválení</w:t>
      </w:r>
    </w:p>
    <w:p w14:paraId="5674D6E6" w14:textId="77777777" w:rsidR="0059477E" w:rsidRDefault="00F44042">
      <w:r>
        <w:t xml:space="preserve">Svým </w:t>
      </w:r>
      <w:r>
        <w:rPr>
          <w:rFonts w:cs="Arial"/>
        </w:rPr>
        <w:t>podpisem</w:t>
      </w:r>
      <w:r>
        <w:t xml:space="preserve"> potvrzuje požadavek na realizaci změny:</w:t>
      </w:r>
    </w:p>
    <w:tbl>
      <w:tblPr>
        <w:tblStyle w:val="Mkatabulky"/>
        <w:tblW w:w="9918" w:type="dxa"/>
        <w:tblLook w:val="04A0" w:firstRow="1" w:lastRow="0" w:firstColumn="1" w:lastColumn="0" w:noHBand="0" w:noVBand="1"/>
      </w:tblPr>
      <w:tblGrid>
        <w:gridCol w:w="3256"/>
        <w:gridCol w:w="2976"/>
        <w:gridCol w:w="3686"/>
      </w:tblGrid>
      <w:tr w:rsidR="0059477E" w14:paraId="5674D6EA" w14:textId="77777777">
        <w:trPr>
          <w:trHeight w:val="374"/>
        </w:trPr>
        <w:tc>
          <w:tcPr>
            <w:tcW w:w="3256" w:type="dxa"/>
            <w:vAlign w:val="center"/>
          </w:tcPr>
          <w:p w14:paraId="5674D6E7" w14:textId="77777777" w:rsidR="0059477E" w:rsidRDefault="00F44042">
            <w:pPr>
              <w:rPr>
                <w:b/>
              </w:rPr>
            </w:pPr>
            <w:r>
              <w:rPr>
                <w:b/>
              </w:rPr>
              <w:t>Role</w:t>
            </w:r>
          </w:p>
        </w:tc>
        <w:tc>
          <w:tcPr>
            <w:tcW w:w="2976" w:type="dxa"/>
            <w:vAlign w:val="center"/>
          </w:tcPr>
          <w:p w14:paraId="5674D6E8" w14:textId="77777777" w:rsidR="0059477E" w:rsidRDefault="00F44042">
            <w:pPr>
              <w:rPr>
                <w:b/>
              </w:rPr>
            </w:pPr>
            <w:r>
              <w:rPr>
                <w:b/>
              </w:rPr>
              <w:t>Jméno</w:t>
            </w:r>
          </w:p>
        </w:tc>
        <w:tc>
          <w:tcPr>
            <w:tcW w:w="3686" w:type="dxa"/>
            <w:vAlign w:val="center"/>
          </w:tcPr>
          <w:p w14:paraId="5674D6E9" w14:textId="77777777" w:rsidR="0059477E" w:rsidRDefault="00F44042">
            <w:pPr>
              <w:rPr>
                <w:b/>
              </w:rPr>
            </w:pPr>
            <w:r>
              <w:rPr>
                <w:b/>
              </w:rPr>
              <w:t>Podpis</w:t>
            </w:r>
          </w:p>
        </w:tc>
      </w:tr>
      <w:tr w:rsidR="008477C6" w14:paraId="5674D6EE" w14:textId="77777777">
        <w:trPr>
          <w:trHeight w:val="567"/>
        </w:trPr>
        <w:tc>
          <w:tcPr>
            <w:tcW w:w="3256" w:type="dxa"/>
            <w:vAlign w:val="center"/>
          </w:tcPr>
          <w:p w14:paraId="5674D6EB" w14:textId="77777777" w:rsidR="008477C6" w:rsidRDefault="008477C6" w:rsidP="008477C6">
            <w:r>
              <w:t>Žadatel</w:t>
            </w:r>
          </w:p>
        </w:tc>
        <w:tc>
          <w:tcPr>
            <w:tcW w:w="2976" w:type="dxa"/>
            <w:vAlign w:val="center"/>
          </w:tcPr>
          <w:p w14:paraId="5674D6EC" w14:textId="44B62F17" w:rsidR="008477C6" w:rsidRDefault="008477C6" w:rsidP="008477C6">
            <w:r w:rsidRPr="00E041DA">
              <w:t>Ing. Tomáš Smejkal</w:t>
            </w:r>
          </w:p>
        </w:tc>
        <w:tc>
          <w:tcPr>
            <w:tcW w:w="3686" w:type="dxa"/>
            <w:vAlign w:val="center"/>
          </w:tcPr>
          <w:p w14:paraId="5674D6ED" w14:textId="77777777" w:rsidR="008477C6" w:rsidRDefault="008477C6" w:rsidP="008477C6"/>
        </w:tc>
      </w:tr>
      <w:tr w:rsidR="008477C6" w14:paraId="5674D6F6" w14:textId="77777777">
        <w:trPr>
          <w:trHeight w:val="567"/>
        </w:trPr>
        <w:tc>
          <w:tcPr>
            <w:tcW w:w="3256" w:type="dxa"/>
            <w:vAlign w:val="center"/>
          </w:tcPr>
          <w:p w14:paraId="5674D6F3" w14:textId="77777777" w:rsidR="008477C6" w:rsidRDefault="008477C6" w:rsidP="008477C6">
            <w:r>
              <w:t>Věcný garant</w:t>
            </w:r>
          </w:p>
        </w:tc>
        <w:tc>
          <w:tcPr>
            <w:tcW w:w="2976" w:type="dxa"/>
            <w:vAlign w:val="center"/>
          </w:tcPr>
          <w:p w14:paraId="5674D6F4" w14:textId="1C397095" w:rsidR="008477C6" w:rsidRDefault="008477C6" w:rsidP="008477C6">
            <w:r w:rsidRPr="00E041DA">
              <w:t>Ing. Tomáš Krejzar, Ph.D.</w:t>
            </w:r>
          </w:p>
        </w:tc>
        <w:tc>
          <w:tcPr>
            <w:tcW w:w="3686" w:type="dxa"/>
            <w:vAlign w:val="center"/>
          </w:tcPr>
          <w:p w14:paraId="5674D6F5" w14:textId="77777777" w:rsidR="008477C6" w:rsidRDefault="008477C6" w:rsidP="008477C6"/>
        </w:tc>
      </w:tr>
      <w:tr w:rsidR="008477C6" w14:paraId="5674D6FA" w14:textId="77777777">
        <w:trPr>
          <w:trHeight w:val="567"/>
        </w:trPr>
        <w:tc>
          <w:tcPr>
            <w:tcW w:w="3256" w:type="dxa"/>
            <w:vAlign w:val="center"/>
          </w:tcPr>
          <w:p w14:paraId="5674D6F7" w14:textId="77777777" w:rsidR="008477C6" w:rsidRDefault="008477C6" w:rsidP="008477C6">
            <w:r>
              <w:t>Koordinátor změny</w:t>
            </w:r>
          </w:p>
        </w:tc>
        <w:tc>
          <w:tcPr>
            <w:tcW w:w="2976" w:type="dxa"/>
            <w:vAlign w:val="center"/>
          </w:tcPr>
          <w:p w14:paraId="5674D6F8" w14:textId="62A0B4D5" w:rsidR="008477C6" w:rsidRDefault="008477C6" w:rsidP="008477C6">
            <w:r w:rsidRPr="00E041DA">
              <w:t xml:space="preserve">Ing. </w:t>
            </w:r>
            <w:r>
              <w:t>Michaela Frázová</w:t>
            </w:r>
          </w:p>
        </w:tc>
        <w:tc>
          <w:tcPr>
            <w:tcW w:w="3686" w:type="dxa"/>
            <w:vAlign w:val="center"/>
          </w:tcPr>
          <w:p w14:paraId="5674D6F9" w14:textId="77777777" w:rsidR="008477C6" w:rsidRDefault="008477C6" w:rsidP="008477C6"/>
        </w:tc>
      </w:tr>
      <w:tr w:rsidR="008477C6" w14:paraId="5674D6FE" w14:textId="77777777">
        <w:trPr>
          <w:trHeight w:val="567"/>
        </w:trPr>
        <w:tc>
          <w:tcPr>
            <w:tcW w:w="3256" w:type="dxa"/>
            <w:vAlign w:val="center"/>
          </w:tcPr>
          <w:p w14:paraId="5674D6FB" w14:textId="77777777" w:rsidR="008477C6" w:rsidRDefault="008477C6" w:rsidP="008477C6">
            <w:r>
              <w:t xml:space="preserve">Oprávněná osoba ve věcech ad hoc služeb </w:t>
            </w:r>
          </w:p>
        </w:tc>
        <w:tc>
          <w:tcPr>
            <w:tcW w:w="2976" w:type="dxa"/>
            <w:vAlign w:val="center"/>
          </w:tcPr>
          <w:p w14:paraId="5674D6FC" w14:textId="0109D69F" w:rsidR="008477C6" w:rsidRDefault="008477C6" w:rsidP="008477C6">
            <w:r w:rsidRPr="00E041DA">
              <w:t>Ing. Vladimír Velas</w:t>
            </w:r>
          </w:p>
        </w:tc>
        <w:tc>
          <w:tcPr>
            <w:tcW w:w="3686" w:type="dxa"/>
            <w:vAlign w:val="center"/>
          </w:tcPr>
          <w:p w14:paraId="5674D6FD" w14:textId="77777777" w:rsidR="008477C6" w:rsidRDefault="008477C6" w:rsidP="008477C6"/>
        </w:tc>
      </w:tr>
      <w:tr w:rsidR="008477C6" w14:paraId="5674D702" w14:textId="77777777">
        <w:trPr>
          <w:trHeight w:val="567"/>
        </w:trPr>
        <w:tc>
          <w:tcPr>
            <w:tcW w:w="3256" w:type="dxa"/>
            <w:vAlign w:val="center"/>
          </w:tcPr>
          <w:p w14:paraId="5674D6FF" w14:textId="36F27B47" w:rsidR="008477C6" w:rsidRDefault="008477C6" w:rsidP="008477C6">
            <w:r>
              <w:t>Ředitelka odboru ICT</w:t>
            </w:r>
          </w:p>
        </w:tc>
        <w:tc>
          <w:tcPr>
            <w:tcW w:w="2976" w:type="dxa"/>
            <w:vAlign w:val="center"/>
          </w:tcPr>
          <w:p w14:paraId="5674D700" w14:textId="230A7097" w:rsidR="008477C6" w:rsidRDefault="008477C6" w:rsidP="008477C6">
            <w:r w:rsidRPr="00A00E7D">
              <w:t>Ing. Leona Slabochová</w:t>
            </w:r>
          </w:p>
        </w:tc>
        <w:tc>
          <w:tcPr>
            <w:tcW w:w="3686" w:type="dxa"/>
            <w:vAlign w:val="center"/>
          </w:tcPr>
          <w:p w14:paraId="5674D701" w14:textId="77777777" w:rsidR="008477C6" w:rsidRDefault="008477C6" w:rsidP="008477C6"/>
        </w:tc>
      </w:tr>
    </w:tbl>
    <w:p w14:paraId="5674D703" w14:textId="77777777" w:rsidR="0059477E" w:rsidRDefault="00F44042">
      <w:pPr>
        <w:spacing w:before="60"/>
        <w:rPr>
          <w:sz w:val="16"/>
          <w:szCs w:val="16"/>
        </w:rPr>
      </w:pPr>
      <w:r>
        <w:rPr>
          <w:sz w:val="16"/>
          <w:szCs w:val="16"/>
        </w:rPr>
        <w:t>(Pozn.: Oprávněná osoba se uvede v případě, že je uvedena ve smlouvě.)</w:t>
      </w:r>
    </w:p>
    <w:p w14:paraId="5674D704" w14:textId="77777777" w:rsidR="0059477E" w:rsidRDefault="0059477E">
      <w:pPr>
        <w:spacing w:before="60"/>
        <w:rPr>
          <w:sz w:val="16"/>
          <w:szCs w:val="16"/>
        </w:rPr>
      </w:pPr>
    </w:p>
    <w:p w14:paraId="5674D705" w14:textId="77777777" w:rsidR="0059477E" w:rsidRDefault="00F44042">
      <w:pPr>
        <w:spacing w:after="0"/>
      </w:pPr>
      <w:r>
        <w:br w:type="page"/>
      </w:r>
    </w:p>
    <w:p w14:paraId="5674D706" w14:textId="77777777" w:rsidR="0059477E" w:rsidRDefault="00F44042">
      <w:pPr>
        <w:pStyle w:val="Nadpis1"/>
        <w:numPr>
          <w:ilvl w:val="0"/>
          <w:numId w:val="0"/>
        </w:numPr>
        <w:tabs>
          <w:tab w:val="clear" w:pos="540"/>
        </w:tabs>
        <w:ind w:left="142"/>
        <w:rPr>
          <w:rFonts w:cs="Arial"/>
        </w:rPr>
      </w:pPr>
      <w:r>
        <w:rPr>
          <w:rFonts w:cs="Arial"/>
        </w:rPr>
        <w:lastRenderedPageBreak/>
        <w:t>Vysvětlivky</w:t>
      </w:r>
      <w:bookmarkEnd w:id="0"/>
    </w:p>
    <w:sectPr w:rsidR="0059477E">
      <w:footerReference w:type="default" r:id="rId25"/>
      <w:pgSz w:w="11906" w:h="16838"/>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BE6C4" w14:textId="77777777" w:rsidR="00B11B6D" w:rsidRDefault="00B11B6D">
      <w:pPr>
        <w:spacing w:after="0"/>
      </w:pPr>
      <w:r>
        <w:separator/>
      </w:r>
    </w:p>
  </w:endnote>
  <w:endnote w:type="continuationSeparator" w:id="0">
    <w:p w14:paraId="7FA7B113" w14:textId="77777777" w:rsidR="00B11B6D" w:rsidRDefault="00B11B6D">
      <w:pPr>
        <w:spacing w:after="0"/>
      </w:pPr>
      <w:r>
        <w:continuationSeparator/>
      </w:r>
    </w:p>
  </w:endnote>
  <w:endnote w:id="1">
    <w:p w14:paraId="5674D71F" w14:textId="77777777" w:rsidR="0059477E" w:rsidRDefault="00F44042">
      <w:pPr>
        <w:pStyle w:val="Textvysvtlivek"/>
        <w:ind w:left="142" w:hanging="142"/>
        <w:jc w:val="both"/>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5674D720" w14:textId="77777777" w:rsidR="0059477E" w:rsidRDefault="00F44042">
      <w:pPr>
        <w:pStyle w:val="Textvysvtlivek"/>
        <w:jc w:val="both"/>
      </w:pPr>
      <w:r>
        <w:rPr>
          <w:rStyle w:val="Odkaznavysvtlivky"/>
        </w:rPr>
        <w:endnoteRef/>
      </w:r>
      <w:r>
        <w:rPr>
          <w:rFonts w:cs="Arial"/>
          <w:sz w:val="18"/>
          <w:szCs w:val="18"/>
        </w:rPr>
        <w:t xml:space="preserve"> Hlavní identifikátor změnového požadavku přidělený v ServiceDesku MZe při jeho registraci.</w:t>
      </w:r>
    </w:p>
  </w:endnote>
  <w:endnote w:id="3">
    <w:p w14:paraId="5674D721" w14:textId="77777777" w:rsidR="0059477E" w:rsidRDefault="00F44042">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4">
    <w:p w14:paraId="5674D722" w14:textId="77777777" w:rsidR="0059477E" w:rsidRDefault="00F44042">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5">
    <w:p w14:paraId="5674D723" w14:textId="77777777" w:rsidR="0059477E" w:rsidRDefault="00F44042">
      <w:pPr>
        <w:pStyle w:val="Textvysvtlivek"/>
        <w:jc w:val="both"/>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5674D724" w14:textId="77777777" w:rsidR="0059477E" w:rsidRDefault="00F44042">
      <w:pPr>
        <w:pStyle w:val="Textvysvtlivek"/>
        <w:jc w:val="both"/>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7">
    <w:p w14:paraId="5674D725" w14:textId="77777777" w:rsidR="0059477E" w:rsidRDefault="00F44042">
      <w:pPr>
        <w:pStyle w:val="Textvysvtlivek"/>
        <w:jc w:val="both"/>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8">
    <w:p w14:paraId="5674D726" w14:textId="77777777" w:rsidR="0059477E" w:rsidRDefault="00F44042">
      <w:pPr>
        <w:pStyle w:val="Textvysvtlivek"/>
        <w:jc w:val="both"/>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9">
    <w:p w14:paraId="2599E061" w14:textId="77777777" w:rsidR="001F32FF" w:rsidRPr="00E56B5D" w:rsidRDefault="001F32FF" w:rsidP="001F32FF">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10">
    <w:p w14:paraId="5674D728" w14:textId="77777777" w:rsidR="0059477E" w:rsidRDefault="00F44042">
      <w:pPr>
        <w:pStyle w:val="Textvysvtlivek"/>
        <w:jc w:val="both"/>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1">
    <w:p w14:paraId="6327E24B" w14:textId="77777777" w:rsidR="001F32FF" w:rsidRDefault="001F32FF" w:rsidP="001F32FF">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w:t>
      </w:r>
    </w:p>
  </w:endnote>
  <w:endnote w:id="12">
    <w:p w14:paraId="0C215547" w14:textId="77777777" w:rsidR="001F32FF" w:rsidRPr="00E56B5D" w:rsidRDefault="001F32FF" w:rsidP="001F32FF">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3">
    <w:p w14:paraId="75D14C32" w14:textId="77777777" w:rsidR="001F32FF" w:rsidRPr="004642D2" w:rsidRDefault="001F32FF" w:rsidP="001F32FF">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4">
    <w:p w14:paraId="5674D72C" w14:textId="77777777" w:rsidR="0059477E" w:rsidRDefault="00F44042">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00B2B7AC" w14:textId="77777777" w:rsidR="008477C6" w:rsidRPr="0036019B" w:rsidRDefault="008477C6" w:rsidP="008477C6">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6">
    <w:p w14:paraId="5674D72E" w14:textId="77777777" w:rsidR="0059477E" w:rsidRDefault="00F44042">
      <w:pPr>
        <w:pStyle w:val="Textvysvtlivek"/>
        <w:jc w:val="both"/>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5674D72F" w14:textId="77777777" w:rsidR="0059477E" w:rsidRDefault="00F44042">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18AF0CEE" w14:textId="77777777" w:rsidR="008477C6" w:rsidRPr="00E56B5D" w:rsidRDefault="008477C6" w:rsidP="008477C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9">
    <w:p w14:paraId="5674D731" w14:textId="77777777" w:rsidR="0059477E" w:rsidRDefault="00F44042">
      <w:pPr>
        <w:pStyle w:val="Textvysvtlivek"/>
        <w:jc w:val="both"/>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5674D732" w14:textId="77777777" w:rsidR="0059477E" w:rsidRDefault="00F44042">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5674D733" w14:textId="77777777" w:rsidR="0059477E" w:rsidRDefault="00F44042">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3BFAD4CE" w14:textId="77777777" w:rsidR="008477C6" w:rsidRPr="00E56B5D" w:rsidRDefault="008477C6" w:rsidP="008477C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3">
    <w:p w14:paraId="5674D735" w14:textId="77777777" w:rsidR="0059477E" w:rsidRDefault="00F44042">
      <w:pPr>
        <w:pStyle w:val="Textvysvtlivek"/>
        <w:jc w:val="both"/>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4D712" w14:textId="27F0994F" w:rsidR="0059477E" w:rsidRDefault="00F44042">
    <w:pPr>
      <w:pBdr>
        <w:top w:val="single" w:sz="18" w:space="1" w:color="B2BC00"/>
      </w:pBdr>
      <w:tabs>
        <w:tab w:val="center" w:pos="4111"/>
        <w:tab w:val="right" w:pos="9356"/>
      </w:tabs>
      <w:spacing w:after="0"/>
      <w:ind w:right="-427"/>
      <w:jc w:val="center"/>
    </w:pPr>
    <w:r>
      <w:rPr>
        <w:sz w:val="16"/>
        <w:szCs w:val="16"/>
      </w:rPr>
      <w:t xml:space="preserve"> Stupeň důvěrnosti: </w:t>
    </w:r>
    <w:sdt>
      <w:sdtPr>
        <w:rPr>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v2.6</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0E4D5F">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4D714" w14:textId="190BCB8C" w:rsidR="0059477E" w:rsidRDefault="00F44042">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6"/>
          <w:szCs w:val="16"/>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v2.6</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0E4D5F">
      <w:rPr>
        <w:noProof/>
        <w:sz w:val="16"/>
        <w:szCs w:val="16"/>
      </w:rPr>
      <w:t>3</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4D715" w14:textId="07EFA4C5" w:rsidR="0059477E" w:rsidRDefault="00F44042">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v2.6</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0E4D5F">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710A8" w14:textId="77777777" w:rsidR="00B11B6D" w:rsidRDefault="00B11B6D">
      <w:pPr>
        <w:spacing w:after="0"/>
      </w:pPr>
      <w:r>
        <w:separator/>
      </w:r>
    </w:p>
  </w:footnote>
  <w:footnote w:type="continuationSeparator" w:id="0">
    <w:p w14:paraId="4B797A2A" w14:textId="77777777" w:rsidR="00B11B6D" w:rsidRDefault="00B11B6D">
      <w:pPr>
        <w:spacing w:after="0"/>
      </w:pPr>
      <w:r>
        <w:continuationSeparator/>
      </w:r>
    </w:p>
  </w:footnote>
  <w:footnote w:id="1">
    <w:p w14:paraId="4D613AA2" w14:textId="77777777" w:rsidR="008477C6" w:rsidRDefault="008477C6" w:rsidP="008477C6">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26134294" w14:textId="77777777" w:rsidR="008477C6" w:rsidRDefault="008477C6" w:rsidP="008477C6">
      <w:pPr>
        <w:pStyle w:val="Textpoznpodarou"/>
      </w:pPr>
      <w:r>
        <w:rPr>
          <w:rStyle w:val="Znakapoznpodarou"/>
        </w:rPr>
        <w:footnoteRef/>
      </w:r>
      <w:r>
        <w:t xml:space="preserve"> </w:t>
      </w:r>
      <w:r>
        <w:rPr>
          <w:sz w:val="16"/>
          <w:szCs w:val="16"/>
        </w:rPr>
        <w:t>Uveďte, zda a jakým způsobem se mění/vytváří napojení na SIEM.</w:t>
      </w:r>
    </w:p>
  </w:footnote>
  <w:footnote w:id="3">
    <w:p w14:paraId="4BEDE68E" w14:textId="77777777" w:rsidR="008477C6" w:rsidRDefault="008477C6" w:rsidP="008477C6">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5674D71E" w14:textId="77777777" w:rsidR="0059477E" w:rsidRDefault="00F44042">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4D710" w14:textId="52AB9D56" w:rsidR="0059477E" w:rsidRDefault="005947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4D711" w14:textId="1CBFD9DD" w:rsidR="0059477E" w:rsidRDefault="00F44042">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5674D718" wp14:editId="5674D719">
          <wp:extent cx="885825" cy="419100"/>
          <wp:effectExtent l="0" t="0" r="9525" b="0"/>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4D713" w14:textId="0570C7BF" w:rsidR="0059477E" w:rsidRDefault="005947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85675"/>
    <w:multiLevelType w:val="hybridMultilevel"/>
    <w:tmpl w:val="A6D25466"/>
    <w:lvl w:ilvl="0" w:tplc="0E2ABF1E">
      <w:numFmt w:val="bullet"/>
      <w:lvlText w:val="•"/>
      <w:lvlJc w:val="left"/>
      <w:pPr>
        <w:ind w:left="1065" w:hanging="705"/>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24B5486"/>
    <w:multiLevelType w:val="hybridMultilevel"/>
    <w:tmpl w:val="91C818B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2596269F"/>
    <w:multiLevelType w:val="multilevel"/>
    <w:tmpl w:val="8D989CC2"/>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AA7C5B"/>
    <w:multiLevelType w:val="multilevel"/>
    <w:tmpl w:val="880A63E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2C6FCD"/>
    <w:multiLevelType w:val="multilevel"/>
    <w:tmpl w:val="C9B84980"/>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F3D72F0"/>
    <w:multiLevelType w:val="multilevel"/>
    <w:tmpl w:val="F78673C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7C4171"/>
    <w:multiLevelType w:val="multilevel"/>
    <w:tmpl w:val="34644D80"/>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15:restartNumberingAfterBreak="0">
    <w:nsid w:val="75521209"/>
    <w:multiLevelType w:val="multilevel"/>
    <w:tmpl w:val="9AD0C79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01942834">
    <w:abstractNumId w:val="2"/>
  </w:num>
  <w:num w:numId="2" w16cid:durableId="1208102879">
    <w:abstractNumId w:val="3"/>
  </w:num>
  <w:num w:numId="3" w16cid:durableId="1677809897">
    <w:abstractNumId w:val="4"/>
  </w:num>
  <w:num w:numId="4" w16cid:durableId="1119103066">
    <w:abstractNumId w:val="5"/>
  </w:num>
  <w:num w:numId="5" w16cid:durableId="1376126855">
    <w:abstractNumId w:val="6"/>
  </w:num>
  <w:num w:numId="6" w16cid:durableId="419639616">
    <w:abstractNumId w:val="7"/>
  </w:num>
  <w:num w:numId="7" w16cid:durableId="13199617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45288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676210">
    <w:abstractNumId w:val="1"/>
  </w:num>
  <w:num w:numId="10" w16cid:durableId="2114204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Adresát"/>
    <w:docVar w:name="dms_adresat_adresa" w:val="Adresa"/>
    <w:docVar w:name="dms_adresat_dat_narozeni" w:val="Datum narození adresáta"/>
    <w:docVar w:name="dms_adresat_email" w:val="E-mail adresáta"/>
    <w:docVar w:name="dms_adresat_ic" w:val="IČ adresáta"/>
    <w:docVar w:name="dms_adresat_idds" w:val="ID DS Adresáta"/>
    <w:docVar w:name="dms_adresat_jmeno" w:val="Jméno adresáta"/>
    <w:docVar w:name="dms_carovy_kod" w:val="mzedms030079728"/>
    <w:docVar w:name="dms_carovy_kod_cj" w:val="MZE-69328/2025-12121"/>
    <w:docVar w:name="dms_cj" w:val="MZE-69328/2025-12121"/>
    <w:docVar w:name="dms_cj_skn" w:val="%%%nevyplněno%%%"/>
    <w:docVar w:name="dms_datum" w:val="3. 10. 2025"/>
    <w:docVar w:name="dms_datum_textem" w:val="3. října 2025"/>
    <w:docVar w:name="dms_datum_vzniku" w:val="29. 9. 2025 11:25:05"/>
    <w:docVar w:name="dms_el_pecet" w:val=" "/>
    <w:docVar w:name="dms_el_podpis" w:val="%%%el_podpis%%%"/>
    <w:docVar w:name="dms_nadrizeny_reditel" w:val="Mgr. Michal Hutňan"/>
    <w:docVar w:name="dms_ObsahParam1" w:val="%%%nevyplněno%%%"/>
    <w:docVar w:name="dms_otisk_razitka" w:val="Zde bude případný otisk úředního razítka"/>
    <w:docVar w:name="dms_PNASpravce" w:val="%%%nevyplněno%%%"/>
    <w:docVar w:name="dms_podpisova_dolozka" w:val="Ing. Leona Slabochová_x000d__x000a_ředitelka odboru"/>
    <w:docVar w:name="dms_podpisova_dolozka_funkce" w:val="ředitelka odboru"/>
    <w:docVar w:name="dms_podpisova_dolozka_jmeno" w:val="Ing. Leona Slabochová"/>
    <w:docVar w:name="dms_PPASpravce" w:val="%%%nevyplněno%%%"/>
    <w:docVar w:name="dms_prijaty_cj" w:val="%%%nevyplněno%%%"/>
    <w:docVar w:name="dms_prijaty_ze_dne" w:val="%%%nevyplněno%%%"/>
    <w:docVar w:name="dms_prilohy" w:val="%%%nevyplněno%%%"/>
    <w:docVar w:name="dms_pripojene_dokumenty" w:val="%%%nevyplněno%%%"/>
    <w:docVar w:name="dms_spisova_znacka" w:val="MZE-86084/2024-12121"/>
    <w:docVar w:name="dms_spravce_jmeno" w:val="Ing. Michaela Frázová"/>
    <w:docVar w:name="dms_spravce_mail" w:val="Michaela.Frazova@mze.gov.cz"/>
    <w:docVar w:name="dms_spravce_telefon" w:val="221814858"/>
    <w:docVar w:name="dms_statni_symbol" w:val="statni_symbol"/>
    <w:docVar w:name="dms_SZSSpravce" w:val="%%%nevyplněno%%%"/>
    <w:docVar w:name="dms_text" w:val="%%%nevyplněno%%%"/>
    <w:docVar w:name="dms_utvar_adresa" w:val="Těšnov 65/17, Nové Město, 110 00 Praha 1"/>
    <w:docVar w:name="dms_utvar_cislo" w:val="12120"/>
    <w:docVar w:name="dms_utvar_nazev" w:val="Odbor informačních a komunikačních technologií"/>
    <w:docVar w:name="dms_utvar_nazev_adresa" w:val="12120 - Odbor informačních a komunikačních technologií_x000d__x000a_Těšnov 65/17_x000d__x000a_Nové Město_x000d__x000a_110 00 Praha 1"/>
    <w:docVar w:name="dms_utvar_nazev_do_dopisu" w:val="Odbor informačních a komunikačních technologií"/>
    <w:docVar w:name="dms_vec" w:val="ISND 2024+ - PZ026 Rozvoj funkcionality pro podporu žadatelů při sestavování žádosti o příspěvek B.d.3"/>
    <w:docVar w:name="dms_VNVSpravce" w:val="%%%nevyplněno%%%"/>
    <w:docVar w:name="dms_zpracoval_jmeno" w:val="Ing. Michaela Frázová"/>
    <w:docVar w:name="dms_zpracoval_mail" w:val="Michaela.Frazova@mze.gov.cz"/>
    <w:docVar w:name="dms_zpracoval_telefon" w:val="221814858"/>
  </w:docVars>
  <w:rsids>
    <w:rsidRoot w:val="0059477E"/>
    <w:rsid w:val="000E4D5F"/>
    <w:rsid w:val="001333B3"/>
    <w:rsid w:val="00140F3E"/>
    <w:rsid w:val="00147EF8"/>
    <w:rsid w:val="001C35A4"/>
    <w:rsid w:val="001F32FF"/>
    <w:rsid w:val="002F17A9"/>
    <w:rsid w:val="0059477E"/>
    <w:rsid w:val="00677B50"/>
    <w:rsid w:val="006B58E6"/>
    <w:rsid w:val="00703C42"/>
    <w:rsid w:val="008477C6"/>
    <w:rsid w:val="00B11B6D"/>
    <w:rsid w:val="00E54801"/>
    <w:rsid w:val="00F44042"/>
    <w:rsid w:val="00FB27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674D4C5"/>
  <w15:docId w15:val="{59287104-83FD-4D32-B107-51EE01B2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5"/>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5"/>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5"/>
      </w:numPr>
      <w:outlineLvl w:val="2"/>
    </w:pPr>
    <w:rPr>
      <w:b/>
      <w:sz w:val="20"/>
      <w:szCs w:val="18"/>
    </w:rPr>
  </w:style>
  <w:style w:type="paragraph" w:styleId="Nadpis4">
    <w:name w:val="heading 4"/>
    <w:basedOn w:val="Normln"/>
    <w:next w:val="Normln"/>
    <w:link w:val="Nadpis4Char"/>
    <w:unhideWhenUsed/>
    <w:qFormat/>
    <w:pPr>
      <w:keepNext/>
      <w:keepLines/>
      <w:numPr>
        <w:ilvl w:val="3"/>
        <w:numId w:val="5"/>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5"/>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5"/>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5"/>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5"/>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5"/>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3"/>
      </w:numPr>
      <w:spacing w:after="120" w:line="280" w:lineRule="exact"/>
      <w:jc w:val="both"/>
    </w:pPr>
    <w:rPr>
      <w:szCs w:val="24"/>
    </w:rPr>
  </w:style>
  <w:style w:type="paragraph" w:customStyle="1" w:styleId="RLlneksmlouvy">
    <w:name w:val="RL Článek smlouvy"/>
    <w:basedOn w:val="Normln"/>
    <w:next w:val="RLTextlnkuslovan"/>
    <w:pPr>
      <w:keepNext/>
      <w:numPr>
        <w:numId w:val="3"/>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styleId="Odkaznakoment">
    <w:name w:val="annotation reference"/>
    <w:basedOn w:val="Standardnpsmoodstavce"/>
    <w:uiPriority w:val="99"/>
    <w:semiHidden/>
    <w:unhideWhenUsed/>
    <w:rsid w:val="001F32F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omas.smejkal@mze.gov.cz"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Word_Document.docx"/><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tomas.krejzar@mze.gov.cz" TargetMode="External"/><Relationship Id="rId23" Type="http://schemas.openxmlformats.org/officeDocument/2006/relationships/package" Target="embeddings/Microsoft_Word_Document1.docx"/><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omas.smejkal@mze.gov.cz" TargetMode="External"/><Relationship Id="rId22" Type="http://schemas.openxmlformats.org/officeDocument/2006/relationships/image" Target="media/image4.emf"/><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113DF"/>
    <w:rsid w:val="000334F2"/>
    <w:rsid w:val="0008389E"/>
    <w:rsid w:val="00090B60"/>
    <w:rsid w:val="000A63D6"/>
    <w:rsid w:val="000B1B9B"/>
    <w:rsid w:val="000B6655"/>
    <w:rsid w:val="0011009A"/>
    <w:rsid w:val="00113E20"/>
    <w:rsid w:val="00131738"/>
    <w:rsid w:val="00140F3E"/>
    <w:rsid w:val="00153916"/>
    <w:rsid w:val="00164039"/>
    <w:rsid w:val="00196A81"/>
    <w:rsid w:val="001B32E8"/>
    <w:rsid w:val="001C35A4"/>
    <w:rsid w:val="001F22CF"/>
    <w:rsid w:val="0024235D"/>
    <w:rsid w:val="00260756"/>
    <w:rsid w:val="00271F60"/>
    <w:rsid w:val="00286039"/>
    <w:rsid w:val="0028779B"/>
    <w:rsid w:val="002A11DD"/>
    <w:rsid w:val="003471EF"/>
    <w:rsid w:val="00350380"/>
    <w:rsid w:val="00360737"/>
    <w:rsid w:val="0037109B"/>
    <w:rsid w:val="003A6879"/>
    <w:rsid w:val="003B7DF5"/>
    <w:rsid w:val="003C339B"/>
    <w:rsid w:val="003F407B"/>
    <w:rsid w:val="00442009"/>
    <w:rsid w:val="004B3EFF"/>
    <w:rsid w:val="004B4B76"/>
    <w:rsid w:val="004C0283"/>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1239F"/>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262C2"/>
    <w:rsid w:val="009305A5"/>
    <w:rsid w:val="0093755B"/>
    <w:rsid w:val="00953884"/>
    <w:rsid w:val="00954A44"/>
    <w:rsid w:val="009B1331"/>
    <w:rsid w:val="009B3045"/>
    <w:rsid w:val="00A05B19"/>
    <w:rsid w:val="00A14D5F"/>
    <w:rsid w:val="00A26A5C"/>
    <w:rsid w:val="00A52B03"/>
    <w:rsid w:val="00A62AA7"/>
    <w:rsid w:val="00A71011"/>
    <w:rsid w:val="00AA188B"/>
    <w:rsid w:val="00B23DDF"/>
    <w:rsid w:val="00B84C30"/>
    <w:rsid w:val="00BB398A"/>
    <w:rsid w:val="00BC48CD"/>
    <w:rsid w:val="00BE0AC8"/>
    <w:rsid w:val="00BE19EB"/>
    <w:rsid w:val="00C3032A"/>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23A5"/>
    <w:rsid w:val="00F53502"/>
    <w:rsid w:val="00F55EEE"/>
    <w:rsid w:val="00F566EC"/>
    <w:rsid w:val="00F82A16"/>
    <w:rsid w:val="00F92C78"/>
    <w:rsid w:val="00F93010"/>
    <w:rsid w:val="00FB2798"/>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523A5"/>
    <w:rPr>
      <w:color w:val="808080"/>
    </w:rPr>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160_ablona xmlns="59f92da7-0aa0-4ed7-b2d4-9f9191b31a74">Ano</_x0160_ablona>
    <PlatnostDo xmlns="59f92da7-0aa0-4ed7-b2d4-9f9191b31a74" xsi:nil="true"/>
    <_dlc_DocId xmlns="f5dbbda6-fb2f-4ef3-84ad-c8fcba34bf53">KFJQRVYWMTQ7-1816691548-86</_dlc_DocId>
    <Proces xmlns="59f92da7-0aa0-4ed7-b2d4-9f9191b31a74">ChM</Proces>
    <Stav xmlns="59f92da7-0aa0-4ed7-b2d4-9f9191b31a74">Schválen</Stav>
    <Verze_x0020_dok_x002e_ xmlns="59f92da7-0aa0-4ed7-b2d4-9f9191b31a74">2.3</Verze_x0020_dok_x002e_>
    <Poznamka xmlns="59f92da7-0aa0-4ed7-b2d4-9f9191b31a74">Z rozhodnutí ŘO IKT dne 22.8.2022.</Poznamka>
    <Platnost_x0020_od xmlns="59f92da7-0aa0-4ed7-b2d4-9f9191b31a74">2022-08-22T22:00:00+00:00</Platnost_x0020_od>
    <_dlc_DocIdUrl xmlns="f5dbbda6-fb2f-4ef3-84ad-c8fcba34bf53">
      <Url>https://shp-portal.mze.cz/itsm/_layouts/15/DocIdRedir.aspx?ID=KFJQRVYWMTQ7-1816691548-86</Url>
      <Description>KFJQRVYWMTQ7-1816691548-86</Description>
    </_dlc_DocIdUrl>
    <Typ_x0020_dokumentu xmlns="59f92da7-0aa0-4ed7-b2d4-9f9191b31a74">Dokumentace procesů</Typ_x0020_dokumentu>
    <SharedWithUsers xmlns="59f92da7-0aa0-4ed7-b2d4-9f9191b31a74">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2.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3.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0A8DE8-00E7-43C7-B9AC-1DA8679F5887}">
  <ds:schemaRefs>
    <ds:schemaRef ds:uri="http://schemas.microsoft.com/sharepoint/events"/>
  </ds:schemaRefs>
</ds:datastoreItem>
</file>

<file path=customXml/itemProps5.xml><?xml version="1.0" encoding="utf-8"?>
<ds:datastoreItem xmlns:ds="http://schemas.openxmlformats.org/officeDocument/2006/customXml" ds:itemID="{266C87FB-7C18-476D-A772-10594338A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3</TotalTime>
  <Pages>9</Pages>
  <Words>1645</Words>
  <Characters>9710</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5</cp:revision>
  <cp:lastPrinted>2017-01-03T09:19:00Z</cp:lastPrinted>
  <dcterms:created xsi:type="dcterms:W3CDTF">2025-10-22T09:13:00Z</dcterms:created>
  <dcterms:modified xsi:type="dcterms:W3CDTF">2025-10-22T09:15:00Z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0x01010048189A39598F15468FCB17FBB887F8C5</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