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5"/>
        <w:gridCol w:w="1530"/>
        <w:gridCol w:w="1365"/>
        <w:gridCol w:w="1523"/>
      </w:tblGrid>
      <w:tr w:rsidR="004B157C" w14:paraId="00AA2170" w14:textId="77777777">
        <w:trPr>
          <w:trHeight w:hRule="exact" w:val="752"/>
        </w:trPr>
        <w:tc>
          <w:tcPr>
            <w:tcW w:w="5475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43F68C2E" w14:textId="77777777" w:rsidR="004B157C" w:rsidRDefault="004B157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646CABC8" w14:textId="77777777" w:rsidR="004B157C" w:rsidRDefault="004B157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88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</w:tcPr>
          <w:p w14:paraId="38070726" w14:textId="77777777" w:rsidR="004B157C" w:rsidRDefault="00000000">
            <w:pPr>
              <w:spacing w:before="180"/>
              <w:ind w:right="15"/>
              <w:jc w:val="right"/>
              <w:rPr>
                <w:rFonts w:ascii="Arial" w:hAnsi="Arial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8"/>
                <w:lang w:val="cs-CZ"/>
              </w:rPr>
              <w:t xml:space="preserve">Nabídka číslo: </w:t>
            </w:r>
            <w:r>
              <w:rPr>
                <w:rFonts w:ascii="Arial" w:hAnsi="Arial"/>
                <w:b/>
                <w:color w:val="000000"/>
                <w:spacing w:val="-4"/>
                <w:w w:val="120"/>
                <w:sz w:val="18"/>
                <w:lang w:val="cs-CZ"/>
              </w:rPr>
              <w:t>5889331885</w:t>
            </w:r>
          </w:p>
        </w:tc>
      </w:tr>
      <w:tr w:rsidR="004B157C" w14:paraId="2480CB9C" w14:textId="77777777">
        <w:trPr>
          <w:trHeight w:hRule="exact" w:val="476"/>
        </w:trPr>
        <w:tc>
          <w:tcPr>
            <w:tcW w:w="5475" w:type="dxa"/>
            <w:tcBorders>
              <w:top w:val="single" w:sz="2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9D176FE" w14:textId="77777777" w:rsidR="004B157C" w:rsidRDefault="00000000">
            <w:pPr>
              <w:ind w:left="130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NÁZEV POJIŠTĚNÍ</w:t>
            </w:r>
          </w:p>
        </w:tc>
        <w:tc>
          <w:tcPr>
            <w:tcW w:w="1530" w:type="dxa"/>
            <w:tcBorders>
              <w:top w:val="single" w:sz="2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13CEB5AF" w14:textId="77777777" w:rsidR="004B157C" w:rsidRDefault="00000000">
            <w:pPr>
              <w:spacing w:before="36" w:line="264" w:lineRule="auto"/>
              <w:ind w:left="324"/>
              <w:jc w:val="center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 xml:space="preserve">OBCHODNÍ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br/>
              <w:t>SLEVA V %</w:t>
            </w:r>
          </w:p>
        </w:tc>
        <w:tc>
          <w:tcPr>
            <w:tcW w:w="1365" w:type="dxa"/>
            <w:tcBorders>
              <w:top w:val="single" w:sz="2" w:space="0" w:color="000000"/>
              <w:left w:val="none" w:sz="0" w:space="0" w:color="000000"/>
              <w:bottom w:val="single" w:sz="7" w:space="0" w:color="000000"/>
              <w:right w:val="single" w:sz="2" w:space="0" w:color="000000"/>
            </w:tcBorders>
          </w:tcPr>
          <w:p w14:paraId="7C1CBD85" w14:textId="77777777" w:rsidR="004B157C" w:rsidRDefault="00000000">
            <w:pPr>
              <w:spacing w:before="36"/>
              <w:ind w:right="15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OSOBNÍ SLEVA</w:t>
            </w:r>
          </w:p>
          <w:p w14:paraId="759F8FB0" w14:textId="77777777" w:rsidR="004B157C" w:rsidRDefault="00000000">
            <w:pPr>
              <w:spacing w:before="36" w:line="211" w:lineRule="auto"/>
              <w:ind w:right="15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0558389E" w14:textId="77777777" w:rsidR="004B157C" w:rsidRDefault="00000000">
            <w:pPr>
              <w:spacing w:before="36" w:line="264" w:lineRule="auto"/>
              <w:ind w:left="252" w:right="108" w:hanging="144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 xml:space="preserve">ROČNÍ POJISTNÉ </w:t>
            </w: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PO SLEVĚ V KČ</w:t>
            </w:r>
          </w:p>
        </w:tc>
      </w:tr>
      <w:tr w:rsidR="004B157C" w14:paraId="3CE28FB1" w14:textId="77777777">
        <w:trPr>
          <w:trHeight w:hRule="exact" w:val="288"/>
        </w:trPr>
        <w:tc>
          <w:tcPr>
            <w:tcW w:w="5475" w:type="dxa"/>
            <w:tcBorders>
              <w:top w:val="single" w:sz="7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C0FDAB6" w14:textId="77777777" w:rsidR="004B157C" w:rsidRDefault="00000000">
            <w:pPr>
              <w:ind w:left="130"/>
              <w:rPr>
                <w:rFonts w:ascii="Arial" w:hAnsi="Arial"/>
                <w:color w:val="000000"/>
                <w:spacing w:val="4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 xml:space="preserve">Doplňkové pojištění — sjednaný balíček </w:t>
            </w:r>
            <w:proofErr w:type="spellStart"/>
            <w:r>
              <w:rPr>
                <w:rFonts w:ascii="Arial" w:hAnsi="Arial"/>
                <w:color w:val="000000"/>
                <w:spacing w:val="4"/>
                <w:sz w:val="14"/>
                <w:lang w:val="cs-CZ"/>
              </w:rPr>
              <w:t>Exclusive</w:t>
            </w:r>
            <w:proofErr w:type="spellEnd"/>
          </w:p>
        </w:tc>
        <w:tc>
          <w:tcPr>
            <w:tcW w:w="1530" w:type="dxa"/>
            <w:tcBorders>
              <w:top w:val="single" w:sz="7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7467D6B" w14:textId="77777777" w:rsidR="004B157C" w:rsidRDefault="004B157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88" w:type="dxa"/>
            <w:gridSpan w:val="2"/>
            <w:tcBorders>
              <w:top w:val="single" w:sz="7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6462ABE" w14:textId="77777777" w:rsidR="004B157C" w:rsidRDefault="00000000">
            <w:pPr>
              <w:ind w:right="105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2 511</w:t>
            </w:r>
          </w:p>
        </w:tc>
      </w:tr>
      <w:tr w:rsidR="004B157C" w14:paraId="77FAB5A9" w14:textId="77777777">
        <w:trPr>
          <w:trHeight w:hRule="exact" w:val="298"/>
        </w:trPr>
        <w:tc>
          <w:tcPr>
            <w:tcW w:w="547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5AAF5CE1" w14:textId="77777777" w:rsidR="004B157C" w:rsidRDefault="00000000">
            <w:pPr>
              <w:ind w:left="130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Celkem roční pojistné upravené na dělitelnost počtem splátek v Kč</w:t>
            </w:r>
          </w:p>
        </w:tc>
        <w:tc>
          <w:tcPr>
            <w:tcW w:w="1530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148B0CF1" w14:textId="77777777" w:rsidR="004B157C" w:rsidRDefault="004B157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88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357C2DED" w14:textId="77777777" w:rsidR="004B157C" w:rsidRDefault="00000000">
            <w:pPr>
              <w:ind w:right="105"/>
              <w:jc w:val="right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18 601</w:t>
            </w:r>
          </w:p>
        </w:tc>
      </w:tr>
    </w:tbl>
    <w:p w14:paraId="6818090E" w14:textId="77777777" w:rsidR="004B157C" w:rsidRDefault="004B157C">
      <w:pPr>
        <w:spacing w:after="232" w:line="20" w:lineRule="exact"/>
      </w:pPr>
    </w:p>
    <w:p w14:paraId="7D20573E" w14:textId="77777777" w:rsidR="004B157C" w:rsidRDefault="00000000">
      <w:pPr>
        <w:tabs>
          <w:tab w:val="right" w:pos="9871"/>
        </w:tabs>
        <w:rPr>
          <w:rFonts w:ascii="Verdana" w:hAnsi="Verdana"/>
          <w:b/>
          <w:color w:val="000000"/>
          <w:spacing w:val="-4"/>
          <w:sz w:val="20"/>
          <w:lang w:val="cs-CZ"/>
        </w:rPr>
      </w:pPr>
      <w:r>
        <w:pict w14:anchorId="1686FEB7">
          <v:line id="_x0000_s1031" style="position:absolute;z-index:251655168;mso-position-horizontal-relative:text;mso-position-vertical-relative:text" from=".35pt,659.7pt" to="378.4pt,659.7pt" strokeweight=".55pt"/>
        </w:pict>
      </w:r>
      <w:r>
        <w:pict w14:anchorId="53E6697A">
          <v:line id="_x0000_s1030" style="position:absolute;z-index:251656192;mso-position-horizontal-relative:text;mso-position-vertical-relative:text" from="408.8pt,659.7pt" to="481.75pt,659.7pt" strokeweight=".55pt"/>
        </w:pict>
      </w:r>
      <w:r>
        <w:rPr>
          <w:rFonts w:ascii="Verdana" w:hAnsi="Verdana"/>
          <w:b/>
          <w:color w:val="000000"/>
          <w:spacing w:val="-4"/>
          <w:sz w:val="20"/>
          <w:lang w:val="cs-CZ"/>
        </w:rPr>
        <w:t>Výše pojistného</w:t>
      </w:r>
      <w:r>
        <w:rPr>
          <w:rFonts w:ascii="Verdana" w:hAnsi="Verdana"/>
          <w:b/>
          <w:color w:val="000000"/>
          <w:spacing w:val="-4"/>
          <w:sz w:val="20"/>
          <w:lang w:val="cs-CZ"/>
        </w:rPr>
        <w:tab/>
      </w:r>
      <w:r>
        <w:rPr>
          <w:rFonts w:ascii="Verdana" w:hAnsi="Verdana"/>
          <w:b/>
          <w:color w:val="000000"/>
          <w:sz w:val="20"/>
          <w:lang w:val="cs-CZ"/>
        </w:rPr>
        <w:t>18 601 Kč</w:t>
      </w:r>
    </w:p>
    <w:p w14:paraId="5CBFDAB6" w14:textId="77777777" w:rsidR="004B157C" w:rsidRDefault="00000000">
      <w:pPr>
        <w:spacing w:before="180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6.2 Způsob placení pojistného</w:t>
      </w:r>
    </w:p>
    <w:p w14:paraId="47365541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14"/>
          <w:sz w:val="14"/>
          <w:lang w:val="cs-CZ"/>
        </w:rPr>
      </w:pPr>
      <w:r>
        <w:rPr>
          <w:rFonts w:ascii="Arial" w:hAnsi="Arial"/>
          <w:color w:val="000000"/>
          <w:spacing w:val="14"/>
          <w:sz w:val="14"/>
          <w:lang w:val="cs-CZ"/>
        </w:rPr>
        <w:t>Bankovním převodem</w:t>
      </w:r>
    </w:p>
    <w:p w14:paraId="0A716FFD" w14:textId="77777777" w:rsidR="004B157C" w:rsidRDefault="00000000">
      <w:pPr>
        <w:spacing w:before="216" w:line="312" w:lineRule="auto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 xml:space="preserve">Pojistník hradí pojistné ve stanovené výši, vždy k 16. dni 10. měsíce roku na účet </w:t>
      </w:r>
      <w:proofErr w:type="spellStart"/>
      <w:r>
        <w:rPr>
          <w:rFonts w:ascii="Arial" w:hAnsi="Arial"/>
          <w:color w:val="000000"/>
          <w:spacing w:val="5"/>
          <w:sz w:val="14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5"/>
          <w:sz w:val="14"/>
          <w:lang w:val="cs-CZ"/>
        </w:rPr>
        <w:t xml:space="preserve"> České pojišťovny a.s.</w:t>
      </w:r>
    </w:p>
    <w:p w14:paraId="3CE1FA6D" w14:textId="77777777" w:rsidR="004B157C" w:rsidRDefault="00000000">
      <w:pPr>
        <w:spacing w:before="144"/>
        <w:rPr>
          <w:rFonts w:ascii="Verdana" w:hAnsi="Verdana"/>
          <w:b/>
          <w:color w:val="000000"/>
          <w:sz w:val="20"/>
          <w:lang w:val="cs-CZ"/>
        </w:rPr>
      </w:pPr>
      <w:r>
        <w:rPr>
          <w:rFonts w:ascii="Verdana" w:hAnsi="Verdana"/>
          <w:b/>
          <w:color w:val="000000"/>
          <w:sz w:val="20"/>
          <w:lang w:val="cs-CZ"/>
        </w:rPr>
        <w:t>Bankovní převod</w:t>
      </w:r>
    </w:p>
    <w:p w14:paraId="4451064F" w14:textId="77777777" w:rsidR="004B157C" w:rsidRDefault="00000000">
      <w:pPr>
        <w:spacing w:before="80" w:line="20" w:lineRule="exact"/>
      </w:pPr>
      <w:r>
        <w:pict w14:anchorId="49695399">
          <v:line id="_x0000_s1029" style="position:absolute;z-index:251657216;mso-position-horizontal-relative:text;mso-position-vertical-relative:text" from="0,.5pt" to="67.55pt,.5pt" strokeweight=".9pt"/>
        </w:pict>
      </w:r>
      <w:r>
        <w:pict w14:anchorId="68B8EC19">
          <v:line id="_x0000_s1028" style="position:absolute;z-index:251658240;mso-position-horizontal-relative:text;mso-position-vertical-relative:text" from="179.8pt,.7pt" to="202.35pt,.7pt" strokeweight=".35pt"/>
        </w:pict>
      </w:r>
      <w:r>
        <w:pict w14:anchorId="19465AEB">
          <v:line id="_x0000_s1027" style="position:absolute;z-index:251659264;mso-position-horizontal-relative:text;mso-position-vertical-relative:text" from="295pt,.85pt" to="443.4pt,.85pt" strokeweight=".3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046"/>
        <w:gridCol w:w="863"/>
        <w:gridCol w:w="1056"/>
        <w:gridCol w:w="614"/>
        <w:gridCol w:w="725"/>
        <w:gridCol w:w="504"/>
        <w:gridCol w:w="3512"/>
      </w:tblGrid>
      <w:tr w:rsidR="004B157C" w14:paraId="0E860A9D" w14:textId="77777777">
        <w:trPr>
          <w:trHeight w:hRule="exact" w:val="1433"/>
        </w:trPr>
        <w:tc>
          <w:tcPr>
            <w:tcW w:w="4565" w:type="dxa"/>
            <w:gridSpan w:val="4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36BCEF3" w14:textId="6E1ABBBA" w:rsidR="004B157C" w:rsidRDefault="00000000">
            <w:pPr>
              <w:tabs>
                <w:tab w:val="right" w:pos="3946"/>
              </w:tabs>
              <w:ind w:right="619"/>
              <w:jc w:val="right"/>
              <w:rPr>
                <w:rFonts w:ascii="Arial" w:hAnsi="Arial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4"/>
                <w:lang w:val="cs-CZ"/>
              </w:rPr>
              <w:t>Číslo účtu</w:t>
            </w:r>
            <w:r>
              <w:rPr>
                <w:rFonts w:ascii="Arial" w:hAnsi="Arial"/>
                <w:color w:val="000000"/>
                <w:spacing w:val="-2"/>
                <w:sz w:val="14"/>
                <w:lang w:val="cs-CZ"/>
              </w:rPr>
              <w:tab/>
            </w:r>
            <w:proofErr w:type="spellStart"/>
            <w:r w:rsidR="00122B07"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xxxxxxxxxxxx</w:t>
            </w:r>
            <w:proofErr w:type="spellEnd"/>
          </w:p>
          <w:p w14:paraId="09EF40B5" w14:textId="77777777" w:rsidR="004B157C" w:rsidRDefault="00000000">
            <w:pPr>
              <w:tabs>
                <w:tab w:val="right" w:pos="3946"/>
              </w:tabs>
              <w:spacing w:before="108"/>
              <w:ind w:right="619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Částka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>18 601 Kč</w:t>
            </w:r>
          </w:p>
          <w:p w14:paraId="3A92201E" w14:textId="77777777" w:rsidR="004B157C" w:rsidRDefault="00000000">
            <w:pPr>
              <w:tabs>
                <w:tab w:val="right" w:pos="3946"/>
              </w:tabs>
              <w:spacing w:before="108"/>
              <w:ind w:right="619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Variabilní symbol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5889331885</w:t>
            </w:r>
          </w:p>
          <w:p w14:paraId="12E6F9DD" w14:textId="77777777" w:rsidR="004B157C" w:rsidRDefault="00000000">
            <w:pPr>
              <w:tabs>
                <w:tab w:val="right" w:pos="3946"/>
              </w:tabs>
              <w:spacing w:before="72"/>
              <w:ind w:right="619"/>
              <w:jc w:val="right"/>
              <w:rPr>
                <w:rFonts w:ascii="Arial" w:hAnsi="Arial"/>
                <w:color w:val="000000"/>
                <w:spacing w:val="2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>Frekvence placení</w:t>
            </w:r>
            <w:r>
              <w:rPr>
                <w:rFonts w:ascii="Arial" w:hAnsi="Arial"/>
                <w:color w:val="000000"/>
                <w:spacing w:val="2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ročně</w:t>
            </w:r>
          </w:p>
          <w:p w14:paraId="420C5A64" w14:textId="77777777" w:rsidR="004B157C" w:rsidRDefault="00000000">
            <w:pPr>
              <w:tabs>
                <w:tab w:val="right" w:pos="3946"/>
              </w:tabs>
              <w:spacing w:before="108"/>
              <w:ind w:right="619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Způsob placení</w:t>
            </w:r>
            <w:r>
              <w:rPr>
                <w:rFonts w:ascii="Arial" w:hAnsi="Arial"/>
                <w:color w:val="000000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Bankovním převodem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EF496A0" w14:textId="5F8239AD" w:rsidR="004B157C" w:rsidRDefault="004B157C">
            <w:pPr>
              <w:spacing w:after="144"/>
              <w:ind w:left="126"/>
              <w:jc w:val="right"/>
            </w:pPr>
          </w:p>
        </w:tc>
        <w:tc>
          <w:tcPr>
            <w:tcW w:w="401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437255" w14:textId="77777777" w:rsidR="004B157C" w:rsidRDefault="00000000">
            <w:pPr>
              <w:spacing w:before="540"/>
              <w:ind w:right="996"/>
              <w:jc w:val="right"/>
              <w:rPr>
                <w:rFonts w:ascii="Arial" w:hAnsi="Arial"/>
                <w:color w:val="000000"/>
                <w:spacing w:val="5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4"/>
                <w:lang w:val="cs-CZ"/>
              </w:rPr>
              <w:t>QR kódem v mobilní aplikaci Vaší banky</w:t>
            </w:r>
          </w:p>
        </w:tc>
      </w:tr>
      <w:tr w:rsidR="004B157C" w14:paraId="5D375D59" w14:textId="77777777">
        <w:trPr>
          <w:trHeight w:hRule="exact" w:val="32"/>
        </w:trPr>
        <w:tc>
          <w:tcPr>
            <w:tcW w:w="60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51D372" w14:textId="77777777" w:rsidR="004B157C" w:rsidRDefault="004B157C"/>
        </w:tc>
        <w:tc>
          <w:tcPr>
            <w:tcW w:w="20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298EE9" w14:textId="77777777" w:rsidR="004B157C" w:rsidRDefault="004B157C"/>
        </w:tc>
        <w:tc>
          <w:tcPr>
            <w:tcW w:w="86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A5C59F6" w14:textId="77777777" w:rsidR="004B157C" w:rsidRDefault="004B157C"/>
        </w:tc>
        <w:tc>
          <w:tcPr>
            <w:tcW w:w="1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F3F9A1" w14:textId="77777777" w:rsidR="004B157C" w:rsidRDefault="004B157C"/>
        </w:tc>
        <w:tc>
          <w:tcPr>
            <w:tcW w:w="61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BC3F00" w14:textId="77777777" w:rsidR="004B157C" w:rsidRDefault="004B157C"/>
        </w:tc>
        <w:tc>
          <w:tcPr>
            <w:tcW w:w="7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C9AE9A" w14:textId="77777777" w:rsidR="004B157C" w:rsidRDefault="004B157C"/>
        </w:tc>
        <w:tc>
          <w:tcPr>
            <w:tcW w:w="5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3C2E59" w14:textId="77777777" w:rsidR="004B157C" w:rsidRDefault="004B157C"/>
        </w:tc>
        <w:tc>
          <w:tcPr>
            <w:tcW w:w="351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CAF575" w14:textId="77777777" w:rsidR="004B157C" w:rsidRDefault="004B157C"/>
        </w:tc>
      </w:tr>
    </w:tbl>
    <w:p w14:paraId="300502FD" w14:textId="77777777" w:rsidR="004B157C" w:rsidRDefault="004B157C">
      <w:pPr>
        <w:spacing w:after="232" w:line="20" w:lineRule="exact"/>
      </w:pPr>
    </w:p>
    <w:p w14:paraId="4B506DB7" w14:textId="77777777" w:rsidR="004B157C" w:rsidRDefault="00000000">
      <w:pPr>
        <w:spacing w:line="211" w:lineRule="auto"/>
        <w:rPr>
          <w:rFonts w:ascii="Verdana" w:hAnsi="Verdana"/>
          <w:b/>
          <w:color w:val="000000"/>
          <w:spacing w:val="-2"/>
          <w:sz w:val="20"/>
          <w:lang w:val="cs-CZ"/>
        </w:rPr>
      </w:pPr>
      <w:r>
        <w:rPr>
          <w:rFonts w:ascii="Verdana" w:hAnsi="Verdana"/>
          <w:b/>
          <w:color w:val="000000"/>
          <w:spacing w:val="-2"/>
          <w:sz w:val="20"/>
          <w:lang w:val="cs-CZ"/>
        </w:rPr>
        <w:t>7. Závěrečná ustanovení</w:t>
      </w:r>
    </w:p>
    <w:p w14:paraId="678DDC18" w14:textId="533D11D6" w:rsidR="004B157C" w:rsidRDefault="00000000">
      <w:pPr>
        <w:spacing w:before="36" w:line="276" w:lineRule="auto"/>
        <w:ind w:right="144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Věnujte pozornost následujícím odstavcům. Podpisem nabídky pojistné smlouvy potvrdíte pravdivost a úp</w:t>
      </w:r>
      <w:r w:rsidR="00122B07">
        <w:rPr>
          <w:rFonts w:ascii="Arial" w:hAnsi="Arial"/>
          <w:color w:val="000000"/>
          <w:spacing w:val="6"/>
          <w:sz w:val="14"/>
          <w:lang w:val="cs-CZ"/>
        </w:rPr>
        <w:t>l</w: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nost všech Vámi sdělených informací </w:t>
      </w:r>
      <w:r>
        <w:rPr>
          <w:rFonts w:ascii="Arial" w:hAnsi="Arial"/>
          <w:color w:val="000000"/>
          <w:spacing w:val="5"/>
          <w:sz w:val="14"/>
          <w:lang w:val="cs-CZ"/>
        </w:rPr>
        <w:t>a odpovědí, učiněných souhlasů a prohlášení, které jsou uvedeny v nabídce pojistné smlouvy.</w:t>
      </w:r>
    </w:p>
    <w:p w14:paraId="48418406" w14:textId="77777777" w:rsidR="004B157C" w:rsidRDefault="00000000">
      <w:pPr>
        <w:spacing w:line="297" w:lineRule="auto"/>
        <w:rPr>
          <w:rFonts w:ascii="Arial" w:hAnsi="Arial"/>
          <w:color w:val="000000"/>
          <w:spacing w:val="5"/>
          <w:sz w:val="14"/>
          <w:lang w:val="cs-CZ"/>
        </w:rPr>
      </w:pPr>
      <w:r>
        <w:rPr>
          <w:rFonts w:ascii="Arial" w:hAnsi="Arial"/>
          <w:color w:val="000000"/>
          <w:spacing w:val="5"/>
          <w:sz w:val="14"/>
          <w:lang w:val="cs-CZ"/>
        </w:rPr>
        <w:t>Údaje, které sdělujete pojišťovně při sjednání pojištění, jsou rozhodné pro ohodnocení rizika.</w:t>
      </w:r>
    </w:p>
    <w:p w14:paraId="1472A4F6" w14:textId="77777777" w:rsidR="004B157C" w:rsidRDefault="00000000">
      <w:pPr>
        <w:spacing w:before="144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7.1 Prohlášení pojistníka</w:t>
      </w:r>
    </w:p>
    <w:p w14:paraId="0D2F2F7C" w14:textId="3ED8ABB7" w:rsidR="004B157C" w:rsidRDefault="00000000">
      <w:pPr>
        <w:spacing w:before="36" w:line="278" w:lineRule="auto"/>
        <w:ind w:right="288"/>
        <w:rPr>
          <w:rFonts w:ascii="Verdana" w:hAnsi="Verdana"/>
          <w:b/>
          <w:color w:val="000000"/>
          <w:spacing w:val="3"/>
          <w:sz w:val="14"/>
          <w:lang w:val="cs-CZ"/>
        </w:rPr>
      </w:pP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7.1.1 </w:t>
      </w:r>
      <w:r>
        <w:rPr>
          <w:rFonts w:ascii="Arial" w:hAnsi="Arial"/>
          <w:color w:val="000000"/>
          <w:spacing w:val="3"/>
          <w:sz w:val="14"/>
          <w:lang w:val="cs-CZ"/>
        </w:rPr>
        <w:t xml:space="preserve">Prohlašuji, že jsem seznámen a souhlasím se zmocněním a zproštěním mlčenlivosti dle článku 11 VPPPMV-R-5/2025, a to i za pojištěné </w:t>
      </w:r>
      <w:r>
        <w:rPr>
          <w:rFonts w:ascii="Arial" w:hAnsi="Arial"/>
          <w:color w:val="000000"/>
          <w:spacing w:val="5"/>
          <w:sz w:val="14"/>
          <w:lang w:val="cs-CZ"/>
        </w:rPr>
        <w:t xml:space="preserve">osoby. </w:t>
      </w:r>
      <w:r w:rsidR="00122B07">
        <w:rPr>
          <w:rFonts w:ascii="Arial" w:hAnsi="Arial"/>
          <w:color w:val="000000"/>
          <w:spacing w:val="5"/>
          <w:sz w:val="14"/>
          <w:lang w:val="cs-CZ"/>
        </w:rPr>
        <w:t>Č</w:t>
      </w:r>
      <w:r>
        <w:rPr>
          <w:rFonts w:ascii="Arial" w:hAnsi="Arial"/>
          <w:color w:val="000000"/>
          <w:spacing w:val="5"/>
          <w:sz w:val="14"/>
          <w:lang w:val="cs-CZ"/>
        </w:rPr>
        <w:t>estně prohlašuji, že jsem oprávněn za pojištěné osoby učinit výše uvedené zproštění a zmocnění.</w:t>
      </w:r>
    </w:p>
    <w:p w14:paraId="663D71C6" w14:textId="77777777" w:rsidR="004B157C" w:rsidRDefault="00000000">
      <w:pPr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7.1.2 </w:t>
      </w:r>
      <w:r>
        <w:rPr>
          <w:rFonts w:ascii="Arial" w:hAnsi="Arial"/>
          <w:color w:val="000000"/>
          <w:sz w:val="14"/>
          <w:lang w:val="cs-CZ"/>
        </w:rPr>
        <w:t>Osobní údaje</w:t>
      </w:r>
    </w:p>
    <w:p w14:paraId="5E42AEF1" w14:textId="77777777" w:rsidR="004B157C" w:rsidRDefault="00000000">
      <w:pPr>
        <w:spacing w:line="283" w:lineRule="auto"/>
        <w:ind w:right="144"/>
        <w:rPr>
          <w:rFonts w:ascii="Arial" w:hAnsi="Arial"/>
          <w:color w:val="000000"/>
          <w:spacing w:val="2"/>
          <w:sz w:val="14"/>
          <w:lang w:val="cs-CZ"/>
        </w:rPr>
      </w:pPr>
      <w:r>
        <w:rPr>
          <w:rFonts w:ascii="Arial" w:hAnsi="Arial"/>
          <w:color w:val="000000"/>
          <w:spacing w:val="2"/>
          <w:sz w:val="14"/>
          <w:lang w:val="cs-CZ"/>
        </w:rPr>
        <w:t xml:space="preserve">Prohlašuji, že jsem byl informován o zpracování osobních údajů. Beru na vědomí, že podrobnosti týkající se osobních údajů jsou dostupné na </w:t>
      </w:r>
      <w:hyperlink r:id="rId5">
        <w:r w:rsidR="004B157C">
          <w:rPr>
            <w:rFonts w:ascii="Arial" w:hAnsi="Arial"/>
            <w:color w:val="0000FF"/>
            <w:spacing w:val="6"/>
            <w:sz w:val="14"/>
            <w:u w:val="single"/>
            <w:lang w:val="cs-CZ"/>
          </w:rPr>
          <w:t>www.generaliceska.cz</w:t>
        </w:r>
      </w:hyperlink>
      <w:r>
        <w:rPr>
          <w:rFonts w:ascii="Arial" w:hAnsi="Arial"/>
          <w:color w:val="000000"/>
          <w:spacing w:val="6"/>
          <w:sz w:val="14"/>
          <w:lang w:val="cs-CZ"/>
        </w:rPr>
        <w:t xml:space="preserve"> v sekci Osobní údaje a dále na obchodních místech pojišťovny. Zavazuji se, že takto informuji i pojištěné osoby. Zavazuji </w:t>
      </w:r>
      <w:r>
        <w:rPr>
          <w:rFonts w:ascii="Arial" w:hAnsi="Arial"/>
          <w:color w:val="000000"/>
          <w:spacing w:val="5"/>
          <w:sz w:val="14"/>
          <w:lang w:val="cs-CZ"/>
        </w:rPr>
        <w:t>se, že pojišťovně bezodkladně oznámím změny osobních údajů.</w:t>
      </w:r>
    </w:p>
    <w:p w14:paraId="3F3E309D" w14:textId="77777777" w:rsidR="004B157C" w:rsidRDefault="00000000">
      <w:pPr>
        <w:rPr>
          <w:rFonts w:ascii="Verdana" w:hAnsi="Verdana"/>
          <w:b/>
          <w:color w:val="000000"/>
          <w:sz w:val="14"/>
          <w:lang w:val="cs-CZ"/>
        </w:rPr>
      </w:pPr>
      <w:r>
        <w:rPr>
          <w:rFonts w:ascii="Verdana" w:hAnsi="Verdana"/>
          <w:b/>
          <w:color w:val="000000"/>
          <w:sz w:val="14"/>
          <w:lang w:val="cs-CZ"/>
        </w:rPr>
        <w:t xml:space="preserve">7.1.3 </w:t>
      </w:r>
      <w:r>
        <w:rPr>
          <w:rFonts w:ascii="Arial" w:hAnsi="Arial"/>
          <w:color w:val="000000"/>
          <w:sz w:val="14"/>
          <w:lang w:val="cs-CZ"/>
        </w:rPr>
        <w:t>Prohlašuji, že</w:t>
      </w:r>
    </w:p>
    <w:p w14:paraId="4FDBC170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>při sjednání pojištění jsem sdělil všechny své požadavky a potřeby a pojištění jim odpovídá,</w:t>
      </w:r>
    </w:p>
    <w:p w14:paraId="3C98CDB0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>dostal jsem srozumitelné odpovědi na všechny mé dotazy,</w:t>
      </w:r>
    </w:p>
    <w:p w14:paraId="4D17B746" w14:textId="4506BB9A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vím, že mám povinnost pravdivě a úp</w:t>
      </w:r>
      <w:r w:rsidR="00122B07">
        <w:rPr>
          <w:rFonts w:ascii="Arial" w:hAnsi="Arial"/>
          <w:color w:val="000000"/>
          <w:spacing w:val="8"/>
          <w:sz w:val="14"/>
          <w:lang w:val="cs-CZ"/>
        </w:rPr>
        <w:t>l</w:t>
      </w:r>
      <w:r>
        <w:rPr>
          <w:rFonts w:ascii="Arial" w:hAnsi="Arial"/>
          <w:color w:val="000000"/>
          <w:spacing w:val="8"/>
          <w:sz w:val="14"/>
          <w:lang w:val="cs-CZ"/>
        </w:rPr>
        <w:t>ně odpovědět na všechny dotazy,</w:t>
      </w:r>
    </w:p>
    <w:p w14:paraId="21DEC635" w14:textId="7CAC71F4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7"/>
          <w:sz w:val="14"/>
          <w:lang w:val="cs-CZ"/>
        </w:rPr>
      </w:pPr>
      <w:r>
        <w:rPr>
          <w:rFonts w:ascii="Arial" w:hAnsi="Arial"/>
          <w:color w:val="000000"/>
          <w:spacing w:val="7"/>
          <w:sz w:val="14"/>
          <w:lang w:val="cs-CZ"/>
        </w:rPr>
        <w:t>všechny údaje jsem uvedl pravdivě a úp</w:t>
      </w:r>
      <w:r w:rsidR="00122B07">
        <w:rPr>
          <w:rFonts w:ascii="Arial" w:hAnsi="Arial"/>
          <w:color w:val="000000"/>
          <w:spacing w:val="7"/>
          <w:sz w:val="14"/>
          <w:lang w:val="cs-CZ"/>
        </w:rPr>
        <w:t>l</w:t>
      </w:r>
      <w:r>
        <w:rPr>
          <w:rFonts w:ascii="Arial" w:hAnsi="Arial"/>
          <w:color w:val="000000"/>
          <w:spacing w:val="7"/>
          <w:sz w:val="14"/>
          <w:lang w:val="cs-CZ"/>
        </w:rPr>
        <w:t>ně a zkontroloval jsem, že jsou správně zaznamenány v pojistné smlouvě.</w:t>
      </w:r>
    </w:p>
    <w:p w14:paraId="7A66A78E" w14:textId="77777777" w:rsidR="004B157C" w:rsidRDefault="00000000">
      <w:pPr>
        <w:spacing w:before="216"/>
        <w:rPr>
          <w:rFonts w:ascii="Verdana" w:hAnsi="Verdana"/>
          <w:b/>
          <w:color w:val="000000"/>
          <w:spacing w:val="3"/>
          <w:sz w:val="14"/>
          <w:lang w:val="cs-CZ"/>
        </w:rPr>
      </w:pPr>
      <w:r>
        <w:rPr>
          <w:rFonts w:ascii="Verdana" w:hAnsi="Verdana"/>
          <w:b/>
          <w:color w:val="000000"/>
          <w:spacing w:val="3"/>
          <w:sz w:val="14"/>
          <w:lang w:val="cs-CZ"/>
        </w:rPr>
        <w:t xml:space="preserve">7.1.4 </w:t>
      </w:r>
      <w:r>
        <w:rPr>
          <w:rFonts w:ascii="Arial" w:hAnsi="Arial"/>
          <w:color w:val="000000"/>
          <w:spacing w:val="3"/>
          <w:sz w:val="14"/>
          <w:lang w:val="cs-CZ"/>
        </w:rPr>
        <w:t>Dokumenty k pojištění</w:t>
      </w:r>
    </w:p>
    <w:p w14:paraId="4F36FDA7" w14:textId="77777777" w:rsidR="004B157C" w:rsidRDefault="00000000">
      <w:pPr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Předsmluvní dokumenty:</w:t>
      </w:r>
    </w:p>
    <w:p w14:paraId="0BADCE4E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 xml:space="preserve">Informační dokument o pojistném produktu </w:t>
      </w:r>
      <w:proofErr w:type="gramStart"/>
      <w:r>
        <w:rPr>
          <w:rFonts w:ascii="Arial" w:hAnsi="Arial"/>
          <w:color w:val="000000"/>
          <w:spacing w:val="9"/>
          <w:sz w:val="14"/>
          <w:lang w:val="cs-CZ"/>
        </w:rPr>
        <w:t>IPIDPMV- R</w:t>
      </w:r>
      <w:proofErr w:type="gramEnd"/>
      <w:r>
        <w:rPr>
          <w:rFonts w:ascii="Arial" w:hAnsi="Arial"/>
          <w:color w:val="000000"/>
          <w:spacing w:val="9"/>
          <w:sz w:val="14"/>
          <w:lang w:val="cs-CZ"/>
        </w:rPr>
        <w:t>-05-2025</w:t>
      </w:r>
    </w:p>
    <w:p w14:paraId="25D049A0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 w:line="206" w:lineRule="auto"/>
        <w:ind w:left="144"/>
        <w:rPr>
          <w:rFonts w:ascii="Arial" w:hAnsi="Arial"/>
          <w:color w:val="000000"/>
          <w:spacing w:val="10"/>
          <w:sz w:val="14"/>
          <w:lang w:val="cs-CZ"/>
        </w:rPr>
      </w:pPr>
      <w:r>
        <w:rPr>
          <w:rFonts w:ascii="Arial" w:hAnsi="Arial"/>
          <w:color w:val="000000"/>
          <w:spacing w:val="10"/>
          <w:sz w:val="14"/>
          <w:lang w:val="cs-CZ"/>
        </w:rPr>
        <w:t>Předsmluvní informace PIPMV-R-5/2025</w:t>
      </w:r>
    </w:p>
    <w:p w14:paraId="42A536F2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9"/>
          <w:sz w:val="14"/>
          <w:lang w:val="cs-CZ"/>
        </w:rPr>
      </w:pPr>
      <w:r>
        <w:rPr>
          <w:rFonts w:ascii="Arial" w:hAnsi="Arial"/>
          <w:color w:val="000000"/>
          <w:spacing w:val="9"/>
          <w:sz w:val="14"/>
          <w:lang w:val="cs-CZ"/>
        </w:rPr>
        <w:t>Stručná informace o zpracování osobních údajů</w:t>
      </w:r>
    </w:p>
    <w:p w14:paraId="5739C81D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14"/>
          <w:sz w:val="14"/>
          <w:lang w:val="cs-CZ"/>
        </w:rPr>
      </w:pPr>
      <w:r>
        <w:rPr>
          <w:rFonts w:ascii="Arial" w:hAnsi="Arial"/>
          <w:color w:val="000000"/>
          <w:spacing w:val="14"/>
          <w:sz w:val="14"/>
          <w:lang w:val="cs-CZ"/>
        </w:rPr>
        <w:t>Záznam z jednání</w:t>
      </w:r>
    </w:p>
    <w:p w14:paraId="5EBEF772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11"/>
          <w:sz w:val="14"/>
          <w:lang w:val="cs-CZ"/>
        </w:rPr>
      </w:pPr>
      <w:r>
        <w:rPr>
          <w:rFonts w:ascii="Arial" w:hAnsi="Arial"/>
          <w:color w:val="000000"/>
          <w:spacing w:val="11"/>
          <w:sz w:val="14"/>
          <w:lang w:val="cs-CZ"/>
        </w:rPr>
        <w:t>Informace o zprostředkovateli</w:t>
      </w:r>
    </w:p>
    <w:p w14:paraId="5F27B45E" w14:textId="77777777" w:rsidR="004B157C" w:rsidRDefault="00000000">
      <w:pPr>
        <w:spacing w:before="216" w:line="283" w:lineRule="auto"/>
        <w:ind w:right="576"/>
        <w:rPr>
          <w:rFonts w:ascii="Arial" w:hAnsi="Arial"/>
          <w:color w:val="000000"/>
          <w:spacing w:val="3"/>
          <w:sz w:val="14"/>
          <w:lang w:val="cs-CZ"/>
        </w:rPr>
      </w:pPr>
      <w:r>
        <w:rPr>
          <w:rFonts w:ascii="Arial" w:hAnsi="Arial"/>
          <w:color w:val="000000"/>
          <w:spacing w:val="3"/>
          <w:sz w:val="14"/>
          <w:lang w:val="cs-CZ"/>
        </w:rPr>
        <w:t xml:space="preserve">Prohlašuji, že jsem se seznámil s předsmluvními dokumenty. Vím, že obsahují důležité informace o pojištění a upozorňují na důležité části </w:t>
      </w:r>
      <w:r>
        <w:rPr>
          <w:rFonts w:ascii="Arial" w:hAnsi="Arial"/>
          <w:color w:val="000000"/>
          <w:spacing w:val="6"/>
          <w:sz w:val="14"/>
          <w:lang w:val="cs-CZ"/>
        </w:rPr>
        <w:t>pojistných podmínek.</w:t>
      </w:r>
    </w:p>
    <w:p w14:paraId="113F5FD4" w14:textId="77777777" w:rsidR="004B157C" w:rsidRDefault="00000000">
      <w:pPr>
        <w:spacing w:before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Nedílnou součástí pojistné smlouvy jsou:</w:t>
      </w:r>
    </w:p>
    <w:p w14:paraId="474C0E26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Arial" w:hAnsi="Arial"/>
          <w:color w:val="000000"/>
          <w:spacing w:val="8"/>
          <w:sz w:val="14"/>
          <w:lang w:val="cs-CZ"/>
        </w:rPr>
      </w:pPr>
      <w:r>
        <w:rPr>
          <w:rFonts w:ascii="Arial" w:hAnsi="Arial"/>
          <w:color w:val="000000"/>
          <w:spacing w:val="8"/>
          <w:sz w:val="14"/>
          <w:lang w:val="cs-CZ"/>
        </w:rPr>
        <w:t>Všeobecné pojistné podmínky pro pojištění vozidel VPPPMV-R-5/2025</w:t>
      </w:r>
    </w:p>
    <w:p w14:paraId="4BC7A23E" w14:textId="77777777" w:rsidR="004B157C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before="36"/>
        <w:ind w:left="144"/>
        <w:rPr>
          <w:rFonts w:ascii="Arial" w:hAnsi="Arial"/>
          <w:color w:val="000000"/>
          <w:spacing w:val="10"/>
          <w:sz w:val="14"/>
          <w:lang w:val="cs-CZ"/>
        </w:rPr>
      </w:pPr>
      <w:r>
        <w:rPr>
          <w:rFonts w:ascii="Arial" w:hAnsi="Arial"/>
          <w:color w:val="000000"/>
          <w:spacing w:val="10"/>
          <w:sz w:val="14"/>
          <w:lang w:val="cs-CZ"/>
        </w:rPr>
        <w:t>Sazebník administrativních poplatků</w:t>
      </w:r>
    </w:p>
    <w:p w14:paraId="44A80794" w14:textId="77777777" w:rsidR="004B157C" w:rsidRDefault="00000000">
      <w:pPr>
        <w:spacing w:before="216" w:line="283" w:lineRule="auto"/>
        <w:ind w:right="72"/>
        <w:rPr>
          <w:rFonts w:ascii="Arial" w:hAnsi="Arial"/>
          <w:color w:val="000000"/>
          <w:spacing w:val="4"/>
          <w:sz w:val="14"/>
          <w:lang w:val="cs-CZ"/>
        </w:rPr>
      </w:pPr>
      <w:r>
        <w:rPr>
          <w:rFonts w:ascii="Arial" w:hAnsi="Arial"/>
          <w:color w:val="000000"/>
          <w:spacing w:val="4"/>
          <w:sz w:val="14"/>
          <w:lang w:val="cs-CZ"/>
        </w:rPr>
        <w:t xml:space="preserve">Prohlašuji, že jsem se seznámil s dokumenty, které jsou nedílnou součástí pojistné smlouvy. Vím, že se jimi pojištění řídí, vyplývají z nich zejména </w:t>
      </w:r>
      <w:r>
        <w:rPr>
          <w:rFonts w:ascii="Arial" w:hAnsi="Arial"/>
          <w:color w:val="000000"/>
          <w:spacing w:val="5"/>
          <w:sz w:val="14"/>
          <w:lang w:val="cs-CZ"/>
        </w:rPr>
        <w:t>práva a povinnosti a mají stejnou právní závaznost jako pojistná smlouva.</w:t>
      </w:r>
    </w:p>
    <w:p w14:paraId="7D37978C" w14:textId="77777777" w:rsidR="004B157C" w:rsidRDefault="00000000">
      <w:pPr>
        <w:spacing w:before="180" w:line="278" w:lineRule="auto"/>
        <w:rPr>
          <w:rFonts w:ascii="Arial" w:hAnsi="Arial"/>
          <w:color w:val="000000"/>
          <w:spacing w:val="6"/>
          <w:sz w:val="14"/>
          <w:lang w:val="cs-CZ"/>
        </w:rPr>
      </w:pPr>
      <w:r>
        <w:rPr>
          <w:rFonts w:ascii="Arial" w:hAnsi="Arial"/>
          <w:color w:val="000000"/>
          <w:spacing w:val="6"/>
          <w:sz w:val="14"/>
          <w:lang w:val="cs-CZ"/>
        </w:rPr>
        <w:t>Zavazuji se, že seznámím pojištěné osoby s obsahem této pojistné smlouvy a výše uvedených dokumentů.</w:t>
      </w:r>
    </w:p>
    <w:p w14:paraId="58BDCD72" w14:textId="77777777" w:rsidR="004B157C" w:rsidRDefault="00000000">
      <w:pPr>
        <w:spacing w:before="216" w:line="283" w:lineRule="auto"/>
        <w:ind w:right="576"/>
        <w:rPr>
          <w:rFonts w:ascii="Verdana" w:hAnsi="Verdana"/>
          <w:b/>
          <w:color w:val="000000"/>
          <w:spacing w:val="6"/>
          <w:sz w:val="14"/>
          <w:lang w:val="cs-CZ"/>
        </w:rPr>
      </w:pPr>
      <w:r>
        <w:rPr>
          <w:rFonts w:ascii="Verdana" w:hAnsi="Verdana"/>
          <w:b/>
          <w:color w:val="000000"/>
          <w:spacing w:val="6"/>
          <w:sz w:val="14"/>
          <w:lang w:val="cs-CZ"/>
        </w:rPr>
        <w:t xml:space="preserve">7.1.5 </w:t>
      </w:r>
      <w:r>
        <w:rPr>
          <w:rFonts w:ascii="Arial" w:hAnsi="Arial"/>
          <w:color w:val="000000"/>
          <w:spacing w:val="6"/>
          <w:sz w:val="14"/>
          <w:lang w:val="cs-CZ"/>
        </w:rPr>
        <w:t>Prohlašuji, že jsem v dostatečném předstihu před uzavřením pojistné smlouvy obdržel zvoleným způsobem předsmluvní dokumenty a dokumenty, které jsou nedílnou součástí pojistné smlouvy.</w:t>
      </w:r>
    </w:p>
    <w:p w14:paraId="047F645C" w14:textId="77777777" w:rsidR="004B157C" w:rsidRDefault="00000000">
      <w:pPr>
        <w:spacing w:before="144"/>
        <w:rPr>
          <w:rFonts w:ascii="Verdana" w:hAnsi="Verdana"/>
          <w:b/>
          <w:color w:val="000000"/>
          <w:spacing w:val="-3"/>
          <w:sz w:val="14"/>
          <w:lang w:val="cs-CZ"/>
        </w:rPr>
      </w:pPr>
      <w:r>
        <w:rPr>
          <w:rFonts w:ascii="Verdana" w:hAnsi="Verdana"/>
          <w:b/>
          <w:color w:val="000000"/>
          <w:spacing w:val="-3"/>
          <w:sz w:val="14"/>
          <w:lang w:val="cs-CZ"/>
        </w:rPr>
        <w:t>SOUHLAS S ELEKTRONICKOU KOMUNIKACÍ PŘI JEDNÁNÍ O UZAVŘENÍ POJISTNÉ SMLOUVY</w:t>
      </w:r>
    </w:p>
    <w:p w14:paraId="2639DE03" w14:textId="77777777" w:rsidR="004B157C" w:rsidRDefault="00000000">
      <w:pPr>
        <w:spacing w:before="216" w:line="264" w:lineRule="auto"/>
        <w:ind w:right="6552"/>
        <w:rPr>
          <w:rFonts w:ascii="Verdana" w:hAnsi="Verdana"/>
          <w:b/>
          <w:color w:val="000000"/>
          <w:spacing w:val="-4"/>
          <w:sz w:val="14"/>
          <w:lang w:val="cs-CZ"/>
        </w:rPr>
      </w:pP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Chcete dostávat informace raději e-mailem? </w:t>
      </w:r>
      <w:r>
        <w:rPr>
          <w:rFonts w:ascii="Verdana" w:hAnsi="Verdana"/>
          <w:b/>
          <w:color w:val="000000"/>
          <w:spacing w:val="4"/>
          <w:sz w:val="14"/>
          <w:lang w:val="cs-CZ"/>
        </w:rPr>
        <w:t xml:space="preserve">Z ANO, </w:t>
      </w:r>
      <w:r>
        <w:rPr>
          <w:rFonts w:ascii="Arial" w:hAnsi="Arial"/>
          <w:color w:val="000000"/>
          <w:spacing w:val="4"/>
          <w:sz w:val="14"/>
          <w:lang w:val="cs-CZ"/>
        </w:rPr>
        <w:t>místo papírů chci raději dostávat e-maily</w:t>
      </w:r>
    </w:p>
    <w:p w14:paraId="1506E299" w14:textId="77777777" w:rsidR="004B157C" w:rsidRDefault="00000000">
      <w:pPr>
        <w:spacing w:before="360" w:line="216" w:lineRule="auto"/>
        <w:rPr>
          <w:rFonts w:ascii="Verdana" w:hAnsi="Verdana"/>
          <w:color w:val="000000"/>
          <w:sz w:val="10"/>
          <w:lang w:val="cs-CZ"/>
        </w:rPr>
      </w:pPr>
      <w:r>
        <w:rPr>
          <w:rFonts w:ascii="Verdana" w:hAnsi="Verdana"/>
          <w:color w:val="000000"/>
          <w:sz w:val="10"/>
          <w:lang w:val="cs-CZ"/>
        </w:rPr>
        <w:t>REVIZE: 177628958601776255289/15. 10. 2025</w:t>
      </w:r>
    </w:p>
    <w:p w14:paraId="442FC253" w14:textId="51E0AA80" w:rsidR="004B157C" w:rsidRDefault="00000000">
      <w:pPr>
        <w:tabs>
          <w:tab w:val="left" w:pos="4923"/>
          <w:tab w:val="right" w:pos="9864"/>
        </w:tabs>
        <w:spacing w:before="108"/>
        <w:rPr>
          <w:rFonts w:ascii="Arial" w:hAnsi="Arial"/>
          <w:color w:val="000000"/>
          <w:spacing w:val="2"/>
          <w:sz w:val="10"/>
          <w:lang w:val="cs-CZ"/>
        </w:rPr>
      </w:pPr>
      <w:proofErr w:type="spellStart"/>
      <w:r>
        <w:rPr>
          <w:rFonts w:ascii="Arial" w:hAnsi="Arial"/>
          <w:color w:val="000000"/>
          <w:spacing w:val="2"/>
          <w:sz w:val="10"/>
          <w:lang w:val="cs-CZ"/>
        </w:rPr>
        <w:t>kod</w:t>
      </w:r>
      <w:proofErr w:type="spellEnd"/>
      <w:r>
        <w:rPr>
          <w:rFonts w:ascii="Arial" w:hAnsi="Arial"/>
          <w:color w:val="000000"/>
          <w:spacing w:val="2"/>
          <w:sz w:val="10"/>
          <w:lang w:val="cs-CZ"/>
        </w:rPr>
        <w:t xml:space="preserve"> produktu: AI</w:t>
      </w:r>
      <w:r>
        <w:rPr>
          <w:rFonts w:ascii="Arial" w:hAnsi="Arial"/>
          <w:color w:val="000000"/>
          <w:spacing w:val="2"/>
          <w:sz w:val="10"/>
          <w:vertAlign w:val="superscript"/>
          <w:lang w:val="cs-CZ"/>
        </w:rPr>
        <w:t>-</w:t>
      </w:r>
      <w:r>
        <w:rPr>
          <w:rFonts w:ascii="Arial" w:hAnsi="Arial"/>
          <w:color w:val="000000"/>
          <w:spacing w:val="2"/>
          <w:sz w:val="10"/>
          <w:lang w:val="cs-CZ"/>
        </w:rPr>
        <w:t>1</w:t>
      </w:r>
      <w:r>
        <w:rPr>
          <w:rFonts w:ascii="Arial" w:hAnsi="Arial"/>
          <w:color w:val="000000"/>
          <w:spacing w:val="2"/>
          <w:sz w:val="10"/>
          <w:lang w:val="cs-CZ"/>
        </w:rPr>
        <w:tab/>
      </w:r>
      <w:r>
        <w:rPr>
          <w:rFonts w:ascii="Arial" w:hAnsi="Arial"/>
          <w:color w:val="000000"/>
          <w:spacing w:val="4"/>
          <w:sz w:val="10"/>
          <w:lang w:val="cs-CZ"/>
        </w:rPr>
        <w:t>slav k datu: 16. 10. 2025</w:t>
      </w:r>
      <w:r>
        <w:rPr>
          <w:rFonts w:ascii="Arial" w:hAnsi="Arial"/>
          <w:color w:val="000000"/>
          <w:spacing w:val="4"/>
          <w:sz w:val="10"/>
          <w:lang w:val="cs-CZ"/>
        </w:rPr>
        <w:tab/>
      </w:r>
      <w:r w:rsidR="00602777">
        <w:rPr>
          <w:rFonts w:ascii="Arial" w:hAnsi="Arial"/>
          <w:color w:val="000000"/>
          <w:spacing w:val="2"/>
          <w:sz w:val="10"/>
          <w:lang w:val="cs-CZ"/>
        </w:rPr>
        <w:t>strana</w:t>
      </w:r>
      <w:r>
        <w:rPr>
          <w:rFonts w:ascii="Arial" w:hAnsi="Arial"/>
          <w:color w:val="000000"/>
          <w:spacing w:val="2"/>
          <w:sz w:val="10"/>
          <w:lang w:val="cs-CZ"/>
        </w:rPr>
        <w:t xml:space="preserve"> 4 z 6</w:t>
      </w:r>
    </w:p>
    <w:p w14:paraId="773ED393" w14:textId="77777777" w:rsidR="004B157C" w:rsidRDefault="004B157C">
      <w:pPr>
        <w:sectPr w:rsidR="004B157C">
          <w:pgSz w:w="11918" w:h="16854"/>
          <w:pgMar w:top="878" w:right="926" w:bottom="393" w:left="1012" w:header="720" w:footer="720" w:gutter="0"/>
          <w:cols w:space="708"/>
        </w:sectPr>
      </w:pPr>
    </w:p>
    <w:p w14:paraId="40479E0C" w14:textId="77777777" w:rsidR="004B157C" w:rsidRDefault="00000000">
      <w:pPr>
        <w:rPr>
          <w:rFonts w:ascii="Times New Roman" w:hAnsi="Times New Roman"/>
          <w:color w:val="000000"/>
          <w:sz w:val="24"/>
        </w:rPr>
      </w:pPr>
      <w:r>
        <w:pict w14:anchorId="5D42546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50.6pt;margin-top:809.65pt;width:496pt;height:6.65pt;z-index:-251656192;mso-wrap-distance-left:0;mso-wrap-distance-right:0;mso-position-horizontal-relative:page;mso-position-vertical-relative:page" filled="f" stroked="f">
            <v:textbox inset="0,0,0,0">
              <w:txbxContent>
                <w:p w14:paraId="6DC91FA6" w14:textId="77777777" w:rsidR="004B157C" w:rsidRDefault="00000000">
                  <w:pPr>
                    <w:tabs>
                      <w:tab w:val="right" w:pos="3485"/>
                    </w:tabs>
                    <w:rPr>
                      <w:rFonts w:ascii="Arial" w:hAnsi="Arial"/>
                      <w:color w:val="000000"/>
                      <w:spacing w:val="-4"/>
                      <w:sz w:val="10"/>
                      <w:lang w:val="cs-CZ"/>
                    </w:rPr>
                  </w:pPr>
                  <w:proofErr w:type="spellStart"/>
                  <w:proofErr w:type="gramStart"/>
                  <w:r>
                    <w:rPr>
                      <w:rFonts w:ascii="Arial" w:hAnsi="Arial"/>
                      <w:color w:val="000000"/>
                      <w:spacing w:val="-4"/>
                      <w:sz w:val="10"/>
                      <w:lang w:val="cs-CZ"/>
                    </w:rPr>
                    <w:t>Kliuntst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4"/>
                      <w:sz w:val="10"/>
                      <w:lang w:val="cs-CZ"/>
                    </w:rPr>
                    <w:t>&lt;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-4"/>
                      <w:sz w:val="10"/>
                      <w:lang w:val="cs-CZ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yerieralit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,,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 xml:space="preserve">ska.dz </w:t>
                  </w:r>
                  <w:r>
                    <w:rPr>
                      <w:rFonts w:ascii="Verdana" w:hAnsi="Verdana"/>
                      <w:color w:val="000000"/>
                      <w:spacing w:val="7"/>
                      <w:sz w:val="10"/>
                      <w:lang w:val="cs-CZ"/>
                    </w:rPr>
                    <w:t xml:space="preserve">P. 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O_ BOX 205 051 05 Brno</w:t>
                  </w:r>
                </w:p>
              </w:txbxContent>
            </v:textbox>
            <w10:wrap type="square" anchorx="page" anchory="page"/>
          </v:shape>
        </w:pict>
      </w:r>
    </w:p>
    <w:sectPr w:rsidR="004B157C">
      <w:type w:val="continuous"/>
      <w:pgSz w:w="11918" w:h="16854"/>
      <w:pgMar w:top="878" w:right="953" w:bottom="393" w:left="101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F63BB"/>
    <w:multiLevelType w:val="multilevel"/>
    <w:tmpl w:val="5A640CAC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4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050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57C"/>
    <w:rsid w:val="00122B07"/>
    <w:rsid w:val="004B157C"/>
    <w:rsid w:val="00533108"/>
    <w:rsid w:val="00602777"/>
    <w:rsid w:val="00B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43F420"/>
  <w15:docId w15:val="{72E498AC-6542-4FFA-8321-06F1899B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eralice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2025-10-17T06:09:00Z</dcterms:created>
  <dcterms:modified xsi:type="dcterms:W3CDTF">2025-10-21T13:07:00Z</dcterms:modified>
</cp:coreProperties>
</file>