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DF" w:rsidRDefault="000026CA">
      <w:pPr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>Smlouva o ubytov</w:t>
      </w:r>
      <w:r>
        <w:rPr>
          <w:rStyle w:val="dn"/>
          <w:rFonts w:ascii="Arial" w:hAnsi="Arial"/>
          <w:b/>
          <w:bCs/>
          <w:sz w:val="32"/>
          <w:szCs w:val="32"/>
        </w:rPr>
        <w:t>á</w:t>
      </w:r>
      <w:r>
        <w:rPr>
          <w:rStyle w:val="dn"/>
          <w:rFonts w:ascii="Arial" w:hAnsi="Arial"/>
          <w:b/>
          <w:bCs/>
          <w:sz w:val="32"/>
          <w:szCs w:val="32"/>
        </w:rPr>
        <w:t>n</w:t>
      </w:r>
      <w:r>
        <w:rPr>
          <w:rStyle w:val="dn"/>
          <w:rFonts w:ascii="Arial" w:hAnsi="Arial"/>
          <w:b/>
          <w:bCs/>
          <w:sz w:val="32"/>
          <w:szCs w:val="32"/>
        </w:rPr>
        <w:t>í</w:t>
      </w:r>
    </w:p>
    <w:p w:rsidR="00EB69DF" w:rsidRDefault="000026CA">
      <w:pPr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uzav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en</w:t>
      </w:r>
      <w:r>
        <w:rPr>
          <w:rStyle w:val="dn"/>
          <w:rFonts w:ascii="Arial" w:hAnsi="Arial"/>
          <w:sz w:val="20"/>
          <w:szCs w:val="20"/>
          <w:lang w:val="pt-PT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 xml:space="preserve">podle </w:t>
      </w:r>
      <w:r>
        <w:rPr>
          <w:rStyle w:val="dn"/>
          <w:rFonts w:ascii="Arial" w:hAnsi="Arial"/>
          <w:sz w:val="20"/>
          <w:szCs w:val="20"/>
        </w:rPr>
        <w:t xml:space="preserve">§ </w:t>
      </w:r>
      <w:r>
        <w:rPr>
          <w:rStyle w:val="dn"/>
          <w:rFonts w:ascii="Arial" w:hAnsi="Arial"/>
          <w:sz w:val="20"/>
          <w:szCs w:val="20"/>
        </w:rPr>
        <w:t xml:space="preserve">2326 </w:t>
      </w:r>
      <w:proofErr w:type="spellStart"/>
      <w:r>
        <w:rPr>
          <w:rStyle w:val="dn"/>
          <w:rFonts w:ascii="Arial" w:hAnsi="Arial"/>
          <w:sz w:val="20"/>
          <w:szCs w:val="20"/>
        </w:rPr>
        <w:t>ob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ansk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kon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ku </w:t>
      </w: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>slo 89/2012 Sb. ve zn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pozd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j</w:t>
      </w:r>
      <w:r>
        <w:rPr>
          <w:rStyle w:val="dn"/>
          <w:rFonts w:ascii="Arial" w:hAnsi="Arial"/>
          <w:sz w:val="20"/>
          <w:szCs w:val="20"/>
        </w:rPr>
        <w:t>ší</w:t>
      </w:r>
      <w:r>
        <w:rPr>
          <w:rStyle w:val="dn"/>
          <w:rFonts w:ascii="Arial" w:hAnsi="Arial"/>
          <w:sz w:val="20"/>
          <w:szCs w:val="20"/>
        </w:rPr>
        <w:t>ch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edpis</w:t>
      </w:r>
      <w:r>
        <w:rPr>
          <w:rStyle w:val="dn"/>
          <w:rFonts w:ascii="Arial" w:hAnsi="Arial"/>
          <w:sz w:val="20"/>
          <w:szCs w:val="20"/>
        </w:rPr>
        <w:t>ů</w:t>
      </w:r>
    </w:p>
    <w:p w:rsidR="00EB69DF" w:rsidRDefault="00EB69D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I. Smluvn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strany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  <w:sz w:val="24"/>
          <w:szCs w:val="24"/>
        </w:rPr>
      </w:pP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Filip </w:t>
      </w:r>
      <w:r>
        <w:rPr>
          <w:rStyle w:val="dn"/>
          <w:rFonts w:ascii="Arial" w:hAnsi="Arial"/>
          <w:b/>
          <w:bCs/>
          <w:sz w:val="24"/>
          <w:szCs w:val="24"/>
        </w:rPr>
        <w:t>Š</w:t>
      </w:r>
      <w:r>
        <w:rPr>
          <w:rStyle w:val="dn"/>
          <w:rFonts w:ascii="Arial" w:hAnsi="Arial"/>
          <w:b/>
          <w:bCs/>
          <w:sz w:val="24"/>
          <w:szCs w:val="24"/>
        </w:rPr>
        <w:t>ulc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 w:rsidRPr="00BF218C">
        <w:rPr>
          <w:rStyle w:val="dn"/>
          <w:rFonts w:ascii="Arial" w:hAnsi="Arial"/>
          <w:b/>
          <w:bCs/>
          <w:sz w:val="24"/>
          <w:szCs w:val="24"/>
        </w:rPr>
        <w:t>Bouda M</w:t>
      </w:r>
      <w:r>
        <w:rPr>
          <w:rStyle w:val="dn"/>
          <w:rFonts w:ascii="Arial" w:hAnsi="Arial"/>
          <w:b/>
          <w:bCs/>
          <w:sz w:val="24"/>
          <w:szCs w:val="24"/>
        </w:rPr>
        <w:t>í</w:t>
      </w:r>
      <w:r>
        <w:rPr>
          <w:rStyle w:val="dn"/>
          <w:rFonts w:ascii="Arial" w:hAnsi="Arial"/>
          <w:b/>
          <w:bCs/>
          <w:sz w:val="24"/>
          <w:szCs w:val="24"/>
        </w:rPr>
        <w:t>r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543 44 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ern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ý </w:t>
      </w: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D</w:t>
      </w:r>
      <w:r>
        <w:rPr>
          <w:rStyle w:val="dn"/>
          <w:rFonts w:ascii="Arial" w:hAnsi="Arial"/>
          <w:b/>
          <w:bCs/>
          <w:sz w:val="24"/>
          <w:szCs w:val="24"/>
        </w:rPr>
        <w:t>ů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it-IT"/>
        </w:rPr>
        <w:t>l 180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   08539031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DI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CZ7803043259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Tel: +420499896342  721412133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e-mail: </w:t>
      </w:r>
      <w:r>
        <w:rPr>
          <w:rStyle w:val="dn"/>
          <w:rFonts w:ascii="Arial" w:hAnsi="Arial"/>
          <w:sz w:val="20"/>
          <w:szCs w:val="20"/>
        </w:rPr>
        <w:t>boudarikrkonose@gmail.com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Bankovn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spojen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: KB N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chod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 xml:space="preserve">slo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tu: 123-489600297/0100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proofErr w:type="gramStart"/>
      <w:r>
        <w:rPr>
          <w:rStyle w:val="dn"/>
          <w:rFonts w:ascii="Arial" w:hAnsi="Arial"/>
          <w:sz w:val="20"/>
          <w:szCs w:val="20"/>
        </w:rPr>
        <w:t>zastoupen</w:t>
      </w:r>
      <w:r>
        <w:rPr>
          <w:rStyle w:val="dn"/>
          <w:rFonts w:ascii="Arial" w:hAnsi="Arial"/>
          <w:sz w:val="20"/>
          <w:szCs w:val="20"/>
        </w:rPr>
        <w:t xml:space="preserve">á  </w:t>
      </w:r>
      <w:r>
        <w:rPr>
          <w:rStyle w:val="dn"/>
          <w:rFonts w:ascii="Arial" w:hAnsi="Arial"/>
          <w:sz w:val="20"/>
          <w:szCs w:val="20"/>
        </w:rPr>
        <w:t>panem</w:t>
      </w:r>
      <w:proofErr w:type="gramEnd"/>
      <w:r>
        <w:rPr>
          <w:rStyle w:val="dn"/>
          <w:rFonts w:ascii="Arial" w:hAnsi="Arial"/>
          <w:sz w:val="20"/>
          <w:szCs w:val="20"/>
        </w:rPr>
        <w:t xml:space="preserve"> Filipem 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ulcem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le jen dodavatel)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 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……………………………………</w:t>
      </w:r>
      <w:r>
        <w:rPr>
          <w:rStyle w:val="dn"/>
          <w:rFonts w:ascii="Arial" w:hAnsi="Arial"/>
          <w:b/>
          <w:bCs/>
          <w:sz w:val="24"/>
          <w:szCs w:val="24"/>
        </w:rPr>
        <w:t>.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</w:p>
    <w:p w:rsidR="00EB69DF" w:rsidRDefault="000026C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Gymn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zium Praha 6,Arabsk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14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Arabsk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pt-PT"/>
        </w:rPr>
        <w:t xml:space="preserve">á </w:t>
      </w:r>
      <w:r>
        <w:rPr>
          <w:rStyle w:val="dn"/>
          <w:rFonts w:ascii="Arial" w:hAnsi="Arial"/>
          <w:b/>
          <w:bCs/>
          <w:sz w:val="24"/>
          <w:szCs w:val="24"/>
        </w:rPr>
        <w:t>682/14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160 00 Praha 6 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– </w:t>
      </w:r>
      <w:r>
        <w:rPr>
          <w:rStyle w:val="dn"/>
          <w:rFonts w:ascii="Arial" w:hAnsi="Arial"/>
          <w:b/>
          <w:bCs/>
          <w:sz w:val="24"/>
          <w:szCs w:val="24"/>
        </w:rPr>
        <w:t>Vokovice</w:t>
      </w:r>
    </w:p>
    <w:p w:rsidR="00EB69DF" w:rsidRDefault="000026CA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:61386022</w:t>
      </w:r>
    </w:p>
    <w:p w:rsidR="00BF218C" w:rsidRDefault="00BF218C" w:rsidP="00BF218C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e-mail:ga@gyarab.cz</w:t>
      </w:r>
    </w:p>
    <w:p w:rsidR="00BF218C" w:rsidRDefault="00BF218C" w:rsidP="00BF218C">
      <w:pPr>
        <w:pStyle w:val="Bezmezer"/>
        <w:rPr>
          <w:rStyle w:val="dn"/>
          <w:rFonts w:ascii="Arial" w:hAnsi="Arial"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 xml:space="preserve">zastoupena: RNDr. Zdeňkou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Hamhalterovou</w:t>
      </w:r>
      <w:proofErr w:type="spellEnd"/>
      <w:r>
        <w:rPr>
          <w:rStyle w:val="dn"/>
          <w:rFonts w:ascii="Arial" w:hAnsi="Arial"/>
          <w:bCs/>
          <w:sz w:val="24"/>
          <w:szCs w:val="24"/>
        </w:rPr>
        <w:t xml:space="preserve"> – ředitelkou školy</w:t>
      </w:r>
    </w:p>
    <w:p w:rsidR="00BF218C" w:rsidRDefault="00BF218C" w:rsidP="00BF218C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>zodpovědná osoba</w:t>
      </w:r>
      <w:r>
        <w:rPr>
          <w:rStyle w:val="dn"/>
          <w:rFonts w:ascii="Arial" w:hAnsi="Arial"/>
          <w:bCs/>
          <w:sz w:val="24"/>
          <w:szCs w:val="24"/>
        </w:rPr>
        <w:t>: Mgr</w:t>
      </w:r>
      <w:bookmarkStart w:id="0" w:name="_GoBack"/>
      <w:bookmarkEnd w:id="0"/>
      <w:r>
        <w:rPr>
          <w:rStyle w:val="dn"/>
          <w:rFonts w:ascii="Arial" w:hAnsi="Arial"/>
          <w:bCs/>
          <w:sz w:val="24"/>
          <w:szCs w:val="24"/>
        </w:rPr>
        <w:t xml:space="preserve">. Milan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Koblic</w:t>
      </w:r>
      <w:proofErr w:type="spellEnd"/>
    </w:p>
    <w:p w:rsidR="00EB69DF" w:rsidRDefault="000026C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 xml:space="preserve">le jen </w:t>
      </w:r>
      <w:r>
        <w:rPr>
          <w:rStyle w:val="dn"/>
          <w:rFonts w:ascii="Arial" w:hAnsi="Arial"/>
          <w:sz w:val="20"/>
          <w:szCs w:val="20"/>
        </w:rPr>
        <w:t>objednavatel)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II.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edm</w:t>
      </w:r>
      <w:r>
        <w:rPr>
          <w:rStyle w:val="dn"/>
          <w:rFonts w:ascii="Arial" w:hAnsi="Arial"/>
          <w:b/>
          <w:bCs/>
        </w:rPr>
        <w:t>ě</w:t>
      </w:r>
      <w:r>
        <w:rPr>
          <w:rStyle w:val="dn"/>
          <w:rFonts w:ascii="Arial" w:hAnsi="Arial"/>
          <w:b/>
          <w:bCs/>
        </w:rPr>
        <w:t>t smlouvy</w:t>
      </w:r>
    </w:p>
    <w:p w:rsidR="00EB69DF" w:rsidRDefault="00EB69DF">
      <w:pPr>
        <w:pStyle w:val="Bezmezer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edm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tem smlouvy je zaji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t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 xml:space="preserve">pobytu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astn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ly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a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sk</w:t>
      </w:r>
      <w:r w:rsidRPr="00BF218C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v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cvikov</w:t>
      </w:r>
      <w:r w:rsidRPr="00BF218C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kurzu, kter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zahrnuje ubytov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a stravov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>í žá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  <w:lang w:val="it-IT"/>
        </w:rPr>
        <w:t>a pedagog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>.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III. 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 smlouvy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Pobyt se 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ve st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edisku Bouda 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r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l.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Term</w:t>
      </w:r>
      <w:r>
        <w:rPr>
          <w:rStyle w:val="dn"/>
          <w:rFonts w:ascii="Arial" w:hAnsi="Arial"/>
        </w:rPr>
        <w:t>í</w:t>
      </w:r>
      <w:proofErr w:type="spellEnd"/>
      <w:r>
        <w:rPr>
          <w:rStyle w:val="dn"/>
          <w:rFonts w:ascii="Arial" w:hAnsi="Arial"/>
          <w:lang w:val="ru-RU"/>
        </w:rPr>
        <w:t>n:1</w:t>
      </w:r>
      <w:r>
        <w:rPr>
          <w:rStyle w:val="dn"/>
          <w:rFonts w:ascii="Arial" w:hAnsi="Arial"/>
        </w:rPr>
        <w:t>0.1.-</w:t>
      </w:r>
      <w:proofErr w:type="gramStart"/>
      <w:r>
        <w:rPr>
          <w:rStyle w:val="dn"/>
          <w:rFonts w:ascii="Arial" w:hAnsi="Arial"/>
        </w:rPr>
        <w:t>17.1. 2026</w:t>
      </w:r>
      <w:proofErr w:type="gramEnd"/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et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 xml:space="preserve">: </w:t>
      </w:r>
      <w:proofErr w:type="gramStart"/>
      <w:r>
        <w:rPr>
          <w:rStyle w:val="dn"/>
          <w:rFonts w:ascii="Arial" w:hAnsi="Arial"/>
        </w:rPr>
        <w:t>max.65</w:t>
      </w:r>
      <w:proofErr w:type="gramEnd"/>
      <w:r>
        <w:rPr>
          <w:rStyle w:val="dn"/>
          <w:rFonts w:ascii="Arial" w:hAnsi="Arial"/>
        </w:rPr>
        <w:t xml:space="preserve"> osob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IV. Stravov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rFonts w:ascii="Arial" w:hAnsi="Arial"/>
          <w:b/>
          <w:bCs/>
        </w:rPr>
        <w:t>í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Dodavatel 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ky  3x denn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stravu a pitn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im. Pobyt </w:t>
      </w:r>
      <w:proofErr w:type="spellStart"/>
      <w:r>
        <w:rPr>
          <w:rStyle w:val="dn"/>
          <w:rFonts w:ascii="Arial" w:hAnsi="Arial"/>
        </w:rPr>
        <w:t>za</w:t>
      </w:r>
      <w:r>
        <w:rPr>
          <w:rStyle w:val="dn"/>
          <w:rFonts w:ascii="Arial" w:hAnsi="Arial"/>
        </w:rPr>
        <w:t>čí</w:t>
      </w:r>
      <w:r>
        <w:rPr>
          <w:rStyle w:val="dn"/>
          <w:rFonts w:ascii="Arial" w:hAnsi="Arial"/>
        </w:rPr>
        <w:t>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ve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</w:t>
      </w:r>
      <w:r>
        <w:rPr>
          <w:rStyle w:val="dn"/>
          <w:rFonts w:ascii="Arial" w:hAnsi="Arial"/>
        </w:rPr>
        <w:t xml:space="preserve">ří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jezdu a kon</w:t>
      </w:r>
      <w:r>
        <w:rPr>
          <w:rStyle w:val="dn"/>
          <w:rFonts w:ascii="Arial" w:hAnsi="Arial"/>
        </w:rPr>
        <w:t xml:space="preserve">čí </w:t>
      </w:r>
      <w:r>
        <w:rPr>
          <w:rStyle w:val="dn"/>
          <w:rFonts w:ascii="Arial" w:hAnsi="Arial"/>
        </w:rPr>
        <w:t>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bal</w:t>
      </w:r>
      <w:r>
        <w:rPr>
          <w:rStyle w:val="dn"/>
          <w:rFonts w:ascii="Arial" w:hAnsi="Arial"/>
        </w:rPr>
        <w:t>íč</w:t>
      </w:r>
      <w:r>
        <w:rPr>
          <w:rStyle w:val="dn"/>
          <w:rFonts w:ascii="Arial" w:hAnsi="Arial"/>
        </w:rPr>
        <w:t>kem na cestu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odjezdu.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V. Cenov</w:t>
      </w:r>
      <w:r w:rsidRPr="00BF218C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poskytnut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slu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eb se </w:t>
      </w:r>
      <w:proofErr w:type="spellStart"/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proofErr w:type="spellStart"/>
      <w:r>
        <w:rPr>
          <w:rStyle w:val="dn"/>
          <w:rFonts w:ascii="Arial" w:hAnsi="Arial"/>
        </w:rPr>
        <w:t>pevn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na osobu a den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800K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, 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DPH: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450K</w:t>
      </w:r>
      <w:r>
        <w:rPr>
          <w:rStyle w:val="dn"/>
          <w:rFonts w:ascii="Arial" w:hAnsi="Arial"/>
        </w:rPr>
        <w:t>č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350K</w:t>
      </w:r>
      <w:r>
        <w:rPr>
          <w:rStyle w:val="dn"/>
          <w:rFonts w:ascii="Arial" w:hAnsi="Arial"/>
        </w:rPr>
        <w:t>č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Celkov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vych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ze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osob a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pobytu. Na 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 bude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na </w:t>
      </w:r>
      <w:r>
        <w:rPr>
          <w:rStyle w:val="dn"/>
          <w:rFonts w:ascii="Arial" w:hAnsi="Arial"/>
        </w:rPr>
        <w:t>čá</w:t>
      </w:r>
      <w:r>
        <w:rPr>
          <w:rStyle w:val="dn"/>
          <w:rFonts w:ascii="Arial" w:hAnsi="Arial"/>
        </w:rPr>
        <w:t>stka za transport zavazadel 200 K</w:t>
      </w:r>
      <w:r>
        <w:rPr>
          <w:rStyle w:val="dn"/>
          <w:rFonts w:ascii="Arial" w:hAnsi="Arial"/>
        </w:rPr>
        <w:t xml:space="preserve">č </w:t>
      </w:r>
      <w:r>
        <w:rPr>
          <w:rStyle w:val="dn"/>
          <w:rFonts w:ascii="Arial" w:hAnsi="Arial"/>
        </w:rPr>
        <w:t>na osobu 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. DPH.</w:t>
      </w: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VI. Platba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hrada pobytu bude provedena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sledovn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: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lohov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uhrad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objednavatel </w:t>
      </w:r>
      <w:r>
        <w:rPr>
          <w:rStyle w:val="dn"/>
          <w:rFonts w:ascii="Arial" w:hAnsi="Arial"/>
          <w:b/>
          <w:bCs/>
        </w:rPr>
        <w:t>z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lohu ve  v</w:t>
      </w:r>
      <w:r>
        <w:rPr>
          <w:rStyle w:val="dn"/>
          <w:rFonts w:ascii="Arial" w:hAnsi="Arial"/>
          <w:b/>
          <w:bCs/>
        </w:rPr>
        <w:t>ýš</w:t>
      </w:r>
      <w:r>
        <w:rPr>
          <w:rStyle w:val="dn"/>
          <w:rFonts w:ascii="Arial" w:hAnsi="Arial"/>
          <w:b/>
          <w:bCs/>
        </w:rPr>
        <w:t>i 90000 K</w:t>
      </w:r>
      <w:r>
        <w:rPr>
          <w:rStyle w:val="dn"/>
          <w:rFonts w:ascii="Arial" w:hAnsi="Arial"/>
          <w:b/>
          <w:bCs/>
        </w:rPr>
        <w:t xml:space="preserve">č </w:t>
      </w:r>
      <w:r>
        <w:rPr>
          <w:rStyle w:val="dn"/>
          <w:rFonts w:ascii="Arial" w:hAnsi="Arial"/>
          <w:b/>
          <w:bCs/>
          <w:lang w:val="es-ES_tradnl"/>
        </w:rPr>
        <w:t xml:space="preserve">do </w:t>
      </w:r>
      <w:proofErr w:type="gramStart"/>
      <w:r>
        <w:rPr>
          <w:rStyle w:val="dn"/>
          <w:rFonts w:ascii="Arial" w:hAnsi="Arial"/>
          <w:b/>
          <w:bCs/>
        </w:rPr>
        <w:t>15.11.2025</w:t>
      </w:r>
      <w:proofErr w:type="gramEnd"/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 se provede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vy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podle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stavu a doplatek bude uhrazen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se splatnost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14 dn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.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pozdn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platby je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tovan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pen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1% za ka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den prodlen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.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VII. Storno poplatky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i odstoupen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od smlouvy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a) 28 </w:t>
      </w:r>
      <w:r>
        <w:rPr>
          <w:rStyle w:val="dn"/>
          <w:rFonts w:ascii="Arial" w:hAnsi="Arial"/>
        </w:rPr>
        <w:t xml:space="preserve">– </w:t>
      </w:r>
      <w:r>
        <w:rPr>
          <w:rStyle w:val="dn"/>
          <w:rFonts w:ascii="Arial" w:hAnsi="Arial"/>
        </w:rPr>
        <w:t>7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  <w:rFonts w:ascii="Arial" w:hAnsi="Arial"/>
        </w:rPr>
        <w:t xml:space="preserve">ů </w:t>
      </w:r>
      <w:r>
        <w:rPr>
          <w:rStyle w:val="dn"/>
          <w:rFonts w:ascii="Arial" w:hAnsi="Arial"/>
        </w:rPr>
        <w:t xml:space="preserve">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 </w:t>
      </w:r>
      <w:r>
        <w:rPr>
          <w:rStyle w:val="dn"/>
          <w:rFonts w:ascii="Arial" w:hAnsi="Arial"/>
        </w:rPr>
        <w:t>40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6 </w:t>
      </w:r>
      <w:r>
        <w:rPr>
          <w:rStyle w:val="dn"/>
          <w:rFonts w:ascii="Arial" w:hAnsi="Arial"/>
        </w:rPr>
        <w:t>–</w:t>
      </w:r>
      <w:r>
        <w:rPr>
          <w:rStyle w:val="dn"/>
          <w:rFonts w:ascii="Arial" w:hAnsi="Arial"/>
        </w:rPr>
        <w:t>1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den 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</w:t>
      </w:r>
      <w:r>
        <w:rPr>
          <w:rStyle w:val="dn"/>
          <w:rFonts w:ascii="Arial" w:hAnsi="Arial"/>
        </w:rPr>
        <w:t>70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c) Pokud nen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 zru</w:t>
      </w:r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en </w:t>
      </w:r>
      <w:proofErr w:type="spellStart"/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proofErr w:type="spellEnd"/>
      <w:r>
        <w:rPr>
          <w:rStyle w:val="dn"/>
          <w:rFonts w:ascii="Arial" w:hAnsi="Arial"/>
          <w:lang w:val="pt-PT"/>
        </w:rPr>
        <w:t>edem a n</w:t>
      </w:r>
      <w:proofErr w:type="spellStart"/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stup</w:t>
      </w:r>
      <w:proofErr w:type="spellEnd"/>
      <w:r>
        <w:rPr>
          <w:rStyle w:val="dn"/>
          <w:rFonts w:ascii="Arial" w:hAnsi="Arial"/>
        </w:rPr>
        <w:t xml:space="preserve"> se 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nebo je bez v</w:t>
      </w:r>
      <w:r>
        <w:rPr>
          <w:rStyle w:val="dn"/>
          <w:rFonts w:ascii="Arial" w:hAnsi="Arial"/>
        </w:rPr>
        <w:t>áž</w:t>
      </w:r>
      <w:r>
        <w:rPr>
          <w:rStyle w:val="dn"/>
          <w:rFonts w:ascii="Arial" w:hAnsi="Arial"/>
        </w:rPr>
        <w:t>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  <w:lang w:val="pt-PT"/>
        </w:rPr>
        <w:t>ho d</w:t>
      </w:r>
      <w:proofErr w:type="spellStart"/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</w:t>
      </w:r>
      <w:proofErr w:type="spellEnd"/>
      <w:r>
        <w:rPr>
          <w:rStyle w:val="dn"/>
          <w:rFonts w:ascii="Arial" w:hAnsi="Arial"/>
        </w:rPr>
        <w:t xml:space="preserve"> d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ve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en, 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se 90 % 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ceny (tj. ceny za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).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nedodr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dohodnut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tu osob se storno </w:t>
      </w:r>
      <w:r>
        <w:rPr>
          <w:rStyle w:val="dn"/>
          <w:rFonts w:ascii="Arial" w:hAnsi="Arial"/>
        </w:rPr>
        <w:t>poplatky hrad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pokud je celkov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 osob ni</w:t>
      </w:r>
      <w:r>
        <w:rPr>
          <w:rStyle w:val="dn"/>
          <w:rFonts w:ascii="Arial" w:hAnsi="Arial"/>
        </w:rPr>
        <w:t xml:space="preserve">žší </w:t>
      </w:r>
      <w:r>
        <w:rPr>
          <w:rStyle w:val="dn"/>
          <w:rFonts w:ascii="Arial" w:hAnsi="Arial"/>
        </w:rPr>
        <w:t>o 10% a v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ce. Ozn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men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 odstoupen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smlouvy mus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t p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semn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.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ni pobytu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 epidemie nebo karant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ny potvrzen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krajsk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m hygienikem, bude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loha vr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cena objednavateli.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VIII. Dal</w:t>
      </w:r>
      <w:r>
        <w:rPr>
          <w:rStyle w:val="dn"/>
          <w:rFonts w:ascii="Arial" w:hAnsi="Arial"/>
          <w:b/>
          <w:bCs/>
        </w:rPr>
        <w:t xml:space="preserve">ší </w:t>
      </w:r>
      <w:r>
        <w:rPr>
          <w:rStyle w:val="dn"/>
          <w:rFonts w:ascii="Arial" w:hAnsi="Arial"/>
          <w:b/>
          <w:bCs/>
        </w:rPr>
        <w:t>dohodnut</w:t>
      </w:r>
      <w:r w:rsidRPr="00BF218C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EB69DF" w:rsidRDefault="00EB69DF">
      <w:pPr>
        <w:pStyle w:val="Bezmezer"/>
        <w:jc w:val="cent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 den odjezdu je objednavatel povinen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edat pokoje po 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dani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m stavu,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jak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byly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evzaty.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bude spole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zkontrolov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 stav </w:t>
      </w:r>
      <w:proofErr w:type="spellStart"/>
      <w:r>
        <w:rPr>
          <w:rStyle w:val="dn"/>
          <w:rFonts w:ascii="Arial" w:hAnsi="Arial"/>
        </w:rPr>
        <w:t>u</w:t>
      </w:r>
      <w:r>
        <w:rPr>
          <w:rStyle w:val="dn"/>
          <w:rFonts w:ascii="Arial" w:hAnsi="Arial"/>
        </w:rPr>
        <w:t>ží</w:t>
      </w:r>
      <w:proofErr w:type="spellEnd"/>
      <w:r>
        <w:rPr>
          <w:rStyle w:val="dn"/>
          <w:rFonts w:ascii="Arial" w:hAnsi="Arial"/>
          <w:lang w:val="nl-NL"/>
        </w:rPr>
        <w:t>van</w:t>
      </w:r>
      <w:proofErr w:type="spellStart"/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</w:t>
      </w:r>
      <w:proofErr w:type="spellEnd"/>
      <w:r>
        <w:rPr>
          <w:rStyle w:val="dn"/>
          <w:rFonts w:ascii="Arial" w:hAnsi="Arial"/>
        </w:rPr>
        <w:t xml:space="preserve"> prostor a jejich za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zen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  <w:rFonts w:ascii="Arial" w:hAnsi="Arial"/>
        </w:rPr>
        <w:t>é š</w:t>
      </w:r>
      <w:r>
        <w:rPr>
          <w:rStyle w:val="dn"/>
          <w:rFonts w:ascii="Arial" w:hAnsi="Arial"/>
        </w:rPr>
        <w:t>kody budou okam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seps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ny a </w:t>
      </w:r>
      <w:r>
        <w:rPr>
          <w:rStyle w:val="dn"/>
          <w:rFonts w:ascii="Arial" w:hAnsi="Arial"/>
        </w:rPr>
        <w:t>tak</w:t>
      </w:r>
      <w:r w:rsidRPr="00BF218C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budou dohodnuty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nky </w:t>
      </w: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hrady.</w:t>
      </w:r>
    </w:p>
    <w:p w:rsidR="00EB69DF" w:rsidRDefault="00EB69DF">
      <w:pPr>
        <w:pStyle w:val="Bezmezer"/>
        <w:jc w:val="both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strany v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to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registru smluv dle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kona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. 340/2015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platn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zn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o zvl</w:t>
      </w:r>
      <w:r>
        <w:rPr>
          <w:rStyle w:val="dn"/>
          <w:rFonts w:ascii="Arial" w:hAnsi="Arial"/>
        </w:rPr>
        <w:t>áš</w:t>
      </w:r>
      <w:r>
        <w:rPr>
          <w:rStyle w:val="dn"/>
          <w:rFonts w:ascii="Arial" w:hAnsi="Arial"/>
        </w:rPr>
        <w:t>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nk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ch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 smluv,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</w:t>
      </w:r>
      <w:r>
        <w:rPr>
          <w:rStyle w:val="dn"/>
          <w:rFonts w:ascii="Arial" w:hAnsi="Arial"/>
        </w:rPr>
        <w:t>ň</w:t>
      </w:r>
      <w:r>
        <w:rPr>
          <w:rStyle w:val="dn"/>
          <w:rFonts w:ascii="Arial" w:hAnsi="Arial"/>
        </w:rPr>
        <w:t>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 xml:space="preserve">chto smluv a o registru smluv </w:t>
      </w:r>
      <w:r>
        <w:rPr>
          <w:rStyle w:val="dn"/>
          <w:rFonts w:ascii="Arial" w:hAnsi="Arial"/>
        </w:rPr>
        <w:t>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objednavatel.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ely zve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poskytne dodavatel objednateli elektronick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obraz textov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obsahu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otev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a strojov</w:t>
      </w:r>
      <w:r>
        <w:rPr>
          <w:rStyle w:val="dn"/>
          <w:rFonts w:ascii="Arial" w:hAnsi="Arial"/>
        </w:rPr>
        <w:t>ě č</w:t>
      </w:r>
      <w:r>
        <w:rPr>
          <w:rStyle w:val="dn"/>
          <w:rFonts w:ascii="Arial" w:hAnsi="Arial"/>
        </w:rPr>
        <w:t>iteln</w:t>
      </w:r>
      <w:r w:rsidRPr="00BF218C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form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tu (nap</w:t>
      </w:r>
      <w:r>
        <w:rPr>
          <w:rStyle w:val="dn"/>
          <w:rFonts w:ascii="Arial" w:hAnsi="Arial"/>
        </w:rPr>
        <w:t>ř</w:t>
      </w:r>
      <w:r w:rsidRPr="00BF218C">
        <w:rPr>
          <w:rStyle w:val="dn"/>
          <w:rFonts w:ascii="Arial" w:hAnsi="Arial"/>
        </w:rPr>
        <w:t>. form</w:t>
      </w:r>
      <w:r>
        <w:rPr>
          <w:rStyle w:val="dn"/>
          <w:rFonts w:ascii="Arial" w:hAnsi="Arial"/>
        </w:rPr>
        <w:t>á</w:t>
      </w:r>
      <w:r w:rsidRPr="00BF218C">
        <w:rPr>
          <w:rStyle w:val="dn"/>
          <w:rFonts w:ascii="Arial" w:hAnsi="Arial"/>
        </w:rPr>
        <w:t>ty RTF, PDF, ODF).</w:t>
      </w: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IX. Platnost a </w:t>
      </w:r>
      <w:r>
        <w:rPr>
          <w:rStyle w:val="dn"/>
          <w:rFonts w:ascii="Arial" w:hAnsi="Arial"/>
          <w:b/>
          <w:bCs/>
        </w:rPr>
        <w:t>úč</w:t>
      </w:r>
      <w:r>
        <w:rPr>
          <w:rStyle w:val="dn"/>
          <w:rFonts w:ascii="Arial" w:hAnsi="Arial"/>
          <w:b/>
          <w:bCs/>
        </w:rPr>
        <w:t>innost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Tato smlouva je vyhotovena ve dvou origin</w:t>
      </w:r>
      <w:r>
        <w:rPr>
          <w:rStyle w:val="dn"/>
          <w:rFonts w:ascii="Arial" w:hAnsi="Arial"/>
        </w:rPr>
        <w:t>á</w:t>
      </w:r>
      <w:r w:rsidRPr="00BF218C">
        <w:rPr>
          <w:rStyle w:val="dn"/>
          <w:rFonts w:ascii="Arial" w:hAnsi="Arial"/>
        </w:rPr>
        <w:t>lech,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nich jeden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</w:t>
      </w:r>
      <w:r>
        <w:rPr>
          <w:rStyle w:val="dn"/>
          <w:rFonts w:ascii="Arial" w:hAnsi="Arial"/>
        </w:rPr>
        <w:t xml:space="preserve">ží </w:t>
      </w:r>
      <w:r>
        <w:rPr>
          <w:rStyle w:val="dn"/>
          <w:rFonts w:ascii="Arial" w:hAnsi="Arial"/>
        </w:rPr>
        <w:t xml:space="preserve">dodavateli a </w:t>
      </w:r>
      <w:proofErr w:type="gramStart"/>
      <w:r>
        <w:rPr>
          <w:rStyle w:val="dn"/>
          <w:rFonts w:ascii="Arial" w:hAnsi="Arial"/>
        </w:rPr>
        <w:t>jeden</w:t>
      </w:r>
      <w:proofErr w:type="gramEnd"/>
      <w:r>
        <w:rPr>
          <w:rStyle w:val="dn"/>
          <w:rFonts w:ascii="Arial" w:hAnsi="Arial"/>
        </w:rPr>
        <w:t xml:space="preserve"> objednavateli.</w:t>
      </w:r>
    </w:p>
    <w:p w:rsidR="00EB69DF" w:rsidRDefault="000026CA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it-IT"/>
        </w:rPr>
        <w:t xml:space="preserve">Tato smlouva nabyde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dnem zaps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do registru smluv.</w:t>
      </w:r>
    </w:p>
    <w:p w:rsidR="00EB69DF" w:rsidRDefault="00EB69D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EB69DF" w:rsidRDefault="00EB69DF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proofErr w:type="spellStart"/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m Dole </w:t>
      </w:r>
      <w:proofErr w:type="gramStart"/>
      <w:r>
        <w:rPr>
          <w:rStyle w:val="dn"/>
          <w:rFonts w:ascii="Arial" w:hAnsi="Arial"/>
        </w:rPr>
        <w:t>12.9.2025</w:t>
      </w:r>
      <w:proofErr w:type="gramEnd"/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EB69DF">
      <w:pPr>
        <w:pStyle w:val="Bezmezer"/>
        <w:rPr>
          <w:rStyle w:val="dn"/>
          <w:rFonts w:ascii="Arial" w:eastAsia="Arial" w:hAnsi="Arial" w:cs="Arial"/>
        </w:rPr>
      </w:pPr>
    </w:p>
    <w:p w:rsidR="00EB69DF" w:rsidRDefault="000026CA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</w:t>
      </w:r>
      <w:r>
        <w:rPr>
          <w:rStyle w:val="dn"/>
          <w:rFonts w:ascii="Arial" w:hAnsi="Arial"/>
        </w:rPr>
        <w:t xml:space="preserve">..                            </w:t>
      </w:r>
      <w:r>
        <w:rPr>
          <w:rStyle w:val="dn"/>
          <w:rFonts w:ascii="Arial" w:hAnsi="Arial"/>
        </w:rPr>
        <w:t>……………………………………………</w:t>
      </w:r>
      <w:r>
        <w:rPr>
          <w:rStyle w:val="dn"/>
          <w:rFonts w:ascii="Arial" w:hAnsi="Arial"/>
        </w:rPr>
        <w:t>.</w:t>
      </w:r>
    </w:p>
    <w:p w:rsidR="00EB69DF" w:rsidRDefault="000026CA">
      <w:pPr>
        <w:pStyle w:val="Bezmezer"/>
      </w:pPr>
      <w:r>
        <w:rPr>
          <w:rStyle w:val="dn"/>
          <w:rFonts w:ascii="Arial" w:hAnsi="Arial"/>
        </w:rPr>
        <w:t xml:space="preserve">Dodavatel: Filip </w:t>
      </w:r>
      <w:proofErr w:type="gramStart"/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ulc                    </w:t>
      </w:r>
      <w:r>
        <w:rPr>
          <w:rStyle w:val="dn"/>
          <w:rFonts w:ascii="Arial" w:hAnsi="Arial"/>
        </w:rPr>
        <w:t xml:space="preserve">             Objednavatel</w:t>
      </w:r>
      <w:proofErr w:type="gramEnd"/>
      <w:r>
        <w:rPr>
          <w:rStyle w:val="dn"/>
          <w:rFonts w:ascii="Arial" w:hAnsi="Arial"/>
        </w:rPr>
        <w:t>:</w:t>
      </w:r>
    </w:p>
    <w:sectPr w:rsidR="00EB69D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CA" w:rsidRDefault="000026CA">
      <w:pPr>
        <w:spacing w:after="0" w:line="240" w:lineRule="auto"/>
      </w:pPr>
      <w:r>
        <w:separator/>
      </w:r>
    </w:p>
  </w:endnote>
  <w:endnote w:type="continuationSeparator" w:id="0">
    <w:p w:rsidR="000026CA" w:rsidRDefault="0000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DF" w:rsidRDefault="00EB69DF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CA" w:rsidRDefault="000026CA">
      <w:pPr>
        <w:spacing w:after="0" w:line="240" w:lineRule="auto"/>
      </w:pPr>
      <w:r>
        <w:separator/>
      </w:r>
    </w:p>
  </w:footnote>
  <w:footnote w:type="continuationSeparator" w:id="0">
    <w:p w:rsidR="000026CA" w:rsidRDefault="0000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DF" w:rsidRDefault="00EB69DF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69DF"/>
    <w:rsid w:val="000026CA"/>
    <w:rsid w:val="00BF218C"/>
    <w:rsid w:val="00E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Dolejšová, DiS.</dc:creator>
  <cp:lastModifiedBy>Marcela Dolejšová, DiS</cp:lastModifiedBy>
  <cp:revision>2</cp:revision>
  <dcterms:created xsi:type="dcterms:W3CDTF">2025-09-17T11:57:00Z</dcterms:created>
  <dcterms:modified xsi:type="dcterms:W3CDTF">2025-09-17T11:57:00Z</dcterms:modified>
</cp:coreProperties>
</file>