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340"/>
        <w:gridCol w:w="113"/>
        <w:gridCol w:w="57"/>
        <w:gridCol w:w="1077"/>
        <w:gridCol w:w="57"/>
        <w:gridCol w:w="1190"/>
        <w:gridCol w:w="51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751ACD" w14:paraId="58593648" w14:textId="77777777">
        <w:trPr>
          <w:cantSplit/>
        </w:trPr>
        <w:tc>
          <w:tcPr>
            <w:tcW w:w="10771" w:type="dxa"/>
            <w:gridSpan w:val="20"/>
          </w:tcPr>
          <w:p w14:paraId="2ABAB908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6"/>
                <w:u w:val="single"/>
              </w:rPr>
            </w:pPr>
            <w:r>
              <w:rPr>
                <w:rFonts w:ascii="Arial" w:hAnsi="Arial"/>
                <w:b/>
                <w:sz w:val="26"/>
                <w:u w:val="single"/>
              </w:rPr>
              <w:t>OBJEDNÁVKA DLE RÁMCOVÉ SMLOUVY / DOHODY č.  6/23/1400/007</w:t>
            </w:r>
          </w:p>
        </w:tc>
      </w:tr>
      <w:tr w:rsidR="00751ACD" w14:paraId="79DEE590" w14:textId="77777777">
        <w:trPr>
          <w:cantSplit/>
        </w:trPr>
        <w:tc>
          <w:tcPr>
            <w:tcW w:w="10771" w:type="dxa"/>
            <w:gridSpan w:val="20"/>
          </w:tcPr>
          <w:p w14:paraId="718441D8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Číslo </w:t>
            </w:r>
            <w:proofErr w:type="gramStart"/>
            <w:r>
              <w:rPr>
                <w:rFonts w:ascii="Arial" w:hAnsi="Arial"/>
                <w:sz w:val="22"/>
              </w:rPr>
              <w:t>objednávky:  A</w:t>
            </w:r>
            <w:proofErr w:type="gramEnd"/>
            <w:r>
              <w:rPr>
                <w:rFonts w:ascii="Arial" w:hAnsi="Arial"/>
                <w:sz w:val="22"/>
              </w:rPr>
              <w:t>/0015/25/14</w:t>
            </w:r>
          </w:p>
        </w:tc>
      </w:tr>
      <w:tr w:rsidR="00751ACD" w14:paraId="33E61D40" w14:textId="77777777">
        <w:trPr>
          <w:cantSplit/>
        </w:trPr>
        <w:tc>
          <w:tcPr>
            <w:tcW w:w="10771" w:type="dxa"/>
            <w:gridSpan w:val="20"/>
          </w:tcPr>
          <w:p w14:paraId="7719CD4E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Smluvní strany</w:t>
            </w:r>
          </w:p>
        </w:tc>
      </w:tr>
      <w:tr w:rsidR="00751ACD" w14:paraId="0D13160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CFA17" w14:textId="77777777" w:rsidR="00751ACD" w:rsidRDefault="002E2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Objednatel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smlouvě/dohodě označen jako Klient)</w:t>
            </w:r>
          </w:p>
        </w:tc>
      </w:tr>
      <w:tr w:rsidR="00751ACD" w14:paraId="66AD247D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0E3EF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160D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BC79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A604C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03447286</w:t>
            </w:r>
          </w:p>
        </w:tc>
      </w:tr>
      <w:tr w:rsidR="00751ACD" w14:paraId="59FCFD7D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DCA4C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5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674E3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Veletržní 1623/24</w:t>
            </w:r>
            <w:r>
              <w:rPr>
                <w:rFonts w:ascii="Arial" w:hAnsi="Arial"/>
                <w:sz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F19E7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1B36C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CZ03447286</w:t>
            </w:r>
          </w:p>
        </w:tc>
      </w:tr>
      <w:tr w:rsidR="00751ACD" w14:paraId="5B5A9DE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59AA5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22"/>
              </w:rPr>
              <w:t>Praze,  oddíl</w:t>
            </w:r>
            <w:proofErr w:type="gramEnd"/>
            <w:r>
              <w:rPr>
                <w:rFonts w:ascii="Arial" w:hAnsi="Arial"/>
                <w:sz w:val="22"/>
              </w:rPr>
              <w:t xml:space="preserve"> B, vložka 20059</w:t>
            </w:r>
          </w:p>
        </w:tc>
      </w:tr>
      <w:tr w:rsidR="00751ACD" w14:paraId="214AF9CD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8B1B0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56FB3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22"/>
              </w:rPr>
              <w:t>a.s</w:t>
            </w:r>
            <w:proofErr w:type="spellEnd"/>
            <w:r>
              <w:rPr>
                <w:rFonts w:ascii="Arial" w:hAnsi="Arial"/>
                <w:sz w:val="22"/>
              </w:rPr>
              <w:t>, číslo účtu: 6087522/0800</w:t>
            </w:r>
          </w:p>
        </w:tc>
      </w:tr>
      <w:tr w:rsidR="00751ACD" w14:paraId="555E4A83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DE3CB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 pro plnění Objednávky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8D709" w14:textId="185BC229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</w:t>
            </w:r>
            <w:proofErr w:type="spellEnd"/>
          </w:p>
        </w:tc>
      </w:tr>
      <w:tr w:rsidR="00751ACD" w14:paraId="46E2496B" w14:textId="77777777">
        <w:trPr>
          <w:cantSplit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5D600E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3401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AB21C" w14:textId="315ACE08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CF986A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6F5D8" w14:textId="395AA179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</w:t>
            </w:r>
            <w:proofErr w:type="spellEnd"/>
          </w:p>
        </w:tc>
      </w:tr>
      <w:tr w:rsidR="00751ACD" w14:paraId="071F41AC" w14:textId="77777777">
        <w:trPr>
          <w:cantSplit/>
        </w:trPr>
        <w:tc>
          <w:tcPr>
            <w:tcW w:w="4251" w:type="dxa"/>
            <w:gridSpan w:val="9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722761B7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6BDC8D22" w14:textId="7B69AD22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</w:t>
            </w:r>
            <w:proofErr w:type="spellEnd"/>
          </w:p>
        </w:tc>
      </w:tr>
      <w:tr w:rsidR="00751ACD" w14:paraId="049EC248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2721C0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469A6A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mivq4t3</w:t>
            </w:r>
          </w:p>
        </w:tc>
      </w:tr>
      <w:tr w:rsidR="00751ACD" w14:paraId="03B42CA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FFB9A" w14:textId="77777777" w:rsidR="00751ACD" w:rsidRDefault="002E21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Dodavatel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smlouvě/dohodě označen jako Poskytovatel nebo zhotovitel)</w:t>
            </w:r>
          </w:p>
        </w:tc>
      </w:tr>
      <w:tr w:rsidR="00751ACD" w14:paraId="1E8B9F4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28147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4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63C82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HAVEL &amp; PARTNERS s.r.o., advokátní kancelář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C3E84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70805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26454807</w:t>
            </w:r>
          </w:p>
        </w:tc>
      </w:tr>
      <w:tr w:rsidR="00751ACD" w14:paraId="1369B4F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95667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24ACCB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7087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05DFDC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CZ26454807</w:t>
            </w:r>
          </w:p>
        </w:tc>
      </w:tr>
      <w:tr w:rsidR="00751ACD" w14:paraId="733D5DBB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514559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Zapsán v</w:t>
            </w:r>
          </w:p>
        </w:tc>
        <w:tc>
          <w:tcPr>
            <w:tcW w:w="9581" w:type="dxa"/>
            <w:gridSpan w:val="1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DE4658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spis.zn.C</w:t>
            </w:r>
            <w:proofErr w:type="spellEnd"/>
            <w:r>
              <w:rPr>
                <w:rFonts w:ascii="Arial" w:hAnsi="Arial"/>
                <w:sz w:val="22"/>
              </w:rPr>
              <w:t xml:space="preserve"> 146526 vedená u Městského soudu v Praze</w:t>
            </w:r>
          </w:p>
        </w:tc>
      </w:tr>
      <w:tr w:rsidR="00751ACD" w14:paraId="4DC36472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41BEE1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47F9A" w14:textId="77777777" w:rsidR="00751ACD" w:rsidRDefault="00751ACD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003D3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F7711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7909B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</w:t>
            </w:r>
          </w:p>
        </w:tc>
      </w:tr>
      <w:tr w:rsidR="00751ACD" w14:paraId="61BF2127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156F5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1E445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Česká spořitelna a.s., číslo účtu: 1814372/0800</w:t>
            </w:r>
          </w:p>
        </w:tc>
      </w:tr>
      <w:tr w:rsidR="00751ACD" w14:paraId="4157B0B9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7B932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89FD0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751ACD" w14:paraId="20269D8A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391F5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33B4B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751ACD" w14:paraId="241F197F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68330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389ED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751ACD" w14:paraId="4A54F0BD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1F327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A0D17" w14:textId="6FE47501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xxxxxxxxxxxxxxxx</w:t>
            </w:r>
            <w:proofErr w:type="spellEnd"/>
          </w:p>
        </w:tc>
      </w:tr>
      <w:tr w:rsidR="00751ACD" w14:paraId="51B9DE39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46425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29EFB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zz79uga</w:t>
            </w:r>
          </w:p>
        </w:tc>
      </w:tr>
      <w:tr w:rsidR="00751ACD" w14:paraId="22D122D6" w14:textId="77777777">
        <w:trPr>
          <w:cantSplit/>
        </w:trPr>
        <w:tc>
          <w:tcPr>
            <w:tcW w:w="10771" w:type="dxa"/>
            <w:gridSpan w:val="20"/>
            <w:vAlign w:val="center"/>
          </w:tcPr>
          <w:p w14:paraId="628EFEC8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751ACD" w14:paraId="3ECCA080" w14:textId="77777777">
        <w:trPr>
          <w:cantSplit/>
        </w:trPr>
        <w:tc>
          <w:tcPr>
            <w:tcW w:w="10771" w:type="dxa"/>
            <w:gridSpan w:val="20"/>
            <w:vAlign w:val="center"/>
          </w:tcPr>
          <w:p w14:paraId="4C323FF6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Parametry Objednávky</w:t>
            </w:r>
          </w:p>
        </w:tc>
      </w:tr>
      <w:tr w:rsidR="00751ACD" w14:paraId="135EF7AC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62A10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Předmět Objednávky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8804D" w14:textId="2FC9C51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1200 - Právní podpora – Konzultace ZBV Barrandovský most 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t>Předmětem plnění je poskytování právních služeb a právního poradenství ve věci analýzy, revizí a konzultací související se zařazením ZBV k investičnímu projektu Barrandovský most – celková rekonstrukce, Praha 4 a 5 dle pokynů Klienta.</w:t>
            </w:r>
            <w:r>
              <w:rPr>
                <w:rFonts w:ascii="Arial" w:hAnsi="Arial"/>
                <w:sz w:val="22"/>
              </w:rPr>
              <w:br/>
              <w:t xml:space="preserve">max. rozsah </w:t>
            </w:r>
            <w:proofErr w:type="gramStart"/>
            <w:r>
              <w:rPr>
                <w:rFonts w:ascii="Arial" w:hAnsi="Arial"/>
                <w:sz w:val="22"/>
              </w:rPr>
              <w:t>100h</w:t>
            </w:r>
            <w:proofErr w:type="gramEnd"/>
            <w:r>
              <w:rPr>
                <w:rFonts w:ascii="Arial" w:hAnsi="Arial"/>
                <w:sz w:val="22"/>
              </w:rPr>
              <w:br/>
              <w:t xml:space="preserve">Oprávněné osoby pro zadávání úkonů za TSK: </w:t>
            </w:r>
            <w:r>
              <w:rPr>
                <w:rFonts w:ascii="Arial" w:hAnsi="Arial"/>
                <w:sz w:val="22"/>
              </w:rPr>
              <w:br/>
            </w:r>
            <w:proofErr w:type="spellStart"/>
            <w:r>
              <w:rPr>
                <w:rFonts w:ascii="Arial" w:hAnsi="Arial"/>
                <w:sz w:val="22"/>
              </w:rPr>
              <w:t>xxxxxxxxxxxx</w:t>
            </w:r>
            <w:proofErr w:type="spellEnd"/>
            <w:r>
              <w:rPr>
                <w:rFonts w:ascii="Arial" w:hAnsi="Arial"/>
                <w:sz w:val="22"/>
              </w:rPr>
              <w:t xml:space="preserve"> místopředseda představenstva</w:t>
            </w:r>
            <w:r>
              <w:rPr>
                <w:rFonts w:ascii="Arial" w:hAnsi="Arial"/>
                <w:sz w:val="22"/>
              </w:rPr>
              <w:br/>
            </w:r>
            <w:proofErr w:type="spellStart"/>
            <w:r>
              <w:rPr>
                <w:rFonts w:ascii="Arial" w:hAnsi="Arial"/>
                <w:sz w:val="22"/>
              </w:rPr>
              <w:t>xxxxxxxxxxxxxx</w:t>
            </w:r>
            <w:proofErr w:type="spellEnd"/>
            <w:r>
              <w:rPr>
                <w:rFonts w:ascii="Arial" w:hAnsi="Arial"/>
                <w:sz w:val="22"/>
              </w:rPr>
              <w:t>, ředitel úseku právního a veřejných zakázek</w:t>
            </w:r>
          </w:p>
        </w:tc>
      </w:tr>
      <w:tr w:rsidR="00751ACD" w14:paraId="47713465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031F7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zahájení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99836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nabytím účinnosti objednávky</w:t>
            </w:r>
          </w:p>
        </w:tc>
      </w:tr>
      <w:tr w:rsidR="00751ACD" w14:paraId="2CBB307E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3EC4B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dodání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CDEC7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31.12.2025</w:t>
            </w:r>
          </w:p>
        </w:tc>
      </w:tr>
      <w:tr w:rsidR="00751ACD" w14:paraId="0F2DBB3A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00E18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Maximální cena</w:t>
            </w:r>
            <w:r>
              <w:rPr>
                <w:rFonts w:ascii="Arial" w:hAnsi="Arial"/>
                <w:b/>
                <w:sz w:val="22"/>
              </w:rPr>
              <w:br/>
              <w:t>(bez DPH)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96AA9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220 000,00 CZK</w:t>
            </w:r>
          </w:p>
        </w:tc>
      </w:tr>
      <w:tr w:rsidR="00751ACD" w14:paraId="50D89D7D" w14:textId="77777777">
        <w:trPr>
          <w:cantSplit/>
        </w:trPr>
        <w:tc>
          <w:tcPr>
            <w:tcW w:w="10771" w:type="dxa"/>
            <w:gridSpan w:val="20"/>
          </w:tcPr>
          <w:p w14:paraId="68744DC6" w14:textId="77777777" w:rsidR="00751ACD" w:rsidRDefault="00751A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1ACD" w14:paraId="30281DB9" w14:textId="77777777">
        <w:trPr>
          <w:cantSplit/>
        </w:trPr>
        <w:tc>
          <w:tcPr>
            <w:tcW w:w="10771" w:type="dxa"/>
            <w:gridSpan w:val="20"/>
          </w:tcPr>
          <w:p w14:paraId="211EA838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Seznam příloh:</w:t>
            </w:r>
          </w:p>
        </w:tc>
      </w:tr>
      <w:tr w:rsidR="00751ACD" w14:paraId="0CCDFDD2" w14:textId="77777777">
        <w:trPr>
          <w:cantSplit/>
        </w:trPr>
        <w:tc>
          <w:tcPr>
            <w:tcW w:w="10771" w:type="dxa"/>
            <w:gridSpan w:val="20"/>
          </w:tcPr>
          <w:p w14:paraId="0E091096" w14:textId="77777777" w:rsidR="00751ACD" w:rsidRDefault="00751A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1ACD" w14:paraId="716C5109" w14:textId="77777777">
        <w:trPr>
          <w:cantSplit/>
        </w:trPr>
        <w:tc>
          <w:tcPr>
            <w:tcW w:w="1360" w:type="dxa"/>
            <w:gridSpan w:val="4"/>
            <w:vAlign w:val="center"/>
          </w:tcPr>
          <w:p w14:paraId="558F2506" w14:textId="77777777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 Praze dne</w:t>
            </w:r>
          </w:p>
        </w:tc>
        <w:tc>
          <w:tcPr>
            <w:tcW w:w="9411" w:type="dxa"/>
            <w:gridSpan w:val="16"/>
            <w:vAlign w:val="center"/>
          </w:tcPr>
          <w:p w14:paraId="6F8C38CF" w14:textId="31ED6451" w:rsidR="00751ACD" w:rsidRDefault="002E21E4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17</w:t>
            </w:r>
            <w:r>
              <w:rPr>
                <w:rFonts w:ascii="Arial" w:hAnsi="Arial"/>
                <w:b/>
                <w:sz w:val="22"/>
              </w:rPr>
              <w:t>.10.2025</w:t>
            </w:r>
          </w:p>
        </w:tc>
      </w:tr>
      <w:tr w:rsidR="00751ACD" w14:paraId="045B6D9B" w14:textId="77777777">
        <w:trPr>
          <w:cantSplit/>
          <w:trHeight w:hRule="exact" w:val="79"/>
        </w:trPr>
        <w:tc>
          <w:tcPr>
            <w:tcW w:w="10771" w:type="dxa"/>
            <w:gridSpan w:val="20"/>
            <w:vAlign w:val="center"/>
          </w:tcPr>
          <w:p w14:paraId="636DBF94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751ACD" w14:paraId="0AF53B34" w14:textId="77777777">
        <w:trPr>
          <w:cantSplit/>
          <w:trHeight w:hRule="exact" w:val="79"/>
        </w:trPr>
        <w:tc>
          <w:tcPr>
            <w:tcW w:w="10771" w:type="dxa"/>
            <w:gridSpan w:val="20"/>
            <w:vAlign w:val="center"/>
          </w:tcPr>
          <w:p w14:paraId="428888CF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751ACD" w14:paraId="289BEED6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7CECF0BC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Objednatele</w:t>
            </w:r>
          </w:p>
        </w:tc>
        <w:tc>
          <w:tcPr>
            <w:tcW w:w="5669" w:type="dxa"/>
            <w:gridSpan w:val="9"/>
            <w:vAlign w:val="center"/>
          </w:tcPr>
          <w:p w14:paraId="28DC5B01" w14:textId="77777777" w:rsidR="00751ACD" w:rsidRDefault="002E21E4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Dodavatele – objednávku přijal a s podmínkami souhlasí (jméno, příjmení, funkce, datum, razítko, podpis):</w:t>
            </w:r>
          </w:p>
        </w:tc>
      </w:tr>
      <w:tr w:rsidR="00751ACD" w14:paraId="348F2FF0" w14:textId="77777777">
        <w:trPr>
          <w:cantSplit/>
          <w:trHeight w:hRule="exact" w:val="1099"/>
        </w:trPr>
        <w:tc>
          <w:tcPr>
            <w:tcW w:w="10771" w:type="dxa"/>
            <w:gridSpan w:val="20"/>
            <w:vAlign w:val="center"/>
          </w:tcPr>
          <w:p w14:paraId="0126476F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751ACD" w14:paraId="31A74F9F" w14:textId="77777777">
        <w:trPr>
          <w:cantSplit/>
        </w:trPr>
        <w:tc>
          <w:tcPr>
            <w:tcW w:w="4195" w:type="dxa"/>
            <w:gridSpan w:val="8"/>
            <w:tcBorders>
              <w:bottom w:val="single" w:sz="0" w:space="0" w:color="auto"/>
            </w:tcBorders>
            <w:vAlign w:val="center"/>
          </w:tcPr>
          <w:p w14:paraId="742ED005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2EF403F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tcBorders>
              <w:bottom w:val="single" w:sz="0" w:space="0" w:color="auto"/>
            </w:tcBorders>
            <w:vAlign w:val="center"/>
          </w:tcPr>
          <w:p w14:paraId="6F808CD2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751ACD" w14:paraId="7376ACB9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7AA66000" w14:textId="0072FA6B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xxxxxxxxxxxxxxxxxxx</w:t>
            </w:r>
          </w:p>
        </w:tc>
        <w:tc>
          <w:tcPr>
            <w:tcW w:w="1077" w:type="dxa"/>
            <w:gridSpan w:val="2"/>
            <w:vAlign w:val="center"/>
          </w:tcPr>
          <w:p w14:paraId="5BBDC6A7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vAlign w:val="center"/>
          </w:tcPr>
          <w:p w14:paraId="1A7AC8D1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751ACD" w14:paraId="713024A8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2ACD3B41" w14:textId="77777777" w:rsidR="00751ACD" w:rsidRDefault="002E21E4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ředitel úseku právního a veřejných zakázek</w:t>
            </w:r>
          </w:p>
        </w:tc>
        <w:tc>
          <w:tcPr>
            <w:tcW w:w="5669" w:type="dxa"/>
            <w:gridSpan w:val="9"/>
            <w:vAlign w:val="center"/>
          </w:tcPr>
          <w:p w14:paraId="1E6704CE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751ACD" w14:paraId="3CB99D27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5EFB285B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5669" w:type="dxa"/>
            <w:gridSpan w:val="9"/>
            <w:vAlign w:val="center"/>
          </w:tcPr>
          <w:p w14:paraId="6448177A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</w:tbl>
    <w:p w14:paraId="37CEC858" w14:textId="77777777" w:rsidR="00751ACD" w:rsidRDefault="00751ACD">
      <w:pPr>
        <w:spacing w:after="0" w:line="1" w:lineRule="auto"/>
        <w:sectPr w:rsidR="00751ACD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751ACD" w14:paraId="04A97BFC" w14:textId="77777777">
        <w:trPr>
          <w:cantSplit/>
        </w:trPr>
        <w:tc>
          <w:tcPr>
            <w:tcW w:w="10771" w:type="dxa"/>
            <w:vAlign w:val="center"/>
          </w:tcPr>
          <w:p w14:paraId="12E8B662" w14:textId="77777777" w:rsidR="00751ACD" w:rsidRDefault="00751ACD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751ACD" w14:paraId="0A6E8904" w14:textId="77777777">
        <w:trPr>
          <w:cantSplit/>
        </w:trPr>
        <w:tc>
          <w:tcPr>
            <w:tcW w:w="10771" w:type="dxa"/>
            <w:vAlign w:val="center"/>
          </w:tcPr>
          <w:p w14:paraId="750636BB" w14:textId="77777777" w:rsidR="00751ACD" w:rsidRDefault="002E21E4">
            <w:pPr>
              <w:spacing w:after="0" w:line="24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751ACD" w14:paraId="6B6F66CD" w14:textId="77777777">
        <w:trPr>
          <w:cantSplit/>
          <w:trHeight w:hRule="exact" w:val="1383"/>
        </w:trPr>
        <w:tc>
          <w:tcPr>
            <w:tcW w:w="10771" w:type="dxa"/>
          </w:tcPr>
          <w:p w14:paraId="4D8B1347" w14:textId="77777777" w:rsidR="00751ACD" w:rsidRDefault="00751A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BC7C8C6" w14:textId="77777777" w:rsidR="002E21E4" w:rsidRDefault="002E21E4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4660" w14:textId="77777777" w:rsidR="002E21E4" w:rsidRDefault="002E21E4">
      <w:pPr>
        <w:spacing w:after="0" w:line="240" w:lineRule="auto"/>
      </w:pPr>
      <w:r>
        <w:separator/>
      </w:r>
    </w:p>
  </w:endnote>
  <w:endnote w:type="continuationSeparator" w:id="0">
    <w:p w14:paraId="00AE7E7E" w14:textId="77777777" w:rsidR="002E21E4" w:rsidRDefault="002E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751ACD" w14:paraId="363D1DD2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78ECF9EE" w14:textId="77777777" w:rsidR="00751ACD" w:rsidRDefault="00751AC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51ACD" w14:paraId="628637A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1ADC5B2" w14:textId="77777777" w:rsidR="00751ACD" w:rsidRDefault="00751AC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51ACD" w14:paraId="775DE01A" w14:textId="77777777">
      <w:trPr>
        <w:cantSplit/>
      </w:trPr>
      <w:tc>
        <w:tcPr>
          <w:tcW w:w="2664" w:type="dxa"/>
        </w:tcPr>
        <w:p w14:paraId="5211AA0E" w14:textId="77777777" w:rsidR="00751ACD" w:rsidRDefault="002E21E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0AB5B142" w14:textId="77777777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751ACD" w14:paraId="01CF261C" w14:textId="77777777">
      <w:trPr>
        <w:cantSplit/>
      </w:trPr>
      <w:tc>
        <w:tcPr>
          <w:tcW w:w="2664" w:type="dxa"/>
        </w:tcPr>
        <w:p w14:paraId="676B4F50" w14:textId="77777777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1ACE924C" w14:textId="77777777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751ACD" w14:paraId="5B2D259D" w14:textId="77777777">
      <w:trPr>
        <w:cantSplit/>
      </w:trPr>
      <w:tc>
        <w:tcPr>
          <w:tcW w:w="2664" w:type="dxa"/>
        </w:tcPr>
        <w:p w14:paraId="02F5B201" w14:textId="28C7CA86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+</w:t>
          </w:r>
          <w:proofErr w:type="spellStart"/>
          <w:r>
            <w:rPr>
              <w:rFonts w:ascii="Arial" w:hAnsi="Arial"/>
              <w:sz w:val="11"/>
            </w:rPr>
            <w:t>xxxxxxxxxxxxxxx</w:t>
          </w:r>
          <w:proofErr w:type="spellEnd"/>
        </w:p>
      </w:tc>
      <w:tc>
        <w:tcPr>
          <w:tcW w:w="8107" w:type="dxa"/>
        </w:tcPr>
        <w:p w14:paraId="26BA7BD3" w14:textId="77777777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751ACD" w14:paraId="0A6DA347" w14:textId="77777777">
      <w:trPr>
        <w:cantSplit/>
      </w:trPr>
      <w:tc>
        <w:tcPr>
          <w:tcW w:w="2664" w:type="dxa"/>
        </w:tcPr>
        <w:p w14:paraId="6E08D3AC" w14:textId="77777777" w:rsidR="00751ACD" w:rsidRDefault="002E21E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63AD4CF1" w14:textId="77777777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751ACD" w14:paraId="0C15A78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2999CB36" w14:textId="77777777" w:rsidR="00751ACD" w:rsidRDefault="00751AC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51ACD" w14:paraId="686ACDC1" w14:textId="77777777">
      <w:trPr>
        <w:cantSplit/>
      </w:trPr>
      <w:tc>
        <w:tcPr>
          <w:tcW w:w="2664" w:type="dxa"/>
        </w:tcPr>
        <w:p w14:paraId="35C93991" w14:textId="77777777" w:rsidR="00751ACD" w:rsidRDefault="002E21E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03B240C1" w14:textId="77777777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751ACD" w14:paraId="2B74014B" w14:textId="77777777">
      <w:trPr>
        <w:cantSplit/>
      </w:trPr>
      <w:tc>
        <w:tcPr>
          <w:tcW w:w="2664" w:type="dxa"/>
        </w:tcPr>
        <w:p w14:paraId="6464544E" w14:textId="77777777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8032374" w14:textId="77777777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751ACD" w14:paraId="20A2BD04" w14:textId="77777777">
      <w:trPr>
        <w:cantSplit/>
      </w:trPr>
      <w:tc>
        <w:tcPr>
          <w:tcW w:w="2664" w:type="dxa"/>
        </w:tcPr>
        <w:p w14:paraId="1C62604E" w14:textId="77777777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051563CF" w14:textId="77777777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751ACD" w14:paraId="45409612" w14:textId="77777777">
      <w:trPr>
        <w:cantSplit/>
      </w:trPr>
      <w:tc>
        <w:tcPr>
          <w:tcW w:w="2664" w:type="dxa"/>
        </w:tcPr>
        <w:p w14:paraId="1E39FA80" w14:textId="77777777" w:rsidR="00751ACD" w:rsidRDefault="002E21E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14BD53F" w14:textId="77777777" w:rsidR="00751ACD" w:rsidRDefault="002E21E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B883" w14:textId="77777777" w:rsidR="002E21E4" w:rsidRDefault="002E21E4">
      <w:pPr>
        <w:spacing w:after="0" w:line="240" w:lineRule="auto"/>
      </w:pPr>
      <w:r>
        <w:separator/>
      </w:r>
    </w:p>
  </w:footnote>
  <w:footnote w:type="continuationSeparator" w:id="0">
    <w:p w14:paraId="6060FB78" w14:textId="77777777" w:rsidR="002E21E4" w:rsidRDefault="002E2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751ACD" w14:paraId="0C67DAB6" w14:textId="77777777">
      <w:trPr>
        <w:cantSplit/>
        <w:trHeight w:hRule="exact" w:val="1950"/>
      </w:trPr>
      <w:tc>
        <w:tcPr>
          <w:tcW w:w="10771" w:type="dxa"/>
        </w:tcPr>
        <w:p w14:paraId="025B8772" w14:textId="77777777" w:rsidR="00751ACD" w:rsidRDefault="002E21E4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FC15BA2" wp14:editId="77E535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CD"/>
    <w:rsid w:val="002E21E4"/>
    <w:rsid w:val="00500867"/>
    <w:rsid w:val="0075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00D8"/>
  <w15:docId w15:val="{C4B9877E-042D-4C04-8629-F1D2C605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2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21E4"/>
  </w:style>
  <w:style w:type="paragraph" w:styleId="Zpat">
    <w:name w:val="footer"/>
    <w:basedOn w:val="Normln"/>
    <w:link w:val="ZpatChar"/>
    <w:uiPriority w:val="99"/>
    <w:unhideWhenUsed/>
    <w:rsid w:val="002E2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2025-10-22T05:46:00Z</dcterms:created>
  <dcterms:modified xsi:type="dcterms:W3CDTF">2025-10-22T05:46:00Z</dcterms:modified>
</cp:coreProperties>
</file>