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FBF" w:rsidRPr="00190E76" w:rsidRDefault="00740FBF" w:rsidP="00190E76">
      <w:pPr>
        <w:tabs>
          <w:tab w:val="left" w:pos="6540"/>
        </w:tabs>
        <w:spacing w:line="276" w:lineRule="auto"/>
        <w:ind w:right="552"/>
        <w:jc w:val="both"/>
        <w:rPr>
          <w:rFonts w:asciiTheme="minorHAnsi" w:hAnsiTheme="minorHAnsi"/>
          <w:sz w:val="16"/>
          <w:szCs w:val="16"/>
          <w:lang w:val="cs-CZ"/>
        </w:rPr>
      </w:pPr>
      <w:bookmarkStart w:id="0" w:name="_GoBack"/>
      <w:bookmarkEnd w:id="0"/>
    </w:p>
    <w:p w:rsidR="00692E12" w:rsidRPr="00692E12" w:rsidRDefault="00692E12" w:rsidP="00996FCA">
      <w:pPr>
        <w:spacing w:line="340" w:lineRule="exact"/>
        <w:ind w:left="284" w:right="552"/>
        <w:rPr>
          <w:rFonts w:asciiTheme="minorHAnsi" w:hAnsiTheme="minorHAnsi" w:cstheme="minorHAnsi"/>
          <w:b/>
          <w:bCs/>
          <w:iCs/>
          <w:lang w:val="en-US"/>
        </w:rPr>
      </w:pPr>
      <w:r w:rsidRPr="00692E12">
        <w:rPr>
          <w:rFonts w:asciiTheme="minorHAnsi" w:hAnsiTheme="minorHAnsi" w:cstheme="minorHAnsi"/>
          <w:b/>
          <w:bCs/>
          <w:iCs/>
          <w:lang w:val="en-US"/>
        </w:rPr>
        <w:t>Cestovní kancelář</w:t>
      </w:r>
      <w:r w:rsidRPr="00692E12">
        <w:rPr>
          <w:rFonts w:asciiTheme="minorHAnsi" w:hAnsiTheme="minorHAnsi" w:cstheme="minorHAnsi"/>
          <w:b/>
          <w:bCs/>
          <w:iCs/>
          <w:lang w:val="cs-CZ"/>
        </w:rPr>
        <w:t xml:space="preserve"> AGL travel, AGROLEX, s.r.o.</w:t>
      </w:r>
      <w:r w:rsidRPr="00692E12">
        <w:rPr>
          <w:rFonts w:asciiTheme="minorHAnsi" w:hAnsiTheme="minorHAnsi" w:cstheme="minorHAnsi"/>
          <w:b/>
          <w:bCs/>
          <w:iCs/>
          <w:lang w:val="en-US"/>
        </w:rPr>
        <w:t xml:space="preserve"> </w:t>
      </w:r>
    </w:p>
    <w:p w:rsidR="00692E12" w:rsidRPr="007938BA" w:rsidRDefault="00692E12" w:rsidP="00996FCA">
      <w:pPr>
        <w:spacing w:line="340" w:lineRule="exact"/>
        <w:ind w:left="284" w:right="552"/>
        <w:rPr>
          <w:rFonts w:asciiTheme="minorHAnsi" w:hAnsiTheme="minorHAnsi" w:cstheme="minorHAnsi"/>
          <w:bCs/>
          <w:iCs/>
          <w:lang w:val="en-US"/>
        </w:rPr>
      </w:pPr>
      <w:r w:rsidRPr="007938BA">
        <w:rPr>
          <w:rFonts w:asciiTheme="minorHAnsi" w:hAnsiTheme="minorHAnsi" w:cstheme="minorHAnsi"/>
          <w:bCs/>
          <w:iCs/>
          <w:lang w:val="en-US"/>
        </w:rPr>
        <w:t>Ploskovická 959/19, 184 00 Praha 8, IČO: 27099407, DIČ: CZ27099407</w:t>
      </w:r>
    </w:p>
    <w:p w:rsidR="00960EDA" w:rsidRPr="007938BA" w:rsidRDefault="00960EDA" w:rsidP="00996FCA">
      <w:pPr>
        <w:spacing w:line="340" w:lineRule="exact"/>
        <w:ind w:left="284" w:right="552"/>
        <w:rPr>
          <w:rFonts w:asciiTheme="minorHAnsi" w:hAnsiTheme="minorHAnsi" w:cstheme="minorHAnsi"/>
          <w:bCs/>
          <w:iCs/>
          <w:lang w:val="en-US"/>
        </w:rPr>
      </w:pPr>
      <w:r w:rsidRPr="007938BA">
        <w:rPr>
          <w:rFonts w:asciiTheme="minorHAnsi" w:hAnsiTheme="minorHAnsi" w:cstheme="minorHAnsi"/>
          <w:bCs/>
          <w:iCs/>
          <w:lang w:val="en-US"/>
        </w:rPr>
        <w:t>rezervace@agltravel.cz</w:t>
      </w:r>
      <w:hyperlink r:id="rId8" w:history="1"/>
      <w:r w:rsidRPr="007938BA">
        <w:rPr>
          <w:rFonts w:asciiTheme="minorHAnsi" w:hAnsiTheme="minorHAnsi" w:cstheme="minorHAnsi"/>
          <w:bCs/>
          <w:iCs/>
          <w:lang w:val="en-US"/>
        </w:rPr>
        <w:t>, tel. 222 231 210</w:t>
      </w:r>
    </w:p>
    <w:p w:rsidR="00692E12" w:rsidRPr="007938BA" w:rsidRDefault="00692E12" w:rsidP="00996FCA">
      <w:pPr>
        <w:pStyle w:val="Zkladntext"/>
        <w:tabs>
          <w:tab w:val="left" w:pos="1560"/>
          <w:tab w:val="left" w:pos="1985"/>
          <w:tab w:val="left" w:pos="2268"/>
          <w:tab w:val="left" w:pos="2552"/>
        </w:tabs>
        <w:spacing w:after="0" w:line="340" w:lineRule="exact"/>
        <w:ind w:left="284" w:right="552"/>
        <w:rPr>
          <w:rFonts w:asciiTheme="minorHAnsi" w:hAnsiTheme="minorHAnsi" w:cstheme="minorHAnsi"/>
          <w:sz w:val="24"/>
        </w:rPr>
      </w:pPr>
      <w:r w:rsidRPr="007938BA">
        <w:rPr>
          <w:rFonts w:asciiTheme="minorHAnsi" w:hAnsiTheme="minorHAnsi" w:cstheme="minorHAnsi"/>
          <w:sz w:val="24"/>
        </w:rPr>
        <w:t>zastoupená Dr. Ing. Lenkou Papešovou, CSc. (dále jen CK)</w:t>
      </w:r>
    </w:p>
    <w:p w:rsidR="00692E12" w:rsidRPr="007938BA" w:rsidRDefault="00692E12" w:rsidP="00996FCA">
      <w:pPr>
        <w:pStyle w:val="Zkladntext"/>
        <w:tabs>
          <w:tab w:val="left" w:pos="1560"/>
          <w:tab w:val="left" w:pos="1985"/>
          <w:tab w:val="left" w:pos="2268"/>
          <w:tab w:val="left" w:pos="2552"/>
        </w:tabs>
        <w:spacing w:after="0"/>
        <w:ind w:left="284" w:right="552"/>
        <w:rPr>
          <w:rFonts w:asciiTheme="minorHAnsi" w:hAnsiTheme="minorHAnsi" w:cstheme="minorHAnsi"/>
          <w:b/>
          <w:sz w:val="24"/>
        </w:rPr>
      </w:pPr>
      <w:r w:rsidRPr="007938BA">
        <w:rPr>
          <w:rFonts w:asciiTheme="minorHAnsi" w:hAnsiTheme="minorHAnsi" w:cstheme="minorHAnsi"/>
          <w:b/>
          <w:sz w:val="24"/>
        </w:rPr>
        <w:t>a</w:t>
      </w:r>
    </w:p>
    <w:p w:rsidR="00D355D2" w:rsidRPr="00EA3A16" w:rsidRDefault="00D355D2" w:rsidP="00D355D2">
      <w:pPr>
        <w:pStyle w:val="Zkladntext"/>
        <w:tabs>
          <w:tab w:val="left" w:pos="1560"/>
          <w:tab w:val="left" w:pos="1985"/>
          <w:tab w:val="left" w:pos="2268"/>
          <w:tab w:val="left" w:pos="2552"/>
        </w:tabs>
        <w:spacing w:after="0" w:line="276" w:lineRule="auto"/>
        <w:ind w:left="284" w:right="552"/>
        <w:rPr>
          <w:rStyle w:val="Siln"/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Základní škola Mělník – Pšovka, příspěvková organizace</w:t>
      </w:r>
    </w:p>
    <w:p w:rsidR="00D355D2" w:rsidRDefault="00D355D2" w:rsidP="00D355D2">
      <w:pPr>
        <w:pStyle w:val="Zkladntext"/>
        <w:tabs>
          <w:tab w:val="left" w:pos="1560"/>
          <w:tab w:val="left" w:pos="1985"/>
          <w:tab w:val="left" w:pos="2268"/>
          <w:tab w:val="left" w:pos="2552"/>
        </w:tabs>
        <w:spacing w:after="0" w:line="276" w:lineRule="auto"/>
        <w:ind w:left="284" w:right="552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Style w:val="Siln"/>
          <w:rFonts w:asciiTheme="minorHAnsi" w:hAnsiTheme="minorHAnsi" w:cstheme="minorHAnsi"/>
          <w:b w:val="0"/>
          <w:sz w:val="24"/>
          <w:szCs w:val="24"/>
        </w:rPr>
        <w:t>Blahoslavova 2461, 276 01 Mělník</w:t>
      </w:r>
      <w:r w:rsidRPr="00190E76">
        <w:rPr>
          <w:rFonts w:asciiTheme="minorHAnsi" w:hAnsiTheme="minorHAnsi" w:cstheme="minorHAnsi"/>
          <w:bCs/>
          <w:sz w:val="24"/>
          <w:szCs w:val="24"/>
        </w:rPr>
        <w:t>,</w:t>
      </w:r>
      <w:r w:rsidRPr="00EA3A16">
        <w:rPr>
          <w:rFonts w:ascii="Open Sans" w:hAnsi="Open Sans"/>
          <w:b/>
          <w:bCs/>
          <w:color w:val="111111"/>
          <w:sz w:val="21"/>
          <w:szCs w:val="21"/>
          <w:bdr w:val="none" w:sz="0" w:space="0" w:color="auto" w:frame="1"/>
          <w:shd w:val="clear" w:color="auto" w:fill="EEEEEE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</w:rPr>
        <w:t>IČ</w:t>
      </w:r>
      <w:r w:rsidRPr="00190E76">
        <w:rPr>
          <w:rFonts w:asciiTheme="minorHAnsi" w:hAnsiTheme="minorHAnsi" w:cstheme="minorHAnsi"/>
          <w:bCs/>
          <w:iCs/>
          <w:sz w:val="24"/>
          <w:szCs w:val="24"/>
        </w:rPr>
        <w:t xml:space="preserve">: </w:t>
      </w:r>
      <w:r>
        <w:rPr>
          <w:rFonts w:asciiTheme="minorHAnsi" w:hAnsiTheme="minorHAnsi" w:cstheme="minorHAnsi"/>
          <w:bCs/>
          <w:iCs/>
          <w:sz w:val="24"/>
          <w:szCs w:val="24"/>
        </w:rPr>
        <w:t>47011351</w:t>
      </w:r>
    </w:p>
    <w:p w:rsidR="00D355D2" w:rsidRPr="007D41DD" w:rsidRDefault="00D355D2" w:rsidP="00D355D2">
      <w:pPr>
        <w:pStyle w:val="Zkladntext"/>
        <w:tabs>
          <w:tab w:val="left" w:pos="1560"/>
          <w:tab w:val="left" w:pos="1985"/>
          <w:tab w:val="left" w:pos="2268"/>
          <w:tab w:val="left" w:pos="2552"/>
        </w:tabs>
        <w:spacing w:after="0" w:line="276" w:lineRule="auto"/>
        <w:ind w:left="284" w:right="552"/>
        <w:rPr>
          <w:rFonts w:asciiTheme="minorHAnsi" w:hAnsiTheme="minorHAnsi" w:cstheme="minorHAnsi"/>
          <w:sz w:val="24"/>
          <w:szCs w:val="24"/>
        </w:rPr>
      </w:pPr>
      <w:r w:rsidRPr="00692E12">
        <w:rPr>
          <w:rFonts w:asciiTheme="minorHAnsi" w:hAnsiTheme="minorHAnsi" w:cstheme="minorHAnsi"/>
          <w:sz w:val="24"/>
        </w:rPr>
        <w:t xml:space="preserve">zastoupená </w:t>
      </w:r>
      <w:r>
        <w:rPr>
          <w:rFonts w:asciiTheme="minorHAnsi" w:hAnsiTheme="minorHAnsi" w:cstheme="minorHAnsi"/>
          <w:sz w:val="24"/>
        </w:rPr>
        <w:t xml:space="preserve">ředitelkou </w:t>
      </w:r>
      <w:r w:rsidRPr="00F60EBF">
        <w:rPr>
          <w:rFonts w:asciiTheme="minorHAnsi" w:hAnsiTheme="minorHAnsi" w:cstheme="minorHAnsi"/>
          <w:sz w:val="24"/>
          <w:szCs w:val="24"/>
        </w:rPr>
        <w:t xml:space="preserve">školy 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Mgr. </w:t>
      </w:r>
      <w:r w:rsidR="008932B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Blankou Šebestovou</w:t>
      </w:r>
      <w:r w:rsidRPr="00CA2D9E">
        <w:rPr>
          <w:rFonts w:asciiTheme="minorHAnsi" w:hAnsiTheme="minorHAnsi" w:cstheme="minorHAnsi"/>
          <w:sz w:val="24"/>
          <w:szCs w:val="24"/>
        </w:rPr>
        <w:t xml:space="preserve"> (dále jen škola)</w:t>
      </w:r>
    </w:p>
    <w:p w:rsidR="00D355D2" w:rsidRDefault="00D355D2" w:rsidP="00190E76">
      <w:pPr>
        <w:pStyle w:val="Zkladntext"/>
        <w:tabs>
          <w:tab w:val="left" w:pos="2268"/>
        </w:tabs>
        <w:spacing w:after="0"/>
        <w:ind w:left="284" w:right="552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076F2C" w:rsidRDefault="00692E12" w:rsidP="00190E76">
      <w:pPr>
        <w:pStyle w:val="Zkladntext"/>
        <w:tabs>
          <w:tab w:val="left" w:pos="2268"/>
        </w:tabs>
        <w:spacing w:after="0"/>
        <w:ind w:left="284" w:right="552"/>
        <w:rPr>
          <w:rFonts w:asciiTheme="minorHAnsi" w:hAnsiTheme="minorHAnsi" w:cstheme="minorHAnsi"/>
          <w:b/>
          <w:sz w:val="24"/>
        </w:rPr>
      </w:pPr>
      <w:r w:rsidRPr="00692E12">
        <w:rPr>
          <w:rFonts w:asciiTheme="minorHAnsi" w:hAnsiTheme="minorHAnsi" w:cstheme="minorHAnsi"/>
          <w:b/>
          <w:sz w:val="24"/>
        </w:rPr>
        <w:t>uzavírají tuto smlouvu:</w:t>
      </w:r>
    </w:p>
    <w:p w:rsidR="00190E76" w:rsidRPr="00190E76" w:rsidRDefault="00190E76" w:rsidP="00190E76">
      <w:pPr>
        <w:pStyle w:val="Zkladntext"/>
        <w:tabs>
          <w:tab w:val="left" w:pos="2268"/>
        </w:tabs>
        <w:spacing w:after="0"/>
        <w:ind w:left="284" w:right="552"/>
        <w:rPr>
          <w:rFonts w:asciiTheme="minorHAnsi" w:hAnsiTheme="minorHAnsi" w:cstheme="minorHAnsi"/>
          <w:b/>
          <w:sz w:val="24"/>
        </w:rPr>
      </w:pPr>
    </w:p>
    <w:p w:rsidR="00B812CE" w:rsidRDefault="00B812CE" w:rsidP="00B812CE">
      <w:pPr>
        <w:tabs>
          <w:tab w:val="left" w:pos="6540"/>
        </w:tabs>
        <w:spacing w:line="276" w:lineRule="auto"/>
        <w:ind w:left="284" w:right="552"/>
        <w:jc w:val="center"/>
        <w:rPr>
          <w:rFonts w:asciiTheme="minorHAnsi" w:hAnsiTheme="minorHAnsi" w:cstheme="minorHAnsi"/>
          <w:b/>
          <w:color w:val="FF0000"/>
          <w:sz w:val="28"/>
          <w:lang w:val="cs-CZ"/>
        </w:rPr>
      </w:pPr>
      <w:r w:rsidRPr="00692E12">
        <w:rPr>
          <w:rFonts w:asciiTheme="minorHAnsi" w:hAnsiTheme="minorHAnsi" w:cstheme="minorHAnsi"/>
          <w:b/>
          <w:color w:val="FF0000"/>
          <w:sz w:val="28"/>
          <w:lang w:val="cs-CZ"/>
        </w:rPr>
        <w:t>SMLOUVA</w:t>
      </w:r>
      <w:r w:rsidR="00CD0833">
        <w:rPr>
          <w:rFonts w:asciiTheme="minorHAnsi" w:hAnsiTheme="minorHAnsi" w:cstheme="minorHAnsi"/>
          <w:b/>
          <w:color w:val="FF0000"/>
          <w:sz w:val="28"/>
          <w:lang w:val="cs-CZ"/>
        </w:rPr>
        <w:t xml:space="preserve"> O ZÁJEZDU č. </w:t>
      </w:r>
      <w:r>
        <w:rPr>
          <w:rFonts w:asciiTheme="minorHAnsi" w:hAnsiTheme="minorHAnsi" w:cstheme="minorHAnsi"/>
          <w:b/>
          <w:color w:val="FF0000"/>
          <w:sz w:val="28"/>
          <w:lang w:val="cs-CZ"/>
        </w:rPr>
        <w:t>2</w:t>
      </w:r>
      <w:r w:rsidR="00CD0833">
        <w:rPr>
          <w:rFonts w:asciiTheme="minorHAnsi" w:hAnsiTheme="minorHAnsi" w:cstheme="minorHAnsi"/>
          <w:b/>
          <w:color w:val="FF0000"/>
          <w:sz w:val="28"/>
          <w:lang w:val="cs-CZ"/>
        </w:rPr>
        <w:t>6</w:t>
      </w:r>
      <w:r>
        <w:rPr>
          <w:rFonts w:asciiTheme="minorHAnsi" w:hAnsiTheme="minorHAnsi" w:cstheme="minorHAnsi"/>
          <w:b/>
          <w:color w:val="FF0000"/>
          <w:sz w:val="28"/>
          <w:lang w:val="cs-CZ"/>
        </w:rPr>
        <w:t>300</w:t>
      </w:r>
      <w:r w:rsidR="005C5043">
        <w:rPr>
          <w:rFonts w:asciiTheme="minorHAnsi" w:hAnsiTheme="minorHAnsi" w:cstheme="minorHAnsi"/>
          <w:b/>
          <w:color w:val="FF0000"/>
          <w:sz w:val="28"/>
          <w:lang w:val="cs-CZ"/>
        </w:rPr>
        <w:t>3</w:t>
      </w:r>
    </w:p>
    <w:p w:rsidR="00076F2C" w:rsidRPr="00692E12" w:rsidRDefault="00AA1F29" w:rsidP="00076F2C">
      <w:pPr>
        <w:tabs>
          <w:tab w:val="left" w:pos="6540"/>
        </w:tabs>
        <w:spacing w:line="276" w:lineRule="auto"/>
        <w:ind w:left="284" w:right="552"/>
        <w:jc w:val="center"/>
        <w:rPr>
          <w:rFonts w:asciiTheme="minorHAnsi" w:hAnsiTheme="minorHAnsi" w:cstheme="minorHAnsi"/>
          <w:b/>
          <w:color w:val="FF0000"/>
          <w:sz w:val="28"/>
          <w:lang w:val="cs-CZ"/>
        </w:rPr>
      </w:pPr>
      <w:r>
        <w:rPr>
          <w:rFonts w:asciiTheme="minorHAnsi" w:hAnsiTheme="minorHAnsi" w:cstheme="minorHAnsi"/>
          <w:b/>
          <w:bCs/>
          <w:color w:val="FF0000"/>
          <w:sz w:val="28"/>
          <w:lang w:val="cs-CZ"/>
        </w:rPr>
        <w:t>Dánsko</w:t>
      </w:r>
      <w:r w:rsidR="004223EE">
        <w:rPr>
          <w:rFonts w:asciiTheme="minorHAnsi" w:hAnsiTheme="minorHAnsi" w:cstheme="minorHAnsi"/>
          <w:b/>
          <w:bCs/>
          <w:color w:val="FF0000"/>
          <w:sz w:val="28"/>
          <w:lang w:val="cs-CZ"/>
        </w:rPr>
        <w:t xml:space="preserve"> - </w:t>
      </w:r>
      <w:r>
        <w:rPr>
          <w:rFonts w:asciiTheme="minorHAnsi" w:hAnsiTheme="minorHAnsi" w:cstheme="minorHAnsi"/>
          <w:b/>
          <w:bCs/>
          <w:color w:val="FF0000"/>
          <w:sz w:val="28"/>
          <w:lang w:val="cs-CZ"/>
        </w:rPr>
        <w:t>Švédsko</w:t>
      </w:r>
      <w:r w:rsidR="00960EDA" w:rsidRPr="00960EDA">
        <w:rPr>
          <w:rFonts w:asciiTheme="minorHAnsi" w:hAnsiTheme="minorHAnsi" w:cstheme="minorHAnsi"/>
          <w:b/>
          <w:color w:val="FF0000"/>
          <w:sz w:val="32"/>
          <w:lang w:val="cs-CZ"/>
        </w:rPr>
        <w:t xml:space="preserve"> </w:t>
      </w:r>
      <w:r w:rsidR="00076F2C" w:rsidRPr="00692E12">
        <w:rPr>
          <w:rFonts w:asciiTheme="minorHAnsi" w:hAnsiTheme="minorHAnsi" w:cstheme="minorHAnsi"/>
          <w:b/>
          <w:color w:val="FF0000"/>
          <w:sz w:val="28"/>
          <w:lang w:val="cs-CZ"/>
        </w:rPr>
        <w:t>202</w:t>
      </w:r>
      <w:r>
        <w:rPr>
          <w:rFonts w:asciiTheme="minorHAnsi" w:hAnsiTheme="minorHAnsi" w:cstheme="minorHAnsi"/>
          <w:b/>
          <w:color w:val="FF0000"/>
          <w:sz w:val="28"/>
          <w:lang w:val="cs-CZ"/>
        </w:rPr>
        <w:t>6</w:t>
      </w:r>
      <w:r w:rsidR="001B0162">
        <w:rPr>
          <w:rFonts w:asciiTheme="minorHAnsi" w:hAnsiTheme="minorHAnsi" w:cstheme="minorHAnsi"/>
          <w:b/>
          <w:color w:val="FF0000"/>
          <w:sz w:val="28"/>
          <w:lang w:val="cs-CZ"/>
        </w:rPr>
        <w:t xml:space="preserve"> </w:t>
      </w:r>
      <w:r w:rsidR="00C61BB3">
        <w:rPr>
          <w:rFonts w:asciiTheme="minorHAnsi" w:hAnsiTheme="minorHAnsi" w:cstheme="minorHAnsi"/>
          <w:b/>
          <w:color w:val="FF0000"/>
          <w:sz w:val="28"/>
          <w:lang w:val="cs-CZ"/>
        </w:rPr>
        <w:t>(studijní zájezd)</w:t>
      </w:r>
    </w:p>
    <w:p w:rsidR="00692E12" w:rsidRPr="001B0162" w:rsidRDefault="00692E12" w:rsidP="00996FCA">
      <w:pPr>
        <w:ind w:left="284" w:right="552"/>
        <w:rPr>
          <w:rFonts w:asciiTheme="minorHAnsi" w:hAnsiTheme="minorHAnsi" w:cstheme="minorHAnsi"/>
          <w:lang w:val="cs-CZ"/>
        </w:rPr>
      </w:pPr>
    </w:p>
    <w:p w:rsidR="00996FCA" w:rsidRPr="001B0162" w:rsidRDefault="00076F2C" w:rsidP="00996FCA">
      <w:pPr>
        <w:pStyle w:val="Zkladntext"/>
        <w:tabs>
          <w:tab w:val="left" w:pos="1560"/>
          <w:tab w:val="left" w:pos="1985"/>
          <w:tab w:val="left" w:pos="2268"/>
          <w:tab w:val="left" w:pos="2552"/>
        </w:tabs>
        <w:spacing w:after="0"/>
        <w:ind w:left="284" w:right="552"/>
        <w:rPr>
          <w:rFonts w:asciiTheme="minorHAnsi" w:hAnsiTheme="minorHAnsi" w:cstheme="minorHAnsi"/>
          <w:b/>
          <w:i/>
          <w:sz w:val="24"/>
          <w:szCs w:val="24"/>
        </w:rPr>
      </w:pPr>
      <w:r w:rsidRPr="001B0162">
        <w:rPr>
          <w:rFonts w:asciiTheme="minorHAnsi" w:hAnsiTheme="minorHAnsi" w:cstheme="minorHAnsi"/>
          <w:b/>
          <w:sz w:val="24"/>
          <w:szCs w:val="24"/>
        </w:rPr>
        <w:t xml:space="preserve">Předmět smlouvy, </w:t>
      </w:r>
      <w:r w:rsidR="00996FCA" w:rsidRPr="001B0162">
        <w:rPr>
          <w:rFonts w:asciiTheme="minorHAnsi" w:hAnsiTheme="minorHAnsi" w:cstheme="minorHAnsi"/>
          <w:b/>
          <w:sz w:val="24"/>
          <w:szCs w:val="24"/>
        </w:rPr>
        <w:t>práva a povinnosti smluvních stran:</w:t>
      </w:r>
    </w:p>
    <w:p w:rsidR="00996FCA" w:rsidRPr="001B0162" w:rsidRDefault="00996FCA" w:rsidP="00996FCA">
      <w:pPr>
        <w:pStyle w:val="Zkladntext"/>
        <w:tabs>
          <w:tab w:val="left" w:pos="1560"/>
          <w:tab w:val="left" w:pos="1985"/>
          <w:tab w:val="left" w:pos="2268"/>
          <w:tab w:val="left" w:pos="2552"/>
        </w:tabs>
        <w:spacing w:after="0"/>
        <w:ind w:left="284" w:right="552"/>
        <w:rPr>
          <w:rFonts w:asciiTheme="minorHAnsi" w:hAnsiTheme="minorHAnsi" w:cstheme="minorHAnsi"/>
          <w:b/>
          <w:i/>
          <w:sz w:val="24"/>
          <w:szCs w:val="24"/>
        </w:rPr>
      </w:pPr>
      <w:r w:rsidRPr="001B0162">
        <w:rPr>
          <w:rFonts w:asciiTheme="minorHAnsi" w:hAnsiTheme="minorHAnsi" w:cstheme="minorHAnsi"/>
          <w:b/>
          <w:sz w:val="24"/>
          <w:szCs w:val="24"/>
        </w:rPr>
        <w:tab/>
      </w:r>
    </w:p>
    <w:p w:rsidR="00076F2C" w:rsidRPr="001B0162" w:rsidRDefault="00996FCA" w:rsidP="008A7B50">
      <w:pPr>
        <w:pStyle w:val="Zkladntext"/>
        <w:tabs>
          <w:tab w:val="left" w:pos="2268"/>
        </w:tabs>
        <w:spacing w:after="0" w:line="276" w:lineRule="auto"/>
        <w:ind w:left="284" w:right="552"/>
        <w:rPr>
          <w:rFonts w:asciiTheme="minorHAnsi" w:hAnsiTheme="minorHAnsi" w:cstheme="minorHAnsi"/>
          <w:sz w:val="24"/>
          <w:szCs w:val="24"/>
        </w:rPr>
      </w:pPr>
      <w:r w:rsidRPr="001B0162">
        <w:rPr>
          <w:rFonts w:asciiTheme="minorHAnsi" w:hAnsiTheme="minorHAnsi" w:cstheme="minorHAnsi"/>
          <w:sz w:val="24"/>
          <w:szCs w:val="24"/>
        </w:rPr>
        <w:t xml:space="preserve">Na základě objednávky </w:t>
      </w:r>
      <w:r w:rsidR="00076F2C" w:rsidRPr="001B0162">
        <w:rPr>
          <w:rFonts w:asciiTheme="minorHAnsi" w:hAnsiTheme="minorHAnsi" w:cstheme="minorHAnsi"/>
          <w:sz w:val="24"/>
          <w:szCs w:val="24"/>
        </w:rPr>
        <w:t xml:space="preserve">od školy uzavírá CK smlouvu o prodeji autobusového </w:t>
      </w:r>
      <w:r w:rsidRPr="001B0162">
        <w:rPr>
          <w:rFonts w:asciiTheme="minorHAnsi" w:hAnsiTheme="minorHAnsi" w:cstheme="minorHAnsi"/>
          <w:sz w:val="24"/>
          <w:szCs w:val="24"/>
        </w:rPr>
        <w:t xml:space="preserve">zájezdu do </w:t>
      </w:r>
      <w:r w:rsidR="008A7B50">
        <w:rPr>
          <w:rFonts w:asciiTheme="minorHAnsi" w:hAnsiTheme="minorHAnsi" w:cstheme="minorHAnsi"/>
          <w:sz w:val="24"/>
          <w:szCs w:val="24"/>
        </w:rPr>
        <w:t>Dánska</w:t>
      </w:r>
      <w:r w:rsidR="00F9655C">
        <w:rPr>
          <w:rFonts w:asciiTheme="minorHAnsi" w:hAnsiTheme="minorHAnsi" w:cstheme="minorHAnsi"/>
          <w:sz w:val="24"/>
          <w:szCs w:val="24"/>
        </w:rPr>
        <w:t>,</w:t>
      </w:r>
      <w:r w:rsidR="008A7B50">
        <w:rPr>
          <w:rFonts w:asciiTheme="minorHAnsi" w:hAnsiTheme="minorHAnsi" w:cstheme="minorHAnsi"/>
          <w:sz w:val="24"/>
          <w:szCs w:val="24"/>
        </w:rPr>
        <w:t xml:space="preserve"> </w:t>
      </w:r>
      <w:r w:rsidR="008A7B50">
        <w:rPr>
          <w:rFonts w:asciiTheme="minorHAnsi" w:hAnsiTheme="minorHAnsi" w:cstheme="minorHAnsi"/>
          <w:sz w:val="24"/>
          <w:szCs w:val="24"/>
        </w:rPr>
        <w:br/>
      </w:r>
      <w:r w:rsidR="00F9655C">
        <w:rPr>
          <w:rFonts w:asciiTheme="minorHAnsi" w:hAnsiTheme="minorHAnsi" w:cstheme="minorHAnsi"/>
          <w:sz w:val="24"/>
          <w:szCs w:val="24"/>
        </w:rPr>
        <w:t>s výletem do</w:t>
      </w:r>
      <w:r w:rsidR="008A7B50">
        <w:rPr>
          <w:rFonts w:asciiTheme="minorHAnsi" w:hAnsiTheme="minorHAnsi" w:cstheme="minorHAnsi"/>
          <w:sz w:val="24"/>
          <w:szCs w:val="24"/>
        </w:rPr>
        <w:t xml:space="preserve"> Švédsk</w:t>
      </w:r>
      <w:r w:rsidR="009A1F5D">
        <w:rPr>
          <w:rFonts w:asciiTheme="minorHAnsi" w:hAnsiTheme="minorHAnsi" w:cstheme="minorHAnsi"/>
          <w:sz w:val="24"/>
          <w:szCs w:val="24"/>
        </w:rPr>
        <w:t>a</w:t>
      </w:r>
      <w:r w:rsidR="00F9655C">
        <w:rPr>
          <w:rFonts w:asciiTheme="minorHAnsi" w:hAnsiTheme="minorHAnsi" w:cstheme="minorHAnsi"/>
          <w:sz w:val="24"/>
          <w:szCs w:val="24"/>
        </w:rPr>
        <w:t>,</w:t>
      </w:r>
      <w:r w:rsidR="00076F2C" w:rsidRPr="001B0162">
        <w:rPr>
          <w:rFonts w:asciiTheme="minorHAnsi" w:hAnsiTheme="minorHAnsi" w:cstheme="minorHAnsi"/>
          <w:sz w:val="24"/>
          <w:szCs w:val="24"/>
        </w:rPr>
        <w:t xml:space="preserve"> pro kolektiv žáků a učitelů školy:</w:t>
      </w:r>
    </w:p>
    <w:p w:rsidR="00076F2C" w:rsidRPr="001B0162" w:rsidRDefault="005E1201" w:rsidP="00996FCA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Počet osob:</w:t>
      </w:r>
      <w:r w:rsidR="00076F2C" w:rsidRPr="001B0162">
        <w:rPr>
          <w:rFonts w:asciiTheme="minorHAnsi" w:hAnsiTheme="minorHAnsi" w:cstheme="minorHAnsi"/>
          <w:sz w:val="24"/>
          <w:szCs w:val="24"/>
        </w:rPr>
        <w:tab/>
      </w:r>
      <w:r w:rsidR="00D355D2">
        <w:rPr>
          <w:rFonts w:asciiTheme="minorHAnsi" w:hAnsiTheme="minorHAnsi" w:cstheme="minorHAnsi"/>
          <w:sz w:val="24"/>
          <w:szCs w:val="24"/>
        </w:rPr>
        <w:t>1</w:t>
      </w:r>
      <w:r w:rsidR="00D228CB">
        <w:rPr>
          <w:rFonts w:asciiTheme="minorHAnsi" w:hAnsiTheme="minorHAnsi" w:cstheme="minorHAnsi"/>
          <w:sz w:val="24"/>
          <w:szCs w:val="24"/>
        </w:rPr>
        <w:t>6</w:t>
      </w:r>
      <w:r w:rsidR="008558F1">
        <w:rPr>
          <w:rFonts w:asciiTheme="minorHAnsi" w:hAnsiTheme="minorHAnsi" w:cstheme="minorHAnsi"/>
          <w:sz w:val="24"/>
          <w:szCs w:val="24"/>
        </w:rPr>
        <w:t xml:space="preserve"> </w:t>
      </w:r>
      <w:r w:rsidR="004872EA">
        <w:rPr>
          <w:rFonts w:asciiTheme="minorHAnsi" w:hAnsiTheme="minorHAnsi" w:cstheme="minorHAnsi"/>
          <w:sz w:val="24"/>
          <w:szCs w:val="24"/>
        </w:rPr>
        <w:t xml:space="preserve">placených míst + </w:t>
      </w:r>
      <w:r w:rsidR="00D355D2">
        <w:rPr>
          <w:rFonts w:asciiTheme="minorHAnsi" w:hAnsiTheme="minorHAnsi" w:cstheme="minorHAnsi"/>
          <w:sz w:val="24"/>
          <w:szCs w:val="24"/>
        </w:rPr>
        <w:t>1</w:t>
      </w:r>
      <w:r w:rsidR="00EA72CC" w:rsidRPr="001B0162">
        <w:rPr>
          <w:rFonts w:asciiTheme="minorHAnsi" w:hAnsiTheme="minorHAnsi" w:cstheme="minorHAnsi"/>
          <w:sz w:val="24"/>
          <w:szCs w:val="24"/>
        </w:rPr>
        <w:t xml:space="preserve"> míst</w:t>
      </w:r>
      <w:r w:rsidR="00D355D2">
        <w:rPr>
          <w:rFonts w:asciiTheme="minorHAnsi" w:hAnsiTheme="minorHAnsi" w:cstheme="minorHAnsi"/>
          <w:sz w:val="24"/>
          <w:szCs w:val="24"/>
        </w:rPr>
        <w:t>o</w:t>
      </w:r>
      <w:r w:rsidR="00EA72CC" w:rsidRPr="001B0162">
        <w:rPr>
          <w:rFonts w:asciiTheme="minorHAnsi" w:hAnsiTheme="minorHAnsi" w:cstheme="minorHAnsi"/>
          <w:sz w:val="24"/>
          <w:szCs w:val="24"/>
        </w:rPr>
        <w:t xml:space="preserve"> zdarma pro pedagogický doprovod</w:t>
      </w:r>
    </w:p>
    <w:p w:rsidR="00076F2C" w:rsidRPr="001B0162" w:rsidRDefault="00076F2C" w:rsidP="00996FCA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 w:rsidRPr="001B0162">
        <w:rPr>
          <w:rFonts w:asciiTheme="minorHAnsi" w:hAnsiTheme="minorHAnsi" w:cstheme="minorHAnsi"/>
          <w:sz w:val="24"/>
          <w:szCs w:val="24"/>
        </w:rPr>
        <w:t xml:space="preserve">Termín: </w:t>
      </w:r>
      <w:r w:rsidRPr="001B0162">
        <w:rPr>
          <w:rFonts w:asciiTheme="minorHAnsi" w:hAnsiTheme="minorHAnsi" w:cstheme="minorHAnsi"/>
          <w:sz w:val="24"/>
          <w:szCs w:val="24"/>
        </w:rPr>
        <w:tab/>
      </w:r>
      <w:r w:rsidR="00614E97">
        <w:rPr>
          <w:rFonts w:asciiTheme="minorHAnsi" w:hAnsiTheme="minorHAnsi" w:cstheme="minorHAnsi"/>
          <w:sz w:val="24"/>
          <w:szCs w:val="24"/>
        </w:rPr>
        <w:t>2</w:t>
      </w:r>
      <w:r w:rsidR="00AA1F29">
        <w:rPr>
          <w:rFonts w:asciiTheme="minorHAnsi" w:hAnsiTheme="minorHAnsi" w:cstheme="minorHAnsi"/>
          <w:sz w:val="24"/>
          <w:szCs w:val="24"/>
        </w:rPr>
        <w:t>4</w:t>
      </w:r>
      <w:r w:rsidR="005E1201">
        <w:rPr>
          <w:rFonts w:asciiTheme="minorHAnsi" w:hAnsiTheme="minorHAnsi" w:cstheme="minorHAnsi"/>
          <w:sz w:val="24"/>
          <w:szCs w:val="24"/>
        </w:rPr>
        <w:t>.</w:t>
      </w:r>
      <w:r w:rsidR="002A0A4D">
        <w:rPr>
          <w:rFonts w:asciiTheme="minorHAnsi" w:hAnsiTheme="minorHAnsi" w:cstheme="minorHAnsi"/>
          <w:sz w:val="24"/>
          <w:szCs w:val="24"/>
        </w:rPr>
        <w:t xml:space="preserve"> – </w:t>
      </w:r>
      <w:r w:rsidR="002D5CA8">
        <w:rPr>
          <w:rFonts w:asciiTheme="minorHAnsi" w:hAnsiTheme="minorHAnsi" w:cstheme="minorHAnsi"/>
          <w:sz w:val="24"/>
          <w:szCs w:val="24"/>
        </w:rPr>
        <w:t>2</w:t>
      </w:r>
      <w:r w:rsidR="00614E97">
        <w:rPr>
          <w:rFonts w:asciiTheme="minorHAnsi" w:hAnsiTheme="minorHAnsi" w:cstheme="minorHAnsi"/>
          <w:sz w:val="24"/>
          <w:szCs w:val="24"/>
        </w:rPr>
        <w:t>8</w:t>
      </w:r>
      <w:r w:rsidR="002D5CA8">
        <w:rPr>
          <w:rFonts w:asciiTheme="minorHAnsi" w:hAnsiTheme="minorHAnsi" w:cstheme="minorHAnsi"/>
          <w:sz w:val="24"/>
          <w:szCs w:val="24"/>
        </w:rPr>
        <w:t xml:space="preserve">. </w:t>
      </w:r>
      <w:r w:rsidR="00614E97">
        <w:rPr>
          <w:rFonts w:asciiTheme="minorHAnsi" w:hAnsiTheme="minorHAnsi" w:cstheme="minorHAnsi"/>
          <w:sz w:val="24"/>
          <w:szCs w:val="24"/>
        </w:rPr>
        <w:t>3</w:t>
      </w:r>
      <w:r w:rsidR="005E1201">
        <w:rPr>
          <w:rFonts w:asciiTheme="minorHAnsi" w:hAnsiTheme="minorHAnsi" w:cstheme="minorHAnsi"/>
          <w:sz w:val="24"/>
          <w:szCs w:val="24"/>
        </w:rPr>
        <w:t>. 202</w:t>
      </w:r>
      <w:r w:rsidR="00AA1F29">
        <w:rPr>
          <w:rFonts w:asciiTheme="minorHAnsi" w:hAnsiTheme="minorHAnsi" w:cstheme="minorHAnsi"/>
          <w:sz w:val="24"/>
          <w:szCs w:val="24"/>
        </w:rPr>
        <w:t>6</w:t>
      </w:r>
      <w:r w:rsidR="00996FCA" w:rsidRPr="001B016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76F2C" w:rsidRPr="001B0162" w:rsidRDefault="004872EA" w:rsidP="00996FCA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Délka:</w:t>
      </w:r>
      <w:r>
        <w:rPr>
          <w:rFonts w:asciiTheme="minorHAnsi" w:hAnsiTheme="minorHAnsi" w:cstheme="minorHAnsi"/>
          <w:sz w:val="24"/>
          <w:szCs w:val="24"/>
        </w:rPr>
        <w:tab/>
      </w:r>
      <w:r w:rsidR="009A1F5D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 xml:space="preserve"> dní (</w:t>
      </w:r>
      <w:r w:rsidR="009A1F5D">
        <w:rPr>
          <w:rFonts w:asciiTheme="minorHAnsi" w:hAnsiTheme="minorHAnsi" w:cstheme="minorHAnsi"/>
          <w:sz w:val="24"/>
          <w:szCs w:val="24"/>
        </w:rPr>
        <w:t>2</w:t>
      </w:r>
      <w:r w:rsidR="005E1201">
        <w:rPr>
          <w:rFonts w:asciiTheme="minorHAnsi" w:hAnsiTheme="minorHAnsi" w:cstheme="minorHAnsi"/>
          <w:sz w:val="24"/>
          <w:szCs w:val="24"/>
        </w:rPr>
        <w:t xml:space="preserve"> noci</w:t>
      </w:r>
      <w:r w:rsidR="00076F2C" w:rsidRPr="001B0162">
        <w:rPr>
          <w:rFonts w:asciiTheme="minorHAnsi" w:hAnsiTheme="minorHAnsi" w:cstheme="minorHAnsi"/>
          <w:sz w:val="24"/>
          <w:szCs w:val="24"/>
        </w:rPr>
        <w:t>)</w:t>
      </w:r>
    </w:p>
    <w:p w:rsidR="00F52CFD" w:rsidRPr="001B0162" w:rsidRDefault="004872EA" w:rsidP="00F52CFD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Ubytování:</w:t>
      </w:r>
      <w:r>
        <w:rPr>
          <w:rFonts w:asciiTheme="minorHAnsi" w:hAnsiTheme="minorHAnsi" w:cstheme="minorHAnsi"/>
          <w:sz w:val="24"/>
          <w:szCs w:val="24"/>
        </w:rPr>
        <w:tab/>
      </w:r>
      <w:r w:rsidR="009A1F5D">
        <w:rPr>
          <w:rFonts w:asciiTheme="minorHAnsi" w:hAnsiTheme="minorHAnsi" w:cstheme="minorHAnsi"/>
          <w:sz w:val="24"/>
          <w:szCs w:val="24"/>
        </w:rPr>
        <w:t>2</w:t>
      </w:r>
      <w:r w:rsidR="00076F2C" w:rsidRPr="001B0162">
        <w:rPr>
          <w:rFonts w:asciiTheme="minorHAnsi" w:hAnsiTheme="minorHAnsi" w:cstheme="minorHAnsi"/>
          <w:sz w:val="24"/>
          <w:szCs w:val="24"/>
        </w:rPr>
        <w:t xml:space="preserve">x </w:t>
      </w:r>
      <w:r w:rsidR="00C007B5">
        <w:rPr>
          <w:rFonts w:asciiTheme="minorHAnsi" w:hAnsiTheme="minorHAnsi" w:cstheme="minorHAnsi"/>
          <w:sz w:val="24"/>
          <w:szCs w:val="24"/>
        </w:rPr>
        <w:t>hostel Faxe</w:t>
      </w:r>
    </w:p>
    <w:p w:rsidR="00076F2C" w:rsidRPr="001B0162" w:rsidRDefault="00C007B5" w:rsidP="00076F2C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Strava:</w:t>
      </w:r>
      <w:r>
        <w:rPr>
          <w:rFonts w:asciiTheme="minorHAnsi" w:hAnsiTheme="minorHAnsi" w:cstheme="minorHAnsi"/>
          <w:sz w:val="24"/>
          <w:szCs w:val="24"/>
        </w:rPr>
        <w:tab/>
        <w:t xml:space="preserve">2x </w:t>
      </w:r>
      <w:r w:rsidR="009A1F5D">
        <w:rPr>
          <w:rFonts w:asciiTheme="minorHAnsi" w:hAnsiTheme="minorHAnsi" w:cstheme="minorHAnsi"/>
          <w:sz w:val="24"/>
          <w:szCs w:val="24"/>
        </w:rPr>
        <w:t>snídaně, večeře</w:t>
      </w:r>
      <w:r>
        <w:rPr>
          <w:rFonts w:asciiTheme="minorHAnsi" w:hAnsiTheme="minorHAnsi" w:cstheme="minorHAnsi"/>
          <w:sz w:val="24"/>
          <w:szCs w:val="24"/>
        </w:rPr>
        <w:t>, svačinový balíček k obědu</w:t>
      </w:r>
    </w:p>
    <w:p w:rsidR="00076F2C" w:rsidRPr="001B0162" w:rsidRDefault="00076F2C" w:rsidP="00076F2C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 w:rsidRPr="001B0162">
        <w:rPr>
          <w:rFonts w:asciiTheme="minorHAnsi" w:hAnsiTheme="minorHAnsi" w:cstheme="minorHAnsi"/>
          <w:sz w:val="24"/>
          <w:szCs w:val="24"/>
        </w:rPr>
        <w:t>Doprava:</w:t>
      </w:r>
      <w:r w:rsidRPr="001B0162">
        <w:rPr>
          <w:rFonts w:asciiTheme="minorHAnsi" w:hAnsiTheme="minorHAnsi" w:cstheme="minorHAnsi"/>
          <w:sz w:val="24"/>
          <w:szCs w:val="24"/>
        </w:rPr>
        <w:tab/>
        <w:t xml:space="preserve">autobusová od adresy </w:t>
      </w:r>
      <w:r w:rsidR="004872EA">
        <w:rPr>
          <w:rFonts w:asciiTheme="minorHAnsi" w:hAnsiTheme="minorHAnsi" w:cstheme="minorHAnsi"/>
          <w:sz w:val="24"/>
          <w:szCs w:val="24"/>
        </w:rPr>
        <w:t>školy</w:t>
      </w:r>
    </w:p>
    <w:p w:rsidR="00076F2C" w:rsidRDefault="006F42AC" w:rsidP="00076F2C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Kvalifikovaný</w:t>
      </w:r>
      <w:r w:rsidR="00560F20">
        <w:rPr>
          <w:rFonts w:asciiTheme="minorHAnsi" w:hAnsiTheme="minorHAnsi" w:cstheme="minorHAnsi"/>
          <w:sz w:val="24"/>
          <w:szCs w:val="24"/>
        </w:rPr>
        <w:t xml:space="preserve"> průvodce</w:t>
      </w:r>
      <w:r w:rsidR="004872EA">
        <w:rPr>
          <w:rFonts w:asciiTheme="minorHAnsi" w:hAnsiTheme="minorHAnsi" w:cstheme="minorHAnsi"/>
          <w:sz w:val="24"/>
          <w:szCs w:val="24"/>
        </w:rPr>
        <w:t>.</w:t>
      </w:r>
    </w:p>
    <w:p w:rsidR="001B0162" w:rsidRDefault="001B0162" w:rsidP="00076F2C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Více podrobností v příloze č. 1 s programem zájezdu.</w:t>
      </w:r>
    </w:p>
    <w:p w:rsidR="001B0162" w:rsidRPr="001B0162" w:rsidRDefault="001B0162" w:rsidP="00076F2C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8"/>
          <w:szCs w:val="24"/>
        </w:rPr>
      </w:pPr>
    </w:p>
    <w:p w:rsidR="00996FCA" w:rsidRPr="009A1F5D" w:rsidRDefault="00076F2C" w:rsidP="00076F2C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 w:rsidRPr="001B0162">
        <w:rPr>
          <w:rFonts w:asciiTheme="minorHAnsi" w:hAnsiTheme="minorHAnsi" w:cstheme="minorHAnsi"/>
          <w:b/>
          <w:sz w:val="24"/>
          <w:szCs w:val="24"/>
        </w:rPr>
        <w:t>Cena:</w:t>
      </w:r>
      <w:r w:rsidRPr="001B0162">
        <w:rPr>
          <w:rFonts w:asciiTheme="minorHAnsi" w:hAnsiTheme="minorHAnsi" w:cstheme="minorHAnsi"/>
          <w:b/>
          <w:sz w:val="24"/>
          <w:szCs w:val="24"/>
        </w:rPr>
        <w:tab/>
      </w:r>
      <w:r w:rsidR="00AA1F29">
        <w:rPr>
          <w:rFonts w:asciiTheme="minorHAnsi" w:hAnsiTheme="minorHAnsi" w:cstheme="minorHAnsi"/>
          <w:b/>
          <w:sz w:val="24"/>
          <w:szCs w:val="24"/>
        </w:rPr>
        <w:t>11</w:t>
      </w:r>
      <w:r w:rsidR="004872EA">
        <w:rPr>
          <w:rFonts w:asciiTheme="minorHAnsi" w:hAnsiTheme="minorHAnsi" w:cstheme="minorHAnsi"/>
          <w:b/>
          <w:sz w:val="24"/>
          <w:szCs w:val="24"/>
        </w:rPr>
        <w:t>.</w:t>
      </w:r>
      <w:r w:rsidR="00AA1F29">
        <w:rPr>
          <w:rFonts w:asciiTheme="minorHAnsi" w:hAnsiTheme="minorHAnsi" w:cstheme="minorHAnsi"/>
          <w:b/>
          <w:sz w:val="24"/>
          <w:szCs w:val="24"/>
        </w:rPr>
        <w:t>5</w:t>
      </w:r>
      <w:r w:rsidR="00996FCA" w:rsidRPr="001B0162">
        <w:rPr>
          <w:rFonts w:asciiTheme="minorHAnsi" w:hAnsiTheme="minorHAnsi" w:cstheme="minorHAnsi"/>
          <w:b/>
          <w:sz w:val="24"/>
          <w:szCs w:val="24"/>
        </w:rPr>
        <w:t>00,- Kč/os.</w:t>
      </w:r>
      <w:r w:rsidR="009A1F5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375105" w:rsidRDefault="009A1F5D" w:rsidP="00375105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</w:p>
    <w:p w:rsidR="008154FE" w:rsidRDefault="008154FE" w:rsidP="00375105">
      <w:pPr>
        <w:pStyle w:val="Zkladntext"/>
        <w:tabs>
          <w:tab w:val="left" w:pos="2268"/>
        </w:tabs>
        <w:spacing w:after="0" w:line="276" w:lineRule="auto"/>
        <w:ind w:right="552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B0162" w:rsidRPr="001B0162" w:rsidRDefault="001B0162" w:rsidP="001B0162">
      <w:pPr>
        <w:pStyle w:val="Zkladntext"/>
        <w:tabs>
          <w:tab w:val="left" w:pos="1134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B0162">
        <w:rPr>
          <w:rFonts w:asciiTheme="minorHAnsi" w:hAnsiTheme="minorHAnsi" w:cstheme="minorHAnsi"/>
          <w:b/>
          <w:sz w:val="24"/>
          <w:szCs w:val="24"/>
        </w:rPr>
        <w:t xml:space="preserve">Přeprava zavazadel: </w:t>
      </w:r>
    </w:p>
    <w:p w:rsidR="001B0162" w:rsidRDefault="001B0162" w:rsidP="001B0162">
      <w:pPr>
        <w:pStyle w:val="Zkladntext"/>
        <w:tabs>
          <w:tab w:val="left" w:pos="1134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 w:rsidRPr="001B0162">
        <w:rPr>
          <w:rFonts w:asciiTheme="minorHAnsi" w:hAnsiTheme="minorHAnsi" w:cstheme="minorHAnsi"/>
          <w:sz w:val="24"/>
          <w:szCs w:val="24"/>
        </w:rPr>
        <w:t xml:space="preserve">Účastníci zájezdu si své věci na cestu uloží do příručního zavazadla a pro věci určené k přepravě v zavazadlovém prostoru zvolí menší kufr či tašku, ne krosny s konstrukcí. </w:t>
      </w:r>
    </w:p>
    <w:p w:rsidR="001B0162" w:rsidRDefault="001B0162" w:rsidP="001B0162">
      <w:pPr>
        <w:pStyle w:val="Zkladntext"/>
        <w:tabs>
          <w:tab w:val="left" w:pos="1134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</w:p>
    <w:p w:rsidR="001B0162" w:rsidRPr="001B0162" w:rsidRDefault="00F84BA1" w:rsidP="001B0162">
      <w:pPr>
        <w:ind w:left="284" w:right="552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b/>
          <w:bCs/>
          <w:lang w:val="cs-CZ"/>
        </w:rPr>
        <w:t>Fakultativní pojištění</w:t>
      </w:r>
      <w:r w:rsidR="001B0162" w:rsidRPr="001B0162">
        <w:rPr>
          <w:rFonts w:asciiTheme="minorHAnsi" w:hAnsiTheme="minorHAnsi" w:cstheme="minorHAnsi"/>
          <w:b/>
          <w:bCs/>
          <w:lang w:val="cs-CZ"/>
        </w:rPr>
        <w:t>:</w:t>
      </w:r>
    </w:p>
    <w:p w:rsidR="001B0162" w:rsidRDefault="009A1F5D" w:rsidP="001B0162">
      <w:pPr>
        <w:pStyle w:val="Zkladntext"/>
        <w:tabs>
          <w:tab w:val="left" w:pos="1134"/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 objednávku </w:t>
      </w:r>
      <w:r w:rsidR="006F42AC">
        <w:rPr>
          <w:rFonts w:asciiTheme="minorHAnsi" w:hAnsiTheme="minorHAnsi" w:cstheme="minorHAnsi"/>
          <w:sz w:val="24"/>
          <w:szCs w:val="24"/>
        </w:rPr>
        <w:t xml:space="preserve">cestovního </w:t>
      </w:r>
      <w:r>
        <w:rPr>
          <w:rFonts w:asciiTheme="minorHAnsi" w:hAnsiTheme="minorHAnsi" w:cstheme="minorHAnsi"/>
          <w:sz w:val="24"/>
          <w:szCs w:val="24"/>
        </w:rPr>
        <w:t xml:space="preserve">pojištění </w:t>
      </w:r>
      <w:r w:rsidR="001B0162" w:rsidRPr="001B0162">
        <w:rPr>
          <w:rFonts w:asciiTheme="minorHAnsi" w:hAnsiTheme="minorHAnsi" w:cstheme="minorHAnsi"/>
          <w:sz w:val="24"/>
          <w:szCs w:val="24"/>
        </w:rPr>
        <w:t xml:space="preserve">zašle škola </w:t>
      </w:r>
      <w:r>
        <w:rPr>
          <w:rFonts w:asciiTheme="minorHAnsi" w:hAnsiTheme="minorHAnsi" w:cstheme="minorHAnsi"/>
          <w:sz w:val="24"/>
          <w:szCs w:val="24"/>
        </w:rPr>
        <w:t xml:space="preserve">do </w:t>
      </w:r>
      <w:r w:rsidR="00D228CB">
        <w:rPr>
          <w:rFonts w:asciiTheme="minorHAnsi" w:hAnsiTheme="minorHAnsi" w:cstheme="minorHAnsi"/>
          <w:sz w:val="24"/>
          <w:szCs w:val="24"/>
        </w:rPr>
        <w:t>10</w:t>
      </w:r>
      <w:r>
        <w:rPr>
          <w:rFonts w:asciiTheme="minorHAnsi" w:hAnsiTheme="minorHAnsi" w:cstheme="minorHAnsi"/>
          <w:sz w:val="24"/>
          <w:szCs w:val="24"/>
        </w:rPr>
        <w:t>.</w:t>
      </w:r>
      <w:r w:rsidR="00D228CB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.2</w:t>
      </w:r>
      <w:r w:rsidR="00C007B5">
        <w:rPr>
          <w:rFonts w:asciiTheme="minorHAnsi" w:hAnsiTheme="minorHAnsi" w:cstheme="minorHAnsi"/>
          <w:sz w:val="24"/>
          <w:szCs w:val="24"/>
        </w:rPr>
        <w:t>02</w:t>
      </w:r>
      <w:r w:rsidR="00AA1F29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B0162" w:rsidRPr="001B0162">
        <w:rPr>
          <w:rFonts w:asciiTheme="minorHAnsi" w:hAnsiTheme="minorHAnsi" w:cstheme="minorHAnsi"/>
          <w:sz w:val="24"/>
          <w:szCs w:val="24"/>
        </w:rPr>
        <w:t xml:space="preserve">seznam </w:t>
      </w:r>
      <w:r w:rsidR="00F84BA1">
        <w:rPr>
          <w:rFonts w:asciiTheme="minorHAnsi" w:hAnsiTheme="minorHAnsi" w:cstheme="minorHAnsi"/>
          <w:sz w:val="24"/>
          <w:szCs w:val="24"/>
        </w:rPr>
        <w:t>zájemců</w:t>
      </w:r>
      <w:r w:rsidR="001B0162" w:rsidRPr="001B0162">
        <w:rPr>
          <w:rFonts w:asciiTheme="minorHAnsi" w:hAnsiTheme="minorHAnsi" w:cstheme="minorHAnsi"/>
          <w:sz w:val="24"/>
          <w:szCs w:val="24"/>
        </w:rPr>
        <w:t xml:space="preserve"> se</w:t>
      </w:r>
      <w:r w:rsidR="00A97D0C">
        <w:rPr>
          <w:rFonts w:asciiTheme="minorHAnsi" w:hAnsiTheme="minorHAnsi" w:cstheme="minorHAnsi"/>
          <w:sz w:val="24"/>
          <w:szCs w:val="24"/>
        </w:rPr>
        <w:t xml:space="preserve"> jménem, příjmením, bydlištěm a</w:t>
      </w:r>
      <w:r w:rsidR="00A53C12">
        <w:rPr>
          <w:rFonts w:asciiTheme="minorHAnsi" w:hAnsiTheme="minorHAnsi" w:cstheme="minorHAnsi"/>
          <w:sz w:val="24"/>
          <w:szCs w:val="24"/>
        </w:rPr>
        <w:t xml:space="preserve"> datem naro</w:t>
      </w:r>
      <w:r w:rsidR="00A97D0C">
        <w:rPr>
          <w:rFonts w:asciiTheme="minorHAnsi" w:hAnsiTheme="minorHAnsi" w:cstheme="minorHAnsi"/>
          <w:sz w:val="24"/>
          <w:szCs w:val="24"/>
        </w:rPr>
        <w:t>zení</w:t>
      </w:r>
      <w:r w:rsidR="00A53C12">
        <w:rPr>
          <w:rFonts w:asciiTheme="minorHAnsi" w:hAnsiTheme="minorHAnsi" w:cstheme="minorHAnsi"/>
          <w:sz w:val="24"/>
          <w:szCs w:val="24"/>
        </w:rPr>
        <w:t>.</w:t>
      </w:r>
      <w:r w:rsidR="001B0162" w:rsidRPr="001B0162">
        <w:rPr>
          <w:rFonts w:asciiTheme="minorHAnsi" w:hAnsiTheme="minorHAnsi" w:cstheme="minorHAnsi"/>
          <w:sz w:val="24"/>
          <w:szCs w:val="24"/>
        </w:rPr>
        <w:t xml:space="preserve"> </w:t>
      </w:r>
      <w:r w:rsidR="00A53C12">
        <w:rPr>
          <w:rFonts w:asciiTheme="minorHAnsi" w:hAnsiTheme="minorHAnsi" w:cstheme="minorHAnsi"/>
          <w:sz w:val="24"/>
          <w:szCs w:val="24"/>
        </w:rPr>
        <w:t xml:space="preserve">V případě </w:t>
      </w:r>
      <w:r w:rsidR="00F84BA1">
        <w:rPr>
          <w:rFonts w:asciiTheme="minorHAnsi" w:hAnsiTheme="minorHAnsi" w:cstheme="minorHAnsi"/>
          <w:sz w:val="24"/>
          <w:szCs w:val="24"/>
        </w:rPr>
        <w:t>nového zájemce</w:t>
      </w:r>
      <w:r w:rsidR="00A53C12">
        <w:rPr>
          <w:rFonts w:asciiTheme="minorHAnsi" w:hAnsiTheme="minorHAnsi" w:cstheme="minorHAnsi"/>
          <w:sz w:val="24"/>
          <w:szCs w:val="24"/>
        </w:rPr>
        <w:t xml:space="preserve"> po tomto termínu je nutné bezodkladně informovat CK </w:t>
      </w:r>
      <w:r w:rsidR="00960EDA">
        <w:rPr>
          <w:rFonts w:asciiTheme="minorHAnsi" w:hAnsiTheme="minorHAnsi" w:cstheme="minorHAnsi"/>
          <w:sz w:val="24"/>
          <w:szCs w:val="24"/>
        </w:rPr>
        <w:t>(</w:t>
      </w:r>
      <w:hyperlink r:id="rId9" w:history="1">
        <w:r w:rsidR="00960EDA" w:rsidRPr="006B32D6">
          <w:rPr>
            <w:rStyle w:val="Hypertextovodkaz"/>
            <w:rFonts w:asciiTheme="minorHAnsi" w:hAnsiTheme="minorHAnsi" w:cstheme="minorHAnsi"/>
            <w:sz w:val="24"/>
            <w:szCs w:val="24"/>
          </w:rPr>
          <w:t>rezervace@agltravel.cz</w:t>
        </w:r>
      </w:hyperlink>
      <w:r w:rsidR="007938BA">
        <w:rPr>
          <w:rFonts w:asciiTheme="minorHAnsi" w:hAnsiTheme="minorHAnsi" w:cstheme="minorHAnsi"/>
          <w:sz w:val="24"/>
          <w:szCs w:val="24"/>
        </w:rPr>
        <w:t>)</w:t>
      </w:r>
      <w:r w:rsidR="00A53C12">
        <w:rPr>
          <w:rFonts w:asciiTheme="minorHAnsi" w:hAnsiTheme="minorHAnsi" w:cstheme="minorHAnsi"/>
          <w:sz w:val="24"/>
          <w:szCs w:val="24"/>
        </w:rPr>
        <w:t>.</w:t>
      </w:r>
    </w:p>
    <w:p w:rsidR="00B812CE" w:rsidRDefault="00B812CE" w:rsidP="001B0162">
      <w:pPr>
        <w:pStyle w:val="Zkladntext"/>
        <w:tabs>
          <w:tab w:val="left" w:pos="1134"/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</w:p>
    <w:p w:rsidR="00B812CE" w:rsidRDefault="00B812CE" w:rsidP="001B0162">
      <w:pPr>
        <w:pStyle w:val="Zkladntext"/>
        <w:tabs>
          <w:tab w:val="left" w:pos="1134"/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</w:p>
    <w:p w:rsidR="00B812CE" w:rsidRDefault="00B812CE" w:rsidP="001B0162">
      <w:pPr>
        <w:pStyle w:val="Zkladntext"/>
        <w:tabs>
          <w:tab w:val="left" w:pos="1134"/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</w:p>
    <w:p w:rsidR="00781507" w:rsidRDefault="00781507" w:rsidP="001B0162">
      <w:pPr>
        <w:pStyle w:val="Zkladntext"/>
        <w:tabs>
          <w:tab w:val="left" w:pos="1134"/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</w:p>
    <w:p w:rsidR="00996FCA" w:rsidRDefault="008906EA" w:rsidP="00781507">
      <w:pPr>
        <w:pStyle w:val="Zkladntext"/>
        <w:tabs>
          <w:tab w:val="left" w:pos="1134"/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Účastníci zájezdu budou mít platné cestovní doklady (pro státní příslušníky ČR a dalších zemí EU postačí občanský průkaz).</w:t>
      </w:r>
    </w:p>
    <w:p w:rsidR="00472545" w:rsidRPr="001B0162" w:rsidRDefault="00472545" w:rsidP="00996FCA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</w:p>
    <w:p w:rsidR="00EA72CC" w:rsidRPr="001B0162" w:rsidRDefault="00EA72CC" w:rsidP="00EA72CC">
      <w:pPr>
        <w:ind w:left="284" w:right="552"/>
        <w:jc w:val="both"/>
        <w:rPr>
          <w:rFonts w:asciiTheme="minorHAnsi" w:hAnsiTheme="minorHAnsi" w:cstheme="minorHAnsi"/>
          <w:lang w:val="cs-CZ"/>
        </w:rPr>
      </w:pPr>
      <w:r w:rsidRPr="001B0162">
        <w:rPr>
          <w:rFonts w:asciiTheme="minorHAnsi" w:hAnsiTheme="minorHAnsi" w:cstheme="minorHAnsi"/>
          <w:b/>
          <w:bCs/>
          <w:lang w:val="cs-CZ"/>
        </w:rPr>
        <w:t>Platební předpisy, dle vystavené faktury:</w:t>
      </w:r>
    </w:p>
    <w:p w:rsidR="00EA72CC" w:rsidRPr="001B0162" w:rsidRDefault="00D228CB" w:rsidP="00EA72CC">
      <w:pPr>
        <w:spacing w:line="276" w:lineRule="auto"/>
        <w:ind w:left="284" w:right="550"/>
        <w:rPr>
          <w:rFonts w:asciiTheme="minorHAnsi" w:hAnsiTheme="minorHAnsi" w:cstheme="minorHAnsi"/>
          <w:color w:val="000000"/>
          <w:lang w:val="cs-CZ"/>
        </w:rPr>
      </w:pPr>
      <w:r>
        <w:rPr>
          <w:rFonts w:asciiTheme="minorHAnsi" w:hAnsiTheme="minorHAnsi" w:cstheme="minorHAnsi"/>
          <w:color w:val="000000"/>
          <w:lang w:val="cs-CZ"/>
        </w:rPr>
        <w:t>5</w:t>
      </w:r>
      <w:r w:rsidR="00EA72CC" w:rsidRPr="001B0162">
        <w:rPr>
          <w:rFonts w:asciiTheme="minorHAnsi" w:hAnsiTheme="minorHAnsi" w:cstheme="minorHAnsi"/>
          <w:color w:val="000000"/>
          <w:lang w:val="cs-CZ"/>
        </w:rPr>
        <w:t>.000 Kč/os.</w:t>
      </w:r>
      <w:r w:rsidR="00EA72CC" w:rsidRPr="001B0162">
        <w:rPr>
          <w:rFonts w:asciiTheme="minorHAnsi" w:hAnsiTheme="minorHAnsi" w:cstheme="minorHAnsi"/>
          <w:color w:val="000000"/>
          <w:lang w:val="cs-CZ"/>
        </w:rPr>
        <w:tab/>
      </w:r>
      <w:r w:rsidR="004872EA">
        <w:rPr>
          <w:rFonts w:asciiTheme="minorHAnsi" w:hAnsiTheme="minorHAnsi" w:cstheme="minorHAnsi"/>
          <w:color w:val="000000"/>
          <w:lang w:val="cs-CZ"/>
        </w:rPr>
        <w:tab/>
      </w:r>
      <w:r w:rsidR="004872EA">
        <w:rPr>
          <w:rFonts w:asciiTheme="minorHAnsi" w:hAnsiTheme="minorHAnsi" w:cstheme="minorHAnsi"/>
          <w:color w:val="000000"/>
          <w:lang w:val="cs-CZ"/>
        </w:rPr>
        <w:tab/>
      </w:r>
      <w:r w:rsidR="002A0A4D">
        <w:rPr>
          <w:rFonts w:asciiTheme="minorHAnsi" w:hAnsiTheme="minorHAnsi" w:cstheme="minorHAnsi"/>
          <w:color w:val="000000"/>
          <w:lang w:val="cs-CZ"/>
        </w:rPr>
        <w:tab/>
      </w:r>
      <w:r w:rsidR="00EA72CC" w:rsidRPr="001B0162">
        <w:rPr>
          <w:rFonts w:asciiTheme="minorHAnsi" w:hAnsiTheme="minorHAnsi" w:cstheme="minorHAnsi"/>
          <w:color w:val="000000"/>
          <w:lang w:val="cs-CZ"/>
        </w:rPr>
        <w:t xml:space="preserve">úhrada </w:t>
      </w:r>
      <w:r w:rsidR="00F234F0">
        <w:rPr>
          <w:rFonts w:asciiTheme="minorHAnsi" w:hAnsiTheme="minorHAnsi" w:cstheme="minorHAnsi"/>
          <w:color w:val="000000"/>
          <w:lang w:val="cs-CZ"/>
        </w:rPr>
        <w:t xml:space="preserve">faktury </w:t>
      </w:r>
      <w:r w:rsidR="00F84BA1">
        <w:rPr>
          <w:rFonts w:asciiTheme="minorHAnsi" w:hAnsiTheme="minorHAnsi" w:cstheme="minorHAnsi"/>
          <w:color w:val="000000"/>
          <w:lang w:val="cs-CZ"/>
        </w:rPr>
        <w:t>při</w:t>
      </w:r>
      <w:r w:rsidR="00EA72CC" w:rsidRPr="001B0162">
        <w:rPr>
          <w:rFonts w:asciiTheme="minorHAnsi" w:hAnsiTheme="minorHAnsi" w:cstheme="minorHAnsi"/>
          <w:color w:val="000000"/>
          <w:lang w:val="cs-CZ"/>
        </w:rPr>
        <w:t xml:space="preserve"> podpisu smlouvy</w:t>
      </w:r>
    </w:p>
    <w:p w:rsidR="00AA1F29" w:rsidRDefault="00D228CB" w:rsidP="00AA1F29">
      <w:pPr>
        <w:spacing w:line="276" w:lineRule="auto"/>
        <w:ind w:left="284" w:right="550"/>
        <w:rPr>
          <w:rFonts w:asciiTheme="minorHAnsi" w:hAnsiTheme="minorHAnsi" w:cstheme="minorHAnsi"/>
          <w:color w:val="000000"/>
          <w:lang w:val="cs-CZ"/>
        </w:rPr>
      </w:pPr>
      <w:r>
        <w:rPr>
          <w:rFonts w:asciiTheme="minorHAnsi" w:hAnsiTheme="minorHAnsi" w:cstheme="minorHAnsi"/>
          <w:color w:val="000000"/>
          <w:lang w:val="cs-CZ"/>
        </w:rPr>
        <w:t>6</w:t>
      </w:r>
      <w:r w:rsidR="00AA1F29" w:rsidRPr="001B0162">
        <w:rPr>
          <w:rFonts w:asciiTheme="minorHAnsi" w:hAnsiTheme="minorHAnsi" w:cstheme="minorHAnsi"/>
          <w:color w:val="000000"/>
          <w:lang w:val="cs-CZ"/>
        </w:rPr>
        <w:t>.</w:t>
      </w:r>
      <w:r w:rsidR="00AA1F29">
        <w:rPr>
          <w:rFonts w:asciiTheme="minorHAnsi" w:hAnsiTheme="minorHAnsi" w:cstheme="minorHAnsi"/>
          <w:color w:val="000000"/>
          <w:lang w:val="cs-CZ"/>
        </w:rPr>
        <w:t>500</w:t>
      </w:r>
      <w:r w:rsidR="00AA1F29" w:rsidRPr="001B0162">
        <w:rPr>
          <w:rFonts w:asciiTheme="minorHAnsi" w:hAnsiTheme="minorHAnsi" w:cstheme="minorHAnsi"/>
          <w:color w:val="000000"/>
          <w:lang w:val="cs-CZ"/>
        </w:rPr>
        <w:t xml:space="preserve"> Kč/os.</w:t>
      </w:r>
      <w:r w:rsidR="00AA1F29">
        <w:rPr>
          <w:rFonts w:asciiTheme="minorHAnsi" w:hAnsiTheme="minorHAnsi" w:cstheme="minorHAnsi"/>
          <w:color w:val="000000"/>
          <w:lang w:val="cs-CZ"/>
        </w:rPr>
        <w:t xml:space="preserve"> </w:t>
      </w:r>
      <w:r w:rsidR="00AA1F29">
        <w:rPr>
          <w:rFonts w:asciiTheme="minorHAnsi" w:hAnsiTheme="minorHAnsi" w:cstheme="minorHAnsi"/>
          <w:color w:val="000000"/>
          <w:lang w:val="cs-CZ"/>
        </w:rPr>
        <w:tab/>
      </w:r>
      <w:r w:rsidR="00AA1F29">
        <w:rPr>
          <w:rFonts w:asciiTheme="minorHAnsi" w:hAnsiTheme="minorHAnsi" w:cstheme="minorHAnsi"/>
          <w:color w:val="000000"/>
          <w:lang w:val="cs-CZ"/>
        </w:rPr>
        <w:tab/>
      </w:r>
      <w:r w:rsidR="00AA1F29">
        <w:rPr>
          <w:rFonts w:asciiTheme="minorHAnsi" w:hAnsiTheme="minorHAnsi" w:cstheme="minorHAnsi"/>
          <w:color w:val="000000"/>
          <w:lang w:val="cs-CZ"/>
        </w:rPr>
        <w:tab/>
      </w:r>
      <w:r w:rsidR="00AA1F29">
        <w:rPr>
          <w:rFonts w:asciiTheme="minorHAnsi" w:hAnsiTheme="minorHAnsi" w:cstheme="minorHAnsi"/>
          <w:color w:val="000000"/>
          <w:lang w:val="cs-CZ"/>
        </w:rPr>
        <w:tab/>
        <w:t xml:space="preserve">do </w:t>
      </w:r>
      <w:r>
        <w:rPr>
          <w:rFonts w:asciiTheme="minorHAnsi" w:hAnsiTheme="minorHAnsi" w:cstheme="minorHAnsi"/>
          <w:color w:val="000000"/>
          <w:lang w:val="cs-CZ"/>
        </w:rPr>
        <w:t>10</w:t>
      </w:r>
      <w:r w:rsidR="00AA1F29">
        <w:rPr>
          <w:rFonts w:asciiTheme="minorHAnsi" w:hAnsiTheme="minorHAnsi" w:cstheme="minorHAnsi"/>
          <w:color w:val="000000"/>
          <w:lang w:val="cs-CZ"/>
        </w:rPr>
        <w:t xml:space="preserve">. </w:t>
      </w:r>
      <w:r>
        <w:rPr>
          <w:rFonts w:asciiTheme="minorHAnsi" w:hAnsiTheme="minorHAnsi" w:cstheme="minorHAnsi"/>
          <w:color w:val="000000"/>
          <w:lang w:val="cs-CZ"/>
        </w:rPr>
        <w:t>2</w:t>
      </w:r>
      <w:r w:rsidR="00AA1F29">
        <w:rPr>
          <w:rFonts w:asciiTheme="minorHAnsi" w:hAnsiTheme="minorHAnsi" w:cstheme="minorHAnsi"/>
          <w:color w:val="000000"/>
          <w:lang w:val="cs-CZ"/>
        </w:rPr>
        <w:t>. 2026</w:t>
      </w:r>
    </w:p>
    <w:p w:rsidR="006F42AC" w:rsidRDefault="00030B59" w:rsidP="00EA72CC">
      <w:pPr>
        <w:spacing w:line="276" w:lineRule="auto"/>
        <w:ind w:left="284" w:right="550"/>
        <w:rPr>
          <w:rFonts w:asciiTheme="minorHAnsi" w:hAnsiTheme="minorHAnsi" w:cstheme="minorHAnsi"/>
          <w:color w:val="000000"/>
          <w:lang w:val="cs-CZ"/>
        </w:rPr>
      </w:pPr>
      <w:r>
        <w:rPr>
          <w:rFonts w:asciiTheme="minorHAnsi" w:hAnsiTheme="minorHAnsi" w:cstheme="minorHAnsi"/>
          <w:color w:val="000000"/>
          <w:lang w:val="cs-CZ"/>
        </w:rPr>
        <w:t xml:space="preserve">fakult. cestovní pojištění  </w:t>
      </w:r>
      <w:r w:rsidR="00EB6AC9">
        <w:rPr>
          <w:rFonts w:asciiTheme="minorHAnsi" w:hAnsiTheme="minorHAnsi" w:cstheme="minorHAnsi"/>
          <w:color w:val="000000"/>
          <w:lang w:val="cs-CZ"/>
        </w:rPr>
        <w:t>2</w:t>
      </w:r>
      <w:r>
        <w:rPr>
          <w:rFonts w:asciiTheme="minorHAnsi" w:hAnsiTheme="minorHAnsi" w:cstheme="minorHAnsi"/>
          <w:color w:val="000000"/>
          <w:lang w:val="cs-CZ"/>
        </w:rPr>
        <w:t>5</w:t>
      </w:r>
      <w:r w:rsidR="006F42AC">
        <w:rPr>
          <w:rFonts w:asciiTheme="minorHAnsi" w:hAnsiTheme="minorHAnsi" w:cstheme="minorHAnsi"/>
          <w:color w:val="000000"/>
          <w:lang w:val="cs-CZ"/>
        </w:rPr>
        <w:t>0</w:t>
      </w:r>
      <w:r>
        <w:rPr>
          <w:rFonts w:asciiTheme="minorHAnsi" w:hAnsiTheme="minorHAnsi" w:cstheme="minorHAnsi"/>
          <w:color w:val="000000"/>
          <w:lang w:val="cs-CZ"/>
        </w:rPr>
        <w:t>/</w:t>
      </w:r>
      <w:r w:rsidR="00EB6AC9">
        <w:rPr>
          <w:rFonts w:asciiTheme="minorHAnsi" w:hAnsiTheme="minorHAnsi" w:cstheme="minorHAnsi"/>
          <w:color w:val="000000"/>
          <w:lang w:val="cs-CZ"/>
        </w:rPr>
        <w:t>3</w:t>
      </w:r>
      <w:r>
        <w:rPr>
          <w:rFonts w:asciiTheme="minorHAnsi" w:hAnsiTheme="minorHAnsi" w:cstheme="minorHAnsi"/>
          <w:color w:val="000000"/>
          <w:lang w:val="cs-CZ"/>
        </w:rPr>
        <w:t>50</w:t>
      </w:r>
      <w:r w:rsidR="00472545">
        <w:rPr>
          <w:rFonts w:asciiTheme="minorHAnsi" w:hAnsiTheme="minorHAnsi" w:cstheme="minorHAnsi"/>
          <w:color w:val="000000"/>
          <w:lang w:val="cs-CZ"/>
        </w:rPr>
        <w:t xml:space="preserve"> Kč</w:t>
      </w:r>
      <w:r w:rsidR="00472545">
        <w:rPr>
          <w:rFonts w:asciiTheme="minorHAnsi" w:hAnsiTheme="minorHAnsi" w:cstheme="minorHAnsi"/>
          <w:color w:val="000000"/>
          <w:lang w:val="cs-CZ"/>
        </w:rPr>
        <w:tab/>
      </w:r>
      <w:r w:rsidR="006F42AC">
        <w:rPr>
          <w:rFonts w:asciiTheme="minorHAnsi" w:hAnsiTheme="minorHAnsi" w:cstheme="minorHAnsi"/>
          <w:color w:val="000000"/>
          <w:lang w:val="cs-CZ"/>
        </w:rPr>
        <w:t xml:space="preserve">do </w:t>
      </w:r>
      <w:r w:rsidR="00D228CB">
        <w:rPr>
          <w:rFonts w:asciiTheme="minorHAnsi" w:hAnsiTheme="minorHAnsi" w:cstheme="minorHAnsi"/>
          <w:color w:val="000000"/>
          <w:lang w:val="cs-CZ"/>
        </w:rPr>
        <w:t>10</w:t>
      </w:r>
      <w:r w:rsidR="006F42AC">
        <w:rPr>
          <w:rFonts w:asciiTheme="minorHAnsi" w:hAnsiTheme="minorHAnsi" w:cstheme="minorHAnsi"/>
          <w:color w:val="000000"/>
          <w:lang w:val="cs-CZ"/>
        </w:rPr>
        <w:t xml:space="preserve">. </w:t>
      </w:r>
      <w:r w:rsidR="00D228CB">
        <w:rPr>
          <w:rFonts w:asciiTheme="minorHAnsi" w:hAnsiTheme="minorHAnsi" w:cstheme="minorHAnsi"/>
          <w:color w:val="000000"/>
          <w:lang w:val="cs-CZ"/>
        </w:rPr>
        <w:t>2</w:t>
      </w:r>
      <w:r w:rsidR="006F42AC">
        <w:rPr>
          <w:rFonts w:asciiTheme="minorHAnsi" w:hAnsiTheme="minorHAnsi" w:cstheme="minorHAnsi"/>
          <w:color w:val="000000"/>
          <w:lang w:val="cs-CZ"/>
        </w:rPr>
        <w:t>. 202</w:t>
      </w:r>
      <w:r w:rsidR="00AA1F29">
        <w:rPr>
          <w:rFonts w:asciiTheme="minorHAnsi" w:hAnsiTheme="minorHAnsi" w:cstheme="minorHAnsi"/>
          <w:color w:val="000000"/>
          <w:lang w:val="cs-CZ"/>
        </w:rPr>
        <w:t>6</w:t>
      </w:r>
    </w:p>
    <w:p w:rsidR="00996FCA" w:rsidRPr="001B0162" w:rsidRDefault="00996FCA" w:rsidP="00A3780B">
      <w:pPr>
        <w:pStyle w:val="Zkladntext"/>
        <w:spacing w:after="0" w:line="276" w:lineRule="auto"/>
        <w:ind w:right="552"/>
        <w:jc w:val="both"/>
        <w:rPr>
          <w:rFonts w:asciiTheme="minorHAnsi" w:hAnsiTheme="minorHAnsi" w:cstheme="minorHAnsi"/>
          <w:sz w:val="24"/>
          <w:szCs w:val="24"/>
        </w:rPr>
      </w:pPr>
    </w:p>
    <w:p w:rsidR="001B0162" w:rsidRPr="001B0162" w:rsidRDefault="001B0162" w:rsidP="001B0162">
      <w:pPr>
        <w:ind w:left="284" w:right="552"/>
        <w:jc w:val="both"/>
        <w:rPr>
          <w:rFonts w:asciiTheme="minorHAnsi" w:hAnsiTheme="minorHAnsi" w:cstheme="minorHAnsi"/>
          <w:lang w:val="cs-CZ"/>
        </w:rPr>
      </w:pPr>
      <w:r w:rsidRPr="001B0162">
        <w:rPr>
          <w:rFonts w:asciiTheme="minorHAnsi" w:hAnsiTheme="minorHAnsi" w:cstheme="minorHAnsi"/>
          <w:b/>
          <w:bCs/>
          <w:lang w:val="cs-CZ"/>
        </w:rPr>
        <w:t>Číslo bankovního účtu:</w:t>
      </w:r>
    </w:p>
    <w:p w:rsidR="001B0162" w:rsidRPr="001B0162" w:rsidRDefault="001B0162" w:rsidP="001B0162">
      <w:pPr>
        <w:ind w:right="552" w:firstLine="284"/>
        <w:jc w:val="both"/>
        <w:rPr>
          <w:rFonts w:asciiTheme="minorHAnsi" w:hAnsiTheme="minorHAnsi" w:cstheme="minorHAnsi"/>
          <w:b/>
          <w:lang w:val="cs-CZ"/>
        </w:rPr>
      </w:pPr>
      <w:r w:rsidRPr="001B0162">
        <w:rPr>
          <w:rFonts w:asciiTheme="minorHAnsi" w:hAnsiTheme="minorHAnsi" w:cstheme="minorHAnsi"/>
          <w:bCs/>
          <w:lang w:val="cs-CZ"/>
        </w:rPr>
        <w:t xml:space="preserve">Komerční banka: </w:t>
      </w:r>
      <w:r w:rsidRPr="001B0162">
        <w:rPr>
          <w:rFonts w:asciiTheme="minorHAnsi" w:hAnsiTheme="minorHAnsi" w:cstheme="minorHAnsi"/>
          <w:b/>
          <w:lang w:val="cs-CZ"/>
        </w:rPr>
        <w:t>107-6734190277/0100</w:t>
      </w:r>
    </w:p>
    <w:p w:rsidR="001B0162" w:rsidRPr="001B0162" w:rsidRDefault="001B0162" w:rsidP="00EA72CC">
      <w:pPr>
        <w:ind w:left="284" w:right="552"/>
        <w:jc w:val="both"/>
        <w:rPr>
          <w:rFonts w:asciiTheme="minorHAnsi" w:hAnsiTheme="minorHAnsi" w:cstheme="minorHAnsi"/>
          <w:b/>
          <w:bCs/>
          <w:lang w:val="cs-CZ"/>
        </w:rPr>
      </w:pPr>
    </w:p>
    <w:p w:rsidR="00EA72CC" w:rsidRPr="001B0162" w:rsidRDefault="00EA72CC" w:rsidP="001B0162">
      <w:pPr>
        <w:spacing w:line="276" w:lineRule="auto"/>
        <w:ind w:left="284" w:right="550"/>
        <w:rPr>
          <w:rFonts w:asciiTheme="minorHAnsi" w:hAnsiTheme="minorHAnsi" w:cstheme="minorHAnsi"/>
          <w:lang w:val="cs-CZ"/>
        </w:rPr>
      </w:pPr>
      <w:r w:rsidRPr="001B0162">
        <w:rPr>
          <w:rFonts w:asciiTheme="minorHAnsi" w:hAnsiTheme="minorHAnsi" w:cstheme="minorHAnsi"/>
          <w:b/>
          <w:bCs/>
          <w:lang w:val="cs-CZ"/>
        </w:rPr>
        <w:t>Storno podmínky pro skupinu:</w:t>
      </w:r>
    </w:p>
    <w:p w:rsidR="00EA72CC" w:rsidRPr="001B0162" w:rsidRDefault="00EA72CC" w:rsidP="001B0162">
      <w:pPr>
        <w:pStyle w:val="Default"/>
        <w:spacing w:line="276" w:lineRule="auto"/>
        <w:ind w:left="284" w:right="550"/>
        <w:rPr>
          <w:rFonts w:asciiTheme="minorHAnsi" w:hAnsiTheme="minorHAnsi" w:cstheme="minorHAnsi"/>
          <w:bCs/>
        </w:rPr>
      </w:pPr>
      <w:r w:rsidRPr="001B0162">
        <w:rPr>
          <w:rFonts w:asciiTheme="minorHAnsi" w:hAnsiTheme="minorHAnsi" w:cstheme="minorHAnsi"/>
          <w:bCs/>
        </w:rPr>
        <w:t xml:space="preserve">Při zrušení objednávky po podpisu smlouvy platí následující podmínky pro zrušení: </w:t>
      </w:r>
    </w:p>
    <w:p w:rsidR="00996FCA" w:rsidRPr="001B0162" w:rsidRDefault="00EA72CC" w:rsidP="00190E76">
      <w:pPr>
        <w:pStyle w:val="Default"/>
        <w:spacing w:line="276" w:lineRule="auto"/>
        <w:ind w:left="284" w:right="550"/>
        <w:jc w:val="both"/>
        <w:rPr>
          <w:rFonts w:asciiTheme="minorHAnsi" w:hAnsiTheme="minorHAnsi" w:cstheme="minorHAnsi"/>
        </w:rPr>
      </w:pPr>
      <w:r w:rsidRPr="001B0162">
        <w:rPr>
          <w:rFonts w:asciiTheme="minorHAnsi" w:hAnsiTheme="minorHAnsi" w:cstheme="minorHAnsi"/>
        </w:rPr>
        <w:t>Stornopop</w:t>
      </w:r>
      <w:r w:rsidR="00F21FF9">
        <w:rPr>
          <w:rFonts w:asciiTheme="minorHAnsi" w:hAnsiTheme="minorHAnsi" w:cstheme="minorHAnsi"/>
        </w:rPr>
        <w:t>latek ve výši 100% ceny zájezdu, zaplacené zálohy jsou nevratné.</w:t>
      </w:r>
      <w:r w:rsidRPr="001B0162">
        <w:rPr>
          <w:rFonts w:asciiTheme="minorHAnsi" w:hAnsiTheme="minorHAnsi" w:cstheme="minorHAnsi"/>
        </w:rPr>
        <w:t xml:space="preserve"> CK</w:t>
      </w:r>
      <w:r w:rsidR="00996FCA" w:rsidRPr="001B0162">
        <w:rPr>
          <w:rFonts w:asciiTheme="minorHAnsi" w:hAnsiTheme="minorHAnsi" w:cstheme="minorHAnsi"/>
        </w:rPr>
        <w:t xml:space="preserve"> doporučuje mít připravené náhradníky</w:t>
      </w:r>
      <w:r w:rsidRPr="001B0162">
        <w:rPr>
          <w:rFonts w:asciiTheme="minorHAnsi" w:hAnsiTheme="minorHAnsi" w:cstheme="minorHAnsi"/>
        </w:rPr>
        <w:t>.</w:t>
      </w:r>
      <w:r w:rsidR="00A53C12">
        <w:rPr>
          <w:rFonts w:asciiTheme="minorHAnsi" w:hAnsiTheme="minorHAnsi" w:cstheme="minorHAnsi"/>
        </w:rPr>
        <w:t xml:space="preserve"> </w:t>
      </w:r>
    </w:p>
    <w:p w:rsidR="001B0162" w:rsidRPr="001B0162" w:rsidRDefault="001B0162" w:rsidP="00190E76">
      <w:pPr>
        <w:spacing w:line="276" w:lineRule="auto"/>
        <w:ind w:left="284" w:right="550"/>
        <w:jc w:val="both"/>
        <w:rPr>
          <w:rFonts w:asciiTheme="minorHAnsi" w:hAnsiTheme="minorHAnsi" w:cstheme="minorHAnsi"/>
          <w:lang w:val="cs-CZ"/>
        </w:rPr>
      </w:pPr>
      <w:r w:rsidRPr="001B0162">
        <w:rPr>
          <w:rFonts w:asciiTheme="minorHAnsi" w:hAnsiTheme="minorHAnsi" w:cstheme="minorHAnsi"/>
          <w:bCs/>
          <w:iCs/>
          <w:lang w:val="cs-CZ"/>
        </w:rPr>
        <w:t xml:space="preserve">Pro tento zájezd platí Všeobecné obchodní podmínky </w:t>
      </w:r>
      <w:r w:rsidR="00A53C12">
        <w:rPr>
          <w:rFonts w:asciiTheme="minorHAnsi" w:hAnsiTheme="minorHAnsi" w:cstheme="minorHAnsi"/>
          <w:bCs/>
          <w:iCs/>
          <w:lang w:val="cs-CZ"/>
        </w:rPr>
        <w:t>CK, s</w:t>
      </w:r>
      <w:r w:rsidRPr="001B0162">
        <w:rPr>
          <w:rFonts w:asciiTheme="minorHAnsi" w:hAnsiTheme="minorHAnsi" w:cstheme="minorHAnsi"/>
          <w:bCs/>
          <w:iCs/>
          <w:lang w:val="cs-CZ"/>
        </w:rPr>
        <w:t xml:space="preserve"> výjimkou výše specifikovaných stornovacích podmínek. Všeobecné obchodní podmínky jsou součástí této nabídky.</w:t>
      </w:r>
    </w:p>
    <w:p w:rsidR="00EA72CC" w:rsidRPr="001B0162" w:rsidRDefault="00EA72CC" w:rsidP="00EA72CC">
      <w:pPr>
        <w:pStyle w:val="Default"/>
        <w:ind w:left="284" w:right="552"/>
        <w:rPr>
          <w:rFonts w:asciiTheme="minorHAnsi" w:hAnsiTheme="minorHAnsi" w:cstheme="minorHAnsi"/>
        </w:rPr>
      </w:pPr>
    </w:p>
    <w:p w:rsidR="003D552D" w:rsidRPr="001B0162" w:rsidRDefault="003D552D" w:rsidP="003D552D">
      <w:pPr>
        <w:ind w:left="284" w:right="552"/>
        <w:jc w:val="both"/>
        <w:rPr>
          <w:rFonts w:asciiTheme="minorHAnsi" w:hAnsiTheme="minorHAnsi" w:cstheme="minorHAnsi"/>
          <w:lang w:val="cs-CZ"/>
        </w:rPr>
      </w:pPr>
      <w:r w:rsidRPr="001B0162">
        <w:rPr>
          <w:rFonts w:asciiTheme="minorHAnsi" w:hAnsiTheme="minorHAnsi" w:cstheme="minorHAnsi"/>
          <w:b/>
          <w:bCs/>
          <w:lang w:val="cs-CZ"/>
        </w:rPr>
        <w:t>Reklamace:</w:t>
      </w:r>
    </w:p>
    <w:p w:rsidR="003D552D" w:rsidRPr="001B0162" w:rsidRDefault="003D552D" w:rsidP="003D552D">
      <w:pPr>
        <w:pStyle w:val="Zkladntext"/>
        <w:tabs>
          <w:tab w:val="left" w:pos="1134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B0162">
        <w:rPr>
          <w:rFonts w:asciiTheme="minorHAnsi" w:hAnsiTheme="minorHAnsi" w:cstheme="minorHAnsi"/>
          <w:sz w:val="24"/>
          <w:szCs w:val="24"/>
        </w:rPr>
        <w:t>Případné reklamace je nutno podat písemně do sedmi dnů od ukončení zájezdu.</w:t>
      </w:r>
    </w:p>
    <w:p w:rsidR="00EA72CC" w:rsidRPr="001B0162" w:rsidRDefault="00EA72CC" w:rsidP="003D552D">
      <w:pPr>
        <w:pStyle w:val="Default"/>
        <w:ind w:right="552"/>
        <w:rPr>
          <w:rFonts w:asciiTheme="minorHAnsi" w:hAnsiTheme="minorHAnsi" w:cstheme="minorHAnsi"/>
        </w:rPr>
      </w:pPr>
    </w:p>
    <w:p w:rsidR="004671D3" w:rsidRPr="001B0162" w:rsidRDefault="004671D3" w:rsidP="004671D3">
      <w:pPr>
        <w:ind w:left="284" w:right="552"/>
        <w:jc w:val="both"/>
        <w:rPr>
          <w:rFonts w:asciiTheme="minorHAnsi" w:hAnsiTheme="minorHAnsi" w:cstheme="minorHAnsi"/>
          <w:lang w:val="cs-CZ"/>
        </w:rPr>
      </w:pPr>
      <w:r w:rsidRPr="001B0162">
        <w:rPr>
          <w:rFonts w:asciiTheme="minorHAnsi" w:hAnsiTheme="minorHAnsi" w:cstheme="minorHAnsi"/>
          <w:b/>
          <w:bCs/>
          <w:lang w:val="cs-CZ"/>
        </w:rPr>
        <w:t>Záruky CK:</w:t>
      </w:r>
    </w:p>
    <w:p w:rsidR="00996FCA" w:rsidRPr="001B0162" w:rsidRDefault="00996FCA" w:rsidP="00996FCA">
      <w:pPr>
        <w:pStyle w:val="Zkladntext"/>
        <w:tabs>
          <w:tab w:val="left" w:pos="1134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B0162">
        <w:rPr>
          <w:rFonts w:asciiTheme="minorHAnsi" w:hAnsiTheme="minorHAnsi" w:cstheme="minorHAnsi"/>
          <w:sz w:val="24"/>
          <w:szCs w:val="24"/>
        </w:rPr>
        <w:t xml:space="preserve">CK </w:t>
      </w:r>
      <w:r w:rsidR="004671D3" w:rsidRPr="001B0162">
        <w:rPr>
          <w:rFonts w:asciiTheme="minorHAnsi" w:hAnsiTheme="minorHAnsi" w:cstheme="minorHAnsi"/>
          <w:sz w:val="24"/>
          <w:szCs w:val="24"/>
        </w:rPr>
        <w:t>AGL travel jako pojistník AGROLEX, s.r.o. má uzavřenu smlouvu o</w:t>
      </w:r>
      <w:r w:rsidRPr="001B0162">
        <w:rPr>
          <w:rFonts w:asciiTheme="minorHAnsi" w:hAnsiTheme="minorHAnsi" w:cstheme="minorHAnsi"/>
          <w:sz w:val="24"/>
          <w:szCs w:val="24"/>
        </w:rPr>
        <w:t xml:space="preserve"> pojištění záruky pro případ úpadku CK u Union pojišťovny (pojistná smlouva č. </w:t>
      </w:r>
      <w:r w:rsidR="004671D3" w:rsidRPr="001B0162">
        <w:rPr>
          <w:rFonts w:asciiTheme="minorHAnsi" w:hAnsiTheme="minorHAnsi" w:cstheme="minorHAnsi"/>
          <w:sz w:val="24"/>
          <w:szCs w:val="24"/>
        </w:rPr>
        <w:t>11-6</w:t>
      </w:r>
      <w:r w:rsidR="007938BA">
        <w:rPr>
          <w:rFonts w:asciiTheme="minorHAnsi" w:hAnsiTheme="minorHAnsi" w:cstheme="minorHAnsi"/>
          <w:sz w:val="24"/>
          <w:szCs w:val="24"/>
        </w:rPr>
        <w:t>5005</w:t>
      </w:r>
      <w:r w:rsidR="004671D3" w:rsidRPr="001B0162">
        <w:rPr>
          <w:rFonts w:asciiTheme="minorHAnsi" w:hAnsiTheme="minorHAnsi" w:cstheme="minorHAnsi"/>
          <w:sz w:val="24"/>
          <w:szCs w:val="24"/>
        </w:rPr>
        <w:t>).</w:t>
      </w:r>
    </w:p>
    <w:p w:rsidR="00996FCA" w:rsidRPr="001B0162" w:rsidRDefault="00996FCA" w:rsidP="00996FCA">
      <w:pPr>
        <w:pStyle w:val="Zkladntext"/>
        <w:tabs>
          <w:tab w:val="left" w:pos="1134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F234F0" w:rsidRPr="001A4A10" w:rsidRDefault="00996FCA" w:rsidP="00F234F0">
      <w:pPr>
        <w:spacing w:line="276" w:lineRule="auto"/>
        <w:ind w:left="284" w:right="552"/>
        <w:jc w:val="both"/>
        <w:rPr>
          <w:rFonts w:asciiTheme="minorHAnsi" w:hAnsiTheme="minorHAnsi" w:cstheme="minorHAnsi"/>
          <w:b/>
          <w:bCs/>
          <w:lang w:val="cs-CZ"/>
        </w:rPr>
      </w:pPr>
      <w:r w:rsidRPr="001B0162">
        <w:rPr>
          <w:rFonts w:asciiTheme="minorHAnsi" w:hAnsiTheme="minorHAnsi" w:cstheme="minorHAnsi"/>
        </w:rPr>
        <w:t>Tato smlouva nabývá platnosti dnem podpisu.</w:t>
      </w:r>
      <w:r w:rsidR="00F234F0">
        <w:rPr>
          <w:rFonts w:asciiTheme="minorHAnsi" w:hAnsiTheme="minorHAnsi" w:cstheme="minorHAnsi"/>
        </w:rPr>
        <w:t xml:space="preserve"> </w:t>
      </w:r>
      <w:r w:rsidR="00F234F0" w:rsidRPr="001A4A10">
        <w:rPr>
          <w:rFonts w:asciiTheme="minorHAnsi" w:hAnsiTheme="minorHAnsi" w:cstheme="minorHAnsi"/>
          <w:color w:val="000000"/>
          <w:shd w:val="clear" w:color="auto" w:fill="FFFFFF"/>
        </w:rPr>
        <w:t>Naskenovaná podepsaná kopie této smlouvy má platnost originálu do doby, než bude nahrazena smlouvou s originálními podpisy.</w:t>
      </w:r>
    </w:p>
    <w:p w:rsidR="00996FCA" w:rsidRDefault="00996FCA" w:rsidP="00996FCA">
      <w:pPr>
        <w:pStyle w:val="Zkladntext"/>
        <w:tabs>
          <w:tab w:val="left" w:pos="2268"/>
        </w:tabs>
        <w:spacing w:after="0"/>
        <w:ind w:left="284" w:right="552"/>
        <w:rPr>
          <w:rFonts w:asciiTheme="minorHAnsi" w:hAnsiTheme="minorHAnsi" w:cstheme="minorHAnsi"/>
          <w:i/>
          <w:sz w:val="24"/>
          <w:szCs w:val="24"/>
        </w:rPr>
      </w:pPr>
    </w:p>
    <w:p w:rsidR="00825F2E" w:rsidRPr="001B0162" w:rsidRDefault="00825F2E" w:rsidP="00996FCA">
      <w:pPr>
        <w:pStyle w:val="Zkladntext"/>
        <w:tabs>
          <w:tab w:val="left" w:pos="2268"/>
        </w:tabs>
        <w:spacing w:after="0"/>
        <w:ind w:left="284" w:right="552"/>
        <w:rPr>
          <w:rFonts w:asciiTheme="minorHAnsi" w:hAnsiTheme="minorHAnsi" w:cstheme="minorHAnsi"/>
          <w:i/>
          <w:sz w:val="24"/>
          <w:szCs w:val="24"/>
        </w:rPr>
      </w:pPr>
    </w:p>
    <w:p w:rsidR="00996FCA" w:rsidRPr="001B0162" w:rsidRDefault="00996FCA" w:rsidP="00F234F0">
      <w:pPr>
        <w:tabs>
          <w:tab w:val="left" w:pos="2268"/>
        </w:tabs>
        <w:ind w:right="552"/>
        <w:rPr>
          <w:rFonts w:asciiTheme="minorHAnsi" w:hAnsiTheme="minorHAnsi" w:cstheme="minorHAnsi"/>
          <w:lang w:val="en-US"/>
        </w:rPr>
      </w:pPr>
    </w:p>
    <w:p w:rsidR="00996FCA" w:rsidRPr="00F52CFD" w:rsidRDefault="00996FCA" w:rsidP="00996FCA">
      <w:pPr>
        <w:tabs>
          <w:tab w:val="left" w:pos="2268"/>
        </w:tabs>
        <w:ind w:left="284" w:right="552"/>
        <w:rPr>
          <w:rFonts w:asciiTheme="minorHAnsi" w:hAnsiTheme="minorHAnsi" w:cstheme="minorHAnsi"/>
          <w:lang w:val="en-US"/>
        </w:rPr>
      </w:pPr>
      <w:r w:rsidRPr="00F52CFD">
        <w:rPr>
          <w:rFonts w:asciiTheme="minorHAnsi" w:hAnsiTheme="minorHAnsi" w:cstheme="minorHAnsi"/>
          <w:lang w:val="en-US"/>
        </w:rPr>
        <w:t>V Praze dne ………………</w:t>
      </w:r>
      <w:r w:rsidR="005A0E70">
        <w:rPr>
          <w:rFonts w:asciiTheme="minorHAnsi" w:hAnsiTheme="minorHAnsi" w:cstheme="minorHAnsi"/>
          <w:lang w:val="en-US"/>
        </w:rPr>
        <w:t>…….</w:t>
      </w:r>
      <w:r w:rsidRPr="00F52CFD">
        <w:rPr>
          <w:rFonts w:asciiTheme="minorHAnsi" w:hAnsiTheme="minorHAnsi" w:cstheme="minorHAnsi"/>
          <w:lang w:val="en-US"/>
        </w:rPr>
        <w:t>……………</w:t>
      </w:r>
    </w:p>
    <w:p w:rsidR="00996FCA" w:rsidRPr="001B0162" w:rsidRDefault="00996FCA" w:rsidP="00996FCA">
      <w:pPr>
        <w:ind w:left="284" w:right="552"/>
        <w:rPr>
          <w:rFonts w:asciiTheme="minorHAnsi" w:hAnsiTheme="minorHAnsi" w:cstheme="minorHAnsi"/>
          <w:lang w:val="cs-CZ"/>
        </w:rPr>
      </w:pPr>
    </w:p>
    <w:p w:rsidR="003D552D" w:rsidRPr="00F52CFD" w:rsidRDefault="003D552D" w:rsidP="00996FCA">
      <w:pPr>
        <w:ind w:left="284" w:right="552"/>
        <w:rPr>
          <w:rFonts w:asciiTheme="minorHAnsi" w:hAnsiTheme="minorHAnsi" w:cstheme="minorHAnsi"/>
          <w:lang w:val="en-US"/>
        </w:rPr>
      </w:pPr>
    </w:p>
    <w:p w:rsidR="003D552D" w:rsidRDefault="003D552D" w:rsidP="00996FCA">
      <w:pPr>
        <w:ind w:left="284" w:right="552"/>
        <w:rPr>
          <w:rFonts w:asciiTheme="minorHAnsi" w:hAnsiTheme="minorHAnsi" w:cstheme="minorHAnsi"/>
          <w:lang w:val="en-US"/>
        </w:rPr>
      </w:pPr>
    </w:p>
    <w:p w:rsidR="001C0E93" w:rsidRPr="00F52CFD" w:rsidRDefault="001C0E93" w:rsidP="00F234F0">
      <w:pPr>
        <w:ind w:right="552"/>
        <w:rPr>
          <w:rFonts w:asciiTheme="minorHAnsi" w:hAnsiTheme="minorHAnsi" w:cstheme="minorHAnsi"/>
          <w:lang w:val="en-US"/>
        </w:rPr>
      </w:pPr>
    </w:p>
    <w:p w:rsidR="003D552D" w:rsidRPr="00F52CFD" w:rsidRDefault="003D552D" w:rsidP="00996FCA">
      <w:pPr>
        <w:ind w:left="284" w:right="552"/>
        <w:rPr>
          <w:rFonts w:asciiTheme="minorHAnsi" w:hAnsiTheme="minorHAnsi" w:cstheme="minorHAnsi"/>
          <w:lang w:val="en-US"/>
        </w:rPr>
      </w:pPr>
    </w:p>
    <w:p w:rsidR="003D552D" w:rsidRPr="00F52CFD" w:rsidRDefault="003D552D" w:rsidP="003D552D">
      <w:pPr>
        <w:ind w:left="992" w:right="552" w:firstLine="424"/>
        <w:rPr>
          <w:rFonts w:asciiTheme="minorHAnsi" w:hAnsiTheme="minorHAnsi" w:cstheme="minorHAnsi"/>
          <w:lang w:val="en-US"/>
        </w:rPr>
      </w:pPr>
      <w:r w:rsidRPr="00F52CFD">
        <w:rPr>
          <w:rFonts w:asciiTheme="minorHAnsi" w:hAnsiTheme="minorHAnsi" w:cstheme="minorHAnsi"/>
          <w:lang w:val="en-US"/>
        </w:rPr>
        <w:t>………………</w:t>
      </w:r>
      <w:r w:rsidR="00C47043">
        <w:rPr>
          <w:rFonts w:asciiTheme="minorHAnsi" w:hAnsiTheme="minorHAnsi" w:cstheme="minorHAnsi"/>
          <w:lang w:val="en-US"/>
        </w:rPr>
        <w:t>..</w:t>
      </w:r>
      <w:r w:rsidRPr="00F52CFD">
        <w:rPr>
          <w:rFonts w:asciiTheme="minorHAnsi" w:hAnsiTheme="minorHAnsi" w:cstheme="minorHAnsi"/>
          <w:lang w:val="en-US"/>
        </w:rPr>
        <w:t>……………</w:t>
      </w:r>
      <w:r w:rsidRPr="00F52CFD">
        <w:rPr>
          <w:rFonts w:asciiTheme="minorHAnsi" w:hAnsiTheme="minorHAnsi" w:cstheme="minorHAnsi"/>
          <w:lang w:val="en-US"/>
        </w:rPr>
        <w:tab/>
      </w:r>
      <w:r w:rsidRPr="00F52CFD">
        <w:rPr>
          <w:rFonts w:asciiTheme="minorHAnsi" w:hAnsiTheme="minorHAnsi" w:cstheme="minorHAnsi"/>
          <w:lang w:val="en-US"/>
        </w:rPr>
        <w:tab/>
      </w:r>
      <w:r w:rsidRPr="00F52CFD">
        <w:rPr>
          <w:rFonts w:asciiTheme="minorHAnsi" w:hAnsiTheme="minorHAnsi" w:cstheme="minorHAnsi"/>
          <w:lang w:val="en-US"/>
        </w:rPr>
        <w:tab/>
      </w:r>
      <w:r w:rsidRPr="00F52CFD">
        <w:rPr>
          <w:rFonts w:asciiTheme="minorHAnsi" w:hAnsiTheme="minorHAnsi" w:cstheme="minorHAnsi"/>
          <w:lang w:val="en-US"/>
        </w:rPr>
        <w:tab/>
      </w:r>
      <w:r w:rsidRPr="00F52CFD">
        <w:rPr>
          <w:rFonts w:asciiTheme="minorHAnsi" w:hAnsiTheme="minorHAnsi" w:cstheme="minorHAnsi"/>
          <w:lang w:val="en-US"/>
        </w:rPr>
        <w:tab/>
        <w:t>……………………</w:t>
      </w:r>
      <w:r w:rsidR="00FD251B">
        <w:rPr>
          <w:rFonts w:asciiTheme="minorHAnsi" w:hAnsiTheme="minorHAnsi" w:cstheme="minorHAnsi"/>
          <w:lang w:val="en-US"/>
        </w:rPr>
        <w:t>.</w:t>
      </w:r>
      <w:r w:rsidRPr="00F52CFD">
        <w:rPr>
          <w:rFonts w:asciiTheme="minorHAnsi" w:hAnsiTheme="minorHAnsi" w:cstheme="minorHAnsi"/>
          <w:lang w:val="en-US"/>
        </w:rPr>
        <w:t>………</w:t>
      </w:r>
    </w:p>
    <w:p w:rsidR="00D15947" w:rsidRDefault="003D552D" w:rsidP="001B0162">
      <w:pPr>
        <w:ind w:left="992" w:right="552" w:firstLine="424"/>
        <w:rPr>
          <w:rFonts w:asciiTheme="minorHAnsi" w:hAnsiTheme="minorHAnsi"/>
          <w:lang w:val="cs-CZ"/>
        </w:rPr>
      </w:pPr>
      <w:r w:rsidRPr="001B0162">
        <w:rPr>
          <w:rFonts w:asciiTheme="minorHAnsi" w:hAnsiTheme="minorHAnsi" w:cstheme="minorHAnsi"/>
          <w:lang w:val="cs-CZ"/>
        </w:rPr>
        <w:t xml:space="preserve">  </w:t>
      </w:r>
      <w:r w:rsidR="00435B28">
        <w:rPr>
          <w:rFonts w:asciiTheme="minorHAnsi" w:hAnsiTheme="minorHAnsi" w:cstheme="minorHAnsi"/>
          <w:lang w:val="cs-CZ"/>
        </w:rPr>
        <w:t xml:space="preserve">  </w:t>
      </w:r>
      <w:r w:rsidR="00C47043">
        <w:rPr>
          <w:rFonts w:asciiTheme="minorHAnsi" w:hAnsiTheme="minorHAnsi" w:cstheme="minorHAnsi"/>
          <w:lang w:val="cs-CZ"/>
        </w:rPr>
        <w:t xml:space="preserve"> </w:t>
      </w:r>
      <w:r w:rsidRPr="001B0162">
        <w:rPr>
          <w:rFonts w:asciiTheme="minorHAnsi" w:hAnsiTheme="minorHAnsi" w:cstheme="minorHAnsi"/>
          <w:lang w:val="cs-CZ"/>
        </w:rPr>
        <w:t>zástupce za CK</w:t>
      </w:r>
      <w:r w:rsidRPr="001B0162">
        <w:rPr>
          <w:rFonts w:asciiTheme="minorHAnsi" w:hAnsiTheme="minorHAnsi" w:cstheme="minorHAnsi"/>
          <w:lang w:val="cs-CZ"/>
        </w:rPr>
        <w:tab/>
      </w:r>
      <w:r w:rsidRPr="001B0162">
        <w:rPr>
          <w:rFonts w:asciiTheme="minorHAnsi" w:hAnsiTheme="minorHAnsi" w:cstheme="minorHAnsi"/>
          <w:lang w:val="cs-CZ"/>
        </w:rPr>
        <w:tab/>
      </w:r>
      <w:r w:rsidRPr="001B0162">
        <w:rPr>
          <w:rFonts w:asciiTheme="minorHAnsi" w:hAnsiTheme="minorHAnsi" w:cstheme="minorHAnsi"/>
          <w:lang w:val="cs-CZ"/>
        </w:rPr>
        <w:tab/>
      </w:r>
      <w:r w:rsidRPr="001B0162">
        <w:rPr>
          <w:rFonts w:asciiTheme="minorHAnsi" w:hAnsiTheme="minorHAnsi" w:cstheme="minorHAnsi"/>
          <w:lang w:val="cs-CZ"/>
        </w:rPr>
        <w:tab/>
      </w:r>
      <w:r w:rsidRPr="001B0162">
        <w:rPr>
          <w:rFonts w:asciiTheme="minorHAnsi" w:hAnsiTheme="minorHAnsi" w:cstheme="minorHAnsi"/>
          <w:lang w:val="cs-CZ"/>
        </w:rPr>
        <w:tab/>
        <w:t xml:space="preserve"> </w:t>
      </w:r>
      <w:r w:rsidR="00435B28">
        <w:rPr>
          <w:rFonts w:asciiTheme="minorHAnsi" w:hAnsiTheme="minorHAnsi" w:cstheme="minorHAnsi"/>
          <w:lang w:val="cs-CZ"/>
        </w:rPr>
        <w:t xml:space="preserve"> </w:t>
      </w:r>
      <w:r w:rsidRPr="001B0162">
        <w:rPr>
          <w:rFonts w:asciiTheme="minorHAnsi" w:hAnsiTheme="minorHAnsi" w:cstheme="minorHAnsi"/>
          <w:lang w:val="cs-CZ"/>
        </w:rPr>
        <w:t>zástupce za školu</w:t>
      </w:r>
    </w:p>
    <w:p w:rsidR="00FC4FFD" w:rsidRDefault="00FC4FFD" w:rsidP="00996FCA">
      <w:pPr>
        <w:spacing w:line="200" w:lineRule="exact"/>
        <w:ind w:left="284" w:right="552"/>
        <w:rPr>
          <w:rFonts w:asciiTheme="minorHAnsi" w:hAnsiTheme="minorHAnsi"/>
          <w:b/>
          <w:bCs/>
          <w:lang w:val="cs-CZ"/>
        </w:rPr>
      </w:pPr>
    </w:p>
    <w:p w:rsidR="00BC008C" w:rsidRDefault="00BC008C" w:rsidP="00435B28">
      <w:pPr>
        <w:spacing w:line="200" w:lineRule="exact"/>
        <w:ind w:right="552"/>
        <w:rPr>
          <w:rFonts w:asciiTheme="minorHAnsi" w:hAnsiTheme="minorHAnsi"/>
          <w:b/>
          <w:bCs/>
          <w:lang w:val="cs-CZ"/>
        </w:rPr>
      </w:pPr>
    </w:p>
    <w:p w:rsidR="00A97D0C" w:rsidRDefault="00A97D0C" w:rsidP="00435B28">
      <w:pPr>
        <w:spacing w:line="200" w:lineRule="exact"/>
        <w:ind w:right="552"/>
        <w:rPr>
          <w:rFonts w:asciiTheme="minorHAnsi" w:hAnsiTheme="minorHAnsi"/>
          <w:b/>
          <w:bCs/>
          <w:lang w:val="cs-CZ"/>
        </w:rPr>
      </w:pPr>
    </w:p>
    <w:p w:rsidR="00825F2E" w:rsidRDefault="00825F2E" w:rsidP="00435B28">
      <w:pPr>
        <w:spacing w:line="200" w:lineRule="exact"/>
        <w:ind w:right="552"/>
        <w:rPr>
          <w:rFonts w:asciiTheme="minorHAnsi" w:hAnsiTheme="minorHAnsi"/>
          <w:b/>
          <w:bCs/>
          <w:lang w:val="cs-CZ"/>
        </w:rPr>
      </w:pPr>
    </w:p>
    <w:p w:rsidR="00472545" w:rsidRDefault="00472545" w:rsidP="009A7F25">
      <w:pPr>
        <w:spacing w:line="200" w:lineRule="exact"/>
        <w:ind w:left="284" w:right="552"/>
        <w:rPr>
          <w:rFonts w:asciiTheme="minorHAnsi" w:hAnsiTheme="minorHAnsi"/>
          <w:b/>
          <w:bCs/>
          <w:lang w:val="cs-CZ"/>
        </w:rPr>
      </w:pPr>
    </w:p>
    <w:p w:rsidR="009A7F25" w:rsidRDefault="009A7F25" w:rsidP="009A7F25">
      <w:pPr>
        <w:spacing w:line="200" w:lineRule="exact"/>
        <w:ind w:left="284" w:right="552"/>
        <w:rPr>
          <w:rFonts w:asciiTheme="minorHAnsi" w:hAnsiTheme="minorHAnsi"/>
          <w:b/>
          <w:bCs/>
          <w:lang w:val="cs-CZ"/>
        </w:rPr>
      </w:pPr>
      <w:r>
        <w:rPr>
          <w:rFonts w:asciiTheme="minorHAnsi" w:hAnsiTheme="minorHAnsi"/>
          <w:b/>
          <w:bCs/>
          <w:lang w:val="cs-CZ"/>
        </w:rPr>
        <w:t>Příloha č. 1 – Program zájezdu</w:t>
      </w:r>
    </w:p>
    <w:p w:rsidR="00825F2E" w:rsidRDefault="00825F2E" w:rsidP="00435B28">
      <w:pPr>
        <w:spacing w:line="200" w:lineRule="exact"/>
        <w:ind w:right="552"/>
        <w:rPr>
          <w:rFonts w:asciiTheme="minorHAnsi" w:hAnsiTheme="minorHAnsi"/>
          <w:b/>
          <w:bCs/>
          <w:lang w:val="cs-CZ"/>
        </w:rPr>
      </w:pPr>
    </w:p>
    <w:p w:rsidR="009E0BE0" w:rsidRDefault="009E0BE0" w:rsidP="00435B28">
      <w:pPr>
        <w:spacing w:line="200" w:lineRule="exact"/>
        <w:ind w:right="552"/>
        <w:rPr>
          <w:rFonts w:asciiTheme="minorHAnsi" w:hAnsiTheme="minorHAnsi"/>
          <w:b/>
          <w:bCs/>
          <w:lang w:val="cs-CZ"/>
        </w:rPr>
      </w:pPr>
    </w:p>
    <w:p w:rsidR="00AA1F29" w:rsidRDefault="00AA1F29" w:rsidP="00AA1F29">
      <w:pPr>
        <w:shd w:val="clear" w:color="auto" w:fill="FFFFFF"/>
        <w:jc w:val="center"/>
        <w:textAlignment w:val="baseline"/>
        <w:rPr>
          <w:rFonts w:cstheme="minorHAnsi"/>
          <w:b/>
          <w:color w:val="000000"/>
          <w:lang w:eastAsia="cs-CZ"/>
        </w:rPr>
      </w:pPr>
      <w:r>
        <w:rPr>
          <w:rFonts w:cstheme="minorHAnsi"/>
          <w:b/>
          <w:color w:val="000000"/>
          <w:lang w:eastAsia="cs-CZ"/>
        </w:rPr>
        <w:t>D Á N S K O  A  Š V É D S K O</w:t>
      </w:r>
    </w:p>
    <w:p w:rsidR="00AA1F29" w:rsidRPr="00C4348B" w:rsidRDefault="00AA1F29" w:rsidP="00AA1F29">
      <w:pPr>
        <w:shd w:val="clear" w:color="auto" w:fill="FFFFFF"/>
        <w:jc w:val="center"/>
        <w:textAlignment w:val="baseline"/>
        <w:rPr>
          <w:rFonts w:cstheme="minorHAnsi"/>
          <w:b/>
          <w:color w:val="000000"/>
          <w:lang w:eastAsia="cs-CZ"/>
        </w:rPr>
      </w:pPr>
      <w:r>
        <w:rPr>
          <w:rFonts w:cstheme="minorHAnsi"/>
          <w:b/>
          <w:color w:val="000000"/>
          <w:lang w:eastAsia="cs-CZ"/>
        </w:rPr>
        <w:t>pro angličtináře</w:t>
      </w:r>
    </w:p>
    <w:p w:rsidR="00AA1F29" w:rsidRPr="00893BFF" w:rsidRDefault="00AA1F29" w:rsidP="00AA1F29">
      <w:pPr>
        <w:shd w:val="clear" w:color="auto" w:fill="FFFFFF"/>
        <w:jc w:val="center"/>
        <w:textAlignment w:val="baseline"/>
        <w:rPr>
          <w:rFonts w:cstheme="minorHAnsi"/>
          <w:b/>
          <w:color w:val="000000"/>
          <w:sz w:val="16"/>
          <w:szCs w:val="16"/>
          <w:lang w:eastAsia="cs-CZ"/>
        </w:rPr>
      </w:pPr>
    </w:p>
    <w:p w:rsidR="00AA1F29" w:rsidRDefault="00D228CB" w:rsidP="00AA1F29">
      <w:pPr>
        <w:shd w:val="clear" w:color="auto" w:fill="FFFFFF"/>
        <w:jc w:val="center"/>
        <w:textAlignment w:val="baseline"/>
        <w:rPr>
          <w:rFonts w:cstheme="minorHAnsi"/>
          <w:b/>
          <w:color w:val="000000"/>
          <w:lang w:eastAsia="cs-CZ"/>
        </w:rPr>
      </w:pPr>
      <w:r>
        <w:rPr>
          <w:rFonts w:cstheme="minorHAnsi"/>
          <w:b/>
          <w:color w:val="000000"/>
          <w:lang w:val="cs-CZ" w:eastAsia="cs-CZ"/>
        </w:rPr>
        <w:t>24</w:t>
      </w:r>
      <w:r w:rsidR="00AA1F29">
        <w:rPr>
          <w:rFonts w:cstheme="minorHAnsi"/>
          <w:b/>
          <w:color w:val="000000"/>
          <w:lang w:val="cs-CZ" w:eastAsia="cs-CZ"/>
        </w:rPr>
        <w:t>. – 2</w:t>
      </w:r>
      <w:r>
        <w:rPr>
          <w:rFonts w:cstheme="minorHAnsi"/>
          <w:b/>
          <w:color w:val="000000"/>
          <w:lang w:val="cs-CZ" w:eastAsia="cs-CZ"/>
        </w:rPr>
        <w:t>8</w:t>
      </w:r>
      <w:r w:rsidR="00AA1F29">
        <w:rPr>
          <w:rFonts w:cstheme="minorHAnsi"/>
          <w:b/>
          <w:color w:val="000000"/>
          <w:lang w:val="cs-CZ" w:eastAsia="cs-CZ"/>
        </w:rPr>
        <w:t xml:space="preserve">. </w:t>
      </w:r>
      <w:r>
        <w:rPr>
          <w:rFonts w:cstheme="minorHAnsi"/>
          <w:b/>
          <w:color w:val="000000"/>
          <w:lang w:val="cs-CZ" w:eastAsia="cs-CZ"/>
        </w:rPr>
        <w:t>3</w:t>
      </w:r>
      <w:r w:rsidR="00AA1F29">
        <w:rPr>
          <w:rFonts w:cstheme="minorHAnsi"/>
          <w:b/>
          <w:color w:val="000000"/>
          <w:lang w:val="cs-CZ" w:eastAsia="cs-CZ"/>
        </w:rPr>
        <w:t xml:space="preserve">. </w:t>
      </w:r>
      <w:r w:rsidR="00AA1F29">
        <w:rPr>
          <w:rFonts w:cstheme="minorHAnsi"/>
          <w:b/>
          <w:color w:val="000000"/>
          <w:lang w:eastAsia="cs-CZ"/>
        </w:rPr>
        <w:t>202</w:t>
      </w:r>
      <w:r w:rsidR="00AA1F29">
        <w:rPr>
          <w:rFonts w:cstheme="minorHAnsi"/>
          <w:b/>
          <w:color w:val="000000"/>
          <w:lang w:val="cs-CZ" w:eastAsia="cs-CZ"/>
        </w:rPr>
        <w:t>6</w:t>
      </w:r>
    </w:p>
    <w:p w:rsidR="00AA1F29" w:rsidRPr="00F56B01" w:rsidRDefault="00AA1F29" w:rsidP="00AA1F29">
      <w:pPr>
        <w:shd w:val="clear" w:color="auto" w:fill="FFFFFF"/>
        <w:jc w:val="center"/>
        <w:textAlignment w:val="baseline"/>
        <w:rPr>
          <w:rFonts w:cstheme="minorHAnsi"/>
          <w:b/>
          <w:color w:val="000000"/>
          <w:lang w:eastAsia="cs-CZ"/>
        </w:rPr>
      </w:pPr>
    </w:p>
    <w:p w:rsidR="00AA1F29" w:rsidRDefault="00AA1F29" w:rsidP="00AA1F29">
      <w:pPr>
        <w:shd w:val="clear" w:color="auto" w:fill="FFFFFF"/>
        <w:jc w:val="both"/>
        <w:textAlignment w:val="baseline"/>
        <w:rPr>
          <w:rFonts w:cstheme="minorHAnsi"/>
          <w:color w:val="000000"/>
          <w:lang w:eastAsia="cs-CZ"/>
        </w:rPr>
      </w:pPr>
    </w:p>
    <w:p w:rsidR="00AA1F29" w:rsidRPr="002806B0" w:rsidRDefault="00AA1F29" w:rsidP="00AA1F29">
      <w:pPr>
        <w:shd w:val="clear" w:color="auto" w:fill="FFFFFF"/>
        <w:jc w:val="both"/>
        <w:textAlignment w:val="baseline"/>
        <w:rPr>
          <w:rFonts w:cstheme="minorHAnsi"/>
          <w:b/>
          <w:i/>
          <w:color w:val="000000"/>
          <w:lang w:eastAsia="cs-CZ"/>
        </w:rPr>
      </w:pPr>
      <w:r w:rsidRPr="002806B0">
        <w:rPr>
          <w:rFonts w:cstheme="minorHAnsi"/>
          <w:b/>
          <w:i/>
          <w:color w:val="000000"/>
          <w:lang w:eastAsia="cs-CZ"/>
        </w:rPr>
        <w:t>Program:</w:t>
      </w:r>
    </w:p>
    <w:p w:rsidR="00AA1F29" w:rsidRPr="00F56B01" w:rsidRDefault="00AA1F29" w:rsidP="00AA1F29">
      <w:pPr>
        <w:shd w:val="clear" w:color="auto" w:fill="FFFFFF"/>
        <w:jc w:val="both"/>
        <w:textAlignment w:val="baseline"/>
        <w:rPr>
          <w:rFonts w:cstheme="minorHAnsi"/>
          <w:color w:val="000000"/>
          <w:lang w:eastAsia="cs-CZ"/>
        </w:rPr>
      </w:pPr>
    </w:p>
    <w:p w:rsidR="00AA1F29" w:rsidRPr="008F5273" w:rsidRDefault="00184B11" w:rsidP="00AA1F29">
      <w:pPr>
        <w:shd w:val="clear" w:color="auto" w:fill="FFFFFF"/>
        <w:jc w:val="both"/>
        <w:textAlignment w:val="baseline"/>
        <w:rPr>
          <w:rFonts w:cstheme="minorHAnsi"/>
          <w:color w:val="000000"/>
          <w:lang w:eastAsia="cs-CZ"/>
        </w:rPr>
      </w:pPr>
      <w:r>
        <w:rPr>
          <w:rFonts w:cstheme="minorHAnsi"/>
          <w:color w:val="000000"/>
          <w:lang w:eastAsia="cs-CZ"/>
        </w:rPr>
        <w:t xml:space="preserve">1. den – </w:t>
      </w:r>
      <w:r w:rsidR="00AA1F29">
        <w:rPr>
          <w:rFonts w:cstheme="minorHAnsi"/>
          <w:color w:val="000000"/>
          <w:lang w:eastAsia="cs-CZ"/>
        </w:rPr>
        <w:t>večer odjezd od školy, přejezd SRN do severoněmeckého Rostocku</w:t>
      </w:r>
      <w:r w:rsidR="00EB6AC9">
        <w:rPr>
          <w:rFonts w:cstheme="minorHAnsi"/>
          <w:color w:val="000000"/>
          <w:lang w:val="cs-CZ" w:eastAsia="cs-CZ"/>
        </w:rPr>
        <w:t>/Puttgardenu</w:t>
      </w:r>
      <w:r w:rsidR="00AA1F29">
        <w:rPr>
          <w:rFonts w:cstheme="minorHAnsi"/>
          <w:color w:val="000000"/>
          <w:lang w:eastAsia="cs-CZ"/>
        </w:rPr>
        <w:t>, trajekt Rostock – Gedser</w:t>
      </w:r>
      <w:r w:rsidR="00EB6AC9">
        <w:rPr>
          <w:rFonts w:cstheme="minorHAnsi"/>
          <w:color w:val="000000"/>
          <w:lang w:val="cs-CZ" w:eastAsia="cs-CZ"/>
        </w:rPr>
        <w:t xml:space="preserve"> </w:t>
      </w:r>
      <w:r w:rsidR="00AA1F29">
        <w:rPr>
          <w:rFonts w:cstheme="minorHAnsi"/>
          <w:color w:val="000000"/>
          <w:lang w:val="cs-CZ" w:eastAsia="cs-CZ"/>
        </w:rPr>
        <w:t xml:space="preserve">/popř. </w:t>
      </w:r>
      <w:r w:rsidR="00EB6AC9">
        <w:rPr>
          <w:rFonts w:cstheme="minorHAnsi"/>
          <w:color w:val="000000"/>
          <w:lang w:val="cs-CZ" w:eastAsia="cs-CZ"/>
        </w:rPr>
        <w:t>Puttgard</w:t>
      </w:r>
      <w:r w:rsidR="00CE1278">
        <w:rPr>
          <w:rFonts w:cstheme="minorHAnsi"/>
          <w:color w:val="000000"/>
          <w:lang w:val="cs-CZ" w:eastAsia="cs-CZ"/>
        </w:rPr>
        <w:t>en - Rödby</w:t>
      </w:r>
      <w:r w:rsidR="00AA1F29">
        <w:rPr>
          <w:rFonts w:cstheme="minorHAnsi"/>
          <w:color w:val="000000"/>
          <w:lang w:eastAsia="cs-CZ"/>
        </w:rPr>
        <w:t xml:space="preserve"> do Dánska</w:t>
      </w:r>
    </w:p>
    <w:p w:rsidR="00AA1F29" w:rsidRPr="00F56B01" w:rsidRDefault="00AA1F29" w:rsidP="00AA1F29">
      <w:pPr>
        <w:shd w:val="clear" w:color="auto" w:fill="FFFFFF"/>
        <w:jc w:val="both"/>
        <w:textAlignment w:val="baseline"/>
        <w:rPr>
          <w:rFonts w:cstheme="minorHAnsi"/>
          <w:color w:val="000000"/>
          <w:lang w:eastAsia="cs-CZ"/>
        </w:rPr>
      </w:pPr>
    </w:p>
    <w:p w:rsidR="00AA1F29" w:rsidRPr="00F56B01" w:rsidRDefault="00AA1F29" w:rsidP="00AA1F29">
      <w:pPr>
        <w:shd w:val="clear" w:color="auto" w:fill="FFFFFF"/>
        <w:jc w:val="both"/>
        <w:textAlignment w:val="baseline"/>
        <w:rPr>
          <w:rFonts w:cstheme="minorHAnsi"/>
          <w:color w:val="000000"/>
          <w:lang w:eastAsia="cs-CZ"/>
        </w:rPr>
      </w:pPr>
      <w:r>
        <w:rPr>
          <w:rFonts w:cstheme="minorHAnsi"/>
          <w:color w:val="000000"/>
          <w:lang w:eastAsia="cs-CZ"/>
        </w:rPr>
        <w:t>2. den – přejezd přes ostrov Falster, dále dopoledne turistika po křídových útesech na ostrově Mön, přejezd na ostrov Sjaelland do městečka Faxe, návštěva unikátního archeologického naleziště zkamenělin (stáří až 63 mil. let) a Geomuzea, výklad v angličtině, je umožněno i vlastní hledání fosílií. Ubytování v hostelu, več</w:t>
      </w:r>
      <w:r w:rsidRPr="00F56B01">
        <w:rPr>
          <w:rFonts w:cstheme="minorHAnsi"/>
          <w:color w:val="000000"/>
          <w:lang w:eastAsia="cs-CZ"/>
        </w:rPr>
        <w:t>eře, nocleh</w:t>
      </w:r>
    </w:p>
    <w:p w:rsidR="00AA1F29" w:rsidRPr="008F5273" w:rsidRDefault="00AA1F29" w:rsidP="00AA1F29">
      <w:pPr>
        <w:shd w:val="clear" w:color="auto" w:fill="FFFFFF"/>
        <w:jc w:val="both"/>
        <w:textAlignment w:val="baseline"/>
        <w:rPr>
          <w:rFonts w:cstheme="minorHAnsi"/>
          <w:color w:val="000000"/>
          <w:lang w:eastAsia="cs-CZ"/>
        </w:rPr>
      </w:pPr>
    </w:p>
    <w:p w:rsidR="00AA1F29" w:rsidRPr="00F56B01" w:rsidRDefault="00AA1F29" w:rsidP="00AA1F29">
      <w:pPr>
        <w:shd w:val="clear" w:color="auto" w:fill="FFFFFF"/>
        <w:jc w:val="both"/>
        <w:textAlignment w:val="baseline"/>
        <w:rPr>
          <w:rFonts w:cstheme="minorHAnsi"/>
          <w:color w:val="000000"/>
          <w:lang w:eastAsia="cs-CZ"/>
        </w:rPr>
      </w:pPr>
      <w:r w:rsidRPr="00F56B01">
        <w:rPr>
          <w:rFonts w:cstheme="minorHAnsi"/>
          <w:color w:val="000000"/>
          <w:lang w:eastAsia="cs-CZ"/>
        </w:rPr>
        <w:t xml:space="preserve">3. den - </w:t>
      </w:r>
      <w:r w:rsidRPr="008F5273">
        <w:rPr>
          <w:rFonts w:cstheme="minorHAnsi"/>
          <w:color w:val="000000"/>
          <w:lang w:eastAsia="cs-CZ"/>
        </w:rPr>
        <w:t xml:space="preserve">po snídani odjezd </w:t>
      </w:r>
      <w:r>
        <w:rPr>
          <w:rFonts w:cstheme="minorHAnsi"/>
          <w:color w:val="000000"/>
          <w:lang w:eastAsia="cs-CZ"/>
        </w:rPr>
        <w:t xml:space="preserve">na celodenní výlet do hlavního města Dánska – Kodaně. Prohlídka města (královský palác Amalienborg, sídlo dánské královny, malá mořská víla, Christiania, Tivoli…), fakult. ekovesnice Dyssekilde. Navečer </w:t>
      </w:r>
      <w:r w:rsidRPr="008F5273">
        <w:rPr>
          <w:rFonts w:cstheme="minorHAnsi"/>
          <w:color w:val="000000"/>
          <w:lang w:eastAsia="cs-CZ"/>
        </w:rPr>
        <w:t>návrat na ubytování, večeře</w:t>
      </w:r>
      <w:r w:rsidRPr="00F56B01">
        <w:rPr>
          <w:rFonts w:cstheme="minorHAnsi"/>
          <w:color w:val="000000"/>
          <w:lang w:eastAsia="cs-CZ"/>
        </w:rPr>
        <w:t>, nocleh</w:t>
      </w:r>
    </w:p>
    <w:p w:rsidR="00AA1F29" w:rsidRPr="008F5273" w:rsidRDefault="00AA1F29" w:rsidP="00AA1F29">
      <w:pPr>
        <w:shd w:val="clear" w:color="auto" w:fill="FFFFFF"/>
        <w:jc w:val="both"/>
        <w:textAlignment w:val="baseline"/>
        <w:rPr>
          <w:rFonts w:cstheme="minorHAnsi"/>
          <w:color w:val="000000"/>
          <w:lang w:eastAsia="cs-CZ"/>
        </w:rPr>
      </w:pPr>
    </w:p>
    <w:p w:rsidR="00AA1F29" w:rsidRDefault="00AA1F29" w:rsidP="00AA1F29">
      <w:pPr>
        <w:shd w:val="clear" w:color="auto" w:fill="FFFFFF"/>
        <w:jc w:val="both"/>
        <w:textAlignment w:val="baseline"/>
        <w:rPr>
          <w:rFonts w:cstheme="minorHAnsi"/>
          <w:color w:val="000000"/>
          <w:lang w:eastAsia="cs-CZ"/>
        </w:rPr>
      </w:pPr>
      <w:r>
        <w:rPr>
          <w:rFonts w:cstheme="minorHAnsi"/>
          <w:color w:val="000000"/>
          <w:lang w:eastAsia="cs-CZ"/>
        </w:rPr>
        <w:t xml:space="preserve">4. den - </w:t>
      </w:r>
      <w:r w:rsidRPr="008F5273">
        <w:rPr>
          <w:rFonts w:cstheme="minorHAnsi"/>
          <w:color w:val="000000"/>
          <w:lang w:eastAsia="cs-CZ"/>
        </w:rPr>
        <w:t xml:space="preserve">po snídani </w:t>
      </w:r>
      <w:r>
        <w:rPr>
          <w:rFonts w:cstheme="minorHAnsi"/>
          <w:color w:val="000000"/>
          <w:lang w:eastAsia="cs-CZ"/>
        </w:rPr>
        <w:t>od</w:t>
      </w:r>
      <w:r w:rsidRPr="008F5273">
        <w:rPr>
          <w:rFonts w:cstheme="minorHAnsi"/>
          <w:color w:val="000000"/>
          <w:lang w:eastAsia="cs-CZ"/>
        </w:rPr>
        <w:t xml:space="preserve">jezd do </w:t>
      </w:r>
      <w:r>
        <w:rPr>
          <w:rFonts w:cstheme="minorHAnsi"/>
          <w:color w:val="000000"/>
          <w:lang w:eastAsia="cs-CZ"/>
        </w:rPr>
        <w:t>Kodaně</w:t>
      </w:r>
      <w:r w:rsidR="00CE1278">
        <w:rPr>
          <w:rFonts w:cstheme="minorHAnsi"/>
          <w:color w:val="000000"/>
          <w:lang w:val="cs-CZ" w:eastAsia="cs-CZ"/>
        </w:rPr>
        <w:t>, odtamtud vláčkem</w:t>
      </w:r>
      <w:r>
        <w:rPr>
          <w:rFonts w:cstheme="minorHAnsi"/>
          <w:color w:val="000000"/>
          <w:lang w:eastAsia="cs-CZ"/>
        </w:rPr>
        <w:t xml:space="preserve"> přes 8 km dlouhý dvoupatrový most přes záliv Öresund</w:t>
      </w:r>
      <w:r w:rsidR="00CE1278">
        <w:rPr>
          <w:rFonts w:cstheme="minorHAnsi"/>
          <w:color w:val="000000"/>
          <w:lang w:val="cs-CZ" w:eastAsia="cs-CZ"/>
        </w:rPr>
        <w:t xml:space="preserve"> do </w:t>
      </w:r>
      <w:r w:rsidR="00CE1278">
        <w:rPr>
          <w:rFonts w:cstheme="minorHAnsi"/>
          <w:color w:val="000000"/>
          <w:lang w:eastAsia="cs-CZ"/>
        </w:rPr>
        <w:t>švédského Malmö</w:t>
      </w:r>
      <w:r>
        <w:rPr>
          <w:rFonts w:cstheme="minorHAnsi"/>
          <w:color w:val="000000"/>
          <w:lang w:eastAsia="cs-CZ"/>
        </w:rPr>
        <w:t>. Celodenní prohlídka přístavního města (pobřežní promenáda, historické centrum města, nákupy).</w:t>
      </w:r>
      <w:r w:rsidRPr="008F5273">
        <w:rPr>
          <w:rFonts w:cstheme="minorHAnsi"/>
          <w:color w:val="000000"/>
          <w:lang w:eastAsia="cs-CZ"/>
        </w:rPr>
        <w:t xml:space="preserve"> </w:t>
      </w:r>
      <w:r>
        <w:rPr>
          <w:rFonts w:cstheme="minorHAnsi"/>
          <w:color w:val="000000"/>
          <w:lang w:eastAsia="cs-CZ"/>
        </w:rPr>
        <w:t>Odjezd ve večerních hodinách</w:t>
      </w:r>
      <w:r w:rsidR="00CE1278">
        <w:rPr>
          <w:rFonts w:cstheme="minorHAnsi"/>
          <w:color w:val="000000"/>
          <w:lang w:val="cs-CZ" w:eastAsia="cs-CZ"/>
        </w:rPr>
        <w:t xml:space="preserve"> vláčkem do Kodaně</w:t>
      </w:r>
      <w:r>
        <w:rPr>
          <w:rFonts w:cstheme="minorHAnsi"/>
          <w:color w:val="000000"/>
          <w:lang w:eastAsia="cs-CZ"/>
        </w:rPr>
        <w:t xml:space="preserve">, </w:t>
      </w:r>
      <w:r w:rsidR="00CE1278">
        <w:rPr>
          <w:rFonts w:cstheme="minorHAnsi"/>
          <w:color w:val="000000"/>
          <w:lang w:val="cs-CZ" w:eastAsia="cs-CZ"/>
        </w:rPr>
        <w:t xml:space="preserve">autobusem pak </w:t>
      </w:r>
      <w:r>
        <w:rPr>
          <w:rFonts w:cstheme="minorHAnsi"/>
          <w:color w:val="000000"/>
          <w:lang w:eastAsia="cs-CZ"/>
        </w:rPr>
        <w:t xml:space="preserve">přejezd přes Dánsko a </w:t>
      </w:r>
      <w:r w:rsidR="00C007B5">
        <w:rPr>
          <w:rFonts w:cstheme="minorHAnsi"/>
          <w:color w:val="000000"/>
          <w:lang w:val="cs-CZ" w:eastAsia="cs-CZ"/>
        </w:rPr>
        <w:t>Německo</w:t>
      </w:r>
      <w:r>
        <w:rPr>
          <w:rFonts w:cstheme="minorHAnsi"/>
          <w:color w:val="000000"/>
          <w:lang w:eastAsia="cs-CZ"/>
        </w:rPr>
        <w:t xml:space="preserve"> </w:t>
      </w:r>
      <w:r w:rsidR="00C007B5">
        <w:rPr>
          <w:rFonts w:cstheme="minorHAnsi"/>
          <w:color w:val="000000"/>
          <w:lang w:val="cs-CZ" w:eastAsia="cs-CZ"/>
        </w:rPr>
        <w:br/>
      </w:r>
      <w:r>
        <w:rPr>
          <w:rFonts w:cstheme="minorHAnsi"/>
          <w:color w:val="000000"/>
          <w:lang w:eastAsia="cs-CZ"/>
        </w:rPr>
        <w:t>do ČR</w:t>
      </w:r>
      <w:r w:rsidRPr="008F5273">
        <w:rPr>
          <w:rFonts w:cstheme="minorHAnsi"/>
          <w:color w:val="000000"/>
          <w:lang w:eastAsia="cs-CZ"/>
        </w:rPr>
        <w:t>.</w:t>
      </w:r>
    </w:p>
    <w:p w:rsidR="00AA1F29" w:rsidRPr="008F5273" w:rsidRDefault="00AA1F29" w:rsidP="00AA1F29">
      <w:pPr>
        <w:shd w:val="clear" w:color="auto" w:fill="FFFFFF"/>
        <w:jc w:val="both"/>
        <w:textAlignment w:val="baseline"/>
        <w:rPr>
          <w:rFonts w:cstheme="minorHAnsi"/>
          <w:color w:val="000000"/>
          <w:lang w:eastAsia="cs-CZ"/>
        </w:rPr>
      </w:pPr>
    </w:p>
    <w:p w:rsidR="00AA1F29" w:rsidRDefault="00AA1F29" w:rsidP="00AA1F29">
      <w:pPr>
        <w:pBdr>
          <w:bottom w:val="single" w:sz="6" w:space="1" w:color="auto"/>
        </w:pBdr>
        <w:shd w:val="clear" w:color="auto" w:fill="FFFFFF"/>
        <w:jc w:val="both"/>
        <w:textAlignment w:val="baseline"/>
        <w:rPr>
          <w:rFonts w:cstheme="minorHAnsi"/>
          <w:color w:val="000000"/>
          <w:lang w:eastAsia="cs-CZ"/>
        </w:rPr>
      </w:pPr>
      <w:r>
        <w:rPr>
          <w:rFonts w:cstheme="minorHAnsi"/>
          <w:color w:val="000000"/>
          <w:lang w:eastAsia="cs-CZ"/>
        </w:rPr>
        <w:t xml:space="preserve">5. den - </w:t>
      </w:r>
      <w:r w:rsidRPr="008F5273">
        <w:rPr>
          <w:rFonts w:cstheme="minorHAnsi"/>
          <w:color w:val="000000"/>
          <w:lang w:eastAsia="cs-CZ"/>
        </w:rPr>
        <w:t xml:space="preserve">příjezd </w:t>
      </w:r>
      <w:r>
        <w:rPr>
          <w:rFonts w:cstheme="minorHAnsi"/>
          <w:color w:val="000000"/>
          <w:lang w:eastAsia="cs-CZ"/>
        </w:rPr>
        <w:t>ke škole</w:t>
      </w:r>
      <w:r w:rsidRPr="008F5273">
        <w:rPr>
          <w:rFonts w:cstheme="minorHAnsi"/>
          <w:color w:val="000000"/>
          <w:lang w:eastAsia="cs-CZ"/>
        </w:rPr>
        <w:t xml:space="preserve"> </w:t>
      </w:r>
      <w:r w:rsidR="004B6142">
        <w:rPr>
          <w:rFonts w:cstheme="minorHAnsi"/>
          <w:color w:val="000000"/>
          <w:lang w:val="cs-CZ" w:eastAsia="cs-CZ"/>
        </w:rPr>
        <w:t>do</w:t>
      </w:r>
      <w:r w:rsidR="009A2E0D">
        <w:rPr>
          <w:rFonts w:cstheme="minorHAnsi"/>
          <w:color w:val="000000"/>
          <w:lang w:val="cs-CZ" w:eastAsia="cs-CZ"/>
        </w:rPr>
        <w:t>poledne</w:t>
      </w:r>
    </w:p>
    <w:p w:rsidR="00AA1F29" w:rsidRDefault="00AA1F29" w:rsidP="00AA1F29">
      <w:pPr>
        <w:pBdr>
          <w:bottom w:val="single" w:sz="6" w:space="1" w:color="auto"/>
        </w:pBdr>
        <w:shd w:val="clear" w:color="auto" w:fill="FFFFFF"/>
        <w:jc w:val="both"/>
        <w:textAlignment w:val="baseline"/>
        <w:rPr>
          <w:rFonts w:cstheme="minorHAnsi"/>
          <w:color w:val="000000"/>
          <w:lang w:eastAsia="cs-CZ"/>
        </w:rPr>
      </w:pPr>
    </w:p>
    <w:p w:rsidR="00AA1F29" w:rsidRDefault="00AA1F29" w:rsidP="00AA1F29">
      <w:pPr>
        <w:shd w:val="clear" w:color="auto" w:fill="FFFFFF"/>
        <w:jc w:val="both"/>
        <w:textAlignment w:val="baseline"/>
        <w:rPr>
          <w:rFonts w:cstheme="minorHAnsi"/>
          <w:color w:val="000000"/>
          <w:lang w:eastAsia="cs-CZ"/>
        </w:rPr>
      </w:pPr>
    </w:p>
    <w:p w:rsidR="00AA1F29" w:rsidRDefault="00AA1F29" w:rsidP="00AA1F29">
      <w:pPr>
        <w:pBdr>
          <w:bottom w:val="single" w:sz="6" w:space="1" w:color="auto"/>
        </w:pBdr>
        <w:ind w:right="552"/>
        <w:rPr>
          <w:rFonts w:cstheme="minorHAnsi"/>
          <w:b/>
          <w:bCs/>
          <w:i/>
          <w:lang w:val="en-US"/>
        </w:rPr>
      </w:pPr>
      <w:r>
        <w:rPr>
          <w:rFonts w:cstheme="minorHAnsi"/>
          <w:b/>
          <w:bCs/>
          <w:i/>
          <w:lang w:val="en-US"/>
        </w:rPr>
        <w:t>Cena zájezdu</w:t>
      </w:r>
      <w:r w:rsidRPr="00747341">
        <w:rPr>
          <w:rFonts w:cstheme="minorHAnsi"/>
          <w:b/>
          <w:bCs/>
          <w:i/>
          <w:lang w:val="en-US"/>
        </w:rPr>
        <w:t xml:space="preserve">:   </w:t>
      </w:r>
      <w:r>
        <w:rPr>
          <w:rFonts w:cstheme="minorHAnsi"/>
          <w:b/>
          <w:bCs/>
          <w:i/>
          <w:lang w:val="en-US"/>
        </w:rPr>
        <w:tab/>
      </w:r>
      <w:r>
        <w:rPr>
          <w:rFonts w:cstheme="minorHAnsi"/>
          <w:b/>
          <w:bCs/>
          <w:i/>
          <w:lang w:val="en-US"/>
        </w:rPr>
        <w:tab/>
      </w:r>
      <w:r w:rsidRPr="00747341">
        <w:rPr>
          <w:rFonts w:cstheme="minorHAnsi"/>
          <w:b/>
          <w:bCs/>
          <w:i/>
          <w:lang w:val="en-US"/>
        </w:rPr>
        <w:tab/>
      </w:r>
      <w:r>
        <w:rPr>
          <w:rFonts w:cstheme="minorHAnsi"/>
          <w:b/>
          <w:bCs/>
          <w:i/>
          <w:lang w:val="en-US"/>
        </w:rPr>
        <w:t xml:space="preserve">  11</w:t>
      </w:r>
      <w:r w:rsidRPr="00747341">
        <w:rPr>
          <w:rFonts w:cstheme="minorHAnsi"/>
          <w:b/>
          <w:bCs/>
          <w:i/>
          <w:lang w:val="en-US"/>
        </w:rPr>
        <w:t>.</w:t>
      </w:r>
      <w:r>
        <w:rPr>
          <w:rFonts w:cstheme="minorHAnsi"/>
          <w:b/>
          <w:bCs/>
          <w:i/>
          <w:lang w:val="en-US"/>
        </w:rPr>
        <w:t>5</w:t>
      </w:r>
      <w:r w:rsidRPr="00747341">
        <w:rPr>
          <w:rFonts w:cstheme="minorHAnsi"/>
          <w:b/>
          <w:bCs/>
          <w:i/>
          <w:lang w:val="en-US"/>
        </w:rPr>
        <w:t xml:space="preserve">00,- Kč </w:t>
      </w:r>
    </w:p>
    <w:p w:rsidR="00AA1F29" w:rsidRPr="00747341" w:rsidRDefault="00AA1F29" w:rsidP="00AA1F29">
      <w:pPr>
        <w:pBdr>
          <w:bottom w:val="single" w:sz="6" w:space="1" w:color="auto"/>
        </w:pBdr>
        <w:ind w:right="552"/>
        <w:rPr>
          <w:rFonts w:cstheme="minorHAnsi"/>
          <w:b/>
          <w:bCs/>
          <w:i/>
          <w:lang w:val="en-US"/>
        </w:rPr>
      </w:pPr>
    </w:p>
    <w:p w:rsidR="00AA1F29" w:rsidRDefault="00AA1F29" w:rsidP="00AA1F29">
      <w:pPr>
        <w:pStyle w:val="Zkladntext"/>
        <w:tabs>
          <w:tab w:val="left" w:pos="1134"/>
        </w:tabs>
        <w:spacing w:after="0" w:line="276" w:lineRule="auto"/>
        <w:ind w:right="552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AA1F29" w:rsidRDefault="00AA1F29" w:rsidP="00AA1F29">
      <w:pPr>
        <w:pStyle w:val="Zkladntext"/>
        <w:tabs>
          <w:tab w:val="left" w:pos="1134"/>
        </w:tabs>
        <w:spacing w:after="0" w:line="276" w:lineRule="auto"/>
        <w:ind w:right="552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2806B0">
        <w:rPr>
          <w:rFonts w:asciiTheme="minorHAnsi" w:hAnsiTheme="minorHAnsi" w:cstheme="minorHAnsi"/>
          <w:b/>
          <w:i/>
          <w:sz w:val="22"/>
          <w:szCs w:val="22"/>
        </w:rPr>
        <w:t xml:space="preserve">V ceně zájezdu je zahrnuta: doprava dálkovým autobusem, 2x ubytování v hostelu </w:t>
      </w:r>
      <w:r w:rsidR="00CE1278">
        <w:rPr>
          <w:rFonts w:asciiTheme="minorHAnsi" w:hAnsiTheme="minorHAnsi" w:cstheme="minorHAnsi"/>
          <w:b/>
          <w:i/>
          <w:sz w:val="22"/>
          <w:szCs w:val="22"/>
        </w:rPr>
        <w:t xml:space="preserve">v městečku Faxe 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na ostrově Sjaelland, 2x snídaně, 2x </w:t>
      </w:r>
      <w:r w:rsidRPr="002806B0">
        <w:rPr>
          <w:rFonts w:asciiTheme="minorHAnsi" w:hAnsiTheme="minorHAnsi" w:cstheme="minorHAnsi"/>
          <w:b/>
          <w:i/>
          <w:sz w:val="22"/>
          <w:szCs w:val="22"/>
        </w:rPr>
        <w:t xml:space="preserve">večeře, </w:t>
      </w:r>
      <w:r w:rsidR="00C007B5">
        <w:rPr>
          <w:rFonts w:asciiTheme="minorHAnsi" w:hAnsiTheme="minorHAnsi" w:cstheme="minorHAnsi"/>
          <w:b/>
          <w:i/>
          <w:sz w:val="22"/>
          <w:szCs w:val="22"/>
        </w:rPr>
        <w:t xml:space="preserve">2x svačinový balíček k obědu, </w:t>
      </w:r>
      <w:r w:rsidRPr="002806B0">
        <w:rPr>
          <w:rFonts w:asciiTheme="minorHAnsi" w:hAnsiTheme="minorHAnsi" w:cstheme="minorHAnsi"/>
          <w:b/>
          <w:i/>
          <w:sz w:val="22"/>
          <w:szCs w:val="22"/>
        </w:rPr>
        <w:t xml:space="preserve">pokoje </w:t>
      </w:r>
      <w:r w:rsidR="00B30170">
        <w:rPr>
          <w:rFonts w:asciiTheme="minorHAnsi" w:hAnsiTheme="minorHAnsi" w:cstheme="minorHAnsi"/>
          <w:b/>
          <w:i/>
          <w:sz w:val="22"/>
          <w:szCs w:val="22"/>
        </w:rPr>
        <w:t>2</w:t>
      </w:r>
      <w:r w:rsidRPr="002806B0">
        <w:rPr>
          <w:rFonts w:asciiTheme="minorHAnsi" w:hAnsiTheme="minorHAnsi" w:cstheme="minorHAnsi"/>
          <w:b/>
          <w:i/>
          <w:sz w:val="22"/>
          <w:szCs w:val="22"/>
        </w:rPr>
        <w:t>-</w:t>
      </w:r>
      <w:r w:rsidR="00B30170">
        <w:rPr>
          <w:rFonts w:asciiTheme="minorHAnsi" w:hAnsiTheme="minorHAnsi" w:cstheme="minorHAnsi"/>
          <w:b/>
          <w:i/>
          <w:sz w:val="22"/>
          <w:szCs w:val="22"/>
        </w:rPr>
        <w:t>6</w:t>
      </w:r>
      <w:r w:rsidRPr="002806B0">
        <w:rPr>
          <w:rFonts w:asciiTheme="minorHAnsi" w:hAnsiTheme="minorHAnsi" w:cstheme="minorHAnsi"/>
          <w:b/>
          <w:i/>
          <w:sz w:val="22"/>
          <w:szCs w:val="22"/>
        </w:rPr>
        <w:t>lůžkové s vlastním WC a koupelnou,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2806B0">
        <w:rPr>
          <w:rFonts w:asciiTheme="minorHAnsi" w:hAnsiTheme="minorHAnsi" w:cstheme="minorHAnsi"/>
          <w:b/>
          <w:i/>
          <w:sz w:val="22"/>
          <w:szCs w:val="22"/>
        </w:rPr>
        <w:t>průvodce, pojištění záruky pro případ úpadku CK</w:t>
      </w:r>
    </w:p>
    <w:p w:rsidR="00AA1F29" w:rsidRPr="00B30170" w:rsidRDefault="00AA1F29" w:rsidP="00AA1F29">
      <w:pPr>
        <w:pStyle w:val="Zkladntext"/>
        <w:tabs>
          <w:tab w:val="left" w:pos="1134"/>
        </w:tabs>
        <w:spacing w:after="0" w:line="276" w:lineRule="auto"/>
        <w:ind w:right="552"/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:rsidR="00AA1F29" w:rsidRPr="00011A2E" w:rsidRDefault="00AA1F29" w:rsidP="00AA1F29">
      <w:pPr>
        <w:pStyle w:val="Zkladntext"/>
        <w:tabs>
          <w:tab w:val="left" w:pos="1134"/>
        </w:tabs>
        <w:spacing w:after="0" w:line="276" w:lineRule="auto"/>
        <w:ind w:right="55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11A2E">
        <w:rPr>
          <w:rFonts w:asciiTheme="minorHAnsi" w:hAnsiTheme="minorHAnsi" w:cstheme="minorHAnsi"/>
          <w:i/>
          <w:sz w:val="22"/>
          <w:szCs w:val="22"/>
        </w:rPr>
        <w:t xml:space="preserve">V ceně zájezdu není zahrnuto: fakultativní vstupné do objektů, </w:t>
      </w:r>
      <w:r>
        <w:rPr>
          <w:rFonts w:asciiTheme="minorHAnsi" w:hAnsiTheme="minorHAnsi" w:cstheme="minorHAnsi"/>
          <w:i/>
          <w:sz w:val="22"/>
          <w:szCs w:val="22"/>
        </w:rPr>
        <w:t>přeprava MHD</w:t>
      </w:r>
      <w:r w:rsidR="00CE1278">
        <w:rPr>
          <w:rFonts w:asciiTheme="minorHAnsi" w:hAnsiTheme="minorHAnsi" w:cstheme="minorHAnsi"/>
          <w:i/>
          <w:sz w:val="22"/>
          <w:szCs w:val="22"/>
        </w:rPr>
        <w:t xml:space="preserve"> a vláček přes Öresund</w:t>
      </w:r>
      <w:r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011A2E">
        <w:rPr>
          <w:rFonts w:asciiTheme="minorHAnsi" w:hAnsiTheme="minorHAnsi" w:cstheme="minorHAnsi"/>
          <w:i/>
          <w:sz w:val="22"/>
          <w:szCs w:val="22"/>
        </w:rPr>
        <w:t>osobní výdaje a výdaje neuvedené v ceně zájezdu</w:t>
      </w:r>
      <w:r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B30170">
        <w:rPr>
          <w:rFonts w:asciiTheme="minorHAnsi" w:hAnsiTheme="minorHAnsi" w:cstheme="minorHAnsi"/>
          <w:i/>
          <w:sz w:val="22"/>
          <w:szCs w:val="22"/>
        </w:rPr>
        <w:t>Do hostelu vlastní povlečení a ručníky.</w:t>
      </w:r>
    </w:p>
    <w:p w:rsidR="00AA1F29" w:rsidRPr="00B30170" w:rsidRDefault="00AA1F29" w:rsidP="00AA1F29">
      <w:pPr>
        <w:pStyle w:val="Zkladntext"/>
        <w:tabs>
          <w:tab w:val="left" w:pos="1134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AA1F29" w:rsidRPr="00B30170" w:rsidRDefault="00AA1F29" w:rsidP="00AA1F29">
      <w:pPr>
        <w:pBdr>
          <w:bottom w:val="single" w:sz="6" w:space="1" w:color="auto"/>
        </w:pBdr>
        <w:tabs>
          <w:tab w:val="left" w:pos="709"/>
          <w:tab w:val="left" w:pos="993"/>
        </w:tabs>
        <w:ind w:right="552"/>
        <w:jc w:val="both"/>
        <w:rPr>
          <w:rFonts w:asciiTheme="minorHAnsi" w:hAnsiTheme="minorHAnsi" w:cstheme="minorHAnsi"/>
          <w:bCs/>
          <w:i/>
          <w:sz w:val="22"/>
          <w:szCs w:val="22"/>
          <w:lang w:val="cs-CZ"/>
        </w:rPr>
      </w:pPr>
      <w:r w:rsidRPr="00CE1278">
        <w:rPr>
          <w:rFonts w:asciiTheme="minorHAnsi" w:hAnsiTheme="minorHAnsi" w:cstheme="minorHAnsi"/>
          <w:bCs/>
          <w:i/>
          <w:sz w:val="22"/>
          <w:szCs w:val="22"/>
        </w:rPr>
        <w:t>Doporučené kapesné: dle zvolených vstupů</w:t>
      </w:r>
      <w:r w:rsidR="00B30170">
        <w:rPr>
          <w:rFonts w:asciiTheme="minorHAnsi" w:hAnsiTheme="minorHAnsi" w:cstheme="minorHAnsi"/>
          <w:bCs/>
          <w:i/>
          <w:sz w:val="22"/>
          <w:szCs w:val="22"/>
          <w:lang w:val="cs-CZ"/>
        </w:rPr>
        <w:t xml:space="preserve"> + místní doprava</w:t>
      </w:r>
      <w:r w:rsidRPr="00CE1278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="00CE1278" w:rsidRPr="00CE1278">
        <w:rPr>
          <w:rFonts w:asciiTheme="minorHAnsi" w:hAnsiTheme="minorHAnsi" w:cstheme="minorHAnsi"/>
          <w:bCs/>
          <w:i/>
          <w:sz w:val="22"/>
          <w:szCs w:val="22"/>
          <w:lang w:val="cs-CZ"/>
        </w:rPr>
        <w:t>(</w:t>
      </w:r>
      <w:r w:rsidR="00B30170">
        <w:rPr>
          <w:rFonts w:asciiTheme="minorHAnsi" w:hAnsiTheme="minorHAnsi" w:cstheme="minorHAnsi"/>
          <w:bCs/>
          <w:i/>
          <w:sz w:val="22"/>
          <w:szCs w:val="22"/>
          <w:lang w:val="cs-CZ"/>
        </w:rPr>
        <w:t xml:space="preserve">dohromady </w:t>
      </w:r>
      <w:r w:rsidR="00CE1278" w:rsidRPr="00CE1278">
        <w:rPr>
          <w:rFonts w:asciiTheme="minorHAnsi" w:hAnsiTheme="minorHAnsi" w:cstheme="minorHAnsi"/>
          <w:bCs/>
          <w:i/>
          <w:sz w:val="22"/>
          <w:szCs w:val="22"/>
          <w:lang w:val="cs-CZ"/>
        </w:rPr>
        <w:t xml:space="preserve">cca 2000 Kč) </w:t>
      </w:r>
      <w:r w:rsidRPr="00CE1278">
        <w:rPr>
          <w:rFonts w:asciiTheme="minorHAnsi" w:hAnsiTheme="minorHAnsi" w:cstheme="minorHAnsi"/>
          <w:bCs/>
          <w:i/>
          <w:sz w:val="22"/>
          <w:szCs w:val="22"/>
        </w:rPr>
        <w:t>+ mince EUR na toalety</w:t>
      </w:r>
      <w:r w:rsidR="00B30170">
        <w:rPr>
          <w:rFonts w:asciiTheme="minorHAnsi" w:hAnsiTheme="minorHAnsi" w:cstheme="minorHAnsi"/>
          <w:bCs/>
          <w:i/>
          <w:sz w:val="22"/>
          <w:szCs w:val="22"/>
          <w:lang w:val="cs-CZ"/>
        </w:rPr>
        <w:t xml:space="preserve"> </w:t>
      </w:r>
      <w:r w:rsidR="00B30170">
        <w:rPr>
          <w:rFonts w:asciiTheme="minorHAnsi" w:hAnsiTheme="minorHAnsi" w:cstheme="minorHAnsi"/>
          <w:bCs/>
          <w:i/>
          <w:sz w:val="22"/>
          <w:szCs w:val="22"/>
          <w:lang w:val="cs-CZ"/>
        </w:rPr>
        <w:br/>
        <w:t>po cestě</w:t>
      </w:r>
    </w:p>
    <w:p w:rsidR="00AA1F29" w:rsidRPr="00893BFF" w:rsidRDefault="00AA1F29" w:rsidP="00AA1F29">
      <w:pPr>
        <w:pBdr>
          <w:bottom w:val="single" w:sz="6" w:space="1" w:color="auto"/>
        </w:pBdr>
        <w:tabs>
          <w:tab w:val="left" w:pos="709"/>
          <w:tab w:val="left" w:pos="993"/>
        </w:tabs>
        <w:ind w:right="552"/>
        <w:jc w:val="both"/>
        <w:rPr>
          <w:rFonts w:cstheme="minorHAnsi"/>
          <w:bCs/>
          <w:i/>
          <w:sz w:val="16"/>
          <w:szCs w:val="16"/>
        </w:rPr>
      </w:pPr>
    </w:p>
    <w:p w:rsidR="009E0BE0" w:rsidRDefault="009E0BE0" w:rsidP="00AA1F29">
      <w:pPr>
        <w:tabs>
          <w:tab w:val="left" w:pos="709"/>
          <w:tab w:val="left" w:pos="993"/>
        </w:tabs>
        <w:ind w:right="552"/>
        <w:rPr>
          <w:rFonts w:asciiTheme="minorHAnsi" w:hAnsiTheme="minorHAnsi" w:cstheme="minorHAnsi"/>
          <w:b/>
          <w:bCs/>
          <w:i/>
          <w:sz w:val="22"/>
          <w:szCs w:val="22"/>
          <w:lang w:val="cs-CZ"/>
        </w:rPr>
      </w:pPr>
    </w:p>
    <w:p w:rsidR="00AA1F29" w:rsidRPr="00527C84" w:rsidRDefault="00AA1F29" w:rsidP="00AA1F29">
      <w:pPr>
        <w:tabs>
          <w:tab w:val="left" w:pos="709"/>
          <w:tab w:val="left" w:pos="993"/>
        </w:tabs>
        <w:ind w:right="552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527C84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Počet účastníků školy:   </w:t>
      </w:r>
      <w:r w:rsidR="004B6142">
        <w:rPr>
          <w:rFonts w:asciiTheme="minorHAnsi" w:hAnsiTheme="minorHAnsi" w:cstheme="minorHAnsi"/>
          <w:b/>
          <w:bCs/>
          <w:i/>
          <w:sz w:val="22"/>
          <w:szCs w:val="22"/>
          <w:lang w:val="cs-CZ"/>
        </w:rPr>
        <w:t>1</w:t>
      </w:r>
      <w:r w:rsidR="00D228CB">
        <w:rPr>
          <w:rFonts w:asciiTheme="minorHAnsi" w:hAnsiTheme="minorHAnsi" w:cstheme="minorHAnsi"/>
          <w:b/>
          <w:bCs/>
          <w:i/>
          <w:sz w:val="22"/>
          <w:szCs w:val="22"/>
          <w:lang w:val="cs-CZ"/>
        </w:rPr>
        <w:t>6</w:t>
      </w:r>
      <w:r w:rsidRPr="00527C84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+ </w:t>
      </w:r>
      <w:r w:rsidR="004B6142">
        <w:rPr>
          <w:rFonts w:asciiTheme="minorHAnsi" w:hAnsiTheme="minorHAnsi" w:cstheme="minorHAnsi"/>
          <w:b/>
          <w:bCs/>
          <w:i/>
          <w:sz w:val="22"/>
          <w:szCs w:val="22"/>
          <w:lang w:val="cs-CZ"/>
        </w:rPr>
        <w:t>1</w:t>
      </w:r>
      <w:r w:rsidRPr="00527C84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x pedagogický dozor zdarma </w:t>
      </w:r>
    </w:p>
    <w:p w:rsidR="00BC008C" w:rsidRDefault="00BC008C" w:rsidP="008D34A3">
      <w:pPr>
        <w:spacing w:line="200" w:lineRule="exact"/>
        <w:ind w:left="284" w:right="552"/>
        <w:rPr>
          <w:rFonts w:asciiTheme="minorHAnsi" w:hAnsiTheme="minorHAnsi"/>
          <w:b/>
          <w:bCs/>
          <w:lang w:val="cs-CZ"/>
        </w:rPr>
      </w:pPr>
    </w:p>
    <w:p w:rsidR="00BC008C" w:rsidRDefault="00BC008C" w:rsidP="00980D3D">
      <w:pPr>
        <w:tabs>
          <w:tab w:val="left" w:pos="709"/>
          <w:tab w:val="left" w:pos="993"/>
        </w:tabs>
        <w:spacing w:line="276" w:lineRule="auto"/>
        <w:ind w:right="552"/>
        <w:jc w:val="both"/>
        <w:rPr>
          <w:rFonts w:asciiTheme="minorHAnsi" w:hAnsiTheme="minorHAnsi"/>
          <w:b/>
          <w:bCs/>
          <w:lang w:val="cs-CZ"/>
        </w:rPr>
      </w:pPr>
    </w:p>
    <w:sectPr w:rsidR="00BC008C" w:rsidSect="00100384">
      <w:headerReference w:type="default" r:id="rId10"/>
      <w:footerReference w:type="default" r:id="rId11"/>
      <w:pgSz w:w="11920" w:h="16840"/>
      <w:pgMar w:top="1580" w:right="460" w:bottom="1440" w:left="560" w:header="583" w:footer="12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4B3" w:rsidRDefault="009834B3">
      <w:r>
        <w:separator/>
      </w:r>
    </w:p>
  </w:endnote>
  <w:endnote w:type="continuationSeparator" w:id="0">
    <w:p w:rsidR="009834B3" w:rsidRDefault="0098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2C4" w:rsidRDefault="003A4CCD">
    <w:pPr>
      <w:pStyle w:val="Zpat"/>
      <w:rPr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75136" behindDoc="0" locked="0" layoutInCell="1" allowOverlap="1">
          <wp:simplePos x="0" y="0"/>
          <wp:positionH relativeFrom="margin">
            <wp:posOffset>5435600</wp:posOffset>
          </wp:positionH>
          <wp:positionV relativeFrom="paragraph">
            <wp:posOffset>-25400</wp:posOffset>
          </wp:positionV>
          <wp:extent cx="1260000" cy="384347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GROLEX-logo-pruhledne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3843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2CED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column">
                <wp:posOffset>99695</wp:posOffset>
              </wp:positionH>
              <wp:positionV relativeFrom="paragraph">
                <wp:posOffset>-115570</wp:posOffset>
              </wp:positionV>
              <wp:extent cx="6553200" cy="9525"/>
              <wp:effectExtent l="19050" t="19050" r="0" b="9525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53200" cy="9525"/>
                      </a:xfrm>
                      <a:prstGeom prst="line">
                        <a:avLst/>
                      </a:prstGeom>
                      <a:ln w="31750" cmpd="sng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7BEF92" id="Přímá spojnice 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-9.1pt" to="523.85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" strokecolor="red" strokeweight="2.5pt">
              <o:lock v:ext="edit" shapetype="f"/>
            </v:line>
          </w:pict>
        </mc:Fallback>
      </mc:AlternateContent>
    </w:r>
    <w:r w:rsidR="00C02CED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column">
                <wp:posOffset>3568700</wp:posOffset>
              </wp:positionH>
              <wp:positionV relativeFrom="paragraph">
                <wp:posOffset>-78740</wp:posOffset>
              </wp:positionV>
              <wp:extent cx="2918460" cy="746760"/>
              <wp:effectExtent l="0" t="0" r="0" b="0"/>
              <wp:wrapNone/>
              <wp:docPr id="3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8460" cy="746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0000">
                                <a:alpha val="2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612D" w:rsidRPr="00310975" w:rsidRDefault="000B612D" w:rsidP="000B612D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</w:pPr>
                          <w:r w:rsidRPr="00310975">
                            <w:rPr>
                              <w:rFonts w:ascii="Calibri" w:hAnsi="Calibri" w:cs="Calibri"/>
                              <w:i/>
                              <w:sz w:val="16"/>
                              <w:szCs w:val="16"/>
                              <w:lang w:val="cs-CZ"/>
                            </w:rPr>
                            <w:t>SÍDLO:</w:t>
                          </w:r>
                          <w:r w:rsidRPr="00310975"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  <w:r w:rsidRPr="00310975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  <w:lang w:val="cs-CZ"/>
                            </w:rPr>
                            <w:t>AGROLEX, s.r.o.</w:t>
                          </w:r>
                        </w:p>
                        <w:p w:rsidR="000B612D" w:rsidRDefault="000B612D" w:rsidP="000B612D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</w:pPr>
                          <w:r w:rsidRPr="00310975"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 xml:space="preserve">IČ </w:t>
                          </w:r>
                          <w:r w:rsidRPr="00310975">
                            <w:rPr>
                              <w:rStyle w:val="Siln"/>
                              <w:rFonts w:ascii="Calibri" w:hAnsi="Calibri" w:cs="Calibri"/>
                              <w:b w:val="0"/>
                              <w:sz w:val="16"/>
                              <w:szCs w:val="16"/>
                              <w:lang w:val="cs-CZ"/>
                            </w:rPr>
                            <w:t>27099407,</w:t>
                          </w:r>
                          <w:r w:rsidRPr="00310975"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 xml:space="preserve"> DIČ CZ27099407</w:t>
                          </w:r>
                        </w:p>
                        <w:p w:rsidR="001E27FD" w:rsidRPr="00310975" w:rsidRDefault="001E27FD" w:rsidP="001E27FD">
                          <w:pPr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  <w:lang w:val="cs-CZ"/>
                            </w:rPr>
                          </w:pPr>
                          <w:r w:rsidRPr="00310975"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>Tel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 xml:space="preserve">: </w:t>
                          </w:r>
                          <w:r w:rsidR="003231C2"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 xml:space="preserve">+420 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>602 334 363</w:t>
                          </w:r>
                        </w:p>
                        <w:p w:rsidR="000B612D" w:rsidRDefault="000B612D" w:rsidP="000B612D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</w:pPr>
                          <w:r w:rsidRPr="00310975"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>Ploskovická 959/19, 184 00, Praha 8</w:t>
                          </w:r>
                        </w:p>
                        <w:p w:rsidR="00E366E4" w:rsidRPr="00310975" w:rsidRDefault="00E366E4" w:rsidP="000B612D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281pt;margin-top:-6.2pt;width:229.8pt;height:58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" filled="f" fillcolor="red" stroked="f">
              <v:fill opacity="13107f"/>
              <v:textbox>
                <w:txbxContent>
                  <w:p w:rsidR="000B612D" w:rsidRPr="00310975" w:rsidRDefault="000B612D" w:rsidP="000B612D">
                    <w:pP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</w:pPr>
                    <w:r w:rsidRPr="00310975">
                      <w:rPr>
                        <w:rFonts w:ascii="Calibri" w:hAnsi="Calibri" w:cs="Calibri"/>
                        <w:i/>
                        <w:sz w:val="16"/>
                        <w:szCs w:val="16"/>
                        <w:lang w:val="cs-CZ"/>
                      </w:rPr>
                      <w:t>SÍDLO:</w:t>
                    </w:r>
                    <w:r w:rsidRPr="00310975"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 xml:space="preserve"> </w:t>
                    </w:r>
                    <w:r w:rsidRPr="00310975">
                      <w:rPr>
                        <w:rFonts w:ascii="Calibri" w:hAnsi="Calibri" w:cs="Calibri"/>
                        <w:b/>
                        <w:sz w:val="16"/>
                        <w:szCs w:val="16"/>
                        <w:lang w:val="cs-CZ"/>
                      </w:rPr>
                      <w:t>AGROLEX, s.r.o.</w:t>
                    </w:r>
                  </w:p>
                  <w:p w:rsidR="000B612D" w:rsidRDefault="000B612D" w:rsidP="000B612D">
                    <w:pP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</w:pPr>
                    <w:r w:rsidRPr="00310975"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 xml:space="preserve">IČ </w:t>
                    </w:r>
                    <w:r w:rsidRPr="00310975">
                      <w:rPr>
                        <w:rStyle w:val="Siln"/>
                        <w:rFonts w:ascii="Calibri" w:hAnsi="Calibri" w:cs="Calibri"/>
                        <w:b w:val="0"/>
                        <w:sz w:val="16"/>
                        <w:szCs w:val="16"/>
                        <w:lang w:val="cs-CZ"/>
                      </w:rPr>
                      <w:t>27099407,</w:t>
                    </w:r>
                    <w:r w:rsidRPr="00310975"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 xml:space="preserve"> DIČ CZ27099407</w:t>
                    </w:r>
                  </w:p>
                  <w:p w:rsidR="001E27FD" w:rsidRPr="00310975" w:rsidRDefault="001E27FD" w:rsidP="001E27FD">
                    <w:pPr>
                      <w:rPr>
                        <w:rFonts w:ascii="Calibri" w:hAnsi="Calibri" w:cs="Calibri"/>
                        <w:b/>
                        <w:sz w:val="16"/>
                        <w:szCs w:val="16"/>
                        <w:lang w:val="cs-CZ"/>
                      </w:rPr>
                    </w:pPr>
                    <w:r w:rsidRPr="00310975"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>Tel</w:t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 xml:space="preserve">: </w:t>
                    </w:r>
                    <w:r w:rsidR="003231C2"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 xml:space="preserve">+420 </w:t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>602 334 363</w:t>
                    </w:r>
                  </w:p>
                  <w:p w:rsidR="000B612D" w:rsidRDefault="000B612D" w:rsidP="000B612D">
                    <w:pP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</w:pPr>
                    <w:r w:rsidRPr="00310975"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>Ploskovická 959/19, 184 00, Praha 8</w:t>
                    </w:r>
                  </w:p>
                  <w:p w:rsidR="00E366E4" w:rsidRPr="00310975" w:rsidRDefault="00E366E4" w:rsidP="000B612D">
                    <w:pP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ab/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ab/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ab/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ab/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C02CED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305435</wp:posOffset>
              </wp:positionH>
              <wp:positionV relativeFrom="paragraph">
                <wp:posOffset>-108585</wp:posOffset>
              </wp:positionV>
              <wp:extent cx="3021330" cy="80772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1330" cy="807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0000">
                                <a:alpha val="2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0EB" w:rsidRPr="002D1BEF" w:rsidRDefault="00B532C4" w:rsidP="00D4703E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  <w:lang w:val="cs-CZ"/>
                            </w:rPr>
                          </w:pPr>
                          <w:r w:rsidRPr="002D1BEF">
                            <w:rPr>
                              <w:rFonts w:ascii="Calibri" w:hAnsi="Calibri" w:cs="Calibri"/>
                              <w:b/>
                              <w:i/>
                              <w:sz w:val="20"/>
                              <w:szCs w:val="20"/>
                              <w:lang w:val="cs-CZ"/>
                            </w:rPr>
                            <w:t>PROVOZOVNA:</w:t>
                          </w:r>
                          <w:r w:rsidRPr="002D1BEF">
                            <w:rPr>
                              <w:rFonts w:ascii="Calibri" w:hAnsi="Calibri" w:cs="Calibri"/>
                              <w:sz w:val="20"/>
                              <w:szCs w:val="20"/>
                              <w:lang w:val="cs-CZ"/>
                            </w:rPr>
                            <w:t xml:space="preserve"> </w:t>
                          </w:r>
                          <w:r w:rsidRPr="002D1BEF">
                            <w:rPr>
                              <w:rFonts w:ascii="Calibri" w:hAnsi="Calibri" w:cs="Calibri"/>
                              <w:b/>
                              <w:color w:val="FF0000"/>
                              <w:sz w:val="20"/>
                              <w:szCs w:val="20"/>
                              <w:lang w:val="cs-CZ"/>
                            </w:rPr>
                            <w:t>C</w:t>
                          </w:r>
                          <w:r w:rsidR="004770EB" w:rsidRPr="002D1BEF">
                            <w:rPr>
                              <w:rFonts w:ascii="Calibri" w:hAnsi="Calibri" w:cs="Calibri"/>
                              <w:b/>
                              <w:color w:val="FF0000"/>
                              <w:sz w:val="20"/>
                              <w:szCs w:val="20"/>
                              <w:lang w:val="cs-CZ"/>
                            </w:rPr>
                            <w:t xml:space="preserve">estovní kancelář </w:t>
                          </w:r>
                          <w:r w:rsidRPr="002D1BEF">
                            <w:rPr>
                              <w:rFonts w:ascii="Calibri" w:hAnsi="Calibri" w:cs="Calibri"/>
                              <w:b/>
                              <w:color w:val="FF0000"/>
                              <w:sz w:val="20"/>
                              <w:szCs w:val="20"/>
                              <w:lang w:val="cs-CZ"/>
                            </w:rPr>
                            <w:t xml:space="preserve"> AGL t</w:t>
                          </w:r>
                          <w:r w:rsidR="004770EB" w:rsidRPr="002D1BEF">
                            <w:rPr>
                              <w:rFonts w:ascii="Calibri" w:hAnsi="Calibri" w:cs="Calibri"/>
                              <w:b/>
                              <w:color w:val="FF0000"/>
                              <w:sz w:val="20"/>
                              <w:szCs w:val="20"/>
                              <w:lang w:val="cs-CZ"/>
                            </w:rPr>
                            <w:t>ravel</w:t>
                          </w:r>
                        </w:p>
                        <w:p w:rsidR="000B612D" w:rsidRPr="00310975" w:rsidRDefault="00CE5C8D" w:rsidP="004770EB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>Ploskovická 959/19</w:t>
                          </w:r>
                          <w:r w:rsidR="00857D69"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>, 1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>84</w:t>
                          </w:r>
                          <w:r w:rsidR="00857D69"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 xml:space="preserve"> 00, Praha 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>8</w:t>
                          </w:r>
                          <w:r w:rsidR="00857D69"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>, Česká r</w:t>
                          </w:r>
                          <w:r w:rsidR="00B532C4" w:rsidRPr="00310975"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>epublika</w:t>
                          </w:r>
                        </w:p>
                        <w:p w:rsidR="002D7A37" w:rsidRDefault="00AC56F5" w:rsidP="000B612D">
                          <w:pPr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  <w:lang w:val="cs-CZ"/>
                            </w:rPr>
                          </w:pPr>
                          <w:r w:rsidRPr="00310975"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>Tel.</w:t>
                          </w:r>
                          <w:r w:rsidR="0019722C"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 xml:space="preserve">: +420 222 231 210, </w:t>
                          </w:r>
                          <w:r w:rsidR="002D7A37" w:rsidRPr="002D7A37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  <w:lang w:val="cs-CZ"/>
                            </w:rPr>
                            <w:t>rezervace@agltravel.cz</w:t>
                          </w:r>
                        </w:p>
                        <w:p w:rsidR="000B612D" w:rsidRPr="00310975" w:rsidRDefault="002D7A37" w:rsidP="000B612D">
                          <w:pPr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  <w:lang w:val="cs-CZ"/>
                            </w:rPr>
                          </w:pPr>
                          <w:r w:rsidRPr="002D7A37">
                            <w:rPr>
                              <w:rFonts w:ascii="Calibri" w:hAnsi="Calibri" w:cs="Calibri"/>
                              <w:b/>
                              <w:color w:val="FF0000"/>
                              <w:sz w:val="20"/>
                              <w:szCs w:val="20"/>
                              <w:lang w:val="cs-CZ"/>
                            </w:rPr>
                            <w:t>www.AGLtravel.cz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FF0000"/>
                              <w:sz w:val="20"/>
                              <w:szCs w:val="20"/>
                              <w:lang w:val="cs-CZ"/>
                            </w:rPr>
                            <w:t>, www.HoryMore.cz</w:t>
                          </w:r>
                        </w:p>
                        <w:p w:rsidR="00B532C4" w:rsidRPr="000B612D" w:rsidRDefault="00B532C4" w:rsidP="004770EB">
                          <w:pPr>
                            <w:rPr>
                              <w:rFonts w:ascii="Calibri" w:hAnsi="Calibri" w:cs="Calibri"/>
                              <w:b/>
                              <w:sz w:val="20"/>
                              <w:szCs w:val="20"/>
                              <w:lang w:val="cs-CZ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24.05pt;margin-top:-8.55pt;width:237.9pt;height:63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" filled="f" fillcolor="red" stroked="f">
              <v:fill opacity="13107f"/>
              <v:textbox>
                <w:txbxContent>
                  <w:p w:rsidR="004770EB" w:rsidRPr="002D1BEF" w:rsidRDefault="00B532C4" w:rsidP="00D4703E">
                    <w:pPr>
                      <w:rPr>
                        <w:rFonts w:ascii="Calibri" w:hAnsi="Calibri" w:cs="Calibri"/>
                        <w:sz w:val="20"/>
                        <w:szCs w:val="20"/>
                        <w:lang w:val="cs-CZ"/>
                      </w:rPr>
                    </w:pPr>
                    <w:r w:rsidRPr="002D1BEF">
                      <w:rPr>
                        <w:rFonts w:ascii="Calibri" w:hAnsi="Calibri" w:cs="Calibri"/>
                        <w:b/>
                        <w:i/>
                        <w:sz w:val="20"/>
                        <w:szCs w:val="20"/>
                        <w:lang w:val="cs-CZ"/>
                      </w:rPr>
                      <w:t>PROVOZOVNA:</w:t>
                    </w:r>
                    <w:r w:rsidRPr="002D1BEF">
                      <w:rPr>
                        <w:rFonts w:ascii="Calibri" w:hAnsi="Calibri" w:cs="Calibri"/>
                        <w:sz w:val="20"/>
                        <w:szCs w:val="20"/>
                        <w:lang w:val="cs-CZ"/>
                      </w:rPr>
                      <w:t xml:space="preserve"> </w:t>
                    </w:r>
                    <w:r w:rsidRPr="002D1BEF">
                      <w:rPr>
                        <w:rFonts w:ascii="Calibri" w:hAnsi="Calibri" w:cs="Calibri"/>
                        <w:b/>
                        <w:color w:val="FF0000"/>
                        <w:sz w:val="20"/>
                        <w:szCs w:val="20"/>
                        <w:lang w:val="cs-CZ"/>
                      </w:rPr>
                      <w:t>C</w:t>
                    </w:r>
                    <w:r w:rsidR="004770EB" w:rsidRPr="002D1BEF">
                      <w:rPr>
                        <w:rFonts w:ascii="Calibri" w:hAnsi="Calibri" w:cs="Calibri"/>
                        <w:b/>
                        <w:color w:val="FF0000"/>
                        <w:sz w:val="20"/>
                        <w:szCs w:val="20"/>
                        <w:lang w:val="cs-CZ"/>
                      </w:rPr>
                      <w:t xml:space="preserve">estovní kancelář </w:t>
                    </w:r>
                    <w:r w:rsidRPr="002D1BEF">
                      <w:rPr>
                        <w:rFonts w:ascii="Calibri" w:hAnsi="Calibri" w:cs="Calibri"/>
                        <w:b/>
                        <w:color w:val="FF0000"/>
                        <w:sz w:val="20"/>
                        <w:szCs w:val="20"/>
                        <w:lang w:val="cs-CZ"/>
                      </w:rPr>
                      <w:t xml:space="preserve"> AGL t</w:t>
                    </w:r>
                    <w:r w:rsidR="004770EB" w:rsidRPr="002D1BEF">
                      <w:rPr>
                        <w:rFonts w:ascii="Calibri" w:hAnsi="Calibri" w:cs="Calibri"/>
                        <w:b/>
                        <w:color w:val="FF0000"/>
                        <w:sz w:val="20"/>
                        <w:szCs w:val="20"/>
                        <w:lang w:val="cs-CZ"/>
                      </w:rPr>
                      <w:t>ravel</w:t>
                    </w:r>
                  </w:p>
                  <w:p w:rsidR="000B612D" w:rsidRPr="00310975" w:rsidRDefault="00CE5C8D" w:rsidP="004770EB">
                    <w:pP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>Ploskovická 959/19</w:t>
                    </w:r>
                    <w:r w:rsidR="00857D69"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>, 1</w:t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>84</w:t>
                    </w:r>
                    <w:r w:rsidR="00857D69"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 xml:space="preserve"> 00, Praha </w:t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>8</w:t>
                    </w:r>
                    <w:r w:rsidR="00857D69"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>, Česká r</w:t>
                    </w:r>
                    <w:r w:rsidR="00B532C4" w:rsidRPr="00310975"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>epublika</w:t>
                    </w:r>
                  </w:p>
                  <w:p w:rsidR="002D7A37" w:rsidRDefault="00AC56F5" w:rsidP="000B612D">
                    <w:pPr>
                      <w:rPr>
                        <w:rFonts w:ascii="Calibri" w:hAnsi="Calibri" w:cs="Calibri"/>
                        <w:b/>
                        <w:sz w:val="16"/>
                        <w:szCs w:val="16"/>
                        <w:lang w:val="cs-CZ"/>
                      </w:rPr>
                    </w:pPr>
                    <w:r w:rsidRPr="00310975"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>Tel.</w:t>
                    </w:r>
                    <w:r w:rsidR="0019722C"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 xml:space="preserve">: +420 222 231 210, </w:t>
                    </w:r>
                    <w:r w:rsidR="002D7A37" w:rsidRPr="002D7A37">
                      <w:rPr>
                        <w:rFonts w:ascii="Calibri" w:hAnsi="Calibri" w:cs="Calibri"/>
                        <w:b/>
                        <w:sz w:val="16"/>
                        <w:szCs w:val="16"/>
                        <w:lang w:val="cs-CZ"/>
                      </w:rPr>
                      <w:t>rezervace@agltravel.cz</w:t>
                    </w:r>
                  </w:p>
                  <w:p w:rsidR="000B612D" w:rsidRPr="00310975" w:rsidRDefault="002D7A37" w:rsidP="000B612D">
                    <w:pPr>
                      <w:rPr>
                        <w:rFonts w:ascii="Calibri" w:hAnsi="Calibri" w:cs="Calibri"/>
                        <w:b/>
                        <w:sz w:val="16"/>
                        <w:szCs w:val="16"/>
                        <w:lang w:val="cs-CZ"/>
                      </w:rPr>
                    </w:pPr>
                    <w:r w:rsidRPr="002D7A37">
                      <w:rPr>
                        <w:rFonts w:ascii="Calibri" w:hAnsi="Calibri" w:cs="Calibri"/>
                        <w:b/>
                        <w:color w:val="FF0000"/>
                        <w:sz w:val="20"/>
                        <w:szCs w:val="20"/>
                        <w:lang w:val="cs-CZ"/>
                      </w:rPr>
                      <w:t>www.AGLtravel.cz</w:t>
                    </w:r>
                    <w:r>
                      <w:rPr>
                        <w:rFonts w:ascii="Calibri" w:hAnsi="Calibri" w:cs="Calibri"/>
                        <w:b/>
                        <w:color w:val="FF0000"/>
                        <w:sz w:val="20"/>
                        <w:szCs w:val="20"/>
                        <w:lang w:val="cs-CZ"/>
                      </w:rPr>
                      <w:t>, www.HoryMore.cz</w:t>
                    </w:r>
                  </w:p>
                  <w:p w:rsidR="00B532C4" w:rsidRPr="000B612D" w:rsidRDefault="00B532C4" w:rsidP="004770EB">
                    <w:pPr>
                      <w:rPr>
                        <w:rFonts w:ascii="Calibri" w:hAnsi="Calibri" w:cs="Calibri"/>
                        <w:b/>
                        <w:sz w:val="20"/>
                        <w:szCs w:val="20"/>
                        <w:lang w:val="cs-CZ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B532C4" w:rsidRDefault="00B532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4B3" w:rsidRDefault="009834B3">
      <w:r>
        <w:separator/>
      </w:r>
    </w:p>
  </w:footnote>
  <w:footnote w:type="continuationSeparator" w:id="0">
    <w:p w:rsidR="009834B3" w:rsidRDefault="00983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12D" w:rsidRDefault="00CA2D9E" w:rsidP="00100384">
    <w:pPr>
      <w:pStyle w:val="Zhlav"/>
      <w:tabs>
        <w:tab w:val="clear" w:pos="4536"/>
        <w:tab w:val="left" w:pos="1110"/>
        <w:tab w:val="center" w:pos="5529"/>
        <w:tab w:val="right" w:pos="9638"/>
      </w:tabs>
      <w:spacing w:before="160"/>
      <w:ind w:right="552"/>
      <w:jc w:val="right"/>
      <w:rPr>
        <w:rFonts w:ascii="Trajan Pro" w:hAnsi="Trajan Pro" w:cs="Calibri"/>
        <w:b/>
        <w:color w:val="FF0000"/>
        <w:lang w:val="cs-CZ"/>
      </w:rPr>
    </w:pPr>
    <w:r>
      <w:rPr>
        <w:rFonts w:asciiTheme="minorHAnsi" w:hAnsiTheme="minorHAnsi"/>
        <w:noProof/>
        <w:sz w:val="22"/>
        <w:lang w:val="cs-CZ" w:eastAsia="cs-CZ"/>
      </w:rPr>
      <w:drawing>
        <wp:anchor distT="0" distB="0" distL="114300" distR="114300" simplePos="0" relativeHeight="251677184" behindDoc="0" locked="0" layoutInCell="1" allowOverlap="1">
          <wp:simplePos x="0" y="0"/>
          <wp:positionH relativeFrom="column">
            <wp:posOffset>121920</wp:posOffset>
          </wp:positionH>
          <wp:positionV relativeFrom="paragraph">
            <wp:posOffset>52705</wp:posOffset>
          </wp:positionV>
          <wp:extent cx="1092688" cy="568197"/>
          <wp:effectExtent l="0" t="0" r="0" b="381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GLtravel_LOGO_400x20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688" cy="568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3351">
      <w:rPr>
        <w:rFonts w:ascii="Trajan Pro" w:hAnsi="Trajan Pro" w:cs="Calibri"/>
        <w:b/>
        <w:color w:val="FF0000"/>
        <w:lang w:val="cs-CZ"/>
      </w:rPr>
      <w:tab/>
    </w:r>
    <w:r w:rsidR="00CC3351">
      <w:rPr>
        <w:rFonts w:ascii="Trajan Pro" w:hAnsi="Trajan Pro" w:cs="Calibri"/>
        <w:b/>
        <w:color w:val="FF0000"/>
        <w:lang w:val="cs-CZ"/>
      </w:rPr>
      <w:tab/>
    </w:r>
    <w:r w:rsidR="00CC3351">
      <w:rPr>
        <w:rFonts w:ascii="Trajan Pro" w:hAnsi="Trajan Pro" w:cs="Calibri"/>
        <w:b/>
        <w:color w:val="FF0000"/>
        <w:lang w:val="cs-CZ"/>
      </w:rPr>
      <w:tab/>
      <w:t xml:space="preserve">  </w:t>
    </w:r>
    <w:r w:rsidR="00ED3161">
      <w:rPr>
        <w:rFonts w:ascii="Trajan Pro" w:hAnsi="Trajan Pro" w:cs="Calibri"/>
        <w:b/>
        <w:color w:val="FF0000"/>
        <w:lang w:val="cs-CZ"/>
      </w:rPr>
      <w:t xml:space="preserve">            </w:t>
    </w:r>
    <w:r w:rsidR="00CC3351">
      <w:rPr>
        <w:rFonts w:ascii="Trajan Pro" w:hAnsi="Trajan Pro" w:cs="Calibri"/>
        <w:b/>
        <w:color w:val="FF0000"/>
        <w:lang w:val="cs-CZ"/>
      </w:rPr>
      <w:t xml:space="preserve"> </w:t>
    </w:r>
    <w:r w:rsidR="001733E6">
      <w:rPr>
        <w:rFonts w:ascii="Trajan Pro" w:hAnsi="Trajan Pro" w:cs="Calibri"/>
        <w:b/>
        <w:color w:val="FF0000"/>
        <w:lang w:val="cs-CZ"/>
      </w:rPr>
      <w:t>JEĎTE JINAM NEŽ KAŽDÝ</w:t>
    </w:r>
    <w:r w:rsidR="0019722C">
      <w:rPr>
        <w:rFonts w:ascii="Trajan Pro" w:hAnsi="Trajan Pro" w:cs="Calibri"/>
        <w:b/>
        <w:color w:val="FF0000"/>
        <w:lang w:val="cs-CZ"/>
      </w:rPr>
      <w:t>…</w:t>
    </w:r>
  </w:p>
  <w:p w:rsidR="00E93078" w:rsidRPr="00585A46" w:rsidRDefault="00C02CED" w:rsidP="00100384">
    <w:pPr>
      <w:pStyle w:val="Zhlav"/>
      <w:tabs>
        <w:tab w:val="clear" w:pos="4536"/>
        <w:tab w:val="left" w:pos="1110"/>
        <w:tab w:val="center" w:pos="5529"/>
        <w:tab w:val="right" w:pos="9638"/>
      </w:tabs>
      <w:spacing w:before="160"/>
      <w:ind w:right="552"/>
      <w:jc w:val="right"/>
      <w:rPr>
        <w:b/>
        <w:color w:val="FF0000"/>
        <w:lang w:val="cs-CZ"/>
      </w:rPr>
    </w:pPr>
    <w:r>
      <w:rPr>
        <w:b/>
        <w:noProof/>
        <w:color w:val="FF0000"/>
        <w:lang w:val="cs-CZ" w:eastAsia="cs-CZ"/>
      </w:rPr>
      <mc:AlternateContent>
        <mc:Choice Requires="wps">
          <w:drawing>
            <wp:anchor distT="0" distB="0" distL="114300" distR="114300" simplePos="0" relativeHeight="251670016" behindDoc="0" locked="0" layoutInCell="1" allowOverlap="1">
              <wp:simplePos x="0" y="0"/>
              <wp:positionH relativeFrom="column">
                <wp:posOffset>1275080</wp:posOffset>
              </wp:positionH>
              <wp:positionV relativeFrom="paragraph">
                <wp:posOffset>20320</wp:posOffset>
              </wp:positionV>
              <wp:extent cx="5410200" cy="15240"/>
              <wp:effectExtent l="19050" t="19050" r="0" b="381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410200" cy="15240"/>
                      </a:xfrm>
                      <a:prstGeom prst="line">
                        <a:avLst/>
                      </a:prstGeom>
                      <a:ln w="31750" cmpd="sng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B830D0" id="Přímá spojnice 5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4pt,1.6pt" to="526.4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" strokecolor="red" strokeweight="2.5pt">
              <o:lock v:ext="edit" shapetype="f"/>
            </v:line>
          </w:pict>
        </mc:Fallback>
      </mc:AlternateContent>
    </w:r>
    <w:r w:rsidR="00585A46" w:rsidRPr="00585A46">
      <w:rPr>
        <w:b/>
        <w:color w:val="FF0000"/>
        <w:lang w:val="cs-CZ"/>
      </w:rPr>
      <w:t>602 330 913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0.75pt;height:54.45pt" o:bullet="t">
        <v:imagedata r:id="rId1" o:title="sipka"/>
      </v:shape>
    </w:pict>
  </w:numPicBullet>
  <w:abstractNum w:abstractNumId="0" w15:restartNumberingAfterBreak="0">
    <w:nsid w:val="28F44CA5"/>
    <w:multiLevelType w:val="hybridMultilevel"/>
    <w:tmpl w:val="5B427D96"/>
    <w:lvl w:ilvl="0" w:tplc="0405000F">
      <w:start w:val="1"/>
      <w:numFmt w:val="decimal"/>
      <w:lvlText w:val="%1."/>
      <w:lvlJc w:val="left"/>
      <w:pPr>
        <w:ind w:left="2700" w:hanging="360"/>
      </w:p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32854F2B"/>
    <w:multiLevelType w:val="hybridMultilevel"/>
    <w:tmpl w:val="2BD00E7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22CE"/>
    <w:multiLevelType w:val="hybridMultilevel"/>
    <w:tmpl w:val="FA6EE53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2018E"/>
    <w:multiLevelType w:val="hybridMultilevel"/>
    <w:tmpl w:val="C31CB85E"/>
    <w:lvl w:ilvl="0" w:tplc="41E8C030">
      <w:numFmt w:val="bullet"/>
      <w:lvlText w:val="–"/>
      <w:lvlJc w:val="left"/>
      <w:pPr>
        <w:ind w:left="262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4DC6CA3"/>
    <w:multiLevelType w:val="hybridMultilevel"/>
    <w:tmpl w:val="61624B6E"/>
    <w:lvl w:ilvl="0" w:tplc="519063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718E3"/>
    <w:multiLevelType w:val="hybridMultilevel"/>
    <w:tmpl w:val="A9606CB8"/>
    <w:lvl w:ilvl="0" w:tplc="41E8C030">
      <w:numFmt w:val="bullet"/>
      <w:lvlText w:val="–"/>
      <w:lvlJc w:val="left"/>
      <w:pPr>
        <w:ind w:left="248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492C59B3"/>
    <w:multiLevelType w:val="hybridMultilevel"/>
    <w:tmpl w:val="0218CC46"/>
    <w:lvl w:ilvl="0" w:tplc="0D6C6794">
      <w:numFmt w:val="bullet"/>
      <w:lvlText w:val="-"/>
      <w:lvlJc w:val="left"/>
      <w:pPr>
        <w:ind w:left="248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F8273C7"/>
    <w:multiLevelType w:val="hybridMultilevel"/>
    <w:tmpl w:val="FF36849A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50B56559"/>
    <w:multiLevelType w:val="hybridMultilevel"/>
    <w:tmpl w:val="98CC5CFC"/>
    <w:lvl w:ilvl="0" w:tplc="66183606">
      <w:start w:val="7"/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724BE"/>
    <w:multiLevelType w:val="hybridMultilevel"/>
    <w:tmpl w:val="73A2A716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612C317E"/>
    <w:multiLevelType w:val="hybridMultilevel"/>
    <w:tmpl w:val="49F249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47557"/>
    <w:multiLevelType w:val="hybridMultilevel"/>
    <w:tmpl w:val="78EC956C"/>
    <w:lvl w:ilvl="0" w:tplc="5FE2F714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93902"/>
    <w:multiLevelType w:val="hybridMultilevel"/>
    <w:tmpl w:val="E8DAB250"/>
    <w:lvl w:ilvl="0" w:tplc="0CCA262C">
      <w:start w:val="1"/>
      <w:numFmt w:val="bullet"/>
      <w:lvlText w:val="-"/>
      <w:lvlJc w:val="left"/>
      <w:pPr>
        <w:ind w:left="248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8" w:hanging="360"/>
      </w:pPr>
      <w:rPr>
        <w:rFonts w:ascii="Wingdings" w:hAnsi="Wingdings" w:hint="default"/>
      </w:rPr>
    </w:lvl>
  </w:abstractNum>
  <w:abstractNum w:abstractNumId="13" w15:restartNumberingAfterBreak="0">
    <w:nsid w:val="6CB234A9"/>
    <w:multiLevelType w:val="hybridMultilevel"/>
    <w:tmpl w:val="D94A87F4"/>
    <w:lvl w:ilvl="0" w:tplc="6A50E536">
      <w:start w:val="1"/>
      <w:numFmt w:val="bullet"/>
      <w:lvlText w:val="–"/>
      <w:lvlJc w:val="left"/>
      <w:pPr>
        <w:ind w:left="248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2"/>
  </w:num>
  <w:num w:numId="5">
    <w:abstractNumId w:val="13"/>
  </w:num>
  <w:num w:numId="6">
    <w:abstractNumId w:val="6"/>
  </w:num>
  <w:num w:numId="7">
    <w:abstractNumId w:val="1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9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67"/>
    <w:rsid w:val="00001955"/>
    <w:rsid w:val="00010A47"/>
    <w:rsid w:val="0001617B"/>
    <w:rsid w:val="00022F4A"/>
    <w:rsid w:val="00030B59"/>
    <w:rsid w:val="00033FFC"/>
    <w:rsid w:val="00074299"/>
    <w:rsid w:val="00076F2C"/>
    <w:rsid w:val="0008046F"/>
    <w:rsid w:val="000A305E"/>
    <w:rsid w:val="000B612D"/>
    <w:rsid w:val="000B6324"/>
    <w:rsid w:val="000B7597"/>
    <w:rsid w:val="000E10D7"/>
    <w:rsid w:val="000E2DFA"/>
    <w:rsid w:val="000E4A5B"/>
    <w:rsid w:val="000F0D39"/>
    <w:rsid w:val="000F15F9"/>
    <w:rsid w:val="00100384"/>
    <w:rsid w:val="001036A3"/>
    <w:rsid w:val="001275E7"/>
    <w:rsid w:val="00131A21"/>
    <w:rsid w:val="00132272"/>
    <w:rsid w:val="00133440"/>
    <w:rsid w:val="00135003"/>
    <w:rsid w:val="001450C1"/>
    <w:rsid w:val="00161BC5"/>
    <w:rsid w:val="001733E6"/>
    <w:rsid w:val="00181F28"/>
    <w:rsid w:val="00184B11"/>
    <w:rsid w:val="00190E76"/>
    <w:rsid w:val="0019722C"/>
    <w:rsid w:val="001B0162"/>
    <w:rsid w:val="001C0C9F"/>
    <w:rsid w:val="001C0E93"/>
    <w:rsid w:val="001C1495"/>
    <w:rsid w:val="001C1643"/>
    <w:rsid w:val="001D5C23"/>
    <w:rsid w:val="001E27FD"/>
    <w:rsid w:val="001E798A"/>
    <w:rsid w:val="00211BCA"/>
    <w:rsid w:val="0023679C"/>
    <w:rsid w:val="00241068"/>
    <w:rsid w:val="00241E77"/>
    <w:rsid w:val="00270294"/>
    <w:rsid w:val="00270A44"/>
    <w:rsid w:val="002757D0"/>
    <w:rsid w:val="00276035"/>
    <w:rsid w:val="002A0A4D"/>
    <w:rsid w:val="002B1B05"/>
    <w:rsid w:val="002C3594"/>
    <w:rsid w:val="002C7E5A"/>
    <w:rsid w:val="002D1BEF"/>
    <w:rsid w:val="002D5CA8"/>
    <w:rsid w:val="002D7488"/>
    <w:rsid w:val="002D7A37"/>
    <w:rsid w:val="002F5977"/>
    <w:rsid w:val="00304178"/>
    <w:rsid w:val="0030774D"/>
    <w:rsid w:val="00310975"/>
    <w:rsid w:val="00311F0F"/>
    <w:rsid w:val="003167C9"/>
    <w:rsid w:val="00320DEA"/>
    <w:rsid w:val="003231C2"/>
    <w:rsid w:val="00340A8A"/>
    <w:rsid w:val="00351305"/>
    <w:rsid w:val="00355124"/>
    <w:rsid w:val="00375105"/>
    <w:rsid w:val="003A0F10"/>
    <w:rsid w:val="003A4CCD"/>
    <w:rsid w:val="003A7E36"/>
    <w:rsid w:val="003A7EB7"/>
    <w:rsid w:val="003B7543"/>
    <w:rsid w:val="003C28C9"/>
    <w:rsid w:val="003C6BD3"/>
    <w:rsid w:val="003D3EE1"/>
    <w:rsid w:val="003D552D"/>
    <w:rsid w:val="003D645E"/>
    <w:rsid w:val="004223EE"/>
    <w:rsid w:val="00435B28"/>
    <w:rsid w:val="004564AE"/>
    <w:rsid w:val="004664FF"/>
    <w:rsid w:val="004671D3"/>
    <w:rsid w:val="00472545"/>
    <w:rsid w:val="004770EB"/>
    <w:rsid w:val="004872EA"/>
    <w:rsid w:val="00487BB7"/>
    <w:rsid w:val="004A5863"/>
    <w:rsid w:val="004B599A"/>
    <w:rsid w:val="004B6142"/>
    <w:rsid w:val="004B7D17"/>
    <w:rsid w:val="004C14E2"/>
    <w:rsid w:val="004C2A4E"/>
    <w:rsid w:val="004F241E"/>
    <w:rsid w:val="004F2AE2"/>
    <w:rsid w:val="00510836"/>
    <w:rsid w:val="0052113F"/>
    <w:rsid w:val="00527C84"/>
    <w:rsid w:val="00542670"/>
    <w:rsid w:val="00542A24"/>
    <w:rsid w:val="00551D80"/>
    <w:rsid w:val="00552841"/>
    <w:rsid w:val="00553167"/>
    <w:rsid w:val="0055724B"/>
    <w:rsid w:val="00560F20"/>
    <w:rsid w:val="00561C4A"/>
    <w:rsid w:val="00564760"/>
    <w:rsid w:val="0056557A"/>
    <w:rsid w:val="00585A46"/>
    <w:rsid w:val="0059274D"/>
    <w:rsid w:val="00596A89"/>
    <w:rsid w:val="005A07AC"/>
    <w:rsid w:val="005A0E70"/>
    <w:rsid w:val="005A2183"/>
    <w:rsid w:val="005B5297"/>
    <w:rsid w:val="005C5043"/>
    <w:rsid w:val="005E1201"/>
    <w:rsid w:val="005E3975"/>
    <w:rsid w:val="006019B3"/>
    <w:rsid w:val="00605F3D"/>
    <w:rsid w:val="0061182D"/>
    <w:rsid w:val="006131BE"/>
    <w:rsid w:val="00614E97"/>
    <w:rsid w:val="0062420F"/>
    <w:rsid w:val="00627B46"/>
    <w:rsid w:val="006651A2"/>
    <w:rsid w:val="00671F2D"/>
    <w:rsid w:val="00691E91"/>
    <w:rsid w:val="00692E12"/>
    <w:rsid w:val="006B6D26"/>
    <w:rsid w:val="006C15BF"/>
    <w:rsid w:val="006C7C3E"/>
    <w:rsid w:val="006E265A"/>
    <w:rsid w:val="006F2836"/>
    <w:rsid w:val="006F42AC"/>
    <w:rsid w:val="006F61D1"/>
    <w:rsid w:val="00714977"/>
    <w:rsid w:val="00716E2A"/>
    <w:rsid w:val="00740FBF"/>
    <w:rsid w:val="00775A17"/>
    <w:rsid w:val="00777945"/>
    <w:rsid w:val="00781507"/>
    <w:rsid w:val="00781758"/>
    <w:rsid w:val="007938BA"/>
    <w:rsid w:val="007B2708"/>
    <w:rsid w:val="007C47EA"/>
    <w:rsid w:val="007C7A86"/>
    <w:rsid w:val="007D135E"/>
    <w:rsid w:val="007D3B18"/>
    <w:rsid w:val="007E2B8D"/>
    <w:rsid w:val="007F00D1"/>
    <w:rsid w:val="00803377"/>
    <w:rsid w:val="008154FE"/>
    <w:rsid w:val="00825F2E"/>
    <w:rsid w:val="008373FD"/>
    <w:rsid w:val="008558F1"/>
    <w:rsid w:val="00857D69"/>
    <w:rsid w:val="00866498"/>
    <w:rsid w:val="00875D12"/>
    <w:rsid w:val="008906D8"/>
    <w:rsid w:val="008906EA"/>
    <w:rsid w:val="008932BD"/>
    <w:rsid w:val="00896F3F"/>
    <w:rsid w:val="008A40D2"/>
    <w:rsid w:val="008A7B50"/>
    <w:rsid w:val="008B1A5D"/>
    <w:rsid w:val="008C0441"/>
    <w:rsid w:val="008D16AF"/>
    <w:rsid w:val="008D34A3"/>
    <w:rsid w:val="008E3DD8"/>
    <w:rsid w:val="008E42E5"/>
    <w:rsid w:val="008E5504"/>
    <w:rsid w:val="008E6B29"/>
    <w:rsid w:val="008F4699"/>
    <w:rsid w:val="008F48CC"/>
    <w:rsid w:val="009457EE"/>
    <w:rsid w:val="00945F89"/>
    <w:rsid w:val="00952432"/>
    <w:rsid w:val="00960EDA"/>
    <w:rsid w:val="0097414B"/>
    <w:rsid w:val="00980D3D"/>
    <w:rsid w:val="009834B3"/>
    <w:rsid w:val="00986E9C"/>
    <w:rsid w:val="00990C22"/>
    <w:rsid w:val="00996450"/>
    <w:rsid w:val="00996FCA"/>
    <w:rsid w:val="009A1F5D"/>
    <w:rsid w:val="009A2E0D"/>
    <w:rsid w:val="009A3FD2"/>
    <w:rsid w:val="009A45A3"/>
    <w:rsid w:val="009A6D2B"/>
    <w:rsid w:val="009A7F25"/>
    <w:rsid w:val="009B3107"/>
    <w:rsid w:val="009B629C"/>
    <w:rsid w:val="009C5B35"/>
    <w:rsid w:val="009C78A7"/>
    <w:rsid w:val="009E0BE0"/>
    <w:rsid w:val="009E1C07"/>
    <w:rsid w:val="009F0649"/>
    <w:rsid w:val="00A05D5F"/>
    <w:rsid w:val="00A11AA1"/>
    <w:rsid w:val="00A31FB4"/>
    <w:rsid w:val="00A3780B"/>
    <w:rsid w:val="00A44112"/>
    <w:rsid w:val="00A44687"/>
    <w:rsid w:val="00A53C12"/>
    <w:rsid w:val="00A56C69"/>
    <w:rsid w:val="00A75DAF"/>
    <w:rsid w:val="00A826C3"/>
    <w:rsid w:val="00A83873"/>
    <w:rsid w:val="00A851F9"/>
    <w:rsid w:val="00A85D5B"/>
    <w:rsid w:val="00A86DA3"/>
    <w:rsid w:val="00A9494E"/>
    <w:rsid w:val="00A97D0C"/>
    <w:rsid w:val="00AA1266"/>
    <w:rsid w:val="00AA1F29"/>
    <w:rsid w:val="00AA41FA"/>
    <w:rsid w:val="00AB1E85"/>
    <w:rsid w:val="00AC56F5"/>
    <w:rsid w:val="00AC57DF"/>
    <w:rsid w:val="00AD49E6"/>
    <w:rsid w:val="00AE2075"/>
    <w:rsid w:val="00AF539E"/>
    <w:rsid w:val="00AF7BC2"/>
    <w:rsid w:val="00B02D36"/>
    <w:rsid w:val="00B15F57"/>
    <w:rsid w:val="00B167A5"/>
    <w:rsid w:val="00B30170"/>
    <w:rsid w:val="00B4156E"/>
    <w:rsid w:val="00B515E9"/>
    <w:rsid w:val="00B532C4"/>
    <w:rsid w:val="00B56761"/>
    <w:rsid w:val="00B617AD"/>
    <w:rsid w:val="00B6434C"/>
    <w:rsid w:val="00B76748"/>
    <w:rsid w:val="00B80A89"/>
    <w:rsid w:val="00B812CE"/>
    <w:rsid w:val="00BA01A9"/>
    <w:rsid w:val="00BA6D4C"/>
    <w:rsid w:val="00BA6F30"/>
    <w:rsid w:val="00BC008C"/>
    <w:rsid w:val="00BE0E6C"/>
    <w:rsid w:val="00BE5C08"/>
    <w:rsid w:val="00C007B5"/>
    <w:rsid w:val="00C02CED"/>
    <w:rsid w:val="00C101D8"/>
    <w:rsid w:val="00C47043"/>
    <w:rsid w:val="00C476B8"/>
    <w:rsid w:val="00C61BB3"/>
    <w:rsid w:val="00C65210"/>
    <w:rsid w:val="00C72851"/>
    <w:rsid w:val="00C73E6C"/>
    <w:rsid w:val="00C90562"/>
    <w:rsid w:val="00C947BE"/>
    <w:rsid w:val="00C975B6"/>
    <w:rsid w:val="00CA2D9E"/>
    <w:rsid w:val="00CA6165"/>
    <w:rsid w:val="00CB0730"/>
    <w:rsid w:val="00CB460C"/>
    <w:rsid w:val="00CC3351"/>
    <w:rsid w:val="00CD02DE"/>
    <w:rsid w:val="00CD0833"/>
    <w:rsid w:val="00CD32E0"/>
    <w:rsid w:val="00CE1278"/>
    <w:rsid w:val="00CE16E9"/>
    <w:rsid w:val="00CE5C8D"/>
    <w:rsid w:val="00CF65EE"/>
    <w:rsid w:val="00D048C9"/>
    <w:rsid w:val="00D15947"/>
    <w:rsid w:val="00D2274D"/>
    <w:rsid w:val="00D228CB"/>
    <w:rsid w:val="00D337ED"/>
    <w:rsid w:val="00D355D2"/>
    <w:rsid w:val="00D356F7"/>
    <w:rsid w:val="00D4703E"/>
    <w:rsid w:val="00DA05D9"/>
    <w:rsid w:val="00DB728E"/>
    <w:rsid w:val="00DC3D31"/>
    <w:rsid w:val="00DD79EE"/>
    <w:rsid w:val="00DE11E2"/>
    <w:rsid w:val="00DE1C11"/>
    <w:rsid w:val="00DE7D72"/>
    <w:rsid w:val="00E155AF"/>
    <w:rsid w:val="00E17EF3"/>
    <w:rsid w:val="00E26675"/>
    <w:rsid w:val="00E268FF"/>
    <w:rsid w:val="00E366E4"/>
    <w:rsid w:val="00E61018"/>
    <w:rsid w:val="00E715B0"/>
    <w:rsid w:val="00E81563"/>
    <w:rsid w:val="00E93078"/>
    <w:rsid w:val="00EA24EB"/>
    <w:rsid w:val="00EA72CC"/>
    <w:rsid w:val="00EA747F"/>
    <w:rsid w:val="00EB6AC9"/>
    <w:rsid w:val="00EC3FA1"/>
    <w:rsid w:val="00EC4C78"/>
    <w:rsid w:val="00EC5C7A"/>
    <w:rsid w:val="00ED3161"/>
    <w:rsid w:val="00ED5135"/>
    <w:rsid w:val="00EE7B80"/>
    <w:rsid w:val="00F00D17"/>
    <w:rsid w:val="00F06798"/>
    <w:rsid w:val="00F21FF9"/>
    <w:rsid w:val="00F234F0"/>
    <w:rsid w:val="00F23AED"/>
    <w:rsid w:val="00F30FE6"/>
    <w:rsid w:val="00F417C8"/>
    <w:rsid w:val="00F52CFD"/>
    <w:rsid w:val="00F77E44"/>
    <w:rsid w:val="00F84BA1"/>
    <w:rsid w:val="00F9655C"/>
    <w:rsid w:val="00FB06F2"/>
    <w:rsid w:val="00FB0784"/>
    <w:rsid w:val="00FC4FFD"/>
    <w:rsid w:val="00FD251B"/>
    <w:rsid w:val="00FD6E3F"/>
    <w:rsid w:val="00FE0582"/>
    <w:rsid w:val="00FF6368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D55EB90-1F62-4091-AC25-AD8FB80D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5297"/>
    <w:rPr>
      <w:sz w:val="24"/>
      <w:szCs w:val="24"/>
      <w:lang w:val="ru-RU" w:eastAsia="ru-RU"/>
    </w:rPr>
  </w:style>
  <w:style w:type="paragraph" w:styleId="Nadpis1">
    <w:name w:val="heading 1"/>
    <w:basedOn w:val="Normln"/>
    <w:next w:val="Normln"/>
    <w:qFormat/>
    <w:rsid w:val="005B52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B52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5B52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5B5297"/>
    <w:pPr>
      <w:keepNext/>
      <w:outlineLvl w:val="3"/>
    </w:pPr>
    <w:rPr>
      <w:b/>
      <w:sz w:val="28"/>
      <w:szCs w:val="20"/>
      <w:lang w:val="en-US"/>
    </w:rPr>
  </w:style>
  <w:style w:type="paragraph" w:styleId="Nadpis5">
    <w:name w:val="heading 5"/>
    <w:basedOn w:val="Normln"/>
    <w:next w:val="Normln"/>
    <w:qFormat/>
    <w:rsid w:val="005B5297"/>
    <w:pPr>
      <w:keepNext/>
      <w:outlineLvl w:val="4"/>
    </w:pPr>
    <w:rPr>
      <w:bCs/>
      <w:sz w:val="28"/>
      <w:szCs w:val="20"/>
      <w:u w:val="single"/>
      <w:lang w:val="cs-CZ"/>
    </w:rPr>
  </w:style>
  <w:style w:type="paragraph" w:styleId="Nadpis6">
    <w:name w:val="heading 6"/>
    <w:basedOn w:val="Normln"/>
    <w:next w:val="Normln"/>
    <w:qFormat/>
    <w:rsid w:val="005B5297"/>
    <w:pPr>
      <w:keepNext/>
      <w:jc w:val="both"/>
      <w:outlineLvl w:val="5"/>
    </w:pPr>
    <w:rPr>
      <w:bCs/>
      <w:color w:val="FF6600"/>
      <w:sz w:val="28"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5B529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">
    <w:name w:val="Стиль1"/>
    <w:basedOn w:val="Nadpis3"/>
    <w:rsid w:val="005B5297"/>
    <w:pPr>
      <w:spacing w:before="120" w:after="120"/>
    </w:pPr>
  </w:style>
  <w:style w:type="character" w:styleId="Sledovanodkaz">
    <w:name w:val="FollowedHyperlink"/>
    <w:basedOn w:val="Standardnpsmoodstavce"/>
    <w:rsid w:val="005B5297"/>
    <w:rPr>
      <w:color w:val="800080"/>
      <w:u w:val="single"/>
    </w:rPr>
  </w:style>
  <w:style w:type="character" w:styleId="Hypertextovodkaz">
    <w:name w:val="Hyperlink"/>
    <w:basedOn w:val="Standardnpsmoodstavce"/>
    <w:rsid w:val="005B5297"/>
    <w:rPr>
      <w:color w:val="0000FF"/>
      <w:u w:val="single"/>
    </w:rPr>
  </w:style>
  <w:style w:type="paragraph" w:styleId="Zhlav">
    <w:name w:val="header"/>
    <w:basedOn w:val="Normln"/>
    <w:rsid w:val="005B529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B529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9B62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B629C"/>
    <w:rPr>
      <w:rFonts w:ascii="Tahoma" w:hAnsi="Tahoma" w:cs="Tahoma"/>
      <w:sz w:val="16"/>
      <w:szCs w:val="16"/>
      <w:lang w:val="ru-RU" w:eastAsia="ru-RU"/>
    </w:rPr>
  </w:style>
  <w:style w:type="character" w:styleId="Siln">
    <w:name w:val="Strong"/>
    <w:basedOn w:val="Standardnpsmoodstavce"/>
    <w:uiPriority w:val="22"/>
    <w:qFormat/>
    <w:rsid w:val="004A5863"/>
    <w:rPr>
      <w:b/>
      <w:bCs/>
    </w:rPr>
  </w:style>
  <w:style w:type="paragraph" w:styleId="Normlnweb">
    <w:name w:val="Normal (Web)"/>
    <w:basedOn w:val="Normln"/>
    <w:uiPriority w:val="99"/>
    <w:unhideWhenUsed/>
    <w:rsid w:val="000E4A5B"/>
    <w:pPr>
      <w:spacing w:before="100" w:beforeAutospacing="1" w:after="100" w:afterAutospacing="1"/>
    </w:pPr>
    <w:rPr>
      <w:lang w:val="cs-CZ" w:eastAsia="cs-CZ"/>
    </w:rPr>
  </w:style>
  <w:style w:type="paragraph" w:styleId="AdresaHTML">
    <w:name w:val="HTML Address"/>
    <w:basedOn w:val="Normln"/>
    <w:link w:val="AdresaHTMLChar"/>
    <w:uiPriority w:val="99"/>
    <w:unhideWhenUsed/>
    <w:rsid w:val="00F417C8"/>
    <w:rPr>
      <w:i/>
      <w:iCs/>
      <w:lang w:val="cs-CZ"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rsid w:val="00F417C8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A24EB"/>
    <w:pPr>
      <w:ind w:left="720"/>
      <w:contextualSpacing/>
    </w:pPr>
  </w:style>
  <w:style w:type="paragraph" w:customStyle="1" w:styleId="Default">
    <w:name w:val="Default"/>
    <w:rsid w:val="00F00D1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692E12"/>
    <w:pPr>
      <w:spacing w:after="120"/>
    </w:pPr>
    <w:rPr>
      <w:sz w:val="20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92E12"/>
  </w:style>
  <w:style w:type="paragraph" w:styleId="Zkladntext3">
    <w:name w:val="Body Text 3"/>
    <w:basedOn w:val="Normln"/>
    <w:link w:val="Zkladntext3Char"/>
    <w:uiPriority w:val="99"/>
    <w:semiHidden/>
    <w:unhideWhenUsed/>
    <w:rsid w:val="00F52CFD"/>
    <w:pPr>
      <w:spacing w:after="120"/>
    </w:pPr>
    <w:rPr>
      <w:sz w:val="16"/>
      <w:szCs w:val="16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52CFD"/>
    <w:rPr>
      <w:sz w:val="16"/>
      <w:szCs w:val="16"/>
    </w:rPr>
  </w:style>
  <w:style w:type="paragraph" w:styleId="Nzev">
    <w:name w:val="Title"/>
    <w:basedOn w:val="Normln"/>
    <w:link w:val="NzevChar"/>
    <w:qFormat/>
    <w:rsid w:val="00F52CFD"/>
    <w:pPr>
      <w:jc w:val="center"/>
    </w:pPr>
    <w:rPr>
      <w:b/>
      <w:sz w:val="28"/>
      <w:lang w:val="cs-CZ" w:eastAsia="cs-CZ"/>
    </w:rPr>
  </w:style>
  <w:style w:type="character" w:customStyle="1" w:styleId="NzevChar">
    <w:name w:val="Název Char"/>
    <w:basedOn w:val="Standardnpsmoodstavce"/>
    <w:link w:val="Nzev"/>
    <w:rsid w:val="00F52CFD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ervace@agltrave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zervace@agltravel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637D9-8D74-4C5D-80B6-60433376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Ploskovická 959/1</vt:lpstr>
    </vt:vector>
  </TitlesOfParts>
  <Company>Microsoft</Company>
  <LinksUpToDate>false</LinksUpToDate>
  <CharactersWithSpaces>4750</CharactersWithSpaces>
  <SharedDoc>false</SharedDoc>
  <HLinks>
    <vt:vector size="6" baseType="variant">
      <vt:variant>
        <vt:i4>6160394</vt:i4>
      </vt:variant>
      <vt:variant>
        <vt:i4>0</vt:i4>
      </vt:variant>
      <vt:variant>
        <vt:i4>0</vt:i4>
      </vt:variant>
      <vt:variant>
        <vt:i4>5</vt:i4>
      </vt:variant>
      <vt:variant>
        <vt:lpwstr>tel:+998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Ploskovická 959/1</dc:title>
  <dc:creator>Chuba</dc:creator>
  <cp:lastModifiedBy>Zuzana Chrudimská</cp:lastModifiedBy>
  <cp:revision>2</cp:revision>
  <cp:lastPrinted>2023-03-16T07:04:00Z</cp:lastPrinted>
  <dcterms:created xsi:type="dcterms:W3CDTF">2025-10-13T05:25:00Z</dcterms:created>
  <dcterms:modified xsi:type="dcterms:W3CDTF">2025-10-13T05:25:00Z</dcterms:modified>
</cp:coreProperties>
</file>