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E580E" w14:paraId="06A8C7A5" w14:textId="77777777">
        <w:trPr>
          <w:cantSplit/>
        </w:trPr>
        <w:tc>
          <w:tcPr>
            <w:tcW w:w="215" w:type="dxa"/>
            <w:vAlign w:val="center"/>
          </w:tcPr>
          <w:p w14:paraId="61050930" w14:textId="77777777" w:rsidR="00BE580E" w:rsidRDefault="00BE580E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93E51DA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6D6E2C1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CC5AF52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70850852</w:t>
            </w:r>
          </w:p>
        </w:tc>
        <w:tc>
          <w:tcPr>
            <w:tcW w:w="539" w:type="dxa"/>
            <w:vAlign w:val="center"/>
          </w:tcPr>
          <w:p w14:paraId="46E3D93F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E12147D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580E" w14:paraId="7AD8AA3D" w14:textId="77777777">
        <w:trPr>
          <w:cantSplit/>
        </w:trPr>
        <w:tc>
          <w:tcPr>
            <w:tcW w:w="215" w:type="dxa"/>
            <w:vAlign w:val="center"/>
          </w:tcPr>
          <w:p w14:paraId="13FFBC51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54E82BD1" w14:textId="77777777" w:rsidR="00BE580E" w:rsidRDefault="00BE580E"/>
        </w:tc>
        <w:tc>
          <w:tcPr>
            <w:tcW w:w="323" w:type="dxa"/>
            <w:vAlign w:val="center"/>
          </w:tcPr>
          <w:p w14:paraId="69E5DA33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1F0B83C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sociálních služeb Návojná</w:t>
            </w:r>
          </w:p>
        </w:tc>
      </w:tr>
      <w:tr w:rsidR="00BE580E" w14:paraId="2716892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07DB32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97102E0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 100</w:t>
            </w:r>
          </w:p>
        </w:tc>
        <w:tc>
          <w:tcPr>
            <w:tcW w:w="4848" w:type="dxa"/>
            <w:gridSpan w:val="5"/>
            <w:vAlign w:val="center"/>
          </w:tcPr>
          <w:p w14:paraId="7F8832EC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580E" w14:paraId="27D19C5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697D1DE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5AF66F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763 </w:t>
            </w:r>
            <w:proofErr w:type="gramStart"/>
            <w:r>
              <w:rPr>
                <w:rFonts w:ascii="Arial" w:hAnsi="Arial"/>
                <w:sz w:val="18"/>
              </w:rPr>
              <w:t>32  Návojná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ACD06D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DC49FBD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B311410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4DB9423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25922378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6CED2F7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78015D0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580E" w14:paraId="0C21A0E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F68606C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247D165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838F871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9FDE58" w14:textId="77777777" w:rsidR="00BE580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JP-Kontakt s.r.o.</w:t>
            </w:r>
          </w:p>
        </w:tc>
      </w:tr>
      <w:tr w:rsidR="00BE580E" w14:paraId="3F772DDE" w14:textId="77777777">
        <w:trPr>
          <w:cantSplit/>
        </w:trPr>
        <w:tc>
          <w:tcPr>
            <w:tcW w:w="215" w:type="dxa"/>
          </w:tcPr>
          <w:p w14:paraId="0126639C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8C81929" w14:textId="77777777" w:rsidR="00BE580E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F7A0A4B" w14:textId="77777777" w:rsidR="00BE580E" w:rsidRDefault="00BE58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7E9C0BB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93858D" w14:textId="77777777" w:rsidR="00BE580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Dašická 1797</w:t>
            </w:r>
          </w:p>
        </w:tc>
      </w:tr>
      <w:tr w:rsidR="00BE580E" w14:paraId="4D8522B5" w14:textId="77777777">
        <w:trPr>
          <w:cantSplit/>
        </w:trPr>
        <w:tc>
          <w:tcPr>
            <w:tcW w:w="215" w:type="dxa"/>
          </w:tcPr>
          <w:p w14:paraId="5A27679A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4BE6380" w14:textId="77777777" w:rsidR="00BE580E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6FBF634" w14:textId="77777777" w:rsidR="00BE580E" w:rsidRDefault="00BE58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0B20CE0F" w14:textId="77777777" w:rsidR="00BE580E" w:rsidRDefault="00BE58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8DCC87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EEBF790" w14:textId="77777777" w:rsidR="00BE580E" w:rsidRDefault="00BE58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E580E" w14:paraId="7908F7E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79159F7" w14:textId="77777777" w:rsidR="00BE580E" w:rsidRDefault="00BE580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E3514E5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56F8FEE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F13EF5" w14:textId="77777777" w:rsidR="00BE580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   Pardubice</w:t>
            </w:r>
          </w:p>
        </w:tc>
      </w:tr>
      <w:tr w:rsidR="00BE580E" w14:paraId="5CBBD38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81B038D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641FB2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20E9F2" w14:textId="77777777" w:rsidR="00BE580E" w:rsidRDefault="00BE58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E580E" w14:paraId="54A77AC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CAF1AE4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580E" w14:paraId="5A7E6017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1E68AE" w14:textId="77777777" w:rsidR="00BE580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1A2B820" w14:textId="77777777" w:rsidR="00BE580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židlí FREYA</w:t>
            </w:r>
          </w:p>
        </w:tc>
      </w:tr>
      <w:tr w:rsidR="00BE580E" w14:paraId="5E9CA3A7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D39429A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8BCD0A1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61 504,30 </w:t>
            </w:r>
          </w:p>
        </w:tc>
      </w:tr>
      <w:tr w:rsidR="00BE580E" w14:paraId="2280FBE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A3F1E7A" w14:textId="77777777" w:rsidR="00BE580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Vaší cenové nabídky NA/2025/1519 objednáváme 17 ks konferenčních židlí Freya (kostra dřevěná, koženka šedo-modrá)</w:t>
            </w:r>
          </w:p>
        </w:tc>
      </w:tr>
      <w:tr w:rsidR="00BE580E" w14:paraId="6EA563F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94B73C7" w14:textId="77777777" w:rsidR="00BE580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cena za 1 </w:t>
            </w:r>
            <w:proofErr w:type="gramStart"/>
            <w:r>
              <w:rPr>
                <w:rFonts w:ascii="Courier New" w:hAnsi="Courier New"/>
                <w:sz w:val="18"/>
              </w:rPr>
              <w:t>ks  2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990 Kč bez DPH.</w:t>
            </w:r>
          </w:p>
        </w:tc>
      </w:tr>
      <w:tr w:rsidR="00BE580E" w14:paraId="688A7EA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9FA0B25" w14:textId="77777777" w:rsidR="00BE580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Celková cena objednávky činí 50 830 Kč bez DPH; 61 504,30 Kč vč. DPH</w:t>
            </w:r>
          </w:p>
        </w:tc>
      </w:tr>
      <w:tr w:rsidR="00BE580E" w14:paraId="71100AE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29C24F" w14:textId="77777777" w:rsidR="00BE580E" w:rsidRDefault="00BE58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80E" w14:paraId="31D1475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F7FB862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BE580E" w14:paraId="03CA644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4ABAABA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8C189A6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</w:t>
            </w:r>
          </w:p>
        </w:tc>
      </w:tr>
      <w:tr w:rsidR="00BE580E" w14:paraId="555FF96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748E8C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08D332D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3F12689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21.10.2025</w:t>
            </w:r>
          </w:p>
        </w:tc>
      </w:tr>
      <w:tr w:rsidR="00BE580E" w14:paraId="3042B14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F102D8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2070B6A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34D870C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Surá</w:t>
            </w:r>
          </w:p>
        </w:tc>
      </w:tr>
      <w:tr w:rsidR="00BE580E" w14:paraId="5F1783F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997BA14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CA371B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4B0D63C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577335437</w:t>
            </w:r>
          </w:p>
        </w:tc>
      </w:tr>
      <w:tr w:rsidR="00BE580E" w14:paraId="716382B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2DFE69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385C2A9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D898FEF" w14:textId="77777777" w:rsidR="00BE580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administrativa@dssnavojna.cz</w:t>
            </w:r>
          </w:p>
        </w:tc>
      </w:tr>
      <w:tr w:rsidR="00BE580E" w14:paraId="281F16AB" w14:textId="77777777">
        <w:trPr>
          <w:cantSplit/>
        </w:trPr>
        <w:tc>
          <w:tcPr>
            <w:tcW w:w="215" w:type="dxa"/>
            <w:vAlign w:val="center"/>
          </w:tcPr>
          <w:p w14:paraId="119982FD" w14:textId="77777777" w:rsidR="00BE580E" w:rsidRDefault="00BE58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942F0DC" w14:textId="77777777" w:rsidR="00BE580E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4BB5636E" w14:textId="77777777" w:rsidR="003B14E5" w:rsidRDefault="003B14E5"/>
    <w:sectPr w:rsidR="003B14E5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A4A2" w14:textId="77777777" w:rsidR="003B14E5" w:rsidRDefault="003B14E5">
      <w:pPr>
        <w:spacing w:after="0" w:line="240" w:lineRule="auto"/>
      </w:pPr>
      <w:r>
        <w:separator/>
      </w:r>
    </w:p>
  </w:endnote>
  <w:endnote w:type="continuationSeparator" w:id="0">
    <w:p w14:paraId="004CD2ED" w14:textId="77777777" w:rsidR="003B14E5" w:rsidRDefault="003B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D403" w14:textId="77777777" w:rsidR="003B14E5" w:rsidRDefault="003B14E5">
      <w:pPr>
        <w:spacing w:after="0" w:line="240" w:lineRule="auto"/>
      </w:pPr>
      <w:r>
        <w:separator/>
      </w:r>
    </w:p>
  </w:footnote>
  <w:footnote w:type="continuationSeparator" w:id="0">
    <w:p w14:paraId="4F847227" w14:textId="77777777" w:rsidR="003B14E5" w:rsidRDefault="003B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E580E" w14:paraId="01D41CC3" w14:textId="77777777">
      <w:trPr>
        <w:cantSplit/>
      </w:trPr>
      <w:tc>
        <w:tcPr>
          <w:tcW w:w="5924" w:type="dxa"/>
          <w:vAlign w:val="center"/>
        </w:tcPr>
        <w:p w14:paraId="1270FFF6" w14:textId="77777777" w:rsidR="00BE580E" w:rsidRDefault="00BE580E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14184322" w14:textId="77777777" w:rsidR="00BE580E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786888">
            <w:rPr>
              <w:rFonts w:ascii="Arial" w:hAnsi="Arial"/>
              <w:sz w:val="18"/>
            </w:rPr>
            <w:fldChar w:fldCharType="separate"/>
          </w:r>
          <w:r w:rsidR="00786888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786888">
            <w:rPr>
              <w:rFonts w:ascii="Arial" w:hAnsi="Arial"/>
              <w:sz w:val="18"/>
            </w:rPr>
            <w:fldChar w:fldCharType="separate"/>
          </w:r>
          <w:r w:rsidR="00786888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BE580E" w14:paraId="341E4052" w14:textId="77777777">
      <w:trPr>
        <w:cantSplit/>
      </w:trPr>
      <w:tc>
        <w:tcPr>
          <w:tcW w:w="5924" w:type="dxa"/>
          <w:vAlign w:val="center"/>
        </w:tcPr>
        <w:p w14:paraId="41601B2A" w14:textId="77777777" w:rsidR="00BE580E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EFEE830" w14:textId="77777777" w:rsidR="00BE580E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O/2025/0006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0E"/>
    <w:rsid w:val="003B14E5"/>
    <w:rsid w:val="00561D4A"/>
    <w:rsid w:val="00786888"/>
    <w:rsid w:val="00B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044F"/>
  <w15:docId w15:val="{4853FEA1-FDB9-49CE-AA4B-FFA42D7B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 | Dům sociálních služeb Návojná</dc:creator>
  <cp:lastModifiedBy>Administrativa | DSS Návojná</cp:lastModifiedBy>
  <cp:revision>2</cp:revision>
  <dcterms:created xsi:type="dcterms:W3CDTF">2025-10-21T10:37:00Z</dcterms:created>
  <dcterms:modified xsi:type="dcterms:W3CDTF">2025-10-21T10:37:00Z</dcterms:modified>
</cp:coreProperties>
</file>