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F332" w14:textId="77777777" w:rsidR="00073475" w:rsidRDefault="00804079">
      <w:pPr>
        <w:pStyle w:val="Nadpis1"/>
        <w:spacing w:after="419"/>
        <w:ind w:right="-12"/>
      </w:pPr>
      <w:r>
        <w:t>Objednávka 0413/2025</w:t>
      </w:r>
    </w:p>
    <w:p w14:paraId="6AB38141" w14:textId="77777777" w:rsidR="00073475" w:rsidRDefault="00804079">
      <w:pPr>
        <w:tabs>
          <w:tab w:val="center" w:pos="5630"/>
        </w:tabs>
        <w:spacing w:after="56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03728E62" w14:textId="77777777" w:rsidR="00073475" w:rsidRDefault="00804079">
      <w:pPr>
        <w:tabs>
          <w:tab w:val="center" w:pos="6402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 xml:space="preserve">MAPO </w:t>
      </w:r>
      <w:proofErr w:type="spellStart"/>
      <w:r>
        <w:rPr>
          <w:rFonts w:ascii="Arial" w:eastAsia="Arial" w:hAnsi="Arial" w:cs="Arial"/>
          <w:b/>
          <w:sz w:val="24"/>
        </w:rPr>
        <w:t>medical</w:t>
      </w:r>
      <w:proofErr w:type="spellEnd"/>
      <w:r>
        <w:rPr>
          <w:rFonts w:ascii="Arial" w:eastAsia="Arial" w:hAnsi="Arial" w:cs="Arial"/>
          <w:b/>
          <w:sz w:val="24"/>
        </w:rPr>
        <w:t xml:space="preserve"> s.r.o.</w:t>
      </w:r>
    </w:p>
    <w:p w14:paraId="5CCCEB10" w14:textId="77777777" w:rsidR="00073475" w:rsidRDefault="00804079">
      <w:pPr>
        <w:tabs>
          <w:tab w:val="center" w:pos="6161"/>
        </w:tabs>
        <w:spacing w:after="63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Olomoucká 3896/114</w:t>
      </w:r>
    </w:p>
    <w:p w14:paraId="3C62BE1F" w14:textId="77777777" w:rsidR="00073475" w:rsidRDefault="00804079">
      <w:pPr>
        <w:tabs>
          <w:tab w:val="center" w:pos="2268"/>
          <w:tab w:val="center" w:pos="5973"/>
        </w:tabs>
        <w:spacing w:after="78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79601, Prostějov</w:t>
      </w:r>
    </w:p>
    <w:p w14:paraId="33248806" w14:textId="77777777" w:rsidR="00073475" w:rsidRDefault="00804079">
      <w:pPr>
        <w:tabs>
          <w:tab w:val="center" w:pos="2288"/>
          <w:tab w:val="center" w:pos="6726"/>
        </w:tabs>
        <w:spacing w:after="94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IČ: 27753760, DIČ: </w:t>
      </w:r>
      <w:proofErr w:type="spellStart"/>
      <w:r>
        <w:rPr>
          <w:rFonts w:ascii="Arial" w:eastAsia="Arial" w:hAnsi="Arial" w:cs="Arial"/>
          <w:sz w:val="18"/>
        </w:rPr>
        <w:t>Skupinove_DPH</w:t>
      </w:r>
      <w:proofErr w:type="spellEnd"/>
    </w:p>
    <w:p w14:paraId="1B832313" w14:textId="77777777" w:rsidR="00073475" w:rsidRDefault="00804079">
      <w:pPr>
        <w:tabs>
          <w:tab w:val="center" w:pos="2388"/>
          <w:tab w:val="center" w:pos="6256"/>
        </w:tabs>
        <w:spacing w:after="127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804079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MAPO</w:t>
      </w:r>
    </w:p>
    <w:p w14:paraId="10E56207" w14:textId="77777777" w:rsidR="00073475" w:rsidRDefault="00804079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16.10.2025 16:53:24</w:t>
      </w:r>
    </w:p>
    <w:p w14:paraId="4AEE5D04" w14:textId="77777777" w:rsidR="00073475" w:rsidRDefault="00804079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5733E51" w14:textId="77777777" w:rsidR="00073475" w:rsidRDefault="00804079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12A776E" w14:textId="77777777" w:rsidR="00073475" w:rsidRDefault="00804079">
      <w:pPr>
        <w:spacing w:after="67" w:line="493" w:lineRule="auto"/>
        <w:ind w:left="8" w:right="20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Materiál OOPP</w:t>
      </w:r>
    </w:p>
    <w:p w14:paraId="75346DCE" w14:textId="77777777" w:rsidR="00073475" w:rsidRDefault="00804079">
      <w:pPr>
        <w:tabs>
          <w:tab w:val="center" w:pos="1496"/>
          <w:tab w:val="center" w:pos="7082"/>
          <w:tab w:val="center" w:pos="8504"/>
          <w:tab w:val="right" w:pos="10412"/>
        </w:tabs>
        <w:spacing w:after="19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77657689" w14:textId="77777777" w:rsidR="00073475" w:rsidRDefault="00804079">
      <w:pPr>
        <w:tabs>
          <w:tab w:val="right" w:pos="10412"/>
        </w:tabs>
        <w:spacing w:after="99"/>
        <w:ind w:right="-1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71A0F4" wp14:editId="0F388AEF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0736A195" wp14:editId="55E191CA">
                <wp:extent cx="6619577" cy="319469"/>
                <wp:effectExtent l="0" t="0" r="0" b="0"/>
                <wp:docPr id="784" name="Group 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319469"/>
                          <a:chOff x="0" y="0"/>
                          <a:chExt cx="6619577" cy="319469"/>
                        </a:xfrm>
                      </wpg:grpSpPr>
                      <wps:wsp>
                        <wps:cNvPr id="1144" name="Shape 1144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98078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60E51" w14:textId="77777777" w:rsidR="00073475" w:rsidRDefault="0080407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011223" y="98078"/>
                            <a:ext cx="63405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D8C09" w14:textId="77777777" w:rsidR="00073475" w:rsidRDefault="0080407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30000,00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98078"/>
                            <a:ext cx="1664192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88554" w14:textId="77777777" w:rsidR="00073475" w:rsidRDefault="0080407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Rukavice Nitrilové vel.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319469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6A195" id="Group 784" o:spid="_x0000_s1026" style="width:521.25pt;height:25.15pt;mso-position-horizontal-relative:char;mso-position-vertical-relative:line" coordsize="66195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">
                <v:shape id="Shape 1144" o:spid="_x0000_s1027" style="position:absolute;left:56523;width:9512;height:95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45" o:spid="_x0000_s1028" style="position:absolute;left:47178;width:9345;height:95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146" o:spid="_x0000_s1029" style="position:absolute;left:37338;width:9840;height:95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47" o:spid="_x0000_s1030" style="position:absolute;left:7990;width:29348;height:95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48" o:spid="_x0000_s1031" style="position:absolute;width:7990;height:95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2" o:spid="_x0000_s1032" style="position:absolute;left:46035;top:980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7660E51" w14:textId="77777777" w:rsidR="00073475" w:rsidRDefault="0080407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3" o:spid="_x0000_s1033" style="position:absolute;left:40112;top:980;width:634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F2D8C09" w14:textId="77777777" w:rsidR="00073475" w:rsidRDefault="0080407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30000,00</w:t>
                        </w:r>
                      </w:p>
                    </w:txbxContent>
                  </v:textbox>
                </v:rect>
                <v:rect id="Rectangle 54" o:spid="_x0000_s1034" style="position:absolute;left:7990;top:980;width:16642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8A88554" w14:textId="77777777" w:rsidR="00073475" w:rsidRDefault="0080407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Rukavice Nitrilové vel. M</w:t>
                        </w:r>
                      </w:p>
                    </w:txbxContent>
                  </v:textbox>
                </v:rect>
                <v:shape id="Shape 56" o:spid="_x0000_s1035" style="position:absolute;top:3194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0,4950</w:t>
      </w:r>
      <w:r>
        <w:rPr>
          <w:rFonts w:ascii="Arial" w:eastAsia="Arial" w:hAnsi="Arial" w:cs="Arial"/>
          <w:sz w:val="18"/>
        </w:rPr>
        <w:tab/>
        <w:t>14 850,00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073475" w14:paraId="7A8F9CE6" w14:textId="77777777">
        <w:trPr>
          <w:trHeight w:val="863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A816BF8" w14:textId="77777777" w:rsidR="00073475" w:rsidRDefault="00804079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2217C8DC" w14:textId="77777777" w:rsidR="00073475" w:rsidRDefault="00804079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05816981" w14:textId="77777777" w:rsidR="00073475" w:rsidRDefault="0080407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0B93B93" w14:textId="77777777" w:rsidR="00073475" w:rsidRDefault="00804079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14 850,00 CZK</w:t>
            </w:r>
          </w:p>
          <w:p w14:paraId="6D2F5BB4" w14:textId="77777777" w:rsidR="00073475" w:rsidRDefault="00804079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1 782,00 CZK</w:t>
            </w:r>
          </w:p>
          <w:p w14:paraId="4CDDF868" w14:textId="77777777" w:rsidR="00073475" w:rsidRDefault="00804079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16 632,00 CZK</w:t>
            </w:r>
          </w:p>
        </w:tc>
      </w:tr>
    </w:tbl>
    <w:p w14:paraId="72830BB4" w14:textId="77777777" w:rsidR="00073475" w:rsidRDefault="00804079">
      <w:pPr>
        <w:spacing w:after="108"/>
        <w:ind w:left="8" w:right="2089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2864E4D0" w14:textId="77777777" w:rsidR="00073475" w:rsidRDefault="00804079">
      <w:pPr>
        <w:spacing w:after="94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41AAD31C" w14:textId="77777777" w:rsidR="00073475" w:rsidRDefault="00804079">
      <w:pPr>
        <w:spacing w:after="99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073475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75"/>
    <w:rsid w:val="000406B7"/>
    <w:rsid w:val="00073475"/>
    <w:rsid w:val="0080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3C67"/>
  <w15:docId w15:val="{37FCBB88-C6AE-417E-9A19-57F8A06B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717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2025-10-21T12:55:00Z</dcterms:created>
  <dcterms:modified xsi:type="dcterms:W3CDTF">2025-10-21T12:55:00Z</dcterms:modified>
</cp:coreProperties>
</file>