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1186D1DE" w:rsidR="008832D4" w:rsidRPr="0052739A" w:rsidRDefault="00F61393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E9CDC14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774056">
              <w:rPr>
                <w:b/>
                <w:sz w:val="22"/>
              </w:rPr>
              <w:t>MOTORPAL,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77405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74056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2C3C3A60" w:rsidR="00403F8B" w:rsidRPr="00774056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774056">
              <w:rPr>
                <w:sz w:val="22"/>
              </w:rPr>
              <w:t xml:space="preserve">v </w:t>
            </w:r>
            <w:r w:rsidR="00774056" w:rsidRPr="00774056">
              <w:rPr>
                <w:sz w:val="22"/>
              </w:rPr>
              <w:t>obchodním rejstříku</w:t>
            </w:r>
            <w:r w:rsidR="00A9208C" w:rsidRPr="00774056">
              <w:rPr>
                <w:sz w:val="22"/>
              </w:rPr>
              <w:t xml:space="preserve"> </w:t>
            </w:r>
            <w:r w:rsidRPr="00774056">
              <w:rPr>
                <w:sz w:val="22"/>
              </w:rPr>
              <w:t>vedeném</w:t>
            </w:r>
            <w:r w:rsidR="00A9208C" w:rsidRPr="00774056">
              <w:rPr>
                <w:sz w:val="22"/>
              </w:rPr>
              <w:t xml:space="preserve"> </w:t>
            </w:r>
            <w:r w:rsidR="00774056" w:rsidRPr="00774056">
              <w:rPr>
                <w:sz w:val="22"/>
              </w:rPr>
              <w:t>Krajským soudem v Brně</w:t>
            </w:r>
            <w:r w:rsidR="005C7C14" w:rsidRPr="00774056">
              <w:rPr>
                <w:sz w:val="22"/>
              </w:rPr>
              <w:t>, spis.</w:t>
            </w:r>
            <w:r w:rsidR="00C65699" w:rsidRPr="00774056">
              <w:rPr>
                <w:sz w:val="22"/>
              </w:rPr>
              <w:t> </w:t>
            </w:r>
            <w:r w:rsidR="005C7C14" w:rsidRPr="00774056">
              <w:rPr>
                <w:sz w:val="22"/>
              </w:rPr>
              <w:t xml:space="preserve">zn. </w:t>
            </w:r>
            <w:r w:rsidR="00774056" w:rsidRPr="00774056">
              <w:rPr>
                <w:sz w:val="22"/>
              </w:rPr>
              <w:t>B 5156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77405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74056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6728E00D" w:rsidR="00403F8B" w:rsidRPr="00774056" w:rsidRDefault="00774056" w:rsidP="00774056">
            <w:pPr>
              <w:spacing w:line="276" w:lineRule="auto"/>
              <w:ind w:right="0"/>
              <w:rPr>
                <w:sz w:val="22"/>
              </w:rPr>
            </w:pPr>
            <w:r w:rsidRPr="00774056">
              <w:rPr>
                <w:sz w:val="22"/>
              </w:rPr>
              <w:t xml:space="preserve">Humpolecká 313/5, Staré Hory, 586 01 Jihlava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77405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74056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48191C4" w:rsidR="00403F8B" w:rsidRPr="00332260" w:rsidRDefault="00774056" w:rsidP="00A9208C">
            <w:pPr>
              <w:spacing w:line="276" w:lineRule="auto"/>
              <w:ind w:right="0"/>
              <w:rPr>
                <w:sz w:val="22"/>
              </w:rPr>
            </w:pPr>
            <w:r w:rsidRPr="00332260">
              <w:rPr>
                <w:sz w:val="22"/>
              </w:rPr>
              <w:t>27622819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774056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74056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E744D59" w:rsidR="00403F8B" w:rsidRPr="00332260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332260">
              <w:rPr>
                <w:sz w:val="22"/>
              </w:rPr>
              <w:t>CZ</w:t>
            </w:r>
            <w:r w:rsidR="00774056" w:rsidRPr="00332260">
              <w:rPr>
                <w:sz w:val="22"/>
              </w:rPr>
              <w:t>27622819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103CE31B" w14:textId="27C3D3A2" w:rsidR="00A81E65" w:rsidRPr="00332260" w:rsidRDefault="00403F8B" w:rsidP="00A81E65">
            <w:pPr>
              <w:spacing w:line="276" w:lineRule="auto"/>
              <w:ind w:left="0" w:right="0" w:firstLine="0"/>
              <w:rPr>
                <w:sz w:val="22"/>
              </w:rPr>
            </w:pPr>
            <w:r w:rsidRPr="00332260">
              <w:rPr>
                <w:sz w:val="22"/>
              </w:rPr>
              <w:t xml:space="preserve"> </w:t>
            </w:r>
            <w:r w:rsidR="00A81E65" w:rsidRPr="00332260">
              <w:rPr>
                <w:sz w:val="22"/>
              </w:rPr>
              <w:t xml:space="preserve">Dr. Ing. Radim </w:t>
            </w:r>
            <w:proofErr w:type="spellStart"/>
            <w:r w:rsidR="00A81E65" w:rsidRPr="00332260">
              <w:rPr>
                <w:sz w:val="22"/>
              </w:rPr>
              <w:t>Valas</w:t>
            </w:r>
            <w:proofErr w:type="spellEnd"/>
            <w:r w:rsidR="00A81E65" w:rsidRPr="00332260">
              <w:rPr>
                <w:sz w:val="22"/>
              </w:rPr>
              <w:t>, předseda představenstva</w:t>
            </w:r>
          </w:p>
          <w:p w14:paraId="7D55A02F" w14:textId="0A7AC9FA" w:rsidR="00403F8B" w:rsidRPr="00332260" w:rsidRDefault="00A81E65" w:rsidP="00A81E65">
            <w:pPr>
              <w:spacing w:line="276" w:lineRule="auto"/>
              <w:ind w:left="0" w:right="0" w:firstLine="0"/>
              <w:rPr>
                <w:sz w:val="22"/>
              </w:rPr>
            </w:pPr>
            <w:r w:rsidRPr="00332260">
              <w:rPr>
                <w:sz w:val="22"/>
              </w:rPr>
              <w:t xml:space="preserve"> Ing. Lukáš Večeř, místopředseda představenstva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6799E3E8" w:rsidR="00403F8B" w:rsidRPr="00774056" w:rsidRDefault="00774056" w:rsidP="00774056">
            <w:pPr>
              <w:spacing w:line="276" w:lineRule="auto"/>
              <w:ind w:right="0"/>
              <w:rPr>
                <w:sz w:val="22"/>
              </w:rPr>
            </w:pPr>
            <w:r w:rsidRPr="00774056">
              <w:rPr>
                <w:sz w:val="22"/>
              </w:rPr>
              <w:t>74ufap2</w:t>
            </w:r>
            <w:r w:rsidR="00403F8B" w:rsidRPr="00774056">
              <w:rPr>
                <w:sz w:val="22"/>
              </w:rPr>
              <w:tab/>
            </w:r>
            <w:r w:rsidR="00403F8B" w:rsidRPr="00774056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6BF3075" w:rsidR="00403F8B" w:rsidRPr="00774056" w:rsidRDefault="00774056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774056">
              <w:rPr>
                <w:sz w:val="22"/>
              </w:rPr>
              <w:t>UniCredit</w:t>
            </w:r>
            <w:proofErr w:type="spellEnd"/>
            <w:r w:rsidRPr="00774056">
              <w:rPr>
                <w:sz w:val="22"/>
              </w:rPr>
              <w:t xml:space="preserve"> Bank Czech Republic and Slovakia,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66FDABEB" w:rsidR="001A23EC" w:rsidRPr="00ED216A" w:rsidRDefault="00403F8B" w:rsidP="00774056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2295C6F0" w:rsidR="00403F8B" w:rsidRPr="00774056" w:rsidRDefault="00774056" w:rsidP="00075B31">
            <w:pPr>
              <w:spacing w:line="276" w:lineRule="auto"/>
              <w:ind w:right="0"/>
              <w:rPr>
                <w:sz w:val="22"/>
              </w:rPr>
            </w:pPr>
            <w:r w:rsidRPr="00774056">
              <w:rPr>
                <w:sz w:val="22"/>
              </w:rPr>
              <w:t>1388033873/2700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011478A5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774056">
        <w:rPr>
          <w:b/>
        </w:rPr>
        <w:t>9 657,-</w:t>
      </w:r>
      <w:r w:rsidR="00C25BAA" w:rsidRPr="00774056">
        <w:rPr>
          <w:b/>
        </w:rPr>
        <w:t xml:space="preserve"> Kč </w:t>
      </w:r>
      <w:r w:rsidR="005C4318" w:rsidRPr="00774056">
        <w:rPr>
          <w:b/>
        </w:rPr>
        <w:t>čtvrtletně</w:t>
      </w:r>
      <w:r w:rsidR="00640C23" w:rsidRPr="00774056">
        <w:rPr>
          <w:b/>
        </w:rPr>
        <w:t xml:space="preserve"> </w:t>
      </w:r>
      <w:r w:rsidR="00640C23" w:rsidRPr="00774056">
        <w:rPr>
          <w:bCs/>
        </w:rPr>
        <w:t>(3</w:t>
      </w:r>
      <w:r w:rsidR="00640C23" w:rsidRPr="00774056">
        <w:t> 219,- Kč/měsíc), za trvalé střežení EPS napojeného Objektu. Provozovatel EPS je povinen uhradit cenu této Služby na základě této Smlouvy bezhotovostní platbou v českých korunách bankovním převodem na účet HZS kraje</w:t>
      </w:r>
      <w:r w:rsidR="00640C23" w:rsidRPr="0051295C">
        <w:t xml:space="preserve">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332260">
        <w:rPr>
          <w:b/>
          <w:bCs/>
        </w:rPr>
        <w:t>60912025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7B789CFA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</w:t>
      </w:r>
      <w:r w:rsidRPr="00774056">
        <w:rPr>
          <w:b/>
          <w:sz w:val="22"/>
        </w:rPr>
        <w:t>tb</w:t>
      </w:r>
      <w:r w:rsidR="002860B8" w:rsidRPr="00774056">
        <w:rPr>
          <w:b/>
          <w:sz w:val="22"/>
        </w:rPr>
        <w:t>a</w:t>
      </w:r>
      <w:r w:rsidR="006D49E6" w:rsidRPr="00774056">
        <w:rPr>
          <w:b/>
          <w:sz w:val="22"/>
        </w:rPr>
        <w:t xml:space="preserve"> </w:t>
      </w:r>
      <w:r w:rsidR="00B155BF" w:rsidRPr="00774056">
        <w:rPr>
          <w:bCs/>
          <w:sz w:val="22"/>
        </w:rPr>
        <w:t>2</w:t>
      </w:r>
      <w:r w:rsidR="00D43E60" w:rsidRPr="00774056">
        <w:rPr>
          <w:bCs/>
          <w:sz w:val="22"/>
        </w:rPr>
        <w:t>4 653,</w:t>
      </w:r>
      <w:r w:rsidR="006D49E6" w:rsidRPr="00774056">
        <w:rPr>
          <w:bCs/>
          <w:sz w:val="22"/>
        </w:rPr>
        <w:t>-</w:t>
      </w:r>
      <w:r w:rsidRPr="00774056">
        <w:rPr>
          <w:bCs/>
          <w:sz w:val="22"/>
        </w:rPr>
        <w:t xml:space="preserve"> Kč</w:t>
      </w:r>
      <w:r w:rsidRPr="00774056">
        <w:rPr>
          <w:sz w:val="22"/>
        </w:rPr>
        <w:t xml:space="preserve"> </w:t>
      </w:r>
      <w:r w:rsidR="00640C23" w:rsidRPr="00774056">
        <w:rPr>
          <w:sz w:val="22"/>
        </w:rPr>
        <w:t xml:space="preserve">za připojení EPS z Objektu Provozovatele EPS na zařízení PCO, tj. za napojené objekty dle této Smlouvy celkem </w:t>
      </w:r>
      <w:r w:rsidR="00640C23" w:rsidRPr="00774056">
        <w:rPr>
          <w:bCs/>
          <w:sz w:val="22"/>
        </w:rPr>
        <w:t>částka</w:t>
      </w:r>
      <w:r w:rsidR="00640C23" w:rsidRPr="00774056">
        <w:rPr>
          <w:b/>
          <w:sz w:val="22"/>
        </w:rPr>
        <w:t xml:space="preserve"> </w:t>
      </w:r>
      <w:r w:rsidR="00B155BF" w:rsidRPr="00774056">
        <w:rPr>
          <w:b/>
          <w:sz w:val="22"/>
        </w:rPr>
        <w:t>0</w:t>
      </w:r>
      <w:r w:rsidR="00640C23" w:rsidRPr="00774056">
        <w:rPr>
          <w:b/>
          <w:sz w:val="22"/>
        </w:rPr>
        <w:t>,- Kč</w:t>
      </w:r>
      <w:r w:rsidR="00640C23" w:rsidRPr="00774056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774056">
        <w:rPr>
          <w:sz w:val="22"/>
        </w:rPr>
        <w:t>30</w:t>
      </w:r>
      <w:r w:rsidR="00640C23" w:rsidRPr="00774056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63E7BA99" w14:textId="77777777" w:rsidR="00774056" w:rsidRPr="00BE5FE2" w:rsidRDefault="00774056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4203B78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A81E65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05A9545D" w14:textId="77777777" w:rsidR="00A81E65" w:rsidRDefault="00A81E65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4B45D86" w14:textId="77777777" w:rsidR="00A81E65" w:rsidRDefault="00A81E65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FB54B6F" w14:textId="77777777" w:rsidR="00A81E65" w:rsidRDefault="00A81E65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108DB13" w14:textId="77777777" w:rsidR="00A81E65" w:rsidRDefault="00A81E65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71EF766" w14:textId="77777777" w:rsidR="00A81E65" w:rsidRDefault="00A81E65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3D869FB" w14:textId="77777777" w:rsidR="00A81E65" w:rsidRDefault="00A81E65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E61CBED" w14:textId="77777777" w:rsidR="00A81E65" w:rsidRDefault="00A81E65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AE4C41E" w14:textId="77777777" w:rsidR="00A81E65" w:rsidRDefault="00A81E65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DB58A3E" w14:textId="77777777" w:rsidR="00A81E65" w:rsidRDefault="00A81E65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00AFFF0" w14:textId="77777777" w:rsidR="00A81E65" w:rsidRDefault="00A81E65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660F7EE" w14:textId="77777777" w:rsidR="00A81E65" w:rsidRDefault="00A81E65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A416A0C" w14:textId="77777777" w:rsidR="00A81E65" w:rsidRDefault="00A81E65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8742AD6" w14:textId="4C163918" w:rsidR="00A81E65" w:rsidRDefault="00A81E65" w:rsidP="00A81E65">
      <w:pPr>
        <w:spacing w:after="0" w:line="240" w:lineRule="auto"/>
        <w:ind w:left="0" w:right="0" w:firstLine="0"/>
        <w:jc w:val="center"/>
        <w:rPr>
          <w:sz w:val="22"/>
        </w:rPr>
      </w:pPr>
      <w:r w:rsidRPr="003247C8">
        <w:rPr>
          <w:sz w:val="22"/>
        </w:rPr>
        <w:t>Dr.</w:t>
      </w:r>
      <w:r>
        <w:rPr>
          <w:sz w:val="22"/>
        </w:rPr>
        <w:t xml:space="preserve"> </w:t>
      </w:r>
      <w:r w:rsidRPr="003247C8">
        <w:rPr>
          <w:sz w:val="22"/>
        </w:rPr>
        <w:t xml:space="preserve">Ing. Radim </w:t>
      </w:r>
      <w:proofErr w:type="spellStart"/>
      <w:r w:rsidRPr="003247C8">
        <w:rPr>
          <w:sz w:val="22"/>
        </w:rPr>
        <w:t>Valas</w:t>
      </w:r>
      <w:proofErr w:type="spellEnd"/>
    </w:p>
    <w:p w14:paraId="2B9C3154" w14:textId="7DE8395E" w:rsidR="00A81E65" w:rsidRPr="00A81E65" w:rsidRDefault="00A81E65" w:rsidP="00A81E65">
      <w:pPr>
        <w:spacing w:after="0" w:line="240" w:lineRule="auto"/>
        <w:ind w:left="0" w:right="0" w:firstLine="0"/>
        <w:jc w:val="center"/>
        <w:rPr>
          <w:sz w:val="22"/>
        </w:rPr>
      </w:pPr>
      <w:r w:rsidRPr="003247C8">
        <w:rPr>
          <w:sz w:val="22"/>
        </w:rPr>
        <w:t>př</w:t>
      </w:r>
      <w:r w:rsidRPr="00A81E65">
        <w:rPr>
          <w:sz w:val="22"/>
        </w:rPr>
        <w:t>edseda představenstva</w:t>
      </w:r>
    </w:p>
    <w:p w14:paraId="048CC78A" w14:textId="27CF9FB9" w:rsidR="00A81E65" w:rsidRPr="00A81E65" w:rsidRDefault="00A81E65" w:rsidP="00A81E65">
      <w:pPr>
        <w:spacing w:after="0" w:line="240" w:lineRule="auto"/>
        <w:ind w:left="0" w:right="0" w:firstLine="0"/>
        <w:jc w:val="center"/>
        <w:rPr>
          <w:sz w:val="22"/>
        </w:rPr>
      </w:pPr>
      <w:r w:rsidRPr="00A81E65">
        <w:rPr>
          <w:sz w:val="22"/>
        </w:rPr>
        <w:t>MOTORPAL, a.s.</w:t>
      </w:r>
    </w:p>
    <w:p w14:paraId="4CE715B8" w14:textId="77777777" w:rsidR="00A81E65" w:rsidRDefault="00A81E65" w:rsidP="00A81E65">
      <w:pPr>
        <w:spacing w:after="0" w:line="240" w:lineRule="auto"/>
        <w:ind w:left="0" w:right="0" w:firstLine="0"/>
        <w:jc w:val="center"/>
        <w:rPr>
          <w:sz w:val="22"/>
        </w:rPr>
      </w:pPr>
    </w:p>
    <w:p w14:paraId="2010E146" w14:textId="77777777" w:rsidR="00A81E65" w:rsidRDefault="00A81E65" w:rsidP="00A81E65">
      <w:pPr>
        <w:spacing w:after="0" w:line="240" w:lineRule="auto"/>
        <w:ind w:left="0" w:right="0" w:firstLine="0"/>
        <w:jc w:val="center"/>
        <w:rPr>
          <w:sz w:val="22"/>
        </w:rPr>
      </w:pPr>
    </w:p>
    <w:p w14:paraId="02B2F9E5" w14:textId="77777777" w:rsidR="00A81E65" w:rsidRDefault="00A81E65" w:rsidP="00A81E65">
      <w:pPr>
        <w:spacing w:after="0" w:line="240" w:lineRule="auto"/>
        <w:ind w:left="0" w:right="0" w:firstLine="0"/>
        <w:jc w:val="center"/>
        <w:rPr>
          <w:sz w:val="22"/>
        </w:rPr>
      </w:pPr>
    </w:p>
    <w:p w14:paraId="7E0ABCD5" w14:textId="77777777" w:rsidR="00A81E65" w:rsidRDefault="00A81E65" w:rsidP="00A81E65">
      <w:pPr>
        <w:spacing w:after="0" w:line="240" w:lineRule="auto"/>
        <w:ind w:left="0" w:right="0" w:firstLine="0"/>
        <w:jc w:val="center"/>
        <w:rPr>
          <w:sz w:val="22"/>
        </w:rPr>
      </w:pPr>
    </w:p>
    <w:p w14:paraId="69136CAE" w14:textId="77777777" w:rsidR="00A81E65" w:rsidRDefault="00A81E65" w:rsidP="00A81E65">
      <w:pPr>
        <w:spacing w:after="0" w:line="240" w:lineRule="auto"/>
        <w:ind w:left="0" w:right="0" w:firstLine="0"/>
        <w:jc w:val="center"/>
        <w:rPr>
          <w:sz w:val="22"/>
        </w:rPr>
      </w:pPr>
    </w:p>
    <w:p w14:paraId="2D5C26DE" w14:textId="5C8870E0" w:rsidR="00A81E65" w:rsidRDefault="00A81E65" w:rsidP="00A81E65">
      <w:pPr>
        <w:spacing w:after="0" w:line="240" w:lineRule="auto"/>
        <w:ind w:left="0" w:right="0" w:firstLine="0"/>
        <w:jc w:val="center"/>
        <w:rPr>
          <w:sz w:val="22"/>
        </w:rPr>
      </w:pPr>
      <w:r>
        <w:rPr>
          <w:sz w:val="22"/>
        </w:rPr>
        <w:t>Ing. Lukáš Večeř</w:t>
      </w:r>
    </w:p>
    <w:p w14:paraId="52056EBF" w14:textId="1437188A" w:rsidR="00A81E65" w:rsidRPr="00A81E65" w:rsidRDefault="00A81E65" w:rsidP="00A81E65">
      <w:pPr>
        <w:spacing w:after="0" w:line="240" w:lineRule="auto"/>
        <w:ind w:left="0" w:right="0" w:firstLine="0"/>
        <w:jc w:val="center"/>
        <w:rPr>
          <w:sz w:val="22"/>
        </w:rPr>
      </w:pPr>
      <w:r>
        <w:rPr>
          <w:sz w:val="22"/>
        </w:rPr>
        <w:t>místopřed</w:t>
      </w:r>
      <w:r w:rsidRPr="00A81E65">
        <w:rPr>
          <w:sz w:val="22"/>
        </w:rPr>
        <w:t>seda představenstva</w:t>
      </w:r>
    </w:p>
    <w:p w14:paraId="27671A2A" w14:textId="396397C6" w:rsidR="00A81E65" w:rsidRPr="00A81E65" w:rsidRDefault="00A81E65" w:rsidP="00A81E65">
      <w:pPr>
        <w:spacing w:after="0" w:line="240" w:lineRule="auto"/>
        <w:ind w:left="0" w:right="0" w:firstLine="0"/>
        <w:jc w:val="center"/>
        <w:rPr>
          <w:sz w:val="22"/>
        </w:rPr>
      </w:pPr>
      <w:r w:rsidRPr="00A81E65">
        <w:rPr>
          <w:sz w:val="22"/>
        </w:rPr>
        <w:t>MOTORPAL, a.s.</w:t>
      </w:r>
    </w:p>
    <w:p w14:paraId="4EBFD6FE" w14:textId="77777777" w:rsidR="00A81E65" w:rsidRDefault="00A81E65" w:rsidP="00A81E65">
      <w:pPr>
        <w:spacing w:after="0" w:line="240" w:lineRule="auto"/>
        <w:ind w:left="0" w:right="0" w:firstLine="0"/>
        <w:jc w:val="center"/>
        <w:rPr>
          <w:sz w:val="22"/>
        </w:rPr>
      </w:pPr>
    </w:p>
    <w:p w14:paraId="2B9E4A10" w14:textId="77777777" w:rsidR="00A81E65" w:rsidRDefault="00A81E65" w:rsidP="00A81E65">
      <w:pPr>
        <w:spacing w:after="0" w:line="240" w:lineRule="auto"/>
        <w:ind w:left="0" w:right="0" w:firstLine="0"/>
        <w:jc w:val="center"/>
        <w:rPr>
          <w:sz w:val="22"/>
        </w:rPr>
      </w:pPr>
    </w:p>
    <w:p w14:paraId="0078E8F2" w14:textId="77777777" w:rsidR="00A81E65" w:rsidRDefault="00A81E65" w:rsidP="00A81E65">
      <w:pPr>
        <w:spacing w:after="0" w:line="240" w:lineRule="auto"/>
        <w:ind w:left="0" w:right="0" w:firstLine="0"/>
        <w:jc w:val="center"/>
        <w:rPr>
          <w:sz w:val="22"/>
        </w:rPr>
      </w:pPr>
    </w:p>
    <w:p w14:paraId="79EB3AD4" w14:textId="77777777" w:rsidR="00A81E65" w:rsidRPr="005C1CDC" w:rsidRDefault="00A81E65" w:rsidP="00A81E65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74CAE55D" w:rsidR="00280698" w:rsidRPr="00280698" w:rsidRDefault="00280698" w:rsidP="00F61393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F61393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F61393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F61393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2A2B2A92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1E6FB1">
        <w:rPr>
          <w:rFonts w:eastAsia="Times New Roman"/>
          <w:b/>
          <w:bCs/>
          <w:color w:val="auto"/>
          <w:sz w:val="22"/>
        </w:rPr>
        <w:t xml:space="preserve"> </w:t>
      </w:r>
      <w:r w:rsidR="001E6FB1" w:rsidRPr="001E6FB1">
        <w:rPr>
          <w:rFonts w:eastAsia="Times New Roman"/>
          <w:b/>
          <w:bCs/>
          <w:color w:val="auto"/>
          <w:sz w:val="22"/>
        </w:rPr>
        <w:t>01N186</w:t>
      </w:r>
      <w:r w:rsidR="001E6FB1">
        <w:rPr>
          <w:rFonts w:eastAsia="Times New Roman"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4F442AC" w:rsidR="001B1932" w:rsidRPr="00DC67BC" w:rsidRDefault="001B1932" w:rsidP="001E6FB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DC67B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E6FB1" w:rsidRPr="00DC67BC">
              <w:rPr>
                <w:color w:val="000000" w:themeColor="text1"/>
                <w:sz w:val="22"/>
                <w:szCs w:val="22"/>
              </w:rPr>
              <w:t>MOTORPAL, a.s.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CA6BC68" w:rsidR="001B1932" w:rsidRPr="00DC67BC" w:rsidRDefault="001B1932" w:rsidP="001E6FB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DC67B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E6FB1" w:rsidRPr="00DC67BC">
              <w:rPr>
                <w:color w:val="000000" w:themeColor="text1"/>
                <w:sz w:val="22"/>
                <w:szCs w:val="22"/>
              </w:rPr>
              <w:t>Humpolecká 313/5, 586 01 Jihlava Staré Hory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507206C2" w:rsidR="001B1932" w:rsidRPr="00DC67B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C67B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C67BC" w:rsidRPr="00DC67BC">
              <w:rPr>
                <w:color w:val="000000" w:themeColor="text1"/>
                <w:sz w:val="22"/>
                <w:szCs w:val="22"/>
              </w:rPr>
              <w:t>S</w:t>
            </w:r>
            <w:r w:rsidR="00DC67BC" w:rsidRPr="00DC67BC">
              <w:rPr>
                <w:szCs w:val="22"/>
              </w:rPr>
              <w:t>t</w:t>
            </w:r>
            <w:r w:rsidR="00DC67BC" w:rsidRPr="00DC67BC">
              <w:rPr>
                <w:color w:val="000000" w:themeColor="text1"/>
                <w:sz w:val="22"/>
                <w:szCs w:val="22"/>
              </w:rPr>
              <w:t>aré Hory [659860]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365019C0" w:rsidR="001B1932" w:rsidRPr="00DC67BC" w:rsidRDefault="001B1932" w:rsidP="00A81E65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rFonts w:eastAsia="Times New Roman"/>
                <w:color w:val="auto"/>
                <w:sz w:val="22"/>
                <w:szCs w:val="22"/>
              </w:rPr>
            </w:pPr>
            <w:r w:rsidRPr="00DC67B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A81E65">
              <w:rPr>
                <w:color w:val="000000" w:themeColor="text1"/>
                <w:sz w:val="22"/>
                <w:szCs w:val="22"/>
              </w:rPr>
              <w:t xml:space="preserve">394, </w:t>
            </w:r>
            <w:r w:rsidR="00DC67BC" w:rsidRPr="00DC67BC">
              <w:rPr>
                <w:color w:val="000000" w:themeColor="text1"/>
                <w:sz w:val="22"/>
                <w:szCs w:val="22"/>
              </w:rPr>
              <w:t>391, 390, 465, 388, 1</w:t>
            </w:r>
            <w:r w:rsidR="00774056" w:rsidRPr="00DC67BC">
              <w:rPr>
                <w:color w:val="000000" w:themeColor="text1"/>
                <w:sz w:val="22"/>
                <w:szCs w:val="22"/>
              </w:rPr>
              <w:t>00</w:t>
            </w:r>
            <w:r w:rsidR="00DC67BC" w:rsidRPr="00DC67BC">
              <w:rPr>
                <w:color w:val="000000" w:themeColor="text1"/>
                <w:sz w:val="22"/>
                <w:szCs w:val="22"/>
              </w:rPr>
              <w:t>, 167, 189, 188, 165, 181/3, 385, 1/1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0D355851" w:rsidR="001B1932" w:rsidRPr="00DC67B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C67B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C67BC" w:rsidRPr="00DC67BC">
              <w:rPr>
                <w:color w:val="000000" w:themeColor="text1"/>
                <w:sz w:val="22"/>
                <w:szCs w:val="22"/>
              </w:rPr>
              <w:t xml:space="preserve">1774, 3160, 3139, 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DD54FF1" w:rsidR="001B1932" w:rsidRPr="00DC67BC" w:rsidRDefault="001B1932" w:rsidP="00DC67BC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Cs w:val="22"/>
              </w:rPr>
            </w:pPr>
            <w:r w:rsidRPr="00DC67BC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DC67BC">
              <w:rPr>
                <w:color w:val="000000" w:themeColor="text1"/>
                <w:sz w:val="20"/>
              </w:rPr>
              <w:t xml:space="preserve"> </w:t>
            </w:r>
            <w:r w:rsidR="00DC67BC" w:rsidRPr="00DC67BC">
              <w:rPr>
                <w:color w:val="000000" w:themeColor="text1"/>
                <w:sz w:val="22"/>
              </w:rPr>
              <w:t>49.</w:t>
            </w:r>
            <w:proofErr w:type="gramStart"/>
            <w:r w:rsidR="00DC67BC" w:rsidRPr="00DC67BC">
              <w:rPr>
                <w:color w:val="000000" w:themeColor="text1"/>
                <w:sz w:val="22"/>
              </w:rPr>
              <w:t>4147842N</w:t>
            </w:r>
            <w:proofErr w:type="gramEnd"/>
            <w:r w:rsidR="00DC67BC" w:rsidRPr="00DC67BC">
              <w:rPr>
                <w:color w:val="000000" w:themeColor="text1"/>
                <w:sz w:val="22"/>
              </w:rPr>
              <w:t>, 15.5622692E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2"/>
        <w:gridCol w:w="2161"/>
        <w:gridCol w:w="2215"/>
        <w:gridCol w:w="1799"/>
      </w:tblGrid>
      <w:tr w:rsidR="00A37A7E" w:rsidRPr="00231AE7" w14:paraId="7E599A66" w14:textId="77777777" w:rsidTr="00F61393">
        <w:tc>
          <w:tcPr>
            <w:tcW w:w="289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16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15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99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F61393" w:rsidRPr="00231AE7" w14:paraId="4EE2C1E3" w14:textId="77777777" w:rsidTr="00F61393">
        <w:tc>
          <w:tcPr>
            <w:tcW w:w="2892" w:type="dxa"/>
          </w:tcPr>
          <w:p w14:paraId="4E852D78" w14:textId="3C744C25" w:rsidR="00F61393" w:rsidRPr="00222A5E" w:rsidRDefault="00F61393" w:rsidP="00F613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161" w:type="dxa"/>
          </w:tcPr>
          <w:p w14:paraId="662E3C84" w14:textId="73820EC9" w:rsidR="00F61393" w:rsidRPr="00774056" w:rsidRDefault="00F61393" w:rsidP="00F613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0C738C">
              <w:rPr>
                <w:sz w:val="22"/>
              </w:rPr>
              <w:t>XXX</w:t>
            </w:r>
          </w:p>
        </w:tc>
        <w:tc>
          <w:tcPr>
            <w:tcW w:w="2215" w:type="dxa"/>
          </w:tcPr>
          <w:p w14:paraId="16D491B0" w14:textId="07794148" w:rsidR="00F61393" w:rsidRPr="00222A5E" w:rsidRDefault="00F61393" w:rsidP="00F613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C738C">
              <w:rPr>
                <w:sz w:val="22"/>
              </w:rPr>
              <w:t>XXX</w:t>
            </w:r>
          </w:p>
        </w:tc>
        <w:tc>
          <w:tcPr>
            <w:tcW w:w="1799" w:type="dxa"/>
          </w:tcPr>
          <w:p w14:paraId="73E5B878" w14:textId="51CA2C8A" w:rsidR="00F61393" w:rsidRPr="00222A5E" w:rsidRDefault="00F61393" w:rsidP="00F613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C738C">
              <w:rPr>
                <w:sz w:val="22"/>
              </w:rPr>
              <w:t>XXX</w:t>
            </w:r>
          </w:p>
        </w:tc>
      </w:tr>
      <w:tr w:rsidR="00A37A7E" w:rsidRPr="00231AE7" w14:paraId="7EA03601" w14:textId="77777777" w:rsidTr="00F61393">
        <w:tc>
          <w:tcPr>
            <w:tcW w:w="2892" w:type="dxa"/>
          </w:tcPr>
          <w:p w14:paraId="6C3509B0" w14:textId="3FC7EBF0" w:rsidR="00A37A7E" w:rsidRPr="00222A5E" w:rsidRDefault="00F61393" w:rsidP="00F613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161" w:type="dxa"/>
          </w:tcPr>
          <w:p w14:paraId="49C1982D" w14:textId="1DD2B0D5" w:rsidR="00A37A7E" w:rsidRPr="00774056" w:rsidRDefault="00F61393" w:rsidP="00F613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15" w:type="dxa"/>
          </w:tcPr>
          <w:p w14:paraId="22F7DE46" w14:textId="689A00A6" w:rsidR="00A37A7E" w:rsidRPr="00222A5E" w:rsidRDefault="00F61393" w:rsidP="00F613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99" w:type="dxa"/>
          </w:tcPr>
          <w:p w14:paraId="1A16FACC" w14:textId="77777777" w:rsidR="00A37A7E" w:rsidRPr="00222A5E" w:rsidRDefault="00A37A7E" w:rsidP="00F613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F61393">
        <w:tc>
          <w:tcPr>
            <w:tcW w:w="2892" w:type="dxa"/>
          </w:tcPr>
          <w:p w14:paraId="6344B2A8" w14:textId="77777777" w:rsidR="00A37A7E" w:rsidRPr="00222A5E" w:rsidRDefault="00A37A7E" w:rsidP="00F613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6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15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99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F61393">
        <w:tc>
          <w:tcPr>
            <w:tcW w:w="289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6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15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99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F61393">
        <w:tc>
          <w:tcPr>
            <w:tcW w:w="289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6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15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99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44FB5C5" w14:textId="6C44E89F" w:rsidR="00A81E65" w:rsidRPr="00A81E65" w:rsidRDefault="003E00A8" w:rsidP="00F6139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</w:t>
      </w:r>
      <w:r w:rsidRPr="00A81E65">
        <w:rPr>
          <w:rFonts w:eastAsia="Times New Roman"/>
          <w:b/>
          <w:color w:val="auto"/>
          <w:sz w:val="22"/>
        </w:rPr>
        <w:t>éno:</w:t>
      </w:r>
      <w:r w:rsidR="00A37A7E" w:rsidRPr="00A81E65">
        <w:rPr>
          <w:color w:val="000000" w:themeColor="text1"/>
          <w:sz w:val="22"/>
        </w:rPr>
        <w:t xml:space="preserve"> </w:t>
      </w:r>
      <w:r w:rsidR="00F61393">
        <w:rPr>
          <w:sz w:val="22"/>
        </w:rPr>
        <w:t>XXX</w:t>
      </w:r>
    </w:p>
    <w:p w14:paraId="50FCF28C" w14:textId="48BE0ABB" w:rsidR="00A81E65" w:rsidRPr="00A81E65" w:rsidRDefault="00A81E65" w:rsidP="00F6139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A81E65">
        <w:rPr>
          <w:rFonts w:eastAsia="Times New Roman"/>
          <w:b/>
          <w:color w:val="auto"/>
          <w:sz w:val="22"/>
        </w:rPr>
        <w:t xml:space="preserve">E-mail: </w:t>
      </w:r>
      <w:r w:rsidR="00F61393">
        <w:rPr>
          <w:sz w:val="22"/>
        </w:rPr>
        <w:t>XXX</w:t>
      </w:r>
    </w:p>
    <w:p w14:paraId="60574A71" w14:textId="12F1D69B" w:rsidR="003E00A8" w:rsidRPr="00A81E65" w:rsidRDefault="003E00A8" w:rsidP="00A81E6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A81E65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A81E65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A81E65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296B2B91" w14:textId="0A435E66" w:rsidR="00A81E65" w:rsidRPr="00A81E65" w:rsidRDefault="003E00A8" w:rsidP="00F6139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A81E65">
        <w:rPr>
          <w:rFonts w:eastAsia="Times New Roman"/>
          <w:b/>
          <w:color w:val="auto"/>
          <w:sz w:val="22"/>
        </w:rPr>
        <w:t>Jméno:</w:t>
      </w:r>
      <w:r w:rsidR="00A37A7E" w:rsidRPr="00A81E65">
        <w:rPr>
          <w:color w:val="000000" w:themeColor="text1"/>
          <w:sz w:val="22"/>
        </w:rPr>
        <w:t xml:space="preserve"> </w:t>
      </w:r>
      <w:r w:rsidR="00F61393">
        <w:rPr>
          <w:sz w:val="22"/>
        </w:rPr>
        <w:t>XXX</w:t>
      </w:r>
    </w:p>
    <w:p w14:paraId="0F732582" w14:textId="34C266B9" w:rsidR="00A81E65" w:rsidRDefault="00A81E65" w:rsidP="00F6139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A81E65">
        <w:rPr>
          <w:rFonts w:eastAsia="Times New Roman"/>
          <w:b/>
          <w:color w:val="auto"/>
          <w:sz w:val="22"/>
        </w:rPr>
        <w:t xml:space="preserve">E-mail: </w:t>
      </w:r>
      <w:r w:rsidR="00F61393">
        <w:rPr>
          <w:sz w:val="22"/>
        </w:rPr>
        <w:t>XXX</w:t>
      </w:r>
    </w:p>
    <w:p w14:paraId="49BE61F0" w14:textId="4F7298CF" w:rsidR="004F47AF" w:rsidRDefault="004F47AF" w:rsidP="00A81E65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67F13156" w:rsidR="00A249DB" w:rsidRPr="0051295C" w:rsidRDefault="00F61393" w:rsidP="00F6139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954D57A" w:rsidR="00A249DB" w:rsidRPr="0051295C" w:rsidRDefault="00F61393" w:rsidP="00F6139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4FC532C" w:rsidR="00A249DB" w:rsidRPr="0051295C" w:rsidRDefault="00F61393" w:rsidP="00F613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F613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6EDB4C28" w:rsidR="00022DB1" w:rsidRPr="0051295C" w:rsidRDefault="00F61393" w:rsidP="00F6139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58437BD6" w:rsidR="00022DB1" w:rsidRPr="0051295C" w:rsidRDefault="00F61393" w:rsidP="00F613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165F8764" w:rsidR="00022DB1" w:rsidRPr="0051295C" w:rsidRDefault="00F61393" w:rsidP="00F613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F613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F613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98A118D" w:rsidR="00F46E32" w:rsidRDefault="00F46E32" w:rsidP="00F61393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F61393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7BC9B91" w:rsidR="00F46E32" w:rsidRPr="0051295C" w:rsidRDefault="00F46E32" w:rsidP="00F61393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F61393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0C335039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67FBBD27" w:rsidR="00F46E32" w:rsidRPr="001E6FB1" w:rsidRDefault="001E6FB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E6FB1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095A61D9" w:rsidR="00F46E32" w:rsidRPr="001E6FB1" w:rsidRDefault="001E6FB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E6FB1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6EF9A07" w:rsidR="00F46E32" w:rsidRPr="001E6FB1" w:rsidRDefault="001E6FB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E6FB1">
              <w:rPr>
                <w:rFonts w:eastAsia="Times New Roman"/>
                <w:color w:val="auto"/>
                <w:sz w:val="22"/>
              </w:rPr>
              <w:t xml:space="preserve">Jihlava </w:t>
            </w:r>
          </w:p>
        </w:tc>
        <w:tc>
          <w:tcPr>
            <w:tcW w:w="2835" w:type="dxa"/>
          </w:tcPr>
          <w:p w14:paraId="2D80931A" w14:textId="3971563F" w:rsidR="00F46E32" w:rsidRPr="001E6FB1" w:rsidRDefault="001E6FB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E6FB1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0146" w14:textId="77777777" w:rsidR="004348F5" w:rsidRDefault="004348F5" w:rsidP="00287EE3">
      <w:pPr>
        <w:spacing w:after="0" w:line="240" w:lineRule="auto"/>
      </w:pPr>
      <w:r>
        <w:separator/>
      </w:r>
    </w:p>
  </w:endnote>
  <w:endnote w:type="continuationSeparator" w:id="0">
    <w:p w14:paraId="150054B4" w14:textId="77777777" w:rsidR="004348F5" w:rsidRDefault="004348F5" w:rsidP="00287EE3">
      <w:pPr>
        <w:spacing w:after="0" w:line="240" w:lineRule="auto"/>
      </w:pPr>
      <w:r>
        <w:continuationSeparator/>
      </w:r>
    </w:p>
  </w:endnote>
  <w:endnote w:type="continuationNotice" w:id="1">
    <w:p w14:paraId="4473BA2A" w14:textId="77777777" w:rsidR="004348F5" w:rsidRDefault="004348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F8F8" w14:textId="77777777" w:rsidR="004348F5" w:rsidRDefault="004348F5" w:rsidP="00287EE3">
      <w:pPr>
        <w:spacing w:after="0" w:line="240" w:lineRule="auto"/>
      </w:pPr>
      <w:r>
        <w:separator/>
      </w:r>
    </w:p>
  </w:footnote>
  <w:footnote w:type="continuationSeparator" w:id="0">
    <w:p w14:paraId="04EEE37A" w14:textId="77777777" w:rsidR="004348F5" w:rsidRDefault="004348F5" w:rsidP="00287EE3">
      <w:pPr>
        <w:spacing w:after="0" w:line="240" w:lineRule="auto"/>
      </w:pPr>
      <w:r>
        <w:continuationSeparator/>
      </w:r>
    </w:p>
  </w:footnote>
  <w:footnote w:type="continuationNotice" w:id="1">
    <w:p w14:paraId="285FF316" w14:textId="77777777" w:rsidR="004348F5" w:rsidRDefault="004348F5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D4126D1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332260">
      <w:rPr>
        <w:sz w:val="20"/>
        <w:szCs w:val="20"/>
      </w:rPr>
      <w:t>HSJI-60-91/P-2025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133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E6FB1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5255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2260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348F5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056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076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1E65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07D5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C5F1D"/>
    <w:rsid w:val="00DC67BC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1393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74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4666</Words>
  <Characters>27536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2025-10-21T10:19:00Z</dcterms:created>
  <dcterms:modified xsi:type="dcterms:W3CDTF">2025-10-21T10:19:00Z</dcterms:modified>
</cp:coreProperties>
</file>