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A6F9" w14:textId="77777777" w:rsidR="00DF526F" w:rsidRDefault="00B77009">
      <w:pPr>
        <w:pStyle w:val="Bodytext30"/>
        <w:framePr w:w="8990" w:h="1397" w:hRule="exact" w:wrap="none" w:vAnchor="page" w:hAnchor="page" w:x="2097" w:y="70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  <w:r>
        <w:rPr>
          <w:rStyle w:val="Bodytext31"/>
          <w:b/>
          <w:bCs/>
        </w:rPr>
        <w:t>HUDEBNÍ</w:t>
      </w:r>
    </w:p>
    <w:p w14:paraId="7526A6FA" w14:textId="77777777" w:rsidR="00DF526F" w:rsidRDefault="00B77009">
      <w:pPr>
        <w:pStyle w:val="Bodytext30"/>
        <w:framePr w:w="8990" w:h="1397" w:hRule="exact" w:wrap="none" w:vAnchor="page" w:hAnchor="page" w:x="2097" w:y="70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  <w:r>
        <w:rPr>
          <w:rStyle w:val="Bodytext31"/>
          <w:b/>
          <w:bCs/>
        </w:rPr>
        <w:t>DIVADLO</w:t>
      </w:r>
    </w:p>
    <w:p w14:paraId="7526A6FB" w14:textId="77777777" w:rsidR="00DF526F" w:rsidRDefault="00B77009">
      <w:pPr>
        <w:pStyle w:val="Heading110"/>
        <w:framePr w:wrap="none" w:vAnchor="page" w:hAnchor="page" w:x="2097" w:y="2148"/>
        <w:shd w:val="clear" w:color="auto" w:fill="D53D59"/>
        <w:spacing w:before="0"/>
      </w:pPr>
      <w:bookmarkStart w:id="0" w:name="bookmark0"/>
      <w:r>
        <w:rPr>
          <w:rStyle w:val="Heading111"/>
          <w:b/>
          <w:bCs/>
        </w:rPr>
        <w:t>KARLÍN</w:t>
      </w:r>
      <w:bookmarkEnd w:id="0"/>
    </w:p>
    <w:p w14:paraId="7526A6FC" w14:textId="41CAB00E" w:rsidR="00DF526F" w:rsidRDefault="00B77009">
      <w:pPr>
        <w:pStyle w:val="Bodytext40"/>
        <w:framePr w:w="8990" w:h="2216" w:hRule="exact" w:wrap="none" w:vAnchor="page" w:hAnchor="page" w:x="2097" w:y="3078"/>
        <w:shd w:val="clear" w:color="auto" w:fill="auto"/>
        <w:tabs>
          <w:tab w:val="right" w:pos="8935"/>
        </w:tabs>
        <w:ind w:left="4820"/>
      </w:pPr>
      <w:r>
        <w:t>IČ:</w:t>
      </w:r>
      <w:r>
        <w:tab/>
      </w:r>
      <w:r w:rsidR="00C36540">
        <w:t xml:space="preserve"> </w:t>
      </w:r>
      <w:r>
        <w:t>00064335</w:t>
      </w:r>
    </w:p>
    <w:p w14:paraId="7526A6FD" w14:textId="1E4ED747" w:rsidR="00DF526F" w:rsidRDefault="00C36540">
      <w:pPr>
        <w:pStyle w:val="Bodytext40"/>
        <w:framePr w:w="8990" w:h="2216" w:hRule="exact" w:wrap="none" w:vAnchor="page" w:hAnchor="page" w:x="2097" w:y="3078"/>
        <w:shd w:val="clear" w:color="auto" w:fill="auto"/>
        <w:tabs>
          <w:tab w:val="left" w:pos="7866"/>
        </w:tabs>
        <w:ind w:left="4820"/>
      </w:pPr>
      <w:proofErr w:type="gramStart"/>
      <w:r>
        <w:t xml:space="preserve">DIČ:   </w:t>
      </w:r>
      <w:proofErr w:type="gramEnd"/>
      <w:r>
        <w:t xml:space="preserve">                                          </w:t>
      </w:r>
      <w:r w:rsidR="00B77009">
        <w:t>CZ 00064335</w:t>
      </w:r>
    </w:p>
    <w:p w14:paraId="7526A6FE" w14:textId="51A5903D" w:rsidR="00DF526F" w:rsidRDefault="00B77009">
      <w:pPr>
        <w:pStyle w:val="Bodytext40"/>
        <w:framePr w:w="8990" w:h="2216" w:hRule="exact" w:wrap="none" w:vAnchor="page" w:hAnchor="page" w:x="2097" w:y="3078"/>
        <w:shd w:val="clear" w:color="auto" w:fill="auto"/>
        <w:tabs>
          <w:tab w:val="left" w:pos="7866"/>
        </w:tabs>
        <w:ind w:left="4820"/>
      </w:pPr>
      <w:r>
        <w:t>Bankovní spojení:</w:t>
      </w:r>
      <w:r>
        <w:tab/>
      </w:r>
      <w:r w:rsidR="00C36540">
        <w:t xml:space="preserve"> </w:t>
      </w:r>
      <w:r>
        <w:t>KB Praha 8</w:t>
      </w:r>
    </w:p>
    <w:p w14:paraId="7526A6FF" w14:textId="7EEF6EA6" w:rsidR="00DF526F" w:rsidRDefault="00B77009">
      <w:pPr>
        <w:pStyle w:val="Bodytext40"/>
        <w:framePr w:w="8990" w:h="2216" w:hRule="exact" w:wrap="none" w:vAnchor="page" w:hAnchor="page" w:x="2097" w:y="3078"/>
        <w:shd w:val="clear" w:color="auto" w:fill="auto"/>
        <w:tabs>
          <w:tab w:val="right" w:pos="8935"/>
        </w:tabs>
        <w:ind w:left="4820"/>
      </w:pPr>
      <w:r>
        <w:t>Číslo účtu:</w:t>
      </w:r>
      <w:r>
        <w:tab/>
      </w:r>
      <w:proofErr w:type="spellStart"/>
      <w:r w:rsidR="00D15DAA">
        <w:t>xxxx</w:t>
      </w:r>
      <w:proofErr w:type="spellEnd"/>
    </w:p>
    <w:p w14:paraId="7526A700" w14:textId="77777777" w:rsidR="00DF526F" w:rsidRDefault="00B77009">
      <w:pPr>
        <w:pStyle w:val="Heading210"/>
        <w:framePr w:w="8990" w:h="2216" w:hRule="exact" w:wrap="none" w:vAnchor="page" w:hAnchor="page" w:x="2097" w:y="3078"/>
        <w:shd w:val="clear" w:color="auto" w:fill="auto"/>
        <w:tabs>
          <w:tab w:val="right" w:pos="8935"/>
        </w:tabs>
        <w:ind w:left="4820"/>
      </w:pPr>
      <w:bookmarkStart w:id="1" w:name="bookmark1"/>
      <w:r>
        <w:t>OBJEDNÁVKA č.:</w:t>
      </w:r>
      <w:r>
        <w:tab/>
        <w:t>079/2025</w:t>
      </w:r>
      <w:bookmarkEnd w:id="1"/>
    </w:p>
    <w:p w14:paraId="7526A701" w14:textId="77777777" w:rsidR="00DF526F" w:rsidRDefault="00B77009">
      <w:pPr>
        <w:pStyle w:val="Bodytext40"/>
        <w:framePr w:w="8990" w:h="2216" w:hRule="exact" w:wrap="none" w:vAnchor="page" w:hAnchor="page" w:x="2097" w:y="3078"/>
        <w:shd w:val="clear" w:color="auto" w:fill="auto"/>
        <w:tabs>
          <w:tab w:val="right" w:pos="8935"/>
        </w:tabs>
        <w:spacing w:line="226" w:lineRule="exact"/>
        <w:ind w:left="4820"/>
      </w:pPr>
      <w:r>
        <w:t>Datum:</w:t>
      </w:r>
      <w:r>
        <w:tab/>
        <w:t>20.10.2025</w:t>
      </w:r>
    </w:p>
    <w:p w14:paraId="12C4094F" w14:textId="6D375118" w:rsidR="00C36540" w:rsidRDefault="00B77009">
      <w:pPr>
        <w:pStyle w:val="Bodytext40"/>
        <w:framePr w:w="8990" w:h="2216" w:hRule="exact" w:wrap="none" w:vAnchor="page" w:hAnchor="page" w:x="2097" w:y="3078"/>
        <w:shd w:val="clear" w:color="auto" w:fill="auto"/>
        <w:tabs>
          <w:tab w:val="left" w:pos="6154"/>
        </w:tabs>
        <w:spacing w:line="226" w:lineRule="exact"/>
        <w:ind w:left="4820"/>
      </w:pPr>
      <w:proofErr w:type="gramStart"/>
      <w:r>
        <w:t>Vyřizuje</w:t>
      </w:r>
      <w:r w:rsidR="00C36540">
        <w:t xml:space="preserve">:   </w:t>
      </w:r>
      <w:proofErr w:type="gramEnd"/>
      <w:r w:rsidR="00C36540">
        <w:t xml:space="preserve">   </w:t>
      </w:r>
      <w:r>
        <w:t xml:space="preserve"> </w:t>
      </w:r>
      <w:proofErr w:type="spellStart"/>
      <w:r w:rsidR="00D15DAA">
        <w:t>xxxx</w:t>
      </w:r>
      <w:proofErr w:type="spellEnd"/>
      <w:r>
        <w:t xml:space="preserve"> </w:t>
      </w:r>
    </w:p>
    <w:p w14:paraId="7526A702" w14:textId="2A523670" w:rsidR="00DF526F" w:rsidRDefault="00B77009">
      <w:pPr>
        <w:pStyle w:val="Bodytext40"/>
        <w:framePr w:w="8990" w:h="2216" w:hRule="exact" w:wrap="none" w:vAnchor="page" w:hAnchor="page" w:x="2097" w:y="3078"/>
        <w:shd w:val="clear" w:color="auto" w:fill="auto"/>
        <w:tabs>
          <w:tab w:val="left" w:pos="6154"/>
        </w:tabs>
        <w:spacing w:line="226" w:lineRule="exact"/>
        <w:ind w:left="4820"/>
      </w:pPr>
      <w:r>
        <w:t>E-mail:</w:t>
      </w:r>
      <w:r>
        <w:tab/>
      </w:r>
      <w:r w:rsidR="00C36540">
        <w:t xml:space="preserve">  </w:t>
      </w:r>
      <w:hyperlink r:id="rId6" w:history="1">
        <w:proofErr w:type="spellStart"/>
        <w:r w:rsidR="00D15DAA">
          <w:rPr>
            <w:lang w:val="en-US" w:eastAsia="en-US" w:bidi="en-US"/>
          </w:rPr>
          <w:t>xxxx</w:t>
        </w:r>
        <w:proofErr w:type="spellEnd"/>
      </w:hyperlink>
    </w:p>
    <w:p w14:paraId="7526A703" w14:textId="226BD7D7" w:rsidR="00DF526F" w:rsidRDefault="00B77009">
      <w:pPr>
        <w:pStyle w:val="Bodytext40"/>
        <w:framePr w:w="8990" w:h="2216" w:hRule="exact" w:wrap="none" w:vAnchor="page" w:hAnchor="page" w:x="2097" w:y="3078"/>
        <w:shd w:val="clear" w:color="auto" w:fill="auto"/>
        <w:tabs>
          <w:tab w:val="left" w:pos="7297"/>
        </w:tabs>
        <w:spacing w:line="226" w:lineRule="exact"/>
        <w:ind w:left="4820"/>
      </w:pPr>
      <w:r>
        <w:t>Mobil:</w:t>
      </w:r>
      <w:r>
        <w:tab/>
      </w:r>
      <w:proofErr w:type="spellStart"/>
      <w:r w:rsidR="00D15DAA">
        <w:t>xxxx</w:t>
      </w:r>
      <w:proofErr w:type="spellEnd"/>
    </w:p>
    <w:p w14:paraId="7526A704" w14:textId="77777777" w:rsidR="00DF526F" w:rsidRDefault="00B77009">
      <w:pPr>
        <w:pStyle w:val="Heading210"/>
        <w:framePr w:w="8990" w:h="1640" w:hRule="exact" w:wrap="none" w:vAnchor="page" w:hAnchor="page" w:x="2097" w:y="5474"/>
        <w:shd w:val="clear" w:color="auto" w:fill="auto"/>
      </w:pPr>
      <w:bookmarkStart w:id="2" w:name="bookmark2"/>
      <w:r>
        <w:rPr>
          <w:rStyle w:val="Heading211"/>
        </w:rPr>
        <w:t>DODAVATEL:</w:t>
      </w:r>
      <w:bookmarkEnd w:id="2"/>
    </w:p>
    <w:p w14:paraId="7526A705" w14:textId="77777777" w:rsidR="00DF526F" w:rsidRDefault="00B77009">
      <w:pPr>
        <w:pStyle w:val="Bodytext50"/>
        <w:framePr w:w="8990" w:h="1640" w:hRule="exact" w:wrap="none" w:vAnchor="page" w:hAnchor="page" w:x="2097" w:y="5474"/>
        <w:shd w:val="clear" w:color="auto" w:fill="auto"/>
      </w:pPr>
      <w:r>
        <w:t>PANTER, spol. s r.o.</w:t>
      </w:r>
    </w:p>
    <w:p w14:paraId="7526A706" w14:textId="77777777" w:rsidR="00DF526F" w:rsidRDefault="00B77009">
      <w:pPr>
        <w:pStyle w:val="Bodytext20"/>
        <w:framePr w:w="8990" w:h="1640" w:hRule="exact" w:wrap="none" w:vAnchor="page" w:hAnchor="page" w:x="2097" w:y="5474"/>
        <w:shd w:val="clear" w:color="auto" w:fill="auto"/>
        <w:ind w:right="4680"/>
      </w:pPr>
      <w:r>
        <w:t>Bohuslava Martinů 944/7, 140 00 Praha 4 IČ: 45809003, DIČ: CZ45809003</w:t>
      </w:r>
    </w:p>
    <w:p w14:paraId="5B48DBA8" w14:textId="77777777" w:rsidR="00D15DAA" w:rsidRDefault="00D15DAA">
      <w:pPr>
        <w:pStyle w:val="Bodytext20"/>
        <w:framePr w:w="8990" w:h="1640" w:hRule="exact" w:wrap="none" w:vAnchor="page" w:hAnchor="page" w:x="2097" w:y="5474"/>
        <w:shd w:val="clear" w:color="auto" w:fill="auto"/>
        <w:ind w:right="2820"/>
      </w:pPr>
      <w:proofErr w:type="spellStart"/>
      <w:r>
        <w:t>xxxx</w:t>
      </w:r>
      <w:proofErr w:type="spellEnd"/>
      <w:r w:rsidR="00B77009">
        <w:t>, Senior Manager Business Communications</w:t>
      </w:r>
    </w:p>
    <w:p w14:paraId="7526A707" w14:textId="68A69FAF" w:rsidR="00DF526F" w:rsidRDefault="00C36540">
      <w:pPr>
        <w:pStyle w:val="Bodytext20"/>
        <w:framePr w:w="8990" w:h="1640" w:hRule="exact" w:wrap="none" w:vAnchor="page" w:hAnchor="page" w:x="2097" w:y="5474"/>
        <w:shd w:val="clear" w:color="auto" w:fill="auto"/>
        <w:ind w:right="2820"/>
      </w:pPr>
      <w:r>
        <w:t>__________________</w:t>
      </w:r>
    </w:p>
    <w:p w14:paraId="7526A708" w14:textId="77777777" w:rsidR="00DF526F" w:rsidRDefault="00B77009">
      <w:pPr>
        <w:pStyle w:val="Bodytext20"/>
        <w:framePr w:wrap="none" w:vAnchor="page" w:hAnchor="page" w:x="2097" w:y="8071"/>
        <w:shd w:val="clear" w:color="auto" w:fill="auto"/>
        <w:spacing w:line="246" w:lineRule="exact"/>
        <w:jc w:val="both"/>
      </w:pPr>
      <w:r>
        <w:t xml:space="preserve">Na základě vaší Cenové nabídky č. 92503952/02 u vás objednáváme </w:t>
      </w:r>
      <w:proofErr w:type="spellStart"/>
      <w:r>
        <w:t>klopové</w:t>
      </w:r>
      <w:proofErr w:type="spellEnd"/>
      <w:r>
        <w:t xml:space="preserve"> mikrofony</w:t>
      </w:r>
    </w:p>
    <w:p w14:paraId="7526A709" w14:textId="3F61D9FA" w:rsidR="00DF526F" w:rsidRDefault="00B77009">
      <w:pPr>
        <w:pStyle w:val="Bodytext50"/>
        <w:framePr w:w="8990" w:h="543" w:hRule="exact" w:wrap="none" w:vAnchor="page" w:hAnchor="page" w:x="2097" w:y="8853"/>
        <w:shd w:val="clear" w:color="auto" w:fill="auto"/>
        <w:spacing w:line="234" w:lineRule="exact"/>
        <w:ind w:left="400"/>
        <w:jc w:val="left"/>
      </w:pPr>
      <w:r>
        <w:t>• MKE2-4-</w:t>
      </w:r>
      <w:proofErr w:type="gramStart"/>
      <w:r>
        <w:t>3-Gold</w:t>
      </w:r>
      <w:proofErr w:type="gramEnd"/>
      <w:r>
        <w:t>-C</w:t>
      </w:r>
    </w:p>
    <w:p w14:paraId="7526A70A" w14:textId="2A0321C8" w:rsidR="00DF526F" w:rsidRDefault="00C36540" w:rsidP="00C36540">
      <w:pPr>
        <w:pStyle w:val="Bodytext20"/>
        <w:framePr w:w="8990" w:h="543" w:hRule="exact" w:wrap="none" w:vAnchor="page" w:hAnchor="page" w:x="2097" w:y="8853"/>
        <w:shd w:val="clear" w:color="auto" w:fill="auto"/>
        <w:spacing w:line="246" w:lineRule="exact"/>
      </w:pPr>
      <w:r>
        <w:t xml:space="preserve">         </w:t>
      </w:r>
      <w:r w:rsidR="00B77009">
        <w:t xml:space="preserve">miniaturní mikrofon zn. </w:t>
      </w:r>
      <w:proofErr w:type="spellStart"/>
      <w:r w:rsidR="00B77009">
        <w:t>Sennheiser</w:t>
      </w:r>
      <w:proofErr w:type="spellEnd"/>
      <w:r w:rsidR="00B77009">
        <w:t xml:space="preserve">, béžový, </w:t>
      </w:r>
      <w:proofErr w:type="spellStart"/>
      <w:r w:rsidR="00B77009">
        <w:t>Lemo</w:t>
      </w:r>
      <w:proofErr w:type="spellEnd"/>
      <w:r w:rsidR="00B77009">
        <w:t xml:space="preserve"> 3-P, včetně MZC</w:t>
      </w:r>
    </w:p>
    <w:p w14:paraId="7526A70B" w14:textId="77777777" w:rsidR="00DF526F" w:rsidRDefault="00B77009">
      <w:pPr>
        <w:pStyle w:val="Bodytext20"/>
        <w:framePr w:wrap="none" w:vAnchor="page" w:hAnchor="page" w:x="2097" w:y="9856"/>
        <w:shd w:val="clear" w:color="auto" w:fill="auto"/>
        <w:tabs>
          <w:tab w:val="left" w:pos="1699"/>
        </w:tabs>
        <w:spacing w:line="246" w:lineRule="exact"/>
        <w:jc w:val="both"/>
      </w:pPr>
      <w:r>
        <w:t>Množství:</w:t>
      </w:r>
      <w:r>
        <w:tab/>
        <w:t>10 ks</w:t>
      </w:r>
    </w:p>
    <w:p w14:paraId="7526A70C" w14:textId="5BF7EE69" w:rsidR="00DF526F" w:rsidRDefault="00B77009">
      <w:pPr>
        <w:pStyle w:val="Bodytext20"/>
        <w:framePr w:w="8990" w:h="566" w:hRule="exact" w:wrap="none" w:vAnchor="page" w:hAnchor="page" w:x="2097" w:y="10604"/>
        <w:shd w:val="clear" w:color="auto" w:fill="auto"/>
        <w:tabs>
          <w:tab w:val="left" w:pos="1699"/>
        </w:tabs>
        <w:jc w:val="both"/>
      </w:pPr>
      <w:r>
        <w:t>Cena dle CN:</w:t>
      </w:r>
      <w:r>
        <w:tab/>
        <w:t>6.565,</w:t>
      </w:r>
      <w:proofErr w:type="gramStart"/>
      <w:r w:rsidR="00C36540">
        <w:t>-</w:t>
      </w:r>
      <w:r>
        <w:t xml:space="preserve">- </w:t>
      </w:r>
      <w:r w:rsidR="00C36540">
        <w:t xml:space="preserve"> </w:t>
      </w:r>
      <w:r>
        <w:t>Kč</w:t>
      </w:r>
      <w:proofErr w:type="gramEnd"/>
      <w:r>
        <w:t xml:space="preserve"> bez DPH / </w:t>
      </w:r>
      <w:r w:rsidR="00C36540">
        <w:t xml:space="preserve">  </w:t>
      </w:r>
      <w:r>
        <w:t>7.943,60 Kč vč. 21 % DPH /1 ks</w:t>
      </w:r>
    </w:p>
    <w:p w14:paraId="7526A70D" w14:textId="51820BE8" w:rsidR="00DF526F" w:rsidRDefault="00B77009">
      <w:pPr>
        <w:pStyle w:val="Bodytext20"/>
        <w:framePr w:w="8990" w:h="566" w:hRule="exact" w:wrap="none" w:vAnchor="page" w:hAnchor="page" w:x="2097" w:y="10604"/>
        <w:shd w:val="clear" w:color="auto" w:fill="auto"/>
        <w:jc w:val="both"/>
      </w:pPr>
      <w:r>
        <w:t xml:space="preserve">Celková </w:t>
      </w:r>
      <w:proofErr w:type="gramStart"/>
      <w:r>
        <w:t xml:space="preserve">cena: </w:t>
      </w:r>
      <w:r w:rsidR="00C36540">
        <w:t xml:space="preserve">  </w:t>
      </w:r>
      <w:proofErr w:type="gramEnd"/>
      <w:r>
        <w:t xml:space="preserve">65.649,59 Kč bez DPH / </w:t>
      </w:r>
      <w:proofErr w:type="gramStart"/>
      <w:r>
        <w:t>79.436,-</w:t>
      </w:r>
      <w:r w:rsidR="00C36540">
        <w:t>-</w:t>
      </w:r>
      <w:proofErr w:type="gramEnd"/>
      <w:r>
        <w:t xml:space="preserve"> </w:t>
      </w:r>
      <w:r w:rsidR="00C36540">
        <w:t xml:space="preserve"> </w:t>
      </w:r>
      <w:r>
        <w:t>Kč vč. 21 % DPH</w:t>
      </w:r>
    </w:p>
    <w:p w14:paraId="7526A70E" w14:textId="77777777" w:rsidR="00DF526F" w:rsidRDefault="00B77009">
      <w:pPr>
        <w:pStyle w:val="Bodytext20"/>
        <w:framePr w:w="8990" w:h="1320" w:hRule="exact" w:wrap="none" w:vAnchor="page" w:hAnchor="page" w:x="2097" w:y="11619"/>
        <w:shd w:val="clear" w:color="auto" w:fill="auto"/>
        <w:spacing w:line="250" w:lineRule="exact"/>
        <w:jc w:val="both"/>
      </w:pPr>
      <w:r>
        <w:rPr>
          <w:rStyle w:val="Bodytext21"/>
          <w:lang w:val="cs-CZ" w:eastAsia="cs-CZ" w:bidi="cs-CZ"/>
        </w:rPr>
        <w:t>Fakturační údaje:</w:t>
      </w:r>
    </w:p>
    <w:p w14:paraId="5A1A33B3" w14:textId="77777777" w:rsidR="00C36540" w:rsidRDefault="00B77009">
      <w:pPr>
        <w:pStyle w:val="Bodytext20"/>
        <w:framePr w:w="8990" w:h="1320" w:hRule="exact" w:wrap="none" w:vAnchor="page" w:hAnchor="page" w:x="2097" w:y="11619"/>
        <w:shd w:val="clear" w:color="auto" w:fill="auto"/>
        <w:spacing w:line="250" w:lineRule="exact"/>
        <w:ind w:right="4680"/>
      </w:pPr>
      <w:r>
        <w:t>Hudební divadlo v Karl</w:t>
      </w:r>
      <w:r w:rsidR="00C36540">
        <w:t>í</w:t>
      </w:r>
      <w:r>
        <w:t xml:space="preserve">ně, </w:t>
      </w:r>
      <w:proofErr w:type="spellStart"/>
      <w:r>
        <w:t>p.o</w:t>
      </w:r>
      <w:proofErr w:type="spellEnd"/>
      <w:r>
        <w:t xml:space="preserve">. </w:t>
      </w:r>
    </w:p>
    <w:p w14:paraId="7526A70F" w14:textId="2C6FDA66" w:rsidR="00DF526F" w:rsidRDefault="00B77009">
      <w:pPr>
        <w:pStyle w:val="Bodytext20"/>
        <w:framePr w:w="8990" w:h="1320" w:hRule="exact" w:wrap="none" w:vAnchor="page" w:hAnchor="page" w:x="2097" w:y="11619"/>
        <w:shd w:val="clear" w:color="auto" w:fill="auto"/>
        <w:spacing w:line="250" w:lineRule="exact"/>
        <w:ind w:right="4680"/>
      </w:pPr>
      <w:r>
        <w:t xml:space="preserve">sídlo: Křižíkova 283/10, 186 00 Praha 8 korespondence: </w:t>
      </w:r>
      <w:proofErr w:type="spellStart"/>
      <w:r>
        <w:rPr>
          <w:lang w:val="en-US" w:eastAsia="en-US" w:bidi="en-US"/>
        </w:rPr>
        <w:t>P.O.Box</w:t>
      </w:r>
      <w:proofErr w:type="spellEnd"/>
      <w:r>
        <w:rPr>
          <w:lang w:val="en-US" w:eastAsia="en-US" w:bidi="en-US"/>
        </w:rPr>
        <w:t xml:space="preserve"> </w:t>
      </w:r>
      <w:r>
        <w:t>1237, PSČ 111 21 IČ: 00064335, DIČ: CZ00064335</w:t>
      </w:r>
    </w:p>
    <w:p w14:paraId="7526A710" w14:textId="77777777" w:rsidR="00DF526F" w:rsidRDefault="00B77009">
      <w:pPr>
        <w:pStyle w:val="Bodytext20"/>
        <w:framePr w:wrap="none" w:vAnchor="page" w:hAnchor="page" w:x="2097" w:y="13394"/>
        <w:shd w:val="clear" w:color="auto" w:fill="auto"/>
        <w:spacing w:line="246" w:lineRule="exact"/>
        <w:jc w:val="both"/>
      </w:pPr>
      <w:r>
        <w:t>Děkujeme,</w:t>
      </w:r>
    </w:p>
    <w:p w14:paraId="7526A711" w14:textId="77777777" w:rsidR="00DF526F" w:rsidRDefault="00B77009" w:rsidP="00C36540">
      <w:pPr>
        <w:pStyle w:val="Bodytext20"/>
        <w:framePr w:w="9346" w:h="562" w:hRule="exact" w:wrap="none" w:vAnchor="page" w:hAnchor="page" w:x="2097" w:y="14389"/>
        <w:shd w:val="clear" w:color="auto" w:fill="auto"/>
        <w:spacing w:line="250" w:lineRule="exact"/>
        <w:ind w:left="6120" w:right="780" w:firstLine="200"/>
      </w:pPr>
      <w:r>
        <w:t>Martin Poupě technický ředitel HDK</w:t>
      </w:r>
    </w:p>
    <w:p w14:paraId="7526A712" w14:textId="634591AC" w:rsidR="00DF526F" w:rsidRDefault="00B77009">
      <w:pPr>
        <w:pStyle w:val="Headerorfooter10"/>
        <w:framePr w:wrap="none" w:vAnchor="page" w:hAnchor="page" w:x="3921" w:y="15914"/>
        <w:shd w:val="clear" w:color="auto" w:fill="auto"/>
      </w:pPr>
      <w:r>
        <w:t xml:space="preserve">IČO: 00064335, DIČ: ČZ00064335, bankovní spojení: KB </w:t>
      </w:r>
      <w:proofErr w:type="spellStart"/>
      <w:r>
        <w:t>č.ú</w:t>
      </w:r>
      <w:proofErr w:type="spellEnd"/>
      <w:r w:rsidR="00D15DAA">
        <w:t xml:space="preserve">.  </w:t>
      </w:r>
      <w:proofErr w:type="spellStart"/>
      <w:r w:rsidR="00D15DAA">
        <w:t>xxxx</w:t>
      </w:r>
      <w:proofErr w:type="spellEnd"/>
    </w:p>
    <w:p w14:paraId="7526A713" w14:textId="77777777" w:rsidR="00DF526F" w:rsidRDefault="00DF526F">
      <w:pPr>
        <w:rPr>
          <w:sz w:val="2"/>
          <w:szCs w:val="2"/>
        </w:rPr>
      </w:pPr>
    </w:p>
    <w:sectPr w:rsidR="00DF526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6A718" w14:textId="77777777" w:rsidR="00F25A59" w:rsidRDefault="00B77009">
      <w:r>
        <w:separator/>
      </w:r>
    </w:p>
  </w:endnote>
  <w:endnote w:type="continuationSeparator" w:id="0">
    <w:p w14:paraId="7526A71A" w14:textId="77777777" w:rsidR="00F25A59" w:rsidRDefault="00B7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6A714" w14:textId="77777777" w:rsidR="00DF526F" w:rsidRDefault="00DF526F"/>
  </w:footnote>
  <w:footnote w:type="continuationSeparator" w:id="0">
    <w:p w14:paraId="7526A715" w14:textId="77777777" w:rsidR="00DF526F" w:rsidRDefault="00DF52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26F"/>
    <w:rsid w:val="0016515D"/>
    <w:rsid w:val="009357B4"/>
    <w:rsid w:val="00B356C6"/>
    <w:rsid w:val="00B77009"/>
    <w:rsid w:val="00C36540"/>
    <w:rsid w:val="00D15DAA"/>
    <w:rsid w:val="00DF526F"/>
    <w:rsid w:val="00F2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A6F9"/>
  <w15:docId w15:val="{CC8B6982-343A-4A31-A99F-539EDDEA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58"/>
      <w:szCs w:val="58"/>
      <w:u w:val="none"/>
    </w:rPr>
  </w:style>
  <w:style w:type="character" w:customStyle="1" w:styleId="Bodytext31">
    <w:name w:val="Body text|3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1D688D"/>
      <w:spacing w:val="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70"/>
      <w:szCs w:val="70"/>
      <w:u w:val="none"/>
    </w:rPr>
  </w:style>
  <w:style w:type="character" w:customStyle="1" w:styleId="Heading111">
    <w:name w:val="Heading #1|1"/>
    <w:basedOn w:val="Heading1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70"/>
      <w:szCs w:val="70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1">
    <w:name w:val="Heading #2|1"/>
    <w:basedOn w:val="Heading2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648" w:lineRule="exact"/>
    </w:pPr>
    <w:rPr>
      <w:rFonts w:ascii="Arial" w:eastAsia="Arial" w:hAnsi="Arial" w:cs="Arial"/>
      <w:b/>
      <w:bCs/>
      <w:sz w:val="58"/>
      <w:szCs w:val="58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320" w:line="782" w:lineRule="exact"/>
      <w:outlineLvl w:val="0"/>
    </w:pPr>
    <w:rPr>
      <w:rFonts w:ascii="Arial" w:eastAsia="Arial" w:hAnsi="Arial" w:cs="Arial"/>
      <w:b/>
      <w:bCs/>
      <w:sz w:val="70"/>
      <w:szCs w:val="70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30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line="312" w:lineRule="exact"/>
      <w:jc w:val="both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54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54" w:lineRule="exact"/>
    </w:pPr>
    <w:rPr>
      <w:rFonts w:ascii="Arial" w:eastAsia="Arial" w:hAnsi="Arial" w:cs="Arial"/>
      <w:sz w:val="22"/>
      <w:szCs w:val="22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andra.svobodova@hd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896</Characters>
  <Application>Microsoft Office Word</Application>
  <DocSecurity>0</DocSecurity>
  <Lines>7</Lines>
  <Paragraphs>2</Paragraphs>
  <ScaleCrop>false</ScaleCrop>
  <Company>Hudební divadlo Karlín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Pollakova</dc:creator>
  <cp:lastModifiedBy>Marketa Pollakova</cp:lastModifiedBy>
  <cp:revision>3</cp:revision>
  <dcterms:created xsi:type="dcterms:W3CDTF">2025-10-21T10:55:00Z</dcterms:created>
  <dcterms:modified xsi:type="dcterms:W3CDTF">2025-10-21T10:56:00Z</dcterms:modified>
</cp:coreProperties>
</file>