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AAC1" w14:textId="622CB708" w:rsidR="005D1248" w:rsidRPr="004B440A" w:rsidRDefault="005D1248" w:rsidP="002F7DD8">
      <w:pPr>
        <w:ind w:left="1416" w:firstLine="708"/>
        <w:rPr>
          <w:b/>
          <w:sz w:val="32"/>
          <w:szCs w:val="32"/>
        </w:rPr>
      </w:pPr>
      <w:r w:rsidRPr="004B440A">
        <w:rPr>
          <w:b/>
          <w:sz w:val="32"/>
          <w:szCs w:val="32"/>
        </w:rPr>
        <w:t>VÝZVA K POSKYTNUTÍ PLNĚNÍ</w:t>
      </w:r>
    </w:p>
    <w:p w14:paraId="3D148242" w14:textId="13A95460" w:rsidR="005D1248" w:rsidRPr="00DF79A8" w:rsidRDefault="005D1248" w:rsidP="00DF79A8">
      <w:pPr>
        <w:jc w:val="center"/>
        <w:rPr>
          <w:b/>
        </w:rPr>
      </w:pPr>
      <w:r>
        <w:rPr>
          <w:b/>
        </w:rPr>
        <w:t xml:space="preserve">VÝZVA </w:t>
      </w:r>
      <w:r w:rsidR="00B44DD4">
        <w:rPr>
          <w:b/>
          <w:lang w:val="en-GB"/>
        </w:rPr>
        <w:t>202</w:t>
      </w:r>
      <w:r w:rsidR="00E011FB">
        <w:rPr>
          <w:b/>
          <w:lang w:val="en-GB"/>
        </w:rPr>
        <w:t>5</w:t>
      </w:r>
      <w:r>
        <w:rPr>
          <w:b/>
        </w:rPr>
        <w:t>/</w:t>
      </w:r>
      <w:r w:rsidR="00AC23CC">
        <w:rPr>
          <w:b/>
        </w:rPr>
        <w:t>R</w:t>
      </w:r>
      <w:r w:rsidR="00B443A6">
        <w:rPr>
          <w:b/>
        </w:rPr>
        <w:t>SPFD</w:t>
      </w:r>
      <w:r>
        <w:rPr>
          <w:b/>
        </w:rPr>
        <w:t>/</w:t>
      </w:r>
      <w:r w:rsidR="00DF79A8">
        <w:rPr>
          <w:b/>
        </w:rPr>
        <w:t>0</w:t>
      </w:r>
      <w:r w:rsidR="009C7033">
        <w:rPr>
          <w:b/>
        </w:rPr>
        <w:t>2</w:t>
      </w:r>
      <w:r w:rsidR="002125C7">
        <w:rPr>
          <w:b/>
        </w:rPr>
        <w:tab/>
      </w:r>
    </w:p>
    <w:p w14:paraId="56D5F724" w14:textId="77777777" w:rsidR="005D1248" w:rsidRPr="006D0304" w:rsidRDefault="005D1248" w:rsidP="001C4EE9">
      <w:pPr>
        <w:jc w:val="center"/>
        <w:rPr>
          <w:szCs w:val="20"/>
        </w:rPr>
      </w:pPr>
      <w:r w:rsidRPr="006D0304">
        <w:rPr>
          <w:szCs w:val="20"/>
        </w:rPr>
        <w:t>(dále již jen ,,výzva“ )</w:t>
      </w:r>
    </w:p>
    <w:p w14:paraId="09EF6AE0" w14:textId="397F1CF3" w:rsidR="001C4EE9" w:rsidRPr="006D0304" w:rsidRDefault="005D1248" w:rsidP="001C4EE9">
      <w:pPr>
        <w:autoSpaceDE w:val="0"/>
        <w:autoSpaceDN w:val="0"/>
        <w:adjustRightInd w:val="0"/>
        <w:spacing w:line="240" w:lineRule="auto"/>
        <w:jc w:val="center"/>
        <w:rPr>
          <w:rFonts w:ascii="Calibri" w:eastAsiaTheme="minorHAnsi" w:hAnsi="Calibri" w:cs="Calibri"/>
          <w:sz w:val="18"/>
          <w:szCs w:val="18"/>
        </w:rPr>
      </w:pPr>
      <w:r w:rsidRPr="006D0304">
        <w:rPr>
          <w:sz w:val="18"/>
          <w:szCs w:val="18"/>
        </w:rPr>
        <w:t xml:space="preserve">V rámci </w:t>
      </w:r>
      <w:r w:rsidR="00687A36" w:rsidRPr="006D0304">
        <w:rPr>
          <w:sz w:val="18"/>
          <w:szCs w:val="18"/>
        </w:rPr>
        <w:t xml:space="preserve">veřejné </w:t>
      </w:r>
      <w:r w:rsidRPr="006D0304">
        <w:rPr>
          <w:sz w:val="18"/>
          <w:szCs w:val="18"/>
        </w:rPr>
        <w:t xml:space="preserve">zakázky </w:t>
      </w:r>
      <w:r w:rsidR="001C4EE9" w:rsidRPr="006D0304">
        <w:rPr>
          <w:rFonts w:ascii="Calibri" w:eastAsiaTheme="minorHAnsi" w:hAnsi="Calibri" w:cs="Calibri"/>
          <w:sz w:val="18"/>
          <w:szCs w:val="18"/>
        </w:rPr>
        <w:t>zadané v dynamickém nákupním systému s názvem</w:t>
      </w:r>
    </w:p>
    <w:p w14:paraId="40E3DB62" w14:textId="77777777" w:rsidR="001C4EE9" w:rsidRPr="006D0304" w:rsidRDefault="001C4EE9" w:rsidP="001C4EE9">
      <w:pPr>
        <w:autoSpaceDE w:val="0"/>
        <w:autoSpaceDN w:val="0"/>
        <w:adjustRightInd w:val="0"/>
        <w:spacing w:line="240" w:lineRule="auto"/>
        <w:jc w:val="center"/>
        <w:rPr>
          <w:rFonts w:ascii="Calibri-Bold" w:eastAsiaTheme="minorHAnsi" w:hAnsi="Calibri-Bold" w:cs="Calibri-Bold"/>
          <w:b/>
          <w:bCs/>
          <w:sz w:val="18"/>
          <w:szCs w:val="18"/>
        </w:rPr>
      </w:pPr>
      <w:r w:rsidRPr="006D0304">
        <w:rPr>
          <w:rFonts w:ascii="Calibri-Bold" w:eastAsiaTheme="minorHAnsi" w:hAnsi="Calibri-Bold" w:cs="Calibri-Bold"/>
          <w:b/>
          <w:bCs/>
          <w:sz w:val="18"/>
          <w:szCs w:val="18"/>
        </w:rPr>
        <w:t>„Dynamický nákupní systém na dodávky a montáž nábytku a příslušenství do kancelářských</w:t>
      </w:r>
    </w:p>
    <w:p w14:paraId="00640770" w14:textId="61A2BF66" w:rsidR="001C4EE9" w:rsidRPr="006D0304" w:rsidRDefault="001C4EE9" w:rsidP="001C4EE9">
      <w:pPr>
        <w:autoSpaceDE w:val="0"/>
        <w:autoSpaceDN w:val="0"/>
        <w:adjustRightInd w:val="0"/>
        <w:spacing w:line="240" w:lineRule="auto"/>
        <w:jc w:val="center"/>
        <w:rPr>
          <w:rFonts w:ascii="Calibri-Bold" w:eastAsiaTheme="minorHAnsi" w:hAnsi="Calibri-Bold" w:cs="Calibri-Bold"/>
          <w:b/>
          <w:bCs/>
          <w:sz w:val="18"/>
          <w:szCs w:val="18"/>
        </w:rPr>
      </w:pPr>
      <w:r w:rsidRPr="006D0304">
        <w:rPr>
          <w:rFonts w:ascii="Calibri-Bold" w:eastAsiaTheme="minorHAnsi" w:hAnsi="Calibri-Bold" w:cs="Calibri-Bold"/>
          <w:b/>
          <w:bCs/>
          <w:sz w:val="18"/>
          <w:szCs w:val="18"/>
        </w:rPr>
        <w:t xml:space="preserve">prostor Technologií hl. m. Prahy“ </w:t>
      </w:r>
      <w:r w:rsidRPr="006D0304">
        <w:rPr>
          <w:rFonts w:ascii="Calibri" w:eastAsiaTheme="minorHAnsi" w:hAnsi="Calibri" w:cs="Calibri"/>
          <w:sz w:val="18"/>
          <w:szCs w:val="18"/>
        </w:rPr>
        <w:t xml:space="preserve">s názvem </w:t>
      </w:r>
      <w:r w:rsidRPr="006D0304">
        <w:rPr>
          <w:rFonts w:ascii="Calibri-Bold" w:eastAsiaTheme="minorHAnsi" w:hAnsi="Calibri-Bold" w:cs="Calibri-Bold"/>
          <w:b/>
          <w:bCs/>
          <w:sz w:val="18"/>
          <w:szCs w:val="18"/>
        </w:rPr>
        <w:t xml:space="preserve">„Rámcová dohoda na zajištění dodávek </w:t>
      </w:r>
      <w:r w:rsidR="00AF343C">
        <w:rPr>
          <w:rFonts w:ascii="Calibri-Bold" w:eastAsiaTheme="minorHAnsi" w:hAnsi="Calibri-Bold" w:cs="Calibri-Bold"/>
          <w:b/>
          <w:bCs/>
          <w:sz w:val="18"/>
          <w:szCs w:val="18"/>
        </w:rPr>
        <w:t>kancelářského</w:t>
      </w:r>
    </w:p>
    <w:p w14:paraId="62505160" w14:textId="187DF615" w:rsidR="000519EA" w:rsidRPr="006D0304" w:rsidRDefault="001C4EE9" w:rsidP="001C4EE9">
      <w:pPr>
        <w:jc w:val="center"/>
        <w:rPr>
          <w:b/>
          <w:sz w:val="18"/>
          <w:szCs w:val="18"/>
        </w:rPr>
      </w:pPr>
      <w:r w:rsidRPr="006D0304">
        <w:rPr>
          <w:rFonts w:ascii="Calibri-Bold" w:eastAsiaTheme="minorHAnsi" w:hAnsi="Calibri-Bold" w:cs="Calibri-Bold"/>
          <w:b/>
          <w:bCs/>
          <w:sz w:val="18"/>
          <w:szCs w:val="18"/>
        </w:rPr>
        <w:t>nábytku a příslušenství“</w:t>
      </w:r>
    </w:p>
    <w:p w14:paraId="5AB12501" w14:textId="77777777" w:rsidR="005D1248" w:rsidRPr="006D0304" w:rsidRDefault="005D1248" w:rsidP="005D1248">
      <w:pPr>
        <w:rPr>
          <w:sz w:val="18"/>
          <w:szCs w:val="18"/>
        </w:rPr>
      </w:pPr>
      <w:r w:rsidRPr="006D0304">
        <w:rPr>
          <w:b/>
          <w:sz w:val="18"/>
          <w:szCs w:val="18"/>
        </w:rPr>
        <w:t>Technologie hlavního města Prahy, a.s</w:t>
      </w:r>
      <w:r w:rsidRPr="006D0304">
        <w:rPr>
          <w:sz w:val="18"/>
          <w:szCs w:val="18"/>
        </w:rPr>
        <w:t>., se sídlem Dělnická 213/12, 170 00, Praha 7, IČ: 25672541</w:t>
      </w:r>
    </w:p>
    <w:p w14:paraId="58E58355" w14:textId="40F133AB" w:rsidR="005D1248" w:rsidRPr="006D0304" w:rsidRDefault="005D1248" w:rsidP="005D1248">
      <w:pPr>
        <w:rPr>
          <w:sz w:val="18"/>
          <w:szCs w:val="18"/>
        </w:rPr>
      </w:pPr>
      <w:r w:rsidRPr="006D0304">
        <w:rPr>
          <w:sz w:val="18"/>
          <w:szCs w:val="18"/>
        </w:rPr>
        <w:t>(dále jen ,,Kupující</w:t>
      </w:r>
      <w:r w:rsidR="00196340" w:rsidRPr="006D0304">
        <w:rPr>
          <w:sz w:val="18"/>
          <w:szCs w:val="18"/>
        </w:rPr>
        <w:t>“</w:t>
      </w:r>
      <w:r w:rsidRPr="006D0304">
        <w:rPr>
          <w:sz w:val="18"/>
          <w:szCs w:val="18"/>
        </w:rPr>
        <w:t>)</w:t>
      </w:r>
    </w:p>
    <w:p w14:paraId="14DC098B" w14:textId="3164ED19" w:rsidR="00527932" w:rsidRPr="006D0304" w:rsidRDefault="00527932" w:rsidP="00527932">
      <w:pPr>
        <w:rPr>
          <w:sz w:val="18"/>
          <w:szCs w:val="18"/>
        </w:rPr>
      </w:pPr>
      <w:r w:rsidRPr="006D0304">
        <w:rPr>
          <w:sz w:val="18"/>
          <w:szCs w:val="18"/>
        </w:rPr>
        <w:t xml:space="preserve">Tímto v souladu s článkem </w:t>
      </w:r>
      <w:r w:rsidR="00F06A7B" w:rsidRPr="006D0304">
        <w:rPr>
          <w:sz w:val="18"/>
          <w:szCs w:val="18"/>
        </w:rPr>
        <w:t>3 odst.</w:t>
      </w:r>
      <w:r w:rsidRPr="006D0304">
        <w:rPr>
          <w:sz w:val="18"/>
          <w:szCs w:val="18"/>
        </w:rPr>
        <w:t xml:space="preserve"> </w:t>
      </w:r>
      <w:r w:rsidR="00F06A7B" w:rsidRPr="006D0304">
        <w:rPr>
          <w:sz w:val="18"/>
          <w:szCs w:val="18"/>
        </w:rPr>
        <w:t>3.1</w:t>
      </w:r>
      <w:r w:rsidR="00F06A7B" w:rsidRPr="006D0304">
        <w:rPr>
          <w:b/>
          <w:sz w:val="18"/>
          <w:szCs w:val="18"/>
          <w:lang w:val="en-GB"/>
        </w:rPr>
        <w:t xml:space="preserve"> </w:t>
      </w:r>
      <w:r w:rsidR="00F06A7B" w:rsidRPr="006D0304">
        <w:rPr>
          <w:sz w:val="18"/>
          <w:szCs w:val="18"/>
        </w:rPr>
        <w:t>Rámcové</w:t>
      </w:r>
      <w:r w:rsidRPr="006D0304">
        <w:rPr>
          <w:b/>
          <w:sz w:val="18"/>
          <w:szCs w:val="18"/>
          <w:lang w:val="en-GB"/>
        </w:rPr>
        <w:t xml:space="preserve"> </w:t>
      </w:r>
      <w:r w:rsidR="00F06A7B" w:rsidRPr="006D0304">
        <w:rPr>
          <w:b/>
          <w:sz w:val="18"/>
          <w:szCs w:val="18"/>
          <w:lang w:val="en-GB"/>
        </w:rPr>
        <w:t>smluv</w:t>
      </w:r>
      <w:r w:rsidRPr="006D0304">
        <w:rPr>
          <w:b/>
          <w:sz w:val="18"/>
          <w:szCs w:val="18"/>
          <w:lang w:val="en-GB"/>
        </w:rPr>
        <w:t xml:space="preserve"> na </w:t>
      </w:r>
      <w:r w:rsidR="00954D9B" w:rsidRPr="006D0304">
        <w:rPr>
          <w:b/>
          <w:sz w:val="18"/>
          <w:szCs w:val="18"/>
          <w:lang w:val="en-GB"/>
        </w:rPr>
        <w:t xml:space="preserve">dodávku </w:t>
      </w:r>
      <w:r w:rsidR="00B73AFA">
        <w:rPr>
          <w:b/>
          <w:sz w:val="18"/>
          <w:szCs w:val="18"/>
          <w:lang w:val="en-GB"/>
        </w:rPr>
        <w:t>kancelářského</w:t>
      </w:r>
      <w:r w:rsidR="00954D9B" w:rsidRPr="006D0304">
        <w:rPr>
          <w:b/>
          <w:sz w:val="18"/>
          <w:szCs w:val="18"/>
          <w:lang w:val="en-GB"/>
        </w:rPr>
        <w:t xml:space="preserve"> nábytku a příslušenství</w:t>
      </w:r>
      <w:r w:rsidRPr="006D0304">
        <w:rPr>
          <w:b/>
          <w:sz w:val="18"/>
          <w:szCs w:val="18"/>
          <w:lang w:val="en-GB"/>
        </w:rPr>
        <w:t>,</w:t>
      </w:r>
      <w:r w:rsidRPr="006D0304">
        <w:rPr>
          <w:sz w:val="18"/>
          <w:szCs w:val="18"/>
        </w:rPr>
        <w:t xml:space="preserve"> č. </w:t>
      </w:r>
      <w:r w:rsidR="00254D2F">
        <w:rPr>
          <w:sz w:val="18"/>
          <w:szCs w:val="18"/>
        </w:rPr>
        <w:t>319</w:t>
      </w:r>
      <w:r w:rsidRPr="006D0304">
        <w:rPr>
          <w:sz w:val="18"/>
          <w:szCs w:val="18"/>
        </w:rPr>
        <w:t>/2</w:t>
      </w:r>
      <w:r w:rsidR="00954D9B" w:rsidRPr="006D0304">
        <w:rPr>
          <w:sz w:val="18"/>
          <w:szCs w:val="18"/>
        </w:rPr>
        <w:t>4</w:t>
      </w:r>
      <w:r w:rsidRPr="006D0304">
        <w:rPr>
          <w:sz w:val="18"/>
          <w:szCs w:val="18"/>
        </w:rPr>
        <w:t xml:space="preserve">,  ze dne </w:t>
      </w:r>
      <w:r w:rsidR="00B73AFA">
        <w:rPr>
          <w:sz w:val="18"/>
          <w:szCs w:val="18"/>
        </w:rPr>
        <w:t>28</w:t>
      </w:r>
      <w:r w:rsidRPr="006D0304">
        <w:rPr>
          <w:sz w:val="18"/>
          <w:szCs w:val="18"/>
        </w:rPr>
        <w:t>.1</w:t>
      </w:r>
      <w:r w:rsidR="00B73AFA">
        <w:rPr>
          <w:sz w:val="18"/>
          <w:szCs w:val="18"/>
        </w:rPr>
        <w:t>1</w:t>
      </w:r>
      <w:r w:rsidRPr="006D0304">
        <w:rPr>
          <w:sz w:val="18"/>
          <w:szCs w:val="18"/>
        </w:rPr>
        <w:t>.202</w:t>
      </w:r>
      <w:r w:rsidR="00AF5F38" w:rsidRPr="006D0304">
        <w:rPr>
          <w:sz w:val="18"/>
          <w:szCs w:val="18"/>
        </w:rPr>
        <w:t>4</w:t>
      </w:r>
      <w:r w:rsidRPr="006D0304">
        <w:rPr>
          <w:sz w:val="18"/>
          <w:szCs w:val="18"/>
        </w:rPr>
        <w:t xml:space="preserve"> ( dále jen ,,Rámcová smlouva“)</w:t>
      </w:r>
      <w:r w:rsidR="0032296A" w:rsidRPr="006D0304">
        <w:rPr>
          <w:sz w:val="18"/>
          <w:szCs w:val="18"/>
        </w:rPr>
        <w:t>,</w:t>
      </w:r>
      <w:r w:rsidRPr="006D0304">
        <w:rPr>
          <w:sz w:val="18"/>
          <w:szCs w:val="18"/>
        </w:rPr>
        <w:t xml:space="preserve"> vyzývá                  </w:t>
      </w:r>
    </w:p>
    <w:p w14:paraId="3EE9EC3E" w14:textId="77777777" w:rsidR="005D1248" w:rsidRPr="006D0304" w:rsidRDefault="005D1248" w:rsidP="005D1248">
      <w:pPr>
        <w:rPr>
          <w:sz w:val="18"/>
          <w:szCs w:val="18"/>
        </w:rPr>
      </w:pPr>
      <w:r w:rsidRPr="006D0304">
        <w:rPr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68C01D51" w14:textId="3D011866" w:rsidR="005D1248" w:rsidRPr="006D0304" w:rsidRDefault="00546BEE" w:rsidP="005D1248">
      <w:pPr>
        <w:rPr>
          <w:sz w:val="18"/>
          <w:szCs w:val="18"/>
        </w:rPr>
      </w:pPr>
      <w:r>
        <w:rPr>
          <w:b/>
          <w:sz w:val="18"/>
          <w:szCs w:val="18"/>
        </w:rPr>
        <w:t>PFD International</w:t>
      </w:r>
      <w:r w:rsidR="00D323DD">
        <w:rPr>
          <w:b/>
          <w:sz w:val="18"/>
          <w:szCs w:val="18"/>
        </w:rPr>
        <w:t>.eu,</w:t>
      </w:r>
      <w:r w:rsidR="00C10935" w:rsidRPr="006D0304">
        <w:rPr>
          <w:b/>
          <w:sz w:val="18"/>
          <w:szCs w:val="18"/>
        </w:rPr>
        <w:t xml:space="preserve"> s.r.o.</w:t>
      </w:r>
      <w:r w:rsidR="00C10935" w:rsidRPr="006D0304">
        <w:rPr>
          <w:sz w:val="18"/>
          <w:szCs w:val="18"/>
        </w:rPr>
        <w:t xml:space="preserve">, </w:t>
      </w:r>
      <w:r w:rsidR="005D1248" w:rsidRPr="006D0304">
        <w:rPr>
          <w:sz w:val="18"/>
          <w:szCs w:val="18"/>
        </w:rPr>
        <w:t xml:space="preserve">se sídlem </w:t>
      </w:r>
      <w:r w:rsidR="00D323DD">
        <w:rPr>
          <w:sz w:val="18"/>
          <w:szCs w:val="18"/>
        </w:rPr>
        <w:t>Rokycanova</w:t>
      </w:r>
      <w:r w:rsidR="00D674AF">
        <w:rPr>
          <w:sz w:val="18"/>
          <w:szCs w:val="18"/>
        </w:rPr>
        <w:t xml:space="preserve"> </w:t>
      </w:r>
      <w:r w:rsidR="00D323DD">
        <w:rPr>
          <w:sz w:val="18"/>
          <w:szCs w:val="18"/>
        </w:rPr>
        <w:t>809/1c, Nové Sady, 779 00 Olomouc</w:t>
      </w:r>
      <w:r w:rsidR="005D1248" w:rsidRPr="006D0304">
        <w:rPr>
          <w:sz w:val="18"/>
          <w:szCs w:val="18"/>
        </w:rPr>
        <w:t xml:space="preserve">, </w:t>
      </w:r>
      <w:r w:rsidR="0061379E" w:rsidRPr="006D0304">
        <w:rPr>
          <w:rFonts w:ascii="Calibri" w:eastAsiaTheme="minorHAnsi" w:hAnsi="Calibri" w:cs="Calibri"/>
          <w:sz w:val="18"/>
          <w:szCs w:val="18"/>
        </w:rPr>
        <w:t xml:space="preserve">IČO: </w:t>
      </w:r>
      <w:r w:rsidR="00D323DD">
        <w:rPr>
          <w:rFonts w:ascii="Calibri" w:eastAsiaTheme="minorHAnsi" w:hAnsi="Calibri" w:cs="Calibri"/>
          <w:sz w:val="18"/>
          <w:szCs w:val="18"/>
        </w:rPr>
        <w:t>29383668</w:t>
      </w:r>
      <w:r w:rsidR="0061379E" w:rsidRPr="006D0304">
        <w:rPr>
          <w:rFonts w:ascii="Calibri-Bold" w:eastAsiaTheme="minorHAnsi" w:hAnsi="Calibri-Bold" w:cs="Calibri-Bold"/>
          <w:b/>
          <w:bCs/>
          <w:sz w:val="18"/>
          <w:szCs w:val="18"/>
        </w:rPr>
        <w:t xml:space="preserve">, </w:t>
      </w:r>
      <w:r w:rsidR="0061379E" w:rsidRPr="006D0304">
        <w:rPr>
          <w:rFonts w:ascii="Calibri" w:eastAsiaTheme="minorHAnsi" w:hAnsi="Calibri" w:cs="Calibri"/>
          <w:sz w:val="18"/>
          <w:szCs w:val="18"/>
        </w:rPr>
        <w:t xml:space="preserve">DIČ: </w:t>
      </w:r>
      <w:r w:rsidR="0061379E" w:rsidRPr="006D0304">
        <w:rPr>
          <w:rFonts w:ascii="Calibri-Bold" w:eastAsiaTheme="minorHAnsi" w:hAnsi="Calibri-Bold" w:cs="Calibri-Bold"/>
          <w:b/>
          <w:bCs/>
          <w:sz w:val="18"/>
          <w:szCs w:val="18"/>
        </w:rPr>
        <w:t>CZ</w:t>
      </w:r>
      <w:r w:rsidR="004A5CD5">
        <w:rPr>
          <w:rFonts w:ascii="Calibri-Bold" w:eastAsiaTheme="minorHAnsi" w:hAnsi="Calibri-Bold" w:cs="Calibri-Bold"/>
          <w:b/>
          <w:bCs/>
          <w:sz w:val="18"/>
          <w:szCs w:val="18"/>
        </w:rPr>
        <w:t>29383668</w:t>
      </w:r>
      <w:r w:rsidR="00D75AB8" w:rsidRPr="006D0304">
        <w:rPr>
          <w:rFonts w:ascii="Calibri-Bold" w:eastAsiaTheme="minorHAnsi" w:hAnsi="Calibri-Bold" w:cs="Calibri-Bold"/>
          <w:b/>
          <w:bCs/>
          <w:sz w:val="18"/>
          <w:szCs w:val="18"/>
        </w:rPr>
        <w:t xml:space="preserve"> </w:t>
      </w:r>
      <w:r w:rsidR="005D1248" w:rsidRPr="006D0304">
        <w:rPr>
          <w:sz w:val="18"/>
          <w:szCs w:val="18"/>
        </w:rPr>
        <w:t>(dále jen ,,</w:t>
      </w:r>
      <w:r w:rsidR="00717D4C" w:rsidRPr="006D0304">
        <w:rPr>
          <w:sz w:val="18"/>
          <w:szCs w:val="18"/>
        </w:rPr>
        <w:t xml:space="preserve"> </w:t>
      </w:r>
      <w:r w:rsidR="005D1248" w:rsidRPr="006D0304">
        <w:rPr>
          <w:sz w:val="18"/>
          <w:szCs w:val="18"/>
        </w:rPr>
        <w:t>Prodávající“)</w:t>
      </w:r>
    </w:p>
    <w:p w14:paraId="0E9F07E2" w14:textId="2A9EF423" w:rsidR="00631839" w:rsidRPr="006D0304" w:rsidRDefault="005D1248" w:rsidP="005D1248">
      <w:pPr>
        <w:rPr>
          <w:sz w:val="18"/>
          <w:szCs w:val="18"/>
        </w:rPr>
      </w:pPr>
      <w:r w:rsidRPr="006D0304">
        <w:rPr>
          <w:sz w:val="18"/>
          <w:szCs w:val="18"/>
        </w:rPr>
        <w:t xml:space="preserve">k dodávce </w:t>
      </w:r>
      <w:r w:rsidR="00C10935" w:rsidRPr="006D0304">
        <w:rPr>
          <w:sz w:val="18"/>
          <w:szCs w:val="18"/>
        </w:rPr>
        <w:t>z</w:t>
      </w:r>
      <w:r w:rsidRPr="006D0304">
        <w:rPr>
          <w:sz w:val="18"/>
          <w:szCs w:val="18"/>
        </w:rPr>
        <w:t xml:space="preserve">boží dle přílohy č. </w:t>
      </w:r>
      <w:r w:rsidR="00C10935" w:rsidRPr="006D0304">
        <w:rPr>
          <w:sz w:val="18"/>
          <w:szCs w:val="18"/>
        </w:rPr>
        <w:t>1</w:t>
      </w:r>
      <w:r w:rsidRPr="006D0304">
        <w:rPr>
          <w:sz w:val="18"/>
          <w:szCs w:val="18"/>
        </w:rPr>
        <w:t xml:space="preserve"> </w:t>
      </w:r>
      <w:r w:rsidR="00B8052C" w:rsidRPr="006D0304">
        <w:rPr>
          <w:sz w:val="18"/>
          <w:szCs w:val="18"/>
        </w:rPr>
        <w:t>(</w:t>
      </w:r>
      <w:r w:rsidR="00D75AB8" w:rsidRPr="006D0304">
        <w:rPr>
          <w:sz w:val="18"/>
          <w:szCs w:val="18"/>
        </w:rPr>
        <w:t>Technická specifikace</w:t>
      </w:r>
      <w:r w:rsidR="00B8052C" w:rsidRPr="006D0304">
        <w:rPr>
          <w:sz w:val="18"/>
          <w:szCs w:val="18"/>
        </w:rPr>
        <w:t xml:space="preserve"> a ceník</w:t>
      </w:r>
      <w:r w:rsidR="00BC2BA5" w:rsidRPr="006D0304">
        <w:rPr>
          <w:sz w:val="18"/>
          <w:szCs w:val="18"/>
        </w:rPr>
        <w:t>)</w:t>
      </w:r>
      <w:r w:rsidR="00B8052C" w:rsidRPr="006D0304">
        <w:rPr>
          <w:sz w:val="18"/>
          <w:szCs w:val="18"/>
        </w:rPr>
        <w:t xml:space="preserve"> Rámcové smlouvy</w:t>
      </w:r>
      <w:r w:rsidR="00BC2BA5" w:rsidRPr="006D0304">
        <w:rPr>
          <w:sz w:val="18"/>
          <w:szCs w:val="18"/>
        </w:rPr>
        <w:t>, a to v rozsah</w:t>
      </w:r>
      <w:r w:rsidR="00B8052C" w:rsidRPr="006D0304">
        <w:rPr>
          <w:sz w:val="18"/>
          <w:szCs w:val="18"/>
        </w:rPr>
        <w:t>u</w:t>
      </w:r>
      <w:r w:rsidR="00BC2BA5" w:rsidRPr="006D0304">
        <w:rPr>
          <w:sz w:val="18"/>
          <w:szCs w:val="18"/>
        </w:rPr>
        <w:t xml:space="preserve"> </w:t>
      </w:r>
      <w:r w:rsidR="00A45534" w:rsidRPr="006D0304">
        <w:rPr>
          <w:sz w:val="18"/>
          <w:szCs w:val="18"/>
        </w:rPr>
        <w:t>požadovaného z</w:t>
      </w:r>
      <w:r w:rsidR="001C0658" w:rsidRPr="006D0304">
        <w:rPr>
          <w:sz w:val="18"/>
          <w:szCs w:val="18"/>
        </w:rPr>
        <w:t>boží</w:t>
      </w:r>
      <w:r w:rsidR="00A45534" w:rsidRPr="006D0304">
        <w:rPr>
          <w:sz w:val="18"/>
          <w:szCs w:val="18"/>
        </w:rPr>
        <w:t xml:space="preserve"> </w:t>
      </w:r>
      <w:r w:rsidR="006A391B" w:rsidRPr="006D0304">
        <w:rPr>
          <w:sz w:val="18"/>
          <w:szCs w:val="18"/>
        </w:rPr>
        <w:t xml:space="preserve">v </w:t>
      </w:r>
      <w:r w:rsidR="00793426" w:rsidRPr="006D0304">
        <w:rPr>
          <w:sz w:val="18"/>
          <w:szCs w:val="18"/>
        </w:rPr>
        <w:t>požadovaném</w:t>
      </w:r>
      <w:r w:rsidR="00B8052C" w:rsidRPr="006D0304">
        <w:rPr>
          <w:sz w:val="18"/>
          <w:szCs w:val="18"/>
        </w:rPr>
        <w:t xml:space="preserve"> </w:t>
      </w:r>
      <w:r w:rsidRPr="006D0304">
        <w:rPr>
          <w:sz w:val="18"/>
          <w:szCs w:val="18"/>
        </w:rPr>
        <w:t>poč</w:t>
      </w:r>
      <w:r w:rsidR="00B8052C" w:rsidRPr="006D0304">
        <w:rPr>
          <w:sz w:val="18"/>
          <w:szCs w:val="18"/>
        </w:rPr>
        <w:t>tu</w:t>
      </w:r>
      <w:r w:rsidR="00A45534" w:rsidRPr="006D0304">
        <w:rPr>
          <w:sz w:val="18"/>
          <w:szCs w:val="18"/>
        </w:rPr>
        <w:t xml:space="preserve"> kusů</w:t>
      </w:r>
      <w:r w:rsidR="00B8052C" w:rsidRPr="006D0304">
        <w:rPr>
          <w:sz w:val="18"/>
          <w:szCs w:val="18"/>
        </w:rPr>
        <w:t>, které</w:t>
      </w:r>
      <w:r w:rsidR="006B617A" w:rsidRPr="006D0304">
        <w:rPr>
          <w:sz w:val="18"/>
          <w:szCs w:val="18"/>
        </w:rPr>
        <w:t xml:space="preserve"> je specifikováno v příloze </w:t>
      </w:r>
      <w:r w:rsidR="00722B6D" w:rsidRPr="006D0304">
        <w:rPr>
          <w:sz w:val="18"/>
          <w:szCs w:val="18"/>
        </w:rPr>
        <w:t>č</w:t>
      </w:r>
      <w:r w:rsidR="00B8052C" w:rsidRPr="006D0304">
        <w:rPr>
          <w:sz w:val="18"/>
          <w:szCs w:val="18"/>
        </w:rPr>
        <w:t>. 1</w:t>
      </w:r>
      <w:r w:rsidR="00B817D0" w:rsidRPr="006D0304">
        <w:rPr>
          <w:sz w:val="18"/>
          <w:szCs w:val="18"/>
        </w:rPr>
        <w:t xml:space="preserve"> této výzvy</w:t>
      </w:r>
      <w:r w:rsidR="00051537" w:rsidRPr="006D0304">
        <w:rPr>
          <w:sz w:val="18"/>
          <w:szCs w:val="18"/>
        </w:rPr>
        <w:t>: Technická specifikace zboží.</w:t>
      </w:r>
    </w:p>
    <w:p w14:paraId="7CB7EAF2" w14:textId="77777777" w:rsidR="00051537" w:rsidRPr="006D0304" w:rsidRDefault="00051537" w:rsidP="005D1248">
      <w:pPr>
        <w:rPr>
          <w:sz w:val="18"/>
          <w:szCs w:val="18"/>
        </w:rPr>
      </w:pPr>
    </w:p>
    <w:p w14:paraId="5C23D16E" w14:textId="22609CD7" w:rsidR="005D1248" w:rsidRPr="00F70FE3" w:rsidRDefault="006331C9" w:rsidP="005D1248">
      <w:pPr>
        <w:rPr>
          <w:b/>
          <w:bCs/>
          <w:sz w:val="18"/>
          <w:szCs w:val="18"/>
        </w:rPr>
      </w:pPr>
      <w:r w:rsidRPr="00F70FE3">
        <w:rPr>
          <w:b/>
          <w:bCs/>
          <w:sz w:val="18"/>
          <w:szCs w:val="18"/>
        </w:rPr>
        <w:t>C</w:t>
      </w:r>
      <w:r w:rsidR="00C334A7" w:rsidRPr="00F70FE3">
        <w:rPr>
          <w:b/>
          <w:bCs/>
          <w:sz w:val="18"/>
          <w:szCs w:val="18"/>
        </w:rPr>
        <w:t xml:space="preserve">elková </w:t>
      </w:r>
      <w:r w:rsidR="005D1248" w:rsidRPr="00F70FE3">
        <w:rPr>
          <w:b/>
          <w:bCs/>
          <w:sz w:val="18"/>
          <w:szCs w:val="18"/>
        </w:rPr>
        <w:t>cena:</w:t>
      </w:r>
      <w:r w:rsidR="00FB1371">
        <w:rPr>
          <w:b/>
          <w:bCs/>
          <w:sz w:val="18"/>
          <w:szCs w:val="18"/>
        </w:rPr>
        <w:t xml:space="preserve"> </w:t>
      </w:r>
      <w:r w:rsidR="004C24A2">
        <w:rPr>
          <w:b/>
          <w:bCs/>
          <w:sz w:val="18"/>
          <w:szCs w:val="18"/>
        </w:rPr>
        <w:t>407</w:t>
      </w:r>
      <w:r w:rsidR="00FB1371">
        <w:rPr>
          <w:b/>
          <w:bCs/>
          <w:sz w:val="18"/>
          <w:szCs w:val="18"/>
        </w:rPr>
        <w:t>.5</w:t>
      </w:r>
      <w:r w:rsidR="004C24A2">
        <w:rPr>
          <w:b/>
          <w:bCs/>
          <w:sz w:val="18"/>
          <w:szCs w:val="18"/>
        </w:rPr>
        <w:t>75</w:t>
      </w:r>
      <w:r w:rsidR="001762AB" w:rsidRPr="00F70FE3">
        <w:rPr>
          <w:b/>
          <w:bCs/>
          <w:sz w:val="18"/>
          <w:szCs w:val="18"/>
        </w:rPr>
        <w:t xml:space="preserve">,- </w:t>
      </w:r>
      <w:r w:rsidR="00B16C38" w:rsidRPr="00F70FE3">
        <w:rPr>
          <w:b/>
          <w:bCs/>
          <w:sz w:val="18"/>
          <w:szCs w:val="18"/>
        </w:rPr>
        <w:t>Kč bez DPH</w:t>
      </w:r>
    </w:p>
    <w:p w14:paraId="4BC28998" w14:textId="77777777" w:rsidR="00F90883" w:rsidRPr="006D0304" w:rsidRDefault="00F90883" w:rsidP="005D1248">
      <w:pPr>
        <w:rPr>
          <w:b/>
          <w:bCs/>
          <w:sz w:val="18"/>
          <w:szCs w:val="18"/>
        </w:rPr>
      </w:pPr>
    </w:p>
    <w:p w14:paraId="440BD396" w14:textId="18AC1C95" w:rsidR="00B8052C" w:rsidRPr="006D0304" w:rsidRDefault="001656E8" w:rsidP="00CC2674">
      <w:pPr>
        <w:rPr>
          <w:sz w:val="18"/>
          <w:szCs w:val="18"/>
        </w:rPr>
      </w:pPr>
      <w:r w:rsidRPr="006D0304">
        <w:rPr>
          <w:b/>
          <w:bCs/>
          <w:sz w:val="18"/>
          <w:szCs w:val="18"/>
        </w:rPr>
        <w:t>Požadovaný t</w:t>
      </w:r>
      <w:r w:rsidR="005D1248" w:rsidRPr="006D0304">
        <w:rPr>
          <w:b/>
          <w:bCs/>
          <w:sz w:val="18"/>
          <w:szCs w:val="18"/>
        </w:rPr>
        <w:t>ermín dodání</w:t>
      </w:r>
      <w:r w:rsidR="00B8052C" w:rsidRPr="006D0304">
        <w:rPr>
          <w:b/>
          <w:bCs/>
          <w:sz w:val="18"/>
          <w:szCs w:val="18"/>
        </w:rPr>
        <w:t xml:space="preserve"> z</w:t>
      </w:r>
      <w:r w:rsidR="005D1248" w:rsidRPr="006D0304">
        <w:rPr>
          <w:b/>
          <w:bCs/>
          <w:sz w:val="18"/>
          <w:szCs w:val="18"/>
        </w:rPr>
        <w:t>boží:</w:t>
      </w:r>
      <w:r w:rsidR="00B44DD4" w:rsidRPr="006D0304">
        <w:rPr>
          <w:sz w:val="18"/>
          <w:szCs w:val="18"/>
        </w:rPr>
        <w:t xml:space="preserve"> </w:t>
      </w:r>
      <w:r w:rsidR="007F025C" w:rsidRPr="006D0304">
        <w:rPr>
          <w:sz w:val="18"/>
          <w:szCs w:val="18"/>
        </w:rPr>
        <w:t xml:space="preserve">dle přílohy č.1, nejpozději však </w:t>
      </w:r>
      <w:r w:rsidR="00B44DD4" w:rsidRPr="006D0304">
        <w:rPr>
          <w:sz w:val="18"/>
          <w:szCs w:val="18"/>
        </w:rPr>
        <w:t xml:space="preserve">do </w:t>
      </w:r>
      <w:r w:rsidR="0038682D">
        <w:rPr>
          <w:b/>
          <w:bCs/>
          <w:sz w:val="18"/>
          <w:szCs w:val="18"/>
        </w:rPr>
        <w:t>5</w:t>
      </w:r>
      <w:r w:rsidR="00483C65" w:rsidRPr="00D30C5C">
        <w:rPr>
          <w:b/>
          <w:bCs/>
          <w:sz w:val="18"/>
          <w:szCs w:val="18"/>
        </w:rPr>
        <w:t>.</w:t>
      </w:r>
      <w:r w:rsidR="00AC38CB" w:rsidRPr="00D30C5C">
        <w:rPr>
          <w:b/>
          <w:bCs/>
          <w:sz w:val="18"/>
          <w:szCs w:val="18"/>
        </w:rPr>
        <w:t>1</w:t>
      </w:r>
      <w:r w:rsidR="003E25B3">
        <w:rPr>
          <w:b/>
          <w:bCs/>
          <w:sz w:val="18"/>
          <w:szCs w:val="18"/>
        </w:rPr>
        <w:t>2</w:t>
      </w:r>
      <w:r w:rsidR="00483C65" w:rsidRPr="00D30C5C">
        <w:rPr>
          <w:b/>
          <w:bCs/>
          <w:sz w:val="18"/>
          <w:szCs w:val="18"/>
        </w:rPr>
        <w:t>.202</w:t>
      </w:r>
      <w:r w:rsidR="001422E5" w:rsidRPr="00D30C5C">
        <w:rPr>
          <w:b/>
          <w:bCs/>
          <w:sz w:val="18"/>
          <w:szCs w:val="18"/>
        </w:rPr>
        <w:t>5</w:t>
      </w:r>
      <w:r w:rsidR="000E65EA" w:rsidRPr="00D30C5C">
        <w:rPr>
          <w:b/>
          <w:bCs/>
          <w:sz w:val="18"/>
          <w:szCs w:val="18"/>
        </w:rPr>
        <w:t xml:space="preserve"> </w:t>
      </w:r>
      <w:r w:rsidR="000E65EA" w:rsidRPr="006D0304">
        <w:rPr>
          <w:sz w:val="18"/>
          <w:szCs w:val="18"/>
        </w:rPr>
        <w:t>(</w:t>
      </w:r>
      <w:r w:rsidR="00A1195A" w:rsidRPr="006D0304">
        <w:rPr>
          <w:sz w:val="18"/>
          <w:szCs w:val="18"/>
        </w:rPr>
        <w:t xml:space="preserve">v případě posunutí termínu dodání </w:t>
      </w:r>
      <w:r w:rsidR="00F90883" w:rsidRPr="006D0304">
        <w:rPr>
          <w:sz w:val="18"/>
          <w:szCs w:val="18"/>
        </w:rPr>
        <w:t>z</w:t>
      </w:r>
      <w:r w:rsidR="00A1195A" w:rsidRPr="006D0304">
        <w:rPr>
          <w:sz w:val="18"/>
          <w:szCs w:val="18"/>
        </w:rPr>
        <w:t> důvodu nepřipravenosti prostorů pro umístění objednaného nábytku bude s dodavatelem domluven náhradní termín)</w:t>
      </w:r>
    </w:p>
    <w:p w14:paraId="51D39092" w14:textId="77777777" w:rsidR="006D0304" w:rsidRPr="006D0304" w:rsidRDefault="006D0304" w:rsidP="00CC2674">
      <w:pPr>
        <w:rPr>
          <w:b/>
          <w:sz w:val="18"/>
          <w:szCs w:val="18"/>
          <w:lang w:val="en-GB"/>
        </w:rPr>
      </w:pPr>
    </w:p>
    <w:p w14:paraId="72245E85" w14:textId="0E1D8175" w:rsidR="000E65EA" w:rsidRPr="006D0304" w:rsidRDefault="00C334A7" w:rsidP="005D1248">
      <w:pPr>
        <w:rPr>
          <w:sz w:val="18"/>
          <w:szCs w:val="18"/>
        </w:rPr>
      </w:pPr>
      <w:r w:rsidRPr="006D0304">
        <w:rPr>
          <w:b/>
          <w:sz w:val="18"/>
          <w:szCs w:val="18"/>
        </w:rPr>
        <w:t>Požadované m</w:t>
      </w:r>
      <w:r w:rsidR="005D1248" w:rsidRPr="006D0304">
        <w:rPr>
          <w:b/>
          <w:sz w:val="18"/>
          <w:szCs w:val="18"/>
        </w:rPr>
        <w:t>ísto</w:t>
      </w:r>
      <w:r w:rsidR="00B8052C" w:rsidRPr="006D0304">
        <w:rPr>
          <w:b/>
          <w:sz w:val="18"/>
          <w:szCs w:val="18"/>
          <w:lang w:val="en-GB"/>
        </w:rPr>
        <w:t xml:space="preserve"> </w:t>
      </w:r>
      <w:r w:rsidRPr="006D0304">
        <w:rPr>
          <w:b/>
          <w:sz w:val="18"/>
          <w:szCs w:val="18"/>
          <w:lang w:val="en-GB"/>
        </w:rPr>
        <w:t>dodání</w:t>
      </w:r>
      <w:r w:rsidR="006D0304" w:rsidRPr="006D0304">
        <w:rPr>
          <w:b/>
          <w:sz w:val="18"/>
          <w:szCs w:val="18"/>
          <w:lang w:val="en-GB"/>
        </w:rPr>
        <w:t xml:space="preserve"> </w:t>
      </w:r>
      <w:r w:rsidR="00B8052C" w:rsidRPr="006D0304">
        <w:rPr>
          <w:b/>
          <w:sz w:val="18"/>
          <w:szCs w:val="18"/>
          <w:lang w:val="en-GB"/>
        </w:rPr>
        <w:t>z</w:t>
      </w:r>
      <w:r w:rsidRPr="006D0304">
        <w:rPr>
          <w:b/>
          <w:sz w:val="18"/>
          <w:szCs w:val="18"/>
          <w:lang w:val="en-GB"/>
        </w:rPr>
        <w:t>boží</w:t>
      </w:r>
      <w:r w:rsidRPr="006D0304">
        <w:rPr>
          <w:b/>
          <w:sz w:val="18"/>
          <w:szCs w:val="18"/>
        </w:rPr>
        <w:t>:</w:t>
      </w:r>
      <w:r w:rsidR="00E52D23" w:rsidRPr="006D0304">
        <w:rPr>
          <w:sz w:val="18"/>
          <w:szCs w:val="18"/>
        </w:rPr>
        <w:t xml:space="preserve"> </w:t>
      </w:r>
      <w:r w:rsidR="001C5F81" w:rsidRPr="006D0304">
        <w:rPr>
          <w:sz w:val="18"/>
          <w:szCs w:val="18"/>
        </w:rPr>
        <w:t xml:space="preserve">THMP a.s., Dělnická 213/12, Praha </w:t>
      </w:r>
      <w:r w:rsidR="008625F8">
        <w:rPr>
          <w:sz w:val="18"/>
          <w:szCs w:val="18"/>
        </w:rPr>
        <w:t>7</w:t>
      </w:r>
      <w:r w:rsidR="00DD64B1">
        <w:rPr>
          <w:sz w:val="18"/>
          <w:szCs w:val="18"/>
        </w:rPr>
        <w:t xml:space="preserve"> </w:t>
      </w:r>
      <w:r w:rsidR="007C00D6">
        <w:rPr>
          <w:sz w:val="18"/>
          <w:szCs w:val="18"/>
        </w:rPr>
        <w:t xml:space="preserve">a </w:t>
      </w:r>
      <w:r w:rsidR="007C00D6" w:rsidRPr="007C00D6">
        <w:rPr>
          <w:sz w:val="18"/>
          <w:szCs w:val="18"/>
        </w:rPr>
        <w:t>Sokolovská 121, Praha 8</w:t>
      </w:r>
    </w:p>
    <w:p w14:paraId="3EF9D544" w14:textId="77777777" w:rsidR="006D0304" w:rsidRPr="006D0304" w:rsidRDefault="006D0304" w:rsidP="005D1248">
      <w:pPr>
        <w:rPr>
          <w:sz w:val="18"/>
          <w:szCs w:val="18"/>
        </w:rPr>
      </w:pPr>
    </w:p>
    <w:p w14:paraId="25E05FF5" w14:textId="635304F0" w:rsidR="00277FA4" w:rsidRPr="006D0304" w:rsidRDefault="000E65EA" w:rsidP="005D1248">
      <w:pPr>
        <w:rPr>
          <w:sz w:val="18"/>
          <w:szCs w:val="18"/>
        </w:rPr>
      </w:pPr>
      <w:r w:rsidRPr="006D0304">
        <w:rPr>
          <w:sz w:val="18"/>
          <w:szCs w:val="18"/>
        </w:rPr>
        <w:t>Od</w:t>
      </w:r>
      <w:r w:rsidR="005D1248" w:rsidRPr="006D0304">
        <w:rPr>
          <w:sz w:val="18"/>
          <w:szCs w:val="18"/>
        </w:rPr>
        <w:t>povědným zástupcem Kupujícího pro převzetí plnění</w:t>
      </w:r>
      <w:r w:rsidR="00596A0C" w:rsidRPr="006D0304">
        <w:rPr>
          <w:sz w:val="18"/>
          <w:szCs w:val="18"/>
        </w:rPr>
        <w:t xml:space="preserve"> dle této výzvy je </w:t>
      </w:r>
      <w:proofErr w:type="spellStart"/>
      <w:r w:rsidR="001227E4">
        <w:rPr>
          <w:b/>
          <w:bCs/>
          <w:sz w:val="18"/>
          <w:szCs w:val="18"/>
        </w:rPr>
        <w:t>xxx</w:t>
      </w:r>
      <w:proofErr w:type="spellEnd"/>
      <w:r w:rsidR="005D1248" w:rsidRPr="00467A84">
        <w:rPr>
          <w:b/>
          <w:bCs/>
          <w:sz w:val="18"/>
          <w:szCs w:val="18"/>
        </w:rPr>
        <w:t>,</w:t>
      </w:r>
      <w:r w:rsidR="00B8052C" w:rsidRPr="006D0304">
        <w:rPr>
          <w:sz w:val="18"/>
          <w:szCs w:val="18"/>
        </w:rPr>
        <w:t xml:space="preserve"> </w:t>
      </w:r>
      <w:r w:rsidR="00594D29" w:rsidRPr="006D0304">
        <w:rPr>
          <w:b/>
          <w:sz w:val="18"/>
          <w:szCs w:val="18"/>
          <w:lang w:val="en-GB"/>
        </w:rPr>
        <w:t xml:space="preserve">Vedoucí </w:t>
      </w:r>
      <w:proofErr w:type="spellStart"/>
      <w:r w:rsidR="00FB53F7">
        <w:rPr>
          <w:b/>
          <w:sz w:val="18"/>
          <w:szCs w:val="18"/>
          <w:lang w:val="en-GB"/>
        </w:rPr>
        <w:t>oddělení</w:t>
      </w:r>
      <w:proofErr w:type="spellEnd"/>
      <w:r w:rsidR="00FB53F7">
        <w:rPr>
          <w:b/>
          <w:sz w:val="18"/>
          <w:szCs w:val="18"/>
          <w:lang w:val="en-GB"/>
        </w:rPr>
        <w:t xml:space="preserve"> </w:t>
      </w:r>
      <w:proofErr w:type="spellStart"/>
      <w:r w:rsidR="007E558E">
        <w:rPr>
          <w:b/>
          <w:sz w:val="18"/>
          <w:szCs w:val="18"/>
          <w:lang w:val="en-GB"/>
        </w:rPr>
        <w:t>Technické</w:t>
      </w:r>
      <w:proofErr w:type="spellEnd"/>
      <w:r w:rsidR="007E558E">
        <w:rPr>
          <w:b/>
          <w:sz w:val="18"/>
          <w:szCs w:val="18"/>
          <w:lang w:val="en-GB"/>
        </w:rPr>
        <w:t xml:space="preserve"> </w:t>
      </w:r>
      <w:proofErr w:type="spellStart"/>
      <w:r w:rsidR="007E558E">
        <w:rPr>
          <w:b/>
          <w:sz w:val="18"/>
          <w:szCs w:val="18"/>
          <w:lang w:val="en-GB"/>
        </w:rPr>
        <w:t>s</w:t>
      </w:r>
      <w:r w:rsidR="00FB53F7">
        <w:rPr>
          <w:b/>
          <w:sz w:val="18"/>
          <w:szCs w:val="18"/>
          <w:lang w:val="en-GB"/>
        </w:rPr>
        <w:t>právy</w:t>
      </w:r>
      <w:proofErr w:type="spellEnd"/>
      <w:r w:rsidR="00FB53F7">
        <w:rPr>
          <w:b/>
          <w:sz w:val="18"/>
          <w:szCs w:val="18"/>
          <w:lang w:val="en-GB"/>
        </w:rPr>
        <w:t xml:space="preserve"> </w:t>
      </w:r>
      <w:proofErr w:type="spellStart"/>
      <w:r w:rsidR="00FB53F7">
        <w:rPr>
          <w:b/>
          <w:sz w:val="18"/>
          <w:szCs w:val="18"/>
          <w:lang w:val="en-GB"/>
        </w:rPr>
        <w:t>nemovit</w:t>
      </w:r>
      <w:r w:rsidR="00467A84">
        <w:rPr>
          <w:b/>
          <w:sz w:val="18"/>
          <w:szCs w:val="18"/>
          <w:lang w:val="en-GB"/>
        </w:rPr>
        <w:t>ostí</w:t>
      </w:r>
      <w:proofErr w:type="spellEnd"/>
      <w:r w:rsidR="001227E4" w:rsidRPr="001227E4">
        <w:rPr>
          <w:bCs/>
          <w:sz w:val="18"/>
          <w:szCs w:val="18"/>
          <w:lang w:val="en-GB"/>
        </w:rPr>
        <w:t>.</w:t>
      </w:r>
      <w:r w:rsidR="005D1248" w:rsidRPr="006D0304">
        <w:rPr>
          <w:sz w:val="18"/>
          <w:szCs w:val="18"/>
        </w:rPr>
        <w:tab/>
      </w:r>
    </w:p>
    <w:p w14:paraId="5B266899" w14:textId="7E3F83D5" w:rsidR="000C2FB2" w:rsidRPr="006D0304" w:rsidRDefault="000C2FB2" w:rsidP="005D1248">
      <w:pPr>
        <w:rPr>
          <w:sz w:val="18"/>
          <w:szCs w:val="18"/>
        </w:rPr>
      </w:pPr>
    </w:p>
    <w:p w14:paraId="58F01071" w14:textId="4EC76FDF" w:rsidR="005D1248" w:rsidRPr="006D0304" w:rsidRDefault="005D1248" w:rsidP="005D1248">
      <w:pPr>
        <w:rPr>
          <w:sz w:val="18"/>
          <w:szCs w:val="18"/>
        </w:rPr>
      </w:pPr>
      <w:r w:rsidRPr="006D0304">
        <w:rPr>
          <w:sz w:val="18"/>
          <w:szCs w:val="18"/>
        </w:rPr>
        <w:t>Fakturační adresa: Dělnická 213/12,170 00, Praha 7</w:t>
      </w:r>
      <w:r w:rsidR="00560449">
        <w:rPr>
          <w:sz w:val="18"/>
          <w:szCs w:val="18"/>
        </w:rPr>
        <w:t xml:space="preserve"> a </w:t>
      </w:r>
      <w:r w:rsidR="00560449" w:rsidRPr="00560449">
        <w:rPr>
          <w:sz w:val="18"/>
          <w:szCs w:val="18"/>
        </w:rPr>
        <w:t>Sokolovská 121, Praha 8</w:t>
      </w:r>
    </w:p>
    <w:p w14:paraId="6372B82D" w14:textId="48B9FEE4" w:rsidR="005D1248" w:rsidRPr="006D0304" w:rsidRDefault="005D1248" w:rsidP="000C2FB2">
      <w:pPr>
        <w:rPr>
          <w:sz w:val="18"/>
          <w:szCs w:val="18"/>
          <w:lang w:eastAsia="cs-CZ"/>
        </w:rPr>
      </w:pPr>
      <w:r w:rsidRPr="006D0304">
        <w:rPr>
          <w:sz w:val="18"/>
          <w:szCs w:val="18"/>
        </w:rPr>
        <w:t>E</w:t>
      </w:r>
      <w:r w:rsidR="00EE68BF" w:rsidRPr="006D0304">
        <w:rPr>
          <w:sz w:val="18"/>
          <w:szCs w:val="18"/>
        </w:rPr>
        <w:t>-</w:t>
      </w:r>
      <w:r w:rsidRPr="006D0304">
        <w:rPr>
          <w:sz w:val="18"/>
          <w:szCs w:val="18"/>
        </w:rPr>
        <w:t xml:space="preserve">mail pro zasílání faktur: </w:t>
      </w:r>
      <w:r w:rsidRPr="006D0304">
        <w:rPr>
          <w:b/>
          <w:sz w:val="18"/>
          <w:szCs w:val="18"/>
        </w:rPr>
        <w:t>uctarna</w:t>
      </w:r>
      <w:r w:rsidRPr="006D0304">
        <w:rPr>
          <w:b/>
          <w:sz w:val="18"/>
          <w:szCs w:val="18"/>
          <w:lang w:eastAsia="cs-CZ"/>
        </w:rPr>
        <w:t>@thmp.cz</w:t>
      </w:r>
      <w:r w:rsidRPr="006D0304">
        <w:rPr>
          <w:sz w:val="18"/>
          <w:szCs w:val="18"/>
          <w:lang w:eastAsia="cs-CZ"/>
        </w:rPr>
        <w:t xml:space="preserve"> </w:t>
      </w:r>
      <w:r w:rsidRPr="006D0304">
        <w:rPr>
          <w:color w:val="FF0000"/>
          <w:sz w:val="18"/>
          <w:szCs w:val="18"/>
        </w:rPr>
        <w:t xml:space="preserve">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977"/>
      </w:tblGrid>
      <w:tr w:rsidR="005D1248" w:rsidRPr="006D0304" w14:paraId="6B55F475" w14:textId="77777777" w:rsidTr="000C2FB2">
        <w:trPr>
          <w:trHeight w:val="356"/>
        </w:trPr>
        <w:tc>
          <w:tcPr>
            <w:tcW w:w="8784" w:type="dxa"/>
            <w:gridSpan w:val="3"/>
          </w:tcPr>
          <w:p w14:paraId="431081F2" w14:textId="1BA48FB6" w:rsidR="005D1248" w:rsidRPr="006D0304" w:rsidRDefault="00DA325E" w:rsidP="00B8052C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8"/>
                <w:szCs w:val="18"/>
              </w:rPr>
            </w:pPr>
            <w:r w:rsidRPr="006D0304">
              <w:rPr>
                <w:b/>
                <w:sz w:val="18"/>
                <w:szCs w:val="18"/>
                <w:lang w:val="en-GB"/>
              </w:rPr>
              <w:t>Kupující</w:t>
            </w:r>
            <w:r w:rsidR="005D1248" w:rsidRPr="006D0304">
              <w:rPr>
                <w:rFonts w:ascii="CIDFont+F2" w:hAnsi="CIDFont+F2" w:cs="CIDFont+F2"/>
                <w:sz w:val="18"/>
                <w:szCs w:val="18"/>
              </w:rPr>
              <w:t xml:space="preserve"> - Technologie hlavního města Prahy, a.s.,</w:t>
            </w:r>
          </w:p>
        </w:tc>
      </w:tr>
      <w:tr w:rsidR="005D1248" w:rsidRPr="006D0304" w14:paraId="59CFD60C" w14:textId="77777777" w:rsidTr="00485576">
        <w:trPr>
          <w:trHeight w:val="1073"/>
        </w:trPr>
        <w:tc>
          <w:tcPr>
            <w:tcW w:w="3114" w:type="dxa"/>
          </w:tcPr>
          <w:p w14:paraId="54A6BAB8" w14:textId="77777777" w:rsidR="005D1248" w:rsidRPr="006D0304" w:rsidRDefault="005D1248" w:rsidP="00BF3038">
            <w:pPr>
              <w:spacing w:after="160" w:line="259" w:lineRule="auto"/>
              <w:rPr>
                <w:sz w:val="18"/>
                <w:szCs w:val="18"/>
              </w:rPr>
            </w:pPr>
            <w:r w:rsidRPr="006D0304">
              <w:rPr>
                <w:sz w:val="18"/>
                <w:szCs w:val="18"/>
              </w:rPr>
              <w:t>Jméno a příjmení:</w:t>
            </w:r>
          </w:p>
          <w:p w14:paraId="5B901AA6" w14:textId="0100B7A5" w:rsidR="002C281E" w:rsidRPr="006D0304" w:rsidRDefault="001227E4" w:rsidP="00BF3038">
            <w:pPr>
              <w:spacing w:after="160" w:line="259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93" w:type="dxa"/>
          </w:tcPr>
          <w:p w14:paraId="6304C7C2" w14:textId="42994626" w:rsidR="005D1248" w:rsidRPr="006D0304" w:rsidRDefault="005D1248" w:rsidP="00BF3038">
            <w:pPr>
              <w:spacing w:after="160" w:line="259" w:lineRule="auto"/>
              <w:rPr>
                <w:sz w:val="18"/>
                <w:szCs w:val="18"/>
              </w:rPr>
            </w:pPr>
            <w:r w:rsidRPr="006D0304">
              <w:rPr>
                <w:sz w:val="18"/>
                <w:szCs w:val="18"/>
              </w:rPr>
              <w:t>Dne:</w:t>
            </w:r>
            <w:r w:rsidR="000E65EA" w:rsidRPr="006D0304">
              <w:rPr>
                <w:sz w:val="18"/>
                <w:szCs w:val="18"/>
              </w:rPr>
              <w:t xml:space="preserve"> </w:t>
            </w:r>
          </w:p>
          <w:p w14:paraId="425B2CBE" w14:textId="5CDD16A7" w:rsidR="002C281E" w:rsidRPr="006D0304" w:rsidRDefault="003E25B3" w:rsidP="00A1195A">
            <w:pPr>
              <w:spacing w:after="160" w:line="259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>
              <w:rPr>
                <w:rFonts w:ascii="CIDFont+F2" w:hAnsi="CIDFont+F2" w:cs="CIDFont+F2"/>
                <w:b/>
                <w:sz w:val="18"/>
                <w:szCs w:val="18"/>
              </w:rPr>
              <w:t>21</w:t>
            </w:r>
            <w:r w:rsidR="00483C65">
              <w:rPr>
                <w:rFonts w:ascii="CIDFont+F2" w:hAnsi="CIDFont+F2" w:cs="CIDFont+F2"/>
                <w:b/>
                <w:sz w:val="18"/>
                <w:szCs w:val="18"/>
              </w:rPr>
              <w:t>.</w:t>
            </w:r>
            <w:r w:rsidR="009C7033">
              <w:rPr>
                <w:rFonts w:ascii="CIDFont+F2" w:hAnsi="CIDFont+F2" w:cs="CIDFont+F2"/>
                <w:b/>
                <w:sz w:val="18"/>
                <w:szCs w:val="18"/>
              </w:rPr>
              <w:t>10</w:t>
            </w:r>
            <w:r w:rsidR="00483C65">
              <w:rPr>
                <w:rFonts w:ascii="CIDFont+F2" w:hAnsi="CIDFont+F2" w:cs="CIDFont+F2"/>
                <w:b/>
                <w:sz w:val="18"/>
                <w:szCs w:val="18"/>
              </w:rPr>
              <w:t>.202</w:t>
            </w:r>
            <w:r w:rsidR="001D73FD">
              <w:rPr>
                <w:rFonts w:ascii="CIDFont+F2" w:hAnsi="CIDFont+F2" w:cs="CIDFont+F2"/>
                <w:b/>
                <w:sz w:val="18"/>
                <w:szCs w:val="18"/>
              </w:rPr>
              <w:t>5</w:t>
            </w:r>
          </w:p>
        </w:tc>
        <w:tc>
          <w:tcPr>
            <w:tcW w:w="2977" w:type="dxa"/>
          </w:tcPr>
          <w:p w14:paraId="3ED05814" w14:textId="6F27F2BB" w:rsidR="005D1248" w:rsidRPr="006D0304" w:rsidRDefault="005D1248" w:rsidP="00BF3038">
            <w:pPr>
              <w:spacing w:after="160" w:line="259" w:lineRule="auto"/>
              <w:rPr>
                <w:rFonts w:ascii="CIDFont+F2" w:hAnsi="CIDFont+F2" w:cs="CIDFont+F2"/>
                <w:sz w:val="18"/>
                <w:szCs w:val="18"/>
              </w:rPr>
            </w:pPr>
            <w:r w:rsidRPr="006D0304">
              <w:rPr>
                <w:sz w:val="18"/>
                <w:szCs w:val="18"/>
              </w:rPr>
              <w:t>Razítko a podpis:</w:t>
            </w:r>
          </w:p>
        </w:tc>
      </w:tr>
    </w:tbl>
    <w:p w14:paraId="3FACF6DB" w14:textId="77777777" w:rsidR="005D1248" w:rsidRPr="006D0304" w:rsidRDefault="005D1248" w:rsidP="005D1248">
      <w:pPr>
        <w:ind w:left="4820"/>
        <w:rPr>
          <w:sz w:val="18"/>
          <w:szCs w:val="18"/>
        </w:rPr>
      </w:pPr>
      <w:r w:rsidRPr="006D0304">
        <w:rPr>
          <w:sz w:val="18"/>
          <w:szCs w:val="18"/>
        </w:rPr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977"/>
      </w:tblGrid>
      <w:tr w:rsidR="005D1248" w:rsidRPr="006D0304" w14:paraId="7E776917" w14:textId="77777777" w:rsidTr="00BF3038">
        <w:trPr>
          <w:trHeight w:val="312"/>
        </w:trPr>
        <w:tc>
          <w:tcPr>
            <w:tcW w:w="8784" w:type="dxa"/>
            <w:gridSpan w:val="3"/>
          </w:tcPr>
          <w:p w14:paraId="69871682" w14:textId="5A64A034" w:rsidR="005D1248" w:rsidRPr="006D0304" w:rsidRDefault="005D1248" w:rsidP="00B8052C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8"/>
                <w:szCs w:val="18"/>
              </w:rPr>
            </w:pPr>
            <w:r w:rsidRPr="006D0304">
              <w:rPr>
                <w:rFonts w:ascii="CIDFont+F2" w:hAnsi="CIDFont+F2" w:cs="CIDFont+F2"/>
                <w:sz w:val="18"/>
                <w:szCs w:val="18"/>
              </w:rPr>
              <w:t>Akceptace</w:t>
            </w:r>
            <w:r w:rsidR="00B8052C" w:rsidRPr="006D0304">
              <w:rPr>
                <w:rFonts w:ascii="CIDFont+F2" w:hAnsi="CIDFont+F2" w:cs="CIDFont+F2"/>
                <w:sz w:val="18"/>
                <w:szCs w:val="18"/>
              </w:rPr>
              <w:t xml:space="preserve"> </w:t>
            </w:r>
            <w:r w:rsidR="009F5241" w:rsidRPr="006D0304">
              <w:rPr>
                <w:b/>
                <w:sz w:val="18"/>
                <w:szCs w:val="18"/>
                <w:lang w:val="en-GB"/>
              </w:rPr>
              <w:t xml:space="preserve">Prodávajícím </w:t>
            </w:r>
            <w:r w:rsidR="00B8052C" w:rsidRPr="006D0304">
              <w:rPr>
                <w:rFonts w:ascii="CIDFont+F2" w:hAnsi="CIDFont+F2" w:cs="CIDFont+F2"/>
                <w:sz w:val="18"/>
                <w:szCs w:val="18"/>
              </w:rPr>
              <w:t>–</w:t>
            </w:r>
            <w:r w:rsidRPr="006D0304">
              <w:rPr>
                <w:rFonts w:ascii="CIDFont+F2" w:hAnsi="CIDFont+F2" w:cs="CIDFont+F2"/>
                <w:sz w:val="18"/>
                <w:szCs w:val="18"/>
              </w:rPr>
              <w:t xml:space="preserve"> </w:t>
            </w:r>
            <w:r w:rsidR="001422E5">
              <w:rPr>
                <w:b/>
                <w:sz w:val="18"/>
                <w:szCs w:val="18"/>
              </w:rPr>
              <w:t>PFD International.eu,</w:t>
            </w:r>
            <w:r w:rsidR="001422E5" w:rsidRPr="006D0304">
              <w:rPr>
                <w:b/>
                <w:sz w:val="18"/>
                <w:szCs w:val="18"/>
              </w:rPr>
              <w:t xml:space="preserve"> s.r.o.</w:t>
            </w:r>
          </w:p>
        </w:tc>
      </w:tr>
      <w:tr w:rsidR="005D1248" w:rsidRPr="006D0304" w14:paraId="01824D11" w14:textId="77777777" w:rsidTr="00485576">
        <w:trPr>
          <w:trHeight w:val="871"/>
        </w:trPr>
        <w:tc>
          <w:tcPr>
            <w:tcW w:w="3114" w:type="dxa"/>
          </w:tcPr>
          <w:p w14:paraId="46079ED3" w14:textId="77777777" w:rsidR="005D1248" w:rsidRPr="006D0304" w:rsidRDefault="005D1248" w:rsidP="00BF3038">
            <w:pPr>
              <w:spacing w:after="160" w:line="259" w:lineRule="auto"/>
              <w:rPr>
                <w:rFonts w:ascii="CIDFont+F2" w:hAnsi="CIDFont+F2" w:cs="CIDFont+F2"/>
                <w:sz w:val="18"/>
                <w:szCs w:val="18"/>
              </w:rPr>
            </w:pPr>
            <w:r w:rsidRPr="006D0304">
              <w:rPr>
                <w:sz w:val="18"/>
                <w:szCs w:val="18"/>
              </w:rPr>
              <w:t>Jméno a příjmení:</w:t>
            </w:r>
          </w:p>
        </w:tc>
        <w:tc>
          <w:tcPr>
            <w:tcW w:w="2693" w:type="dxa"/>
          </w:tcPr>
          <w:p w14:paraId="2D64EE14" w14:textId="77777777" w:rsidR="005D1248" w:rsidRPr="006D0304" w:rsidRDefault="005D1248" w:rsidP="00BF3038">
            <w:pPr>
              <w:spacing w:after="160" w:line="259" w:lineRule="auto"/>
              <w:rPr>
                <w:rFonts w:ascii="CIDFont+F2" w:hAnsi="CIDFont+F2" w:cs="CIDFont+F2"/>
                <w:sz w:val="18"/>
                <w:szCs w:val="18"/>
              </w:rPr>
            </w:pPr>
            <w:r w:rsidRPr="006D0304">
              <w:rPr>
                <w:sz w:val="18"/>
                <w:szCs w:val="18"/>
              </w:rPr>
              <w:t>Dne:</w:t>
            </w:r>
          </w:p>
        </w:tc>
        <w:tc>
          <w:tcPr>
            <w:tcW w:w="2977" w:type="dxa"/>
          </w:tcPr>
          <w:p w14:paraId="140E3E8C" w14:textId="6B0A5950" w:rsidR="005D1248" w:rsidRPr="006D0304" w:rsidRDefault="005D1248" w:rsidP="00BF3038">
            <w:pPr>
              <w:spacing w:after="160" w:line="259" w:lineRule="auto"/>
              <w:rPr>
                <w:rFonts w:ascii="CIDFont+F2" w:hAnsi="CIDFont+F2" w:cs="CIDFont+F2"/>
                <w:sz w:val="18"/>
                <w:szCs w:val="18"/>
              </w:rPr>
            </w:pPr>
            <w:r w:rsidRPr="006D0304">
              <w:rPr>
                <w:sz w:val="18"/>
                <w:szCs w:val="18"/>
              </w:rPr>
              <w:t>Razítko a podpis:</w:t>
            </w:r>
          </w:p>
        </w:tc>
      </w:tr>
    </w:tbl>
    <w:p w14:paraId="3684AF07" w14:textId="77777777" w:rsidR="006D0304" w:rsidRDefault="00B8052C" w:rsidP="00527932">
      <w:pPr>
        <w:ind w:left="-851"/>
        <w:rPr>
          <w:sz w:val="18"/>
          <w:szCs w:val="18"/>
        </w:rPr>
      </w:pPr>
      <w:r w:rsidRPr="006D0304">
        <w:rPr>
          <w:sz w:val="18"/>
          <w:szCs w:val="18"/>
        </w:rPr>
        <w:tab/>
      </w:r>
      <w:r w:rsidRPr="006D0304">
        <w:rPr>
          <w:sz w:val="18"/>
          <w:szCs w:val="18"/>
        </w:rPr>
        <w:tab/>
      </w:r>
      <w:r w:rsidRPr="006D0304">
        <w:rPr>
          <w:sz w:val="18"/>
          <w:szCs w:val="18"/>
        </w:rPr>
        <w:tab/>
        <w:t xml:space="preserve">  </w:t>
      </w:r>
      <w:r w:rsidR="005D1248" w:rsidRPr="006D0304">
        <w:rPr>
          <w:sz w:val="18"/>
          <w:szCs w:val="18"/>
        </w:rPr>
        <w:tab/>
      </w:r>
    </w:p>
    <w:p w14:paraId="7456628A" w14:textId="35C25C21" w:rsidR="005C32D2" w:rsidRPr="006D0304" w:rsidRDefault="006D0304" w:rsidP="00527932">
      <w:pPr>
        <w:ind w:left="-851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5D1248" w:rsidRPr="006D0304">
        <w:rPr>
          <w:noProof/>
          <w:sz w:val="18"/>
          <w:szCs w:val="18"/>
          <w:lang w:eastAsia="cs-CZ"/>
        </w:rPr>
        <w:t>Příloha č</w:t>
      </w:r>
      <w:r w:rsidR="00517F01" w:rsidRPr="006D0304">
        <w:rPr>
          <w:noProof/>
          <w:sz w:val="18"/>
          <w:szCs w:val="18"/>
          <w:lang w:eastAsia="cs-CZ"/>
        </w:rPr>
        <w:t xml:space="preserve"> </w:t>
      </w:r>
      <w:r w:rsidR="00B8052C" w:rsidRPr="006D0304">
        <w:rPr>
          <w:noProof/>
          <w:sz w:val="18"/>
          <w:szCs w:val="18"/>
          <w:lang w:val="en-GB" w:eastAsia="cs-CZ"/>
        </w:rPr>
        <w:t>1. Technická specifikace zboží</w:t>
      </w:r>
    </w:p>
    <w:sectPr w:rsidR="005C32D2" w:rsidRPr="006D0304" w:rsidSect="008B68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EDBB" w14:textId="77777777" w:rsidR="00317612" w:rsidRDefault="00317612" w:rsidP="008B6839">
      <w:pPr>
        <w:spacing w:line="240" w:lineRule="auto"/>
      </w:pPr>
      <w:r>
        <w:separator/>
      </w:r>
    </w:p>
  </w:endnote>
  <w:endnote w:type="continuationSeparator" w:id="0">
    <w:p w14:paraId="369EDF0F" w14:textId="77777777" w:rsidR="00317612" w:rsidRDefault="00317612" w:rsidP="008B6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46A1" w14:textId="77777777" w:rsid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b/>
        <w:color w:val="404040"/>
        <w:sz w:val="18"/>
        <w:szCs w:val="18"/>
      </w:rPr>
    </w:pPr>
  </w:p>
  <w:p w14:paraId="15976495" w14:textId="77777777" w:rsidR="008B6839" w:rsidRP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b/>
        <w:color w:val="404040"/>
        <w:sz w:val="18"/>
        <w:szCs w:val="18"/>
      </w:rPr>
    </w:pPr>
    <w:r w:rsidRPr="008B6839">
      <w:rPr>
        <w:rFonts w:asciiTheme="minorHAnsi" w:hAnsiTheme="minorHAnsi" w:cstheme="minorHAnsi"/>
        <w:b/>
        <w:color w:val="404040"/>
        <w:sz w:val="18"/>
        <w:szCs w:val="18"/>
      </w:rPr>
      <w:t>Technologie hlavního města Prahy, a.s.</w:t>
    </w:r>
  </w:p>
  <w:p w14:paraId="6BFA76A7" w14:textId="77777777" w:rsidR="008B6839" w:rsidRP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color w:val="404040"/>
        <w:sz w:val="18"/>
        <w:szCs w:val="18"/>
      </w:rPr>
    </w:pP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Dělnická 213/12 </w:t>
    </w:r>
    <w:r w:rsidRPr="008B6839">
      <w:rPr>
        <w:rFonts w:asciiTheme="minorHAnsi" w:hAnsiTheme="minorHAnsi" w:cstheme="minorHAnsi"/>
        <w:color w:val="00AFC7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170 00 Praha 7 - Holešovice </w:t>
    </w:r>
    <w:r w:rsidRPr="008B6839">
      <w:rPr>
        <w:rFonts w:asciiTheme="minorHAnsi" w:hAnsiTheme="minorHAnsi" w:cstheme="minorHAnsi"/>
        <w:color w:val="00B0F0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www.thmp.cz</w:t>
    </w:r>
  </w:p>
  <w:p w14:paraId="02A6CC4C" w14:textId="77777777" w:rsidR="008B6839" w:rsidRP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color w:val="404040"/>
        <w:sz w:val="18"/>
        <w:szCs w:val="18"/>
      </w:rPr>
    </w:pP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IČ: 256 72 541 </w:t>
    </w:r>
    <w:r w:rsidRPr="008B6839">
      <w:rPr>
        <w:rFonts w:asciiTheme="minorHAnsi" w:hAnsiTheme="minorHAnsi" w:cstheme="minorHAnsi"/>
        <w:color w:val="00B0F0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DIČ: CZ 256 72 541 </w:t>
    </w:r>
    <w:r w:rsidRPr="008B6839">
      <w:rPr>
        <w:rFonts w:asciiTheme="minorHAnsi" w:hAnsiTheme="minorHAnsi" w:cstheme="minorHAnsi"/>
        <w:color w:val="00B0F0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53F83B2D" w14:textId="77777777" w:rsidR="008B6839" w:rsidRP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color w:val="404040"/>
        <w:sz w:val="18"/>
        <w:szCs w:val="18"/>
      </w:rPr>
    </w:pP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asciiTheme="minorHAnsi" w:hAnsiTheme="minorHAnsi" w:cstheme="minorHAnsi"/>
        <w:color w:val="00B0F0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číslo bankovního účtu: 115-5836140217 / 0100</w:t>
    </w:r>
  </w:p>
  <w:p w14:paraId="750316B2" w14:textId="77777777" w:rsidR="008B6839" w:rsidRPr="008B6839" w:rsidRDefault="008B6839" w:rsidP="008B6839">
    <w:pPr>
      <w:pStyle w:val="cpNormal"/>
      <w:spacing w:after="0" w:line="240" w:lineRule="auto"/>
      <w:ind w:left="-425"/>
      <w:jc w:val="left"/>
      <w:rPr>
        <w:rFonts w:asciiTheme="minorHAnsi" w:hAnsiTheme="minorHAnsi" w:cstheme="minorHAnsi"/>
        <w:sz w:val="16"/>
        <w:szCs w:val="16"/>
      </w:rPr>
    </w:pPr>
  </w:p>
  <w:p w14:paraId="128AAA58" w14:textId="77777777" w:rsidR="008B6839" w:rsidRPr="008B6839" w:rsidRDefault="008B6839">
    <w:pPr>
      <w:pStyle w:val="Zpat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2BF7" w14:textId="77777777" w:rsidR="008B6839" w:rsidRP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b/>
        <w:color w:val="404040"/>
        <w:sz w:val="18"/>
        <w:szCs w:val="18"/>
      </w:rPr>
    </w:pPr>
    <w:r w:rsidRPr="008B6839">
      <w:rPr>
        <w:rFonts w:asciiTheme="minorHAnsi" w:hAnsiTheme="minorHAnsi" w:cstheme="minorHAnsi"/>
        <w:b/>
        <w:color w:val="404040"/>
        <w:sz w:val="18"/>
        <w:szCs w:val="18"/>
      </w:rPr>
      <w:t>Technologie hlavního města Prahy, a.s.</w:t>
    </w:r>
  </w:p>
  <w:p w14:paraId="7C8F7752" w14:textId="77777777" w:rsidR="008B6839" w:rsidRP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color w:val="404040"/>
        <w:sz w:val="18"/>
        <w:szCs w:val="18"/>
      </w:rPr>
    </w:pP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Dělnická 213/12 </w:t>
    </w:r>
    <w:r w:rsidRPr="008B6839">
      <w:rPr>
        <w:rFonts w:asciiTheme="minorHAnsi" w:hAnsiTheme="minorHAnsi" w:cstheme="minorHAnsi"/>
        <w:color w:val="00AFC7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170 00 Praha 7 - Holešovice </w:t>
    </w:r>
    <w:r w:rsidRPr="008B6839">
      <w:rPr>
        <w:rFonts w:asciiTheme="minorHAnsi" w:hAnsiTheme="minorHAnsi" w:cstheme="minorHAnsi"/>
        <w:color w:val="00B0F0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www.thmp.cz</w:t>
    </w:r>
  </w:p>
  <w:p w14:paraId="26E187C4" w14:textId="77777777" w:rsidR="008B6839" w:rsidRP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color w:val="404040"/>
        <w:sz w:val="18"/>
        <w:szCs w:val="18"/>
      </w:rPr>
    </w:pP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IČ: 256 72 541 </w:t>
    </w:r>
    <w:r w:rsidRPr="008B6839">
      <w:rPr>
        <w:rFonts w:asciiTheme="minorHAnsi" w:hAnsiTheme="minorHAnsi" w:cstheme="minorHAnsi"/>
        <w:color w:val="00B0F0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DIČ: CZ 256 72 541 </w:t>
    </w:r>
    <w:r w:rsidRPr="008B6839">
      <w:rPr>
        <w:rFonts w:asciiTheme="minorHAnsi" w:hAnsiTheme="minorHAnsi" w:cstheme="minorHAnsi"/>
        <w:color w:val="00B0F0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35223129" w14:textId="77777777" w:rsidR="008B6839" w:rsidRPr="008B6839" w:rsidRDefault="008B6839" w:rsidP="008B6839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color w:val="404040"/>
        <w:sz w:val="18"/>
        <w:szCs w:val="18"/>
      </w:rPr>
    </w:pP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asciiTheme="minorHAnsi" w:hAnsiTheme="minorHAnsi" w:cstheme="minorHAnsi"/>
        <w:color w:val="00B0F0"/>
        <w:sz w:val="18"/>
        <w:szCs w:val="18"/>
      </w:rPr>
      <w:t>|</w:t>
    </w:r>
    <w:r w:rsidRPr="008B6839">
      <w:rPr>
        <w:rFonts w:asciiTheme="minorHAnsi" w:hAnsiTheme="minorHAnsi" w:cstheme="minorHAnsi"/>
        <w:color w:val="404040"/>
        <w:sz w:val="18"/>
        <w:szCs w:val="18"/>
      </w:rPr>
      <w:t xml:space="preserve"> číslo bankovního účtu: 115-5836140217 / 0100</w:t>
    </w:r>
  </w:p>
  <w:p w14:paraId="7BC4CC41" w14:textId="77777777" w:rsidR="008B6839" w:rsidRDefault="008B6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FD4B" w14:textId="77777777" w:rsidR="00317612" w:rsidRDefault="00317612" w:rsidP="008B6839">
      <w:pPr>
        <w:spacing w:line="240" w:lineRule="auto"/>
      </w:pPr>
      <w:r>
        <w:separator/>
      </w:r>
    </w:p>
  </w:footnote>
  <w:footnote w:type="continuationSeparator" w:id="0">
    <w:p w14:paraId="2AE573C4" w14:textId="77777777" w:rsidR="00317612" w:rsidRDefault="00317612" w:rsidP="008B6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08C7" w14:textId="77777777" w:rsidR="008B6839" w:rsidRDefault="008B6839">
    <w:pPr>
      <w:pStyle w:val="Zhlav"/>
    </w:pPr>
  </w:p>
  <w:p w14:paraId="5E88BDB7" w14:textId="77777777" w:rsidR="008B6839" w:rsidRDefault="008B68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B5F2" w14:textId="78B7281F" w:rsidR="008B6839" w:rsidRDefault="008B6839">
    <w:pPr>
      <w:pStyle w:val="Zhlav"/>
    </w:pPr>
    <w:r>
      <w:rPr>
        <w:noProof/>
        <w:lang w:eastAsia="cs-CZ"/>
      </w:rPr>
      <w:drawing>
        <wp:inline distT="0" distB="0" distL="0" distR="0" wp14:anchorId="533D2790" wp14:editId="27542F66">
          <wp:extent cx="2000250" cy="645864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765" cy="649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8B2646" w14:textId="77777777" w:rsidR="008E32DE" w:rsidRDefault="008E32DE">
    <w:pPr>
      <w:pStyle w:val="Zhlav"/>
    </w:pPr>
  </w:p>
  <w:p w14:paraId="2E43D0AB" w14:textId="77777777" w:rsidR="008B6839" w:rsidRDefault="008B68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AD7"/>
    <w:multiLevelType w:val="hybridMultilevel"/>
    <w:tmpl w:val="AFB68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28F"/>
    <w:multiLevelType w:val="multilevel"/>
    <w:tmpl w:val="91E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94830"/>
    <w:multiLevelType w:val="hybridMultilevel"/>
    <w:tmpl w:val="32B0DB08"/>
    <w:lvl w:ilvl="0" w:tplc="572A414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E25D58"/>
    <w:multiLevelType w:val="hybridMultilevel"/>
    <w:tmpl w:val="A05C508E"/>
    <w:lvl w:ilvl="0" w:tplc="571E8C2E">
      <w:start w:val="1"/>
      <w:numFmt w:val="bullet"/>
      <w:suff w:val="space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E47480A"/>
    <w:multiLevelType w:val="multilevel"/>
    <w:tmpl w:val="B11CF92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5" w15:restartNumberingAfterBreak="0">
    <w:nsid w:val="2D34605A"/>
    <w:multiLevelType w:val="hybridMultilevel"/>
    <w:tmpl w:val="D256E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6891"/>
    <w:multiLevelType w:val="hybridMultilevel"/>
    <w:tmpl w:val="94027F66"/>
    <w:lvl w:ilvl="0" w:tplc="0BC268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E7EAE"/>
    <w:multiLevelType w:val="hybridMultilevel"/>
    <w:tmpl w:val="10DE6CD4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F2D6734"/>
    <w:multiLevelType w:val="hybridMultilevel"/>
    <w:tmpl w:val="04BE44D6"/>
    <w:lvl w:ilvl="0" w:tplc="93048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11EE5"/>
    <w:multiLevelType w:val="hybridMultilevel"/>
    <w:tmpl w:val="7CF8A212"/>
    <w:lvl w:ilvl="0" w:tplc="40D0ED4E">
      <w:numFmt w:val="bullet"/>
      <w:lvlText w:val="•"/>
      <w:lvlJc w:val="left"/>
      <w:pPr>
        <w:ind w:left="704" w:hanging="42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C8973F6"/>
    <w:multiLevelType w:val="hybridMultilevel"/>
    <w:tmpl w:val="882A28A0"/>
    <w:lvl w:ilvl="0" w:tplc="F94465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BB5033C"/>
    <w:multiLevelType w:val="multilevel"/>
    <w:tmpl w:val="6D9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16A48"/>
    <w:multiLevelType w:val="hybridMultilevel"/>
    <w:tmpl w:val="1BE6AA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51DE0"/>
    <w:multiLevelType w:val="hybridMultilevel"/>
    <w:tmpl w:val="92F695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54996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1509171025">
    <w:abstractNumId w:val="4"/>
  </w:num>
  <w:num w:numId="3" w16cid:durableId="1106002658">
    <w:abstractNumId w:val="13"/>
  </w:num>
  <w:num w:numId="4" w16cid:durableId="567039828">
    <w:abstractNumId w:val="0"/>
  </w:num>
  <w:num w:numId="5" w16cid:durableId="496968280">
    <w:abstractNumId w:val="12"/>
  </w:num>
  <w:num w:numId="6" w16cid:durableId="484246652">
    <w:abstractNumId w:val="9"/>
  </w:num>
  <w:num w:numId="7" w16cid:durableId="1073891619">
    <w:abstractNumId w:val="7"/>
  </w:num>
  <w:num w:numId="8" w16cid:durableId="576668919">
    <w:abstractNumId w:val="10"/>
  </w:num>
  <w:num w:numId="9" w16cid:durableId="409040554">
    <w:abstractNumId w:val="2"/>
  </w:num>
  <w:num w:numId="10" w16cid:durableId="1331248795">
    <w:abstractNumId w:val="3"/>
  </w:num>
  <w:num w:numId="11" w16cid:durableId="401367644">
    <w:abstractNumId w:val="6"/>
  </w:num>
  <w:num w:numId="12" w16cid:durableId="62307821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469779589">
    <w:abstractNumId w:val="1"/>
  </w:num>
  <w:num w:numId="14" w16cid:durableId="849373648">
    <w:abstractNumId w:val="5"/>
  </w:num>
  <w:num w:numId="15" w16cid:durableId="347366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CE"/>
    <w:rsid w:val="00005ABB"/>
    <w:rsid w:val="00007551"/>
    <w:rsid w:val="00010A42"/>
    <w:rsid w:val="00025E54"/>
    <w:rsid w:val="000333A9"/>
    <w:rsid w:val="00046005"/>
    <w:rsid w:val="00051537"/>
    <w:rsid w:val="000519EA"/>
    <w:rsid w:val="00053272"/>
    <w:rsid w:val="00067CBA"/>
    <w:rsid w:val="000757BA"/>
    <w:rsid w:val="000B2D75"/>
    <w:rsid w:val="000C02F9"/>
    <w:rsid w:val="000C2FB2"/>
    <w:rsid w:val="000C5B16"/>
    <w:rsid w:val="000D6FDE"/>
    <w:rsid w:val="000E65EA"/>
    <w:rsid w:val="000F0A91"/>
    <w:rsid w:val="000F2473"/>
    <w:rsid w:val="00101653"/>
    <w:rsid w:val="0010657B"/>
    <w:rsid w:val="00112386"/>
    <w:rsid w:val="001174F5"/>
    <w:rsid w:val="00117BB4"/>
    <w:rsid w:val="001227E4"/>
    <w:rsid w:val="001229DE"/>
    <w:rsid w:val="001245DF"/>
    <w:rsid w:val="00132576"/>
    <w:rsid w:val="00136D13"/>
    <w:rsid w:val="0014032D"/>
    <w:rsid w:val="001422E5"/>
    <w:rsid w:val="001477B1"/>
    <w:rsid w:val="00155B39"/>
    <w:rsid w:val="00164B3D"/>
    <w:rsid w:val="001656E8"/>
    <w:rsid w:val="0017328C"/>
    <w:rsid w:val="001762AB"/>
    <w:rsid w:val="00177988"/>
    <w:rsid w:val="00180053"/>
    <w:rsid w:val="00185163"/>
    <w:rsid w:val="001871B3"/>
    <w:rsid w:val="00191DA7"/>
    <w:rsid w:val="00196340"/>
    <w:rsid w:val="001A101D"/>
    <w:rsid w:val="001A14E2"/>
    <w:rsid w:val="001C0658"/>
    <w:rsid w:val="001C4EE9"/>
    <w:rsid w:val="001C5F81"/>
    <w:rsid w:val="001D022D"/>
    <w:rsid w:val="001D62B9"/>
    <w:rsid w:val="001D73FD"/>
    <w:rsid w:val="001E3091"/>
    <w:rsid w:val="001F70F8"/>
    <w:rsid w:val="002125C7"/>
    <w:rsid w:val="00212859"/>
    <w:rsid w:val="002166E9"/>
    <w:rsid w:val="00222217"/>
    <w:rsid w:val="00224E47"/>
    <w:rsid w:val="00233981"/>
    <w:rsid w:val="00254D2F"/>
    <w:rsid w:val="00257B2E"/>
    <w:rsid w:val="00273088"/>
    <w:rsid w:val="002757CF"/>
    <w:rsid w:val="00277FA4"/>
    <w:rsid w:val="00281FC1"/>
    <w:rsid w:val="002947C8"/>
    <w:rsid w:val="002A4212"/>
    <w:rsid w:val="002C22D1"/>
    <w:rsid w:val="002C281E"/>
    <w:rsid w:val="002E3D61"/>
    <w:rsid w:val="002F6887"/>
    <w:rsid w:val="002F7DD8"/>
    <w:rsid w:val="0030322B"/>
    <w:rsid w:val="00310980"/>
    <w:rsid w:val="00317612"/>
    <w:rsid w:val="00321255"/>
    <w:rsid w:val="0032296A"/>
    <w:rsid w:val="0032355F"/>
    <w:rsid w:val="00363C45"/>
    <w:rsid w:val="0038501E"/>
    <w:rsid w:val="00385848"/>
    <w:rsid w:val="0038682D"/>
    <w:rsid w:val="00396ACA"/>
    <w:rsid w:val="00397EF6"/>
    <w:rsid w:val="003B4C8D"/>
    <w:rsid w:val="003B4D0A"/>
    <w:rsid w:val="003C02CE"/>
    <w:rsid w:val="003D0E4C"/>
    <w:rsid w:val="003E25B3"/>
    <w:rsid w:val="003F28B1"/>
    <w:rsid w:val="003F7E38"/>
    <w:rsid w:val="00400508"/>
    <w:rsid w:val="00407681"/>
    <w:rsid w:val="004171FD"/>
    <w:rsid w:val="004270BF"/>
    <w:rsid w:val="004348AA"/>
    <w:rsid w:val="00435A95"/>
    <w:rsid w:val="004373D7"/>
    <w:rsid w:val="00463D52"/>
    <w:rsid w:val="00466C7D"/>
    <w:rsid w:val="00467A84"/>
    <w:rsid w:val="0047407F"/>
    <w:rsid w:val="00476CE5"/>
    <w:rsid w:val="00481ACF"/>
    <w:rsid w:val="00483982"/>
    <w:rsid w:val="00483C65"/>
    <w:rsid w:val="00485576"/>
    <w:rsid w:val="00494955"/>
    <w:rsid w:val="004A5CD5"/>
    <w:rsid w:val="004A72C3"/>
    <w:rsid w:val="004C24A2"/>
    <w:rsid w:val="004C7F0B"/>
    <w:rsid w:val="004D40FD"/>
    <w:rsid w:val="004E56EA"/>
    <w:rsid w:val="004F0BB6"/>
    <w:rsid w:val="004F2164"/>
    <w:rsid w:val="0050131B"/>
    <w:rsid w:val="00517F01"/>
    <w:rsid w:val="005208B6"/>
    <w:rsid w:val="00524E43"/>
    <w:rsid w:val="005266AF"/>
    <w:rsid w:val="00527932"/>
    <w:rsid w:val="0053150C"/>
    <w:rsid w:val="00546BEE"/>
    <w:rsid w:val="00547557"/>
    <w:rsid w:val="005523DF"/>
    <w:rsid w:val="00560449"/>
    <w:rsid w:val="005715A7"/>
    <w:rsid w:val="0057511A"/>
    <w:rsid w:val="00590A74"/>
    <w:rsid w:val="00594D29"/>
    <w:rsid w:val="00596A0C"/>
    <w:rsid w:val="005A474C"/>
    <w:rsid w:val="005C32D2"/>
    <w:rsid w:val="005D1248"/>
    <w:rsid w:val="005F4FC6"/>
    <w:rsid w:val="005F7761"/>
    <w:rsid w:val="00600D24"/>
    <w:rsid w:val="00606A8D"/>
    <w:rsid w:val="0061379E"/>
    <w:rsid w:val="00622731"/>
    <w:rsid w:val="00631839"/>
    <w:rsid w:val="006331C9"/>
    <w:rsid w:val="006438A9"/>
    <w:rsid w:val="00645994"/>
    <w:rsid w:val="006500B4"/>
    <w:rsid w:val="00673D42"/>
    <w:rsid w:val="006776CC"/>
    <w:rsid w:val="00687A36"/>
    <w:rsid w:val="006A391B"/>
    <w:rsid w:val="006A5095"/>
    <w:rsid w:val="006A7B16"/>
    <w:rsid w:val="006B617A"/>
    <w:rsid w:val="006D0304"/>
    <w:rsid w:val="006E20B7"/>
    <w:rsid w:val="006F0B0D"/>
    <w:rsid w:val="00700350"/>
    <w:rsid w:val="007149A6"/>
    <w:rsid w:val="00717D4C"/>
    <w:rsid w:val="00722B6D"/>
    <w:rsid w:val="007274D1"/>
    <w:rsid w:val="0073392C"/>
    <w:rsid w:val="007411EB"/>
    <w:rsid w:val="0075453E"/>
    <w:rsid w:val="00762B8C"/>
    <w:rsid w:val="00770864"/>
    <w:rsid w:val="00772A7B"/>
    <w:rsid w:val="007908E7"/>
    <w:rsid w:val="0079178F"/>
    <w:rsid w:val="00793426"/>
    <w:rsid w:val="007935CF"/>
    <w:rsid w:val="007A2E87"/>
    <w:rsid w:val="007A56EC"/>
    <w:rsid w:val="007B2294"/>
    <w:rsid w:val="007B4F53"/>
    <w:rsid w:val="007C00D6"/>
    <w:rsid w:val="007C7202"/>
    <w:rsid w:val="007D5C47"/>
    <w:rsid w:val="007D74EA"/>
    <w:rsid w:val="007E02BB"/>
    <w:rsid w:val="007E28E2"/>
    <w:rsid w:val="007E558E"/>
    <w:rsid w:val="007F025C"/>
    <w:rsid w:val="007F2405"/>
    <w:rsid w:val="007F5169"/>
    <w:rsid w:val="007F7BB9"/>
    <w:rsid w:val="008254D1"/>
    <w:rsid w:val="008263DE"/>
    <w:rsid w:val="008625F8"/>
    <w:rsid w:val="008640C4"/>
    <w:rsid w:val="00872288"/>
    <w:rsid w:val="00883FE5"/>
    <w:rsid w:val="00893EA1"/>
    <w:rsid w:val="008A5DF2"/>
    <w:rsid w:val="008B0DA6"/>
    <w:rsid w:val="008B6839"/>
    <w:rsid w:val="008C4324"/>
    <w:rsid w:val="008D2C3E"/>
    <w:rsid w:val="008D6D9F"/>
    <w:rsid w:val="008E32DE"/>
    <w:rsid w:val="008F527D"/>
    <w:rsid w:val="00902F69"/>
    <w:rsid w:val="00903193"/>
    <w:rsid w:val="00911B89"/>
    <w:rsid w:val="009121B4"/>
    <w:rsid w:val="0091479C"/>
    <w:rsid w:val="00915880"/>
    <w:rsid w:val="009267CA"/>
    <w:rsid w:val="00945D2A"/>
    <w:rsid w:val="009526FF"/>
    <w:rsid w:val="00954D9B"/>
    <w:rsid w:val="00956DF3"/>
    <w:rsid w:val="009647BB"/>
    <w:rsid w:val="00970670"/>
    <w:rsid w:val="00972943"/>
    <w:rsid w:val="00987DA1"/>
    <w:rsid w:val="009A0E01"/>
    <w:rsid w:val="009A0E26"/>
    <w:rsid w:val="009A24E0"/>
    <w:rsid w:val="009B0CE9"/>
    <w:rsid w:val="009B5066"/>
    <w:rsid w:val="009C379A"/>
    <w:rsid w:val="009C7033"/>
    <w:rsid w:val="009D1FCC"/>
    <w:rsid w:val="009F5241"/>
    <w:rsid w:val="00A1195A"/>
    <w:rsid w:val="00A271D7"/>
    <w:rsid w:val="00A3377B"/>
    <w:rsid w:val="00A423D9"/>
    <w:rsid w:val="00A45534"/>
    <w:rsid w:val="00A739C6"/>
    <w:rsid w:val="00A7693B"/>
    <w:rsid w:val="00AA7008"/>
    <w:rsid w:val="00AA7512"/>
    <w:rsid w:val="00AB1616"/>
    <w:rsid w:val="00AC23CC"/>
    <w:rsid w:val="00AC38CB"/>
    <w:rsid w:val="00AC51C8"/>
    <w:rsid w:val="00AF343C"/>
    <w:rsid w:val="00AF448B"/>
    <w:rsid w:val="00AF5F38"/>
    <w:rsid w:val="00AF7BE9"/>
    <w:rsid w:val="00B02214"/>
    <w:rsid w:val="00B133BB"/>
    <w:rsid w:val="00B16C38"/>
    <w:rsid w:val="00B23257"/>
    <w:rsid w:val="00B443A6"/>
    <w:rsid w:val="00B44DD4"/>
    <w:rsid w:val="00B546FA"/>
    <w:rsid w:val="00B558E7"/>
    <w:rsid w:val="00B73AFA"/>
    <w:rsid w:val="00B8052C"/>
    <w:rsid w:val="00B816C1"/>
    <w:rsid w:val="00B817D0"/>
    <w:rsid w:val="00B94AAC"/>
    <w:rsid w:val="00B96FC0"/>
    <w:rsid w:val="00BA178D"/>
    <w:rsid w:val="00BA5E95"/>
    <w:rsid w:val="00BC07B6"/>
    <w:rsid w:val="00BC2BA5"/>
    <w:rsid w:val="00BC5038"/>
    <w:rsid w:val="00BC5EBC"/>
    <w:rsid w:val="00BF0CAC"/>
    <w:rsid w:val="00BF25FB"/>
    <w:rsid w:val="00C10935"/>
    <w:rsid w:val="00C15166"/>
    <w:rsid w:val="00C24B56"/>
    <w:rsid w:val="00C273C9"/>
    <w:rsid w:val="00C334A7"/>
    <w:rsid w:val="00C37553"/>
    <w:rsid w:val="00C76448"/>
    <w:rsid w:val="00C81BFE"/>
    <w:rsid w:val="00C83A9F"/>
    <w:rsid w:val="00C9193F"/>
    <w:rsid w:val="00CB4372"/>
    <w:rsid w:val="00CC2674"/>
    <w:rsid w:val="00CC4F09"/>
    <w:rsid w:val="00CC7483"/>
    <w:rsid w:val="00CD0A13"/>
    <w:rsid w:val="00D02C79"/>
    <w:rsid w:val="00D20E86"/>
    <w:rsid w:val="00D23F79"/>
    <w:rsid w:val="00D27AA6"/>
    <w:rsid w:val="00D30C5C"/>
    <w:rsid w:val="00D323DD"/>
    <w:rsid w:val="00D33297"/>
    <w:rsid w:val="00D432F9"/>
    <w:rsid w:val="00D45C99"/>
    <w:rsid w:val="00D529DC"/>
    <w:rsid w:val="00D53EB3"/>
    <w:rsid w:val="00D55560"/>
    <w:rsid w:val="00D55FE4"/>
    <w:rsid w:val="00D5761E"/>
    <w:rsid w:val="00D674AF"/>
    <w:rsid w:val="00D67EAD"/>
    <w:rsid w:val="00D75AB8"/>
    <w:rsid w:val="00D83742"/>
    <w:rsid w:val="00D86676"/>
    <w:rsid w:val="00D94008"/>
    <w:rsid w:val="00DA01CE"/>
    <w:rsid w:val="00DA1521"/>
    <w:rsid w:val="00DA325E"/>
    <w:rsid w:val="00DA5B5B"/>
    <w:rsid w:val="00DB1FCF"/>
    <w:rsid w:val="00DB637B"/>
    <w:rsid w:val="00DC75F7"/>
    <w:rsid w:val="00DD64B1"/>
    <w:rsid w:val="00DF059B"/>
    <w:rsid w:val="00DF79A8"/>
    <w:rsid w:val="00E011FB"/>
    <w:rsid w:val="00E10FF2"/>
    <w:rsid w:val="00E35A23"/>
    <w:rsid w:val="00E44176"/>
    <w:rsid w:val="00E52D23"/>
    <w:rsid w:val="00E812B1"/>
    <w:rsid w:val="00E92269"/>
    <w:rsid w:val="00E97118"/>
    <w:rsid w:val="00EA3E32"/>
    <w:rsid w:val="00EA4182"/>
    <w:rsid w:val="00EB5618"/>
    <w:rsid w:val="00EB5A8F"/>
    <w:rsid w:val="00ED2D26"/>
    <w:rsid w:val="00ED4F01"/>
    <w:rsid w:val="00ED58CD"/>
    <w:rsid w:val="00EE275E"/>
    <w:rsid w:val="00EE68BF"/>
    <w:rsid w:val="00F03124"/>
    <w:rsid w:val="00F032B5"/>
    <w:rsid w:val="00F06A7B"/>
    <w:rsid w:val="00F31B74"/>
    <w:rsid w:val="00F32769"/>
    <w:rsid w:val="00F43604"/>
    <w:rsid w:val="00F70FE3"/>
    <w:rsid w:val="00F72164"/>
    <w:rsid w:val="00F72FEF"/>
    <w:rsid w:val="00F835CA"/>
    <w:rsid w:val="00F90883"/>
    <w:rsid w:val="00F91835"/>
    <w:rsid w:val="00FA6523"/>
    <w:rsid w:val="00FB1248"/>
    <w:rsid w:val="00FB1371"/>
    <w:rsid w:val="00FB53F7"/>
    <w:rsid w:val="00FC70E9"/>
    <w:rsid w:val="00FD0FD7"/>
    <w:rsid w:val="00FD3453"/>
    <w:rsid w:val="00FD673D"/>
    <w:rsid w:val="00FE3AA2"/>
    <w:rsid w:val="00FE4562"/>
    <w:rsid w:val="00FF2CA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1C635"/>
  <w15:chartTrackingRefBased/>
  <w15:docId w15:val="{B9113762-63F9-4A8D-9E4A-FA682DB3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5"/>
    <w:qFormat/>
    <w:rsid w:val="00DA01CE"/>
    <w:pPr>
      <w:spacing w:after="0" w:line="36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qFormat/>
    <w:rsid w:val="00DA01CE"/>
    <w:pPr>
      <w:keepNext/>
      <w:keepLines/>
      <w:numPr>
        <w:numId w:val="1"/>
      </w:numPr>
      <w:tabs>
        <w:tab w:val="left" w:pos="510"/>
      </w:tabs>
      <w:spacing w:before="360" w:after="240" w:line="320" w:lineRule="atLeast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A01CE"/>
    <w:pPr>
      <w:keepNext/>
      <w:keepLines/>
      <w:numPr>
        <w:ilvl w:val="1"/>
        <w:numId w:val="1"/>
      </w:numPr>
      <w:tabs>
        <w:tab w:val="left" w:pos="709"/>
      </w:tabs>
      <w:spacing w:before="240" w:after="240" w:line="260" w:lineRule="atLeast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A01CE"/>
    <w:pPr>
      <w:keepNext/>
      <w:keepLines/>
      <w:numPr>
        <w:ilvl w:val="2"/>
        <w:numId w:val="1"/>
      </w:numPr>
      <w:tabs>
        <w:tab w:val="left" w:pos="907"/>
      </w:tabs>
      <w:spacing w:before="240" w:after="120" w:line="260" w:lineRule="atLeast"/>
      <w:outlineLvl w:val="2"/>
    </w:pPr>
    <w:rPr>
      <w:rFonts w:eastAsia="Times New Roman"/>
      <w:b/>
      <w:bCs/>
      <w:color w:val="000000"/>
      <w:sz w:val="24"/>
    </w:rPr>
  </w:style>
  <w:style w:type="paragraph" w:styleId="Nadpis4">
    <w:name w:val="heading 4"/>
    <w:basedOn w:val="Normln"/>
    <w:next w:val="Normln"/>
    <w:link w:val="Nadpis4Char"/>
    <w:qFormat/>
    <w:rsid w:val="00DA01CE"/>
    <w:pPr>
      <w:keepNext/>
      <w:keepLines/>
      <w:numPr>
        <w:ilvl w:val="3"/>
        <w:numId w:val="1"/>
      </w:numPr>
      <w:tabs>
        <w:tab w:val="left" w:pos="964"/>
      </w:tabs>
      <w:spacing w:before="240" w:after="120" w:line="260" w:lineRule="atLeast"/>
      <w:ind w:left="0" w:firstLine="0"/>
      <w:outlineLvl w:val="3"/>
    </w:pPr>
    <w:rPr>
      <w:rFonts w:eastAsia="Times New Roman"/>
      <w:b/>
      <w:bCs/>
      <w:iCs/>
      <w:color w:val="000000"/>
    </w:rPr>
  </w:style>
  <w:style w:type="paragraph" w:styleId="Nadpis5">
    <w:name w:val="heading 5"/>
    <w:basedOn w:val="Normln"/>
    <w:next w:val="Normln"/>
    <w:link w:val="Nadpis5Char"/>
    <w:qFormat/>
    <w:rsid w:val="00DA01CE"/>
    <w:pPr>
      <w:keepNext/>
      <w:keepLines/>
      <w:numPr>
        <w:ilvl w:val="4"/>
        <w:numId w:val="1"/>
      </w:numPr>
      <w:tabs>
        <w:tab w:val="num" w:pos="3686"/>
      </w:tabs>
      <w:spacing w:before="260" w:after="120" w:line="260" w:lineRule="atLeast"/>
      <w:ind w:left="3686" w:hanging="1078"/>
      <w:outlineLvl w:val="4"/>
    </w:pPr>
    <w:rPr>
      <w:rFonts w:eastAsia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01CE"/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A01CE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DA01CE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Nadpis4Char">
    <w:name w:val="Nadpis 4 Char"/>
    <w:basedOn w:val="Standardnpsmoodstavce"/>
    <w:link w:val="Nadpis4"/>
    <w:rsid w:val="00DA01CE"/>
    <w:rPr>
      <w:rFonts w:ascii="Arial" w:eastAsia="Times New Roman" w:hAnsi="Arial" w:cs="Times New Roman"/>
      <w:b/>
      <w:bCs/>
      <w:iCs/>
      <w:color w:val="000000"/>
      <w:sz w:val="20"/>
    </w:rPr>
  </w:style>
  <w:style w:type="character" w:customStyle="1" w:styleId="Nadpis5Char">
    <w:name w:val="Nadpis 5 Char"/>
    <w:basedOn w:val="Standardnpsmoodstavce"/>
    <w:link w:val="Nadpis5"/>
    <w:rsid w:val="00DA01CE"/>
    <w:rPr>
      <w:rFonts w:ascii="Arial" w:eastAsia="Times New Roman" w:hAnsi="Arial" w:cs="Times New Roman"/>
      <w:b/>
      <w:color w:val="000000"/>
      <w:sz w:val="20"/>
    </w:rPr>
  </w:style>
  <w:style w:type="paragraph" w:styleId="Zhlav">
    <w:name w:val="header"/>
    <w:basedOn w:val="Normln"/>
    <w:link w:val="ZhlavChar"/>
    <w:unhideWhenUsed/>
    <w:rsid w:val="00DA01C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DA01CE"/>
    <w:rPr>
      <w:rFonts w:ascii="Arial" w:eastAsia="Calibri" w:hAnsi="Arial" w:cs="Times New Roman"/>
      <w:sz w:val="20"/>
    </w:rPr>
  </w:style>
  <w:style w:type="numbering" w:customStyle="1" w:styleId="NumHeading">
    <w:name w:val="Num_Heading"/>
    <w:basedOn w:val="Bezseznamu"/>
    <w:uiPriority w:val="99"/>
    <w:rsid w:val="00DA01CE"/>
    <w:pPr>
      <w:numPr>
        <w:numId w:val="2"/>
      </w:numPr>
    </w:pPr>
  </w:style>
  <w:style w:type="paragraph" w:styleId="Zkladntext">
    <w:name w:val="Body Text"/>
    <w:basedOn w:val="Normln"/>
    <w:link w:val="ZkladntextChar"/>
    <w:rsid w:val="00DA01CE"/>
    <w:pPr>
      <w:spacing w:line="240" w:lineRule="auto"/>
    </w:pPr>
    <w:rPr>
      <w:rFonts w:ascii="Times New Roman" w:eastAsia="Times New Roman" w:hAnsi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01C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1">
    <w:name w:val="Body Text1"/>
    <w:qFormat/>
    <w:rsid w:val="00903193"/>
    <w:pPr>
      <w:spacing w:before="120" w:after="120" w:line="360" w:lineRule="auto"/>
      <w:jc w:val="both"/>
    </w:pPr>
    <w:rPr>
      <w:rFonts w:ascii="Arial" w:hAnsi="Arial" w:cs="Times New Roman"/>
      <w:color w:val="000000"/>
      <w:sz w:val="20"/>
      <w:szCs w:val="48"/>
    </w:rPr>
  </w:style>
  <w:style w:type="paragraph" w:styleId="Odstavecseseznamem">
    <w:name w:val="List Paragraph"/>
    <w:basedOn w:val="Normln"/>
    <w:uiPriority w:val="34"/>
    <w:qFormat/>
    <w:rsid w:val="009031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71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1B3"/>
    <w:rPr>
      <w:rFonts w:ascii="Segoe UI" w:eastAsia="Calibr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B683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839"/>
    <w:rPr>
      <w:rFonts w:ascii="Arial" w:eastAsia="Calibri" w:hAnsi="Arial" w:cs="Times New Roman"/>
      <w:sz w:val="20"/>
    </w:rPr>
  </w:style>
  <w:style w:type="paragraph" w:customStyle="1" w:styleId="cpNormal">
    <w:name w:val="cp_Normal"/>
    <w:basedOn w:val="Normln"/>
    <w:qFormat/>
    <w:rsid w:val="008B6839"/>
    <w:pPr>
      <w:spacing w:after="260"/>
    </w:pPr>
  </w:style>
  <w:style w:type="paragraph" w:styleId="Nzev">
    <w:name w:val="Title"/>
    <w:basedOn w:val="Normln"/>
    <w:next w:val="Normln"/>
    <w:link w:val="NzevChar"/>
    <w:uiPriority w:val="10"/>
    <w:qFormat/>
    <w:rsid w:val="001245D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5D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B604-4695-4E63-A96A-AF298775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5958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PC3</dc:creator>
  <cp:keywords/>
  <dc:description/>
  <cp:lastModifiedBy>Kozáková Evelína</cp:lastModifiedBy>
  <cp:revision>76</cp:revision>
  <cp:lastPrinted>2022-04-04T07:22:00Z</cp:lastPrinted>
  <dcterms:created xsi:type="dcterms:W3CDTF">2022-08-22T06:39:00Z</dcterms:created>
  <dcterms:modified xsi:type="dcterms:W3CDTF">2025-10-21T07:18:00Z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2024-10-18T07:57:22Z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71082d52-71ce-4c40-89b5-2bcdf3c9611d</vt:lpwstr>
  </property>
  <property fmtid="{D5CDD505-2E9C-101B-9397-08002B2CF9AE}" pid="8" name="MSIP_Label_53b2c928-728b-4698-a3fd-c5d03555aa71_ContentBits">
    <vt:lpwstr>0</vt:lpwstr>
  </property>
</Properties>
</file>