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8188" w14:textId="77777777" w:rsidR="00011939" w:rsidRPr="000C6717" w:rsidRDefault="00011939">
      <w:pPr>
        <w:jc w:val="center"/>
        <w:rPr>
          <w:b/>
          <w:bCs/>
          <w:sz w:val="28"/>
          <w:szCs w:val="28"/>
        </w:rPr>
      </w:pPr>
      <w:r w:rsidRPr="000C6717">
        <w:rPr>
          <w:b/>
          <w:bCs/>
          <w:sz w:val="28"/>
          <w:szCs w:val="28"/>
        </w:rPr>
        <w:t xml:space="preserve">DODATEK č. 1 </w:t>
      </w:r>
    </w:p>
    <w:p w14:paraId="1DE43465" w14:textId="757B1ACE" w:rsidR="00B32FFF" w:rsidRPr="000C6717" w:rsidRDefault="00011939">
      <w:pPr>
        <w:jc w:val="center"/>
        <w:rPr>
          <w:b/>
          <w:bCs/>
          <w:sz w:val="28"/>
          <w:szCs w:val="28"/>
        </w:rPr>
      </w:pPr>
      <w:r w:rsidRPr="000C6717">
        <w:rPr>
          <w:b/>
          <w:bCs/>
          <w:sz w:val="28"/>
          <w:szCs w:val="28"/>
        </w:rPr>
        <w:t xml:space="preserve">KE </w:t>
      </w:r>
      <w:r w:rsidR="005C79C4" w:rsidRPr="000C6717">
        <w:rPr>
          <w:b/>
          <w:bCs/>
          <w:sz w:val="28"/>
          <w:szCs w:val="28"/>
        </w:rPr>
        <w:t>SMLOUV</w:t>
      </w:r>
      <w:r w:rsidRPr="000C6717">
        <w:rPr>
          <w:b/>
          <w:bCs/>
          <w:sz w:val="28"/>
          <w:szCs w:val="28"/>
        </w:rPr>
        <w:t>Ě</w:t>
      </w:r>
      <w:r w:rsidR="005C79C4" w:rsidRPr="000C6717">
        <w:rPr>
          <w:b/>
          <w:bCs/>
          <w:sz w:val="28"/>
          <w:szCs w:val="28"/>
        </w:rPr>
        <w:t xml:space="preserve"> O DÍLO</w:t>
      </w:r>
    </w:p>
    <w:p w14:paraId="56BAC6C1" w14:textId="77777777" w:rsidR="00B32FFF" w:rsidRPr="000C6717" w:rsidRDefault="00B32FFF">
      <w:pPr>
        <w:jc w:val="center"/>
        <w:rPr>
          <w:b/>
          <w:bCs/>
          <w:sz w:val="28"/>
          <w:szCs w:val="28"/>
        </w:rPr>
      </w:pPr>
    </w:p>
    <w:p w14:paraId="5C1505AF" w14:textId="0EC035C5" w:rsidR="001409E9" w:rsidRPr="00883DA7" w:rsidRDefault="001409E9" w:rsidP="001409E9">
      <w:pPr>
        <w:spacing w:after="160"/>
        <w:jc w:val="center"/>
        <w:rPr>
          <w:rFonts w:cs="Tahoma"/>
          <w:szCs w:val="20"/>
        </w:rPr>
      </w:pPr>
      <w:r w:rsidRPr="00883DA7">
        <w:rPr>
          <w:rFonts w:cs="Tahoma"/>
          <w:szCs w:val="20"/>
        </w:rPr>
        <w:t>mezi těmito smluvními stranami:</w:t>
      </w:r>
    </w:p>
    <w:p w14:paraId="4C1AEECB" w14:textId="77777777" w:rsidR="00B32FFF" w:rsidRPr="00883DA7" w:rsidRDefault="00B32FFF"/>
    <w:p w14:paraId="4047CB18" w14:textId="24FEF80C" w:rsidR="00B32FFF" w:rsidRPr="00883DA7" w:rsidRDefault="005C79C4">
      <w:pPr>
        <w:rPr>
          <w:b/>
          <w:bCs/>
        </w:rPr>
      </w:pPr>
      <w:r w:rsidRPr="00883DA7">
        <w:rPr>
          <w:b/>
          <w:bCs/>
        </w:rPr>
        <w:t xml:space="preserve">1. </w:t>
      </w:r>
      <w:proofErr w:type="gramStart"/>
      <w:r w:rsidRPr="00883DA7">
        <w:rPr>
          <w:b/>
          <w:bCs/>
          <w:u w:val="single"/>
        </w:rPr>
        <w:t>Objednatel</w:t>
      </w:r>
      <w:r w:rsidRPr="00883DA7">
        <w:rPr>
          <w:b/>
          <w:bCs/>
        </w:rPr>
        <w:t>:</w:t>
      </w:r>
      <w:r w:rsidRPr="00883DA7">
        <w:t xml:space="preserve">  </w:t>
      </w:r>
      <w:r w:rsidRPr="00883DA7">
        <w:tab/>
      </w:r>
      <w:proofErr w:type="gramEnd"/>
      <w:r w:rsidRPr="00883DA7">
        <w:tab/>
      </w:r>
      <w:r w:rsidRPr="00883DA7">
        <w:tab/>
      </w:r>
      <w:r w:rsidR="001409E9" w:rsidRPr="00883DA7">
        <w:t xml:space="preserve">Fakultní </w:t>
      </w:r>
      <w:r w:rsidRPr="00883DA7">
        <w:rPr>
          <w:b/>
          <w:bCs/>
        </w:rPr>
        <w:t xml:space="preserve">Thomayerova nemocnice </w:t>
      </w:r>
    </w:p>
    <w:p w14:paraId="1D474065" w14:textId="77777777" w:rsidR="00B32FFF" w:rsidRPr="00883DA7" w:rsidRDefault="005C79C4">
      <w:pPr>
        <w:rPr>
          <w:b/>
          <w:bCs/>
        </w:rPr>
      </w:pPr>
      <w:r w:rsidRPr="00883DA7">
        <w:rPr>
          <w:b/>
          <w:bCs/>
        </w:rPr>
        <w:t xml:space="preserve">                          </w:t>
      </w:r>
      <w:r w:rsidRPr="00883DA7">
        <w:rPr>
          <w:b/>
          <w:bCs/>
        </w:rPr>
        <w:tab/>
      </w:r>
      <w:r w:rsidRPr="00883DA7">
        <w:rPr>
          <w:b/>
          <w:bCs/>
        </w:rPr>
        <w:tab/>
      </w:r>
      <w:r w:rsidRPr="00883DA7">
        <w:rPr>
          <w:b/>
          <w:bCs/>
        </w:rPr>
        <w:tab/>
        <w:t xml:space="preserve">Vídeňská 800 </w:t>
      </w:r>
    </w:p>
    <w:p w14:paraId="517E3304" w14:textId="77777777" w:rsidR="00B32FFF" w:rsidRPr="00883DA7" w:rsidRDefault="005C79C4">
      <w:r w:rsidRPr="00883DA7">
        <w:rPr>
          <w:b/>
          <w:bCs/>
        </w:rPr>
        <w:t xml:space="preserve">                         </w:t>
      </w:r>
      <w:r w:rsidRPr="00883DA7">
        <w:rPr>
          <w:b/>
          <w:bCs/>
        </w:rPr>
        <w:tab/>
      </w:r>
      <w:r w:rsidRPr="00883DA7">
        <w:rPr>
          <w:b/>
          <w:bCs/>
        </w:rPr>
        <w:tab/>
      </w:r>
      <w:r w:rsidRPr="00883DA7">
        <w:rPr>
          <w:b/>
          <w:bCs/>
        </w:rPr>
        <w:tab/>
      </w:r>
      <w:r w:rsidR="004275EE" w:rsidRPr="00883DA7">
        <w:rPr>
          <w:b/>
          <w:bCs/>
        </w:rPr>
        <w:t>140 59 Praha</w:t>
      </w:r>
      <w:r w:rsidRPr="00883DA7">
        <w:rPr>
          <w:b/>
          <w:bCs/>
        </w:rPr>
        <w:t xml:space="preserve"> 4 – Krč, </w:t>
      </w:r>
    </w:p>
    <w:p w14:paraId="7177EF80" w14:textId="77777777" w:rsidR="00B32FFF" w:rsidRPr="00883DA7" w:rsidRDefault="005C79C4">
      <w:proofErr w:type="gramStart"/>
      <w:r w:rsidRPr="00883DA7">
        <w:t xml:space="preserve">IČ:   </w:t>
      </w:r>
      <w:proofErr w:type="gramEnd"/>
      <w:r w:rsidRPr="00883DA7">
        <w:t xml:space="preserve">                </w:t>
      </w:r>
      <w:r w:rsidRPr="00883DA7">
        <w:tab/>
        <w:t xml:space="preserve">            </w:t>
      </w:r>
      <w:r w:rsidRPr="00883DA7">
        <w:tab/>
        <w:t>00064190</w:t>
      </w:r>
    </w:p>
    <w:p w14:paraId="212BF38B" w14:textId="77777777" w:rsidR="00B32FFF" w:rsidRPr="00883DA7" w:rsidRDefault="005C79C4">
      <w:proofErr w:type="gramStart"/>
      <w:r w:rsidRPr="00883DA7">
        <w:t xml:space="preserve">DIČ:   </w:t>
      </w:r>
      <w:proofErr w:type="gramEnd"/>
      <w:r w:rsidRPr="00883DA7">
        <w:t xml:space="preserve">             </w:t>
      </w:r>
      <w:r w:rsidRPr="00883DA7">
        <w:tab/>
      </w:r>
      <w:r w:rsidRPr="00883DA7">
        <w:tab/>
      </w:r>
      <w:r w:rsidRPr="00883DA7">
        <w:tab/>
        <w:t>CZ00064190</w:t>
      </w:r>
    </w:p>
    <w:p w14:paraId="3DF9599C" w14:textId="264771B9" w:rsidR="00B32FFF" w:rsidRPr="00883DA7" w:rsidRDefault="005C79C4" w:rsidP="00724A9A">
      <w:pPr>
        <w:rPr>
          <w:rFonts w:eastAsia="Calibri"/>
          <w:lang w:eastAsia="en-US"/>
        </w:rPr>
      </w:pPr>
      <w:r w:rsidRPr="00883DA7">
        <w:rPr>
          <w:rFonts w:eastAsia="Calibri"/>
          <w:lang w:eastAsia="en-US"/>
        </w:rPr>
        <w:t xml:space="preserve">Bankovní spojení: </w:t>
      </w:r>
      <w:r w:rsidRPr="00883DA7">
        <w:rPr>
          <w:rFonts w:eastAsia="Calibri"/>
          <w:lang w:eastAsia="en-US"/>
        </w:rPr>
        <w:tab/>
      </w:r>
      <w:r w:rsidRPr="00883DA7">
        <w:rPr>
          <w:rFonts w:eastAsia="Calibri"/>
          <w:lang w:eastAsia="en-US"/>
        </w:rPr>
        <w:tab/>
      </w:r>
      <w:r w:rsidRPr="00883DA7">
        <w:rPr>
          <w:rFonts w:eastAsia="Calibri"/>
          <w:lang w:eastAsia="en-US"/>
        </w:rPr>
        <w:tab/>
      </w:r>
      <w:r w:rsidR="00724A9A">
        <w:rPr>
          <w:rFonts w:eastAsia="Calibri"/>
          <w:lang w:eastAsia="en-US"/>
        </w:rPr>
        <w:t>XXX</w:t>
      </w:r>
      <w:r w:rsidRPr="00883DA7">
        <w:rPr>
          <w:rFonts w:eastAsia="Calibri"/>
          <w:bCs/>
          <w:lang w:eastAsia="en-US"/>
        </w:rPr>
        <w:t xml:space="preserve"> </w:t>
      </w:r>
    </w:p>
    <w:p w14:paraId="21EF8194" w14:textId="77777777" w:rsidR="00B32FFF" w:rsidRPr="006B4543" w:rsidRDefault="00B32FFF">
      <w:pPr>
        <w:rPr>
          <w:sz w:val="16"/>
          <w:szCs w:val="16"/>
        </w:rPr>
      </w:pPr>
    </w:p>
    <w:p w14:paraId="7C4ABE50" w14:textId="77777777" w:rsidR="00B32FFF" w:rsidRPr="00883DA7" w:rsidRDefault="005C79C4">
      <w:r w:rsidRPr="00883DA7">
        <w:t xml:space="preserve">státní příspěvková organizace zřízená Ministerstvem zdravotnictví ČR </w:t>
      </w:r>
    </w:p>
    <w:p w14:paraId="5A740211" w14:textId="77777777" w:rsidR="00B32FFF" w:rsidRPr="00883DA7" w:rsidRDefault="005C79C4">
      <w:r w:rsidRPr="00883DA7">
        <w:t xml:space="preserve">zapsaná v obchodním rejstříku u Městského soudu v Praze, oddíl </w:t>
      </w:r>
      <w:proofErr w:type="spellStart"/>
      <w:r w:rsidRPr="00883DA7">
        <w:t>Pr</w:t>
      </w:r>
      <w:proofErr w:type="spellEnd"/>
      <w:r w:rsidRPr="00883DA7">
        <w:t xml:space="preserve">, </w:t>
      </w:r>
      <w:proofErr w:type="spellStart"/>
      <w:r w:rsidRPr="00883DA7">
        <w:t>vl</w:t>
      </w:r>
      <w:proofErr w:type="spellEnd"/>
      <w:r w:rsidRPr="00883DA7">
        <w:t>. 1043</w:t>
      </w:r>
    </w:p>
    <w:p w14:paraId="2F801B85" w14:textId="77777777" w:rsidR="00B32FFF" w:rsidRPr="00883DA7" w:rsidRDefault="005C79C4">
      <w:pPr>
        <w:rPr>
          <w:bCs/>
        </w:rPr>
      </w:pPr>
      <w:r w:rsidRPr="00883DA7">
        <w:t xml:space="preserve">Zastoupená: doc. </w:t>
      </w:r>
      <w:r w:rsidRPr="00883DA7">
        <w:rPr>
          <w:bCs/>
        </w:rPr>
        <w:t>MUDr. Zdeněk Beneš, CSc. – ředitel nemocnice</w:t>
      </w:r>
    </w:p>
    <w:p w14:paraId="60AC92E2" w14:textId="77777777" w:rsidR="00B32FFF" w:rsidRPr="006B4543" w:rsidRDefault="00B32FFF">
      <w:pPr>
        <w:rPr>
          <w:sz w:val="16"/>
          <w:szCs w:val="16"/>
        </w:rPr>
      </w:pPr>
    </w:p>
    <w:p w14:paraId="578BD293" w14:textId="690ECF89" w:rsidR="00B32FFF" w:rsidRPr="00883DA7" w:rsidRDefault="005C79C4">
      <w:r w:rsidRPr="00883DA7">
        <w:t xml:space="preserve">Ve věcech technických, předání a převzetí díla je za Objednatele oprávněn jednat a </w:t>
      </w:r>
      <w:r w:rsidR="00A42E4C" w:rsidRPr="00883DA7">
        <w:t xml:space="preserve">podepisovat: </w:t>
      </w:r>
      <w:r w:rsidR="00724A9A">
        <w:t>[OU   OU]</w:t>
      </w:r>
      <w:r w:rsidRPr="00883DA7">
        <w:t xml:space="preserve">, </w:t>
      </w:r>
      <w:r w:rsidR="00802907">
        <w:t>vedoucí oddělení stavebních investic</w:t>
      </w:r>
      <w:r w:rsidRPr="00883DA7">
        <w:t xml:space="preserve"> </w:t>
      </w:r>
    </w:p>
    <w:p w14:paraId="2A1A2F84" w14:textId="77777777" w:rsidR="00B32FFF" w:rsidRPr="006B4543" w:rsidRDefault="00B32FFF">
      <w:pPr>
        <w:rPr>
          <w:sz w:val="16"/>
          <w:szCs w:val="16"/>
        </w:rPr>
      </w:pPr>
    </w:p>
    <w:p w14:paraId="25B8A34E" w14:textId="1F3C931A" w:rsidR="00DB599C" w:rsidRPr="00DB599C" w:rsidRDefault="00DB599C" w:rsidP="00DB599C"/>
    <w:p w14:paraId="24EB5C1C" w14:textId="77777777" w:rsidR="00B32FFF" w:rsidRPr="006B4543" w:rsidRDefault="00B32FFF">
      <w:pPr>
        <w:rPr>
          <w:sz w:val="16"/>
          <w:szCs w:val="16"/>
        </w:rPr>
      </w:pPr>
    </w:p>
    <w:p w14:paraId="743970E4" w14:textId="77777777" w:rsidR="00B32FFF" w:rsidRPr="00883DA7" w:rsidRDefault="005C79C4">
      <w:pPr>
        <w:jc w:val="right"/>
      </w:pPr>
      <w:r w:rsidRPr="00883DA7">
        <w:t>(dále také jen „Objednatel“)</w:t>
      </w:r>
    </w:p>
    <w:p w14:paraId="5AACC90C" w14:textId="77777777" w:rsidR="00B32FFF" w:rsidRDefault="005C79C4">
      <w:pPr>
        <w:jc w:val="right"/>
      </w:pPr>
      <w:r w:rsidRPr="00883DA7">
        <w:t>na straně jedné</w:t>
      </w:r>
    </w:p>
    <w:p w14:paraId="54A11E1A" w14:textId="77777777" w:rsidR="00487F54" w:rsidRDefault="00487F54">
      <w:pPr>
        <w:jc w:val="right"/>
      </w:pPr>
    </w:p>
    <w:p w14:paraId="34E5AAEA" w14:textId="77777777" w:rsidR="00487F54" w:rsidRDefault="00487F54">
      <w:pPr>
        <w:jc w:val="right"/>
      </w:pPr>
    </w:p>
    <w:p w14:paraId="08C18D6A" w14:textId="77777777" w:rsidR="00487F54" w:rsidRDefault="00487F54" w:rsidP="00487F54"/>
    <w:tbl>
      <w:tblPr>
        <w:tblW w:w="9212" w:type="dxa"/>
        <w:tblInd w:w="108" w:type="dxa"/>
        <w:tblLook w:val="01E0" w:firstRow="1" w:lastRow="1" w:firstColumn="1" w:lastColumn="1" w:noHBand="0" w:noVBand="0"/>
      </w:tblPr>
      <w:tblGrid>
        <w:gridCol w:w="2943"/>
        <w:gridCol w:w="6269"/>
      </w:tblGrid>
      <w:tr w:rsidR="00487F54" w14:paraId="6CC638C6" w14:textId="77777777" w:rsidTr="003D5B36">
        <w:tc>
          <w:tcPr>
            <w:tcW w:w="2943" w:type="dxa"/>
          </w:tcPr>
          <w:p w14:paraId="045AD282" w14:textId="77777777" w:rsidR="00487F54" w:rsidRPr="005A53F7" w:rsidRDefault="00487F54" w:rsidP="003D5B36">
            <w:r w:rsidRPr="005A53F7">
              <w:rPr>
                <w:b/>
                <w:bCs/>
              </w:rPr>
              <w:t xml:space="preserve">2. </w:t>
            </w:r>
            <w:r w:rsidRPr="005A53F7">
              <w:rPr>
                <w:b/>
                <w:bCs/>
                <w:u w:val="single"/>
              </w:rPr>
              <w:t>Zhotovitel</w:t>
            </w:r>
            <w:r w:rsidRPr="005A53F7">
              <w:rPr>
                <w:b/>
                <w:bCs/>
              </w:rPr>
              <w:t>:</w:t>
            </w:r>
          </w:p>
        </w:tc>
        <w:tc>
          <w:tcPr>
            <w:tcW w:w="6269" w:type="dxa"/>
          </w:tcPr>
          <w:p w14:paraId="65864CAA" w14:textId="77777777" w:rsidR="00802907" w:rsidRPr="00045BDB" w:rsidRDefault="00802907" w:rsidP="003D5B36">
            <w:pPr>
              <w:rPr>
                <w:szCs w:val="20"/>
              </w:rPr>
            </w:pPr>
            <w:r w:rsidRPr="00045BDB">
              <w:rPr>
                <w:szCs w:val="20"/>
              </w:rPr>
              <w:t>PPS Kania s.r.o.</w:t>
            </w:r>
          </w:p>
          <w:p w14:paraId="6F97BFF5" w14:textId="77777777" w:rsidR="00802907" w:rsidRPr="00045BDB" w:rsidRDefault="00802907" w:rsidP="003D5B36">
            <w:pPr>
              <w:rPr>
                <w:rFonts w:cs="Arial"/>
                <w:szCs w:val="20"/>
              </w:rPr>
            </w:pPr>
            <w:r w:rsidRPr="00045BDB">
              <w:rPr>
                <w:rFonts w:cs="Arial"/>
                <w:szCs w:val="20"/>
              </w:rPr>
              <w:t xml:space="preserve">Nivnická 665/10, </w:t>
            </w:r>
          </w:p>
          <w:p w14:paraId="625EE00D" w14:textId="03AFDE01" w:rsidR="00487F54" w:rsidRPr="00045BDB" w:rsidRDefault="00802907" w:rsidP="003D5B36">
            <w:pPr>
              <w:rPr>
                <w:szCs w:val="20"/>
                <w:lang w:val="en-US"/>
              </w:rPr>
            </w:pPr>
            <w:r w:rsidRPr="00045BDB">
              <w:rPr>
                <w:rFonts w:cs="Arial"/>
                <w:szCs w:val="20"/>
              </w:rPr>
              <w:t>709 00 Ostrava – Mariánské Hory</w:t>
            </w:r>
          </w:p>
        </w:tc>
      </w:tr>
      <w:tr w:rsidR="00487F54" w14:paraId="5D268B55" w14:textId="77777777" w:rsidTr="003D5B36">
        <w:tc>
          <w:tcPr>
            <w:tcW w:w="2943" w:type="dxa"/>
          </w:tcPr>
          <w:p w14:paraId="0B7CECE8" w14:textId="77777777" w:rsidR="00487F54" w:rsidRPr="005A53F7" w:rsidRDefault="00487F54" w:rsidP="003D5B36">
            <w:r w:rsidRPr="005A53F7">
              <w:t>IČ</w:t>
            </w:r>
          </w:p>
        </w:tc>
        <w:tc>
          <w:tcPr>
            <w:tcW w:w="6269" w:type="dxa"/>
          </w:tcPr>
          <w:p w14:paraId="52994630" w14:textId="7DA6CA43" w:rsidR="00487F54" w:rsidRPr="00045BDB" w:rsidRDefault="00802907" w:rsidP="003D5B36">
            <w:pPr>
              <w:rPr>
                <w:szCs w:val="20"/>
              </w:rPr>
            </w:pPr>
            <w:r w:rsidRPr="00045BDB">
              <w:rPr>
                <w:szCs w:val="20"/>
              </w:rPr>
              <w:t>26821940</w:t>
            </w:r>
          </w:p>
        </w:tc>
      </w:tr>
      <w:tr w:rsidR="00487F54" w14:paraId="1B0992DB" w14:textId="77777777" w:rsidTr="003D5B36">
        <w:tc>
          <w:tcPr>
            <w:tcW w:w="2943" w:type="dxa"/>
          </w:tcPr>
          <w:p w14:paraId="2ABC2B4D" w14:textId="77777777" w:rsidR="00487F54" w:rsidRPr="005A53F7" w:rsidRDefault="00487F54" w:rsidP="003D5B36">
            <w:r w:rsidRPr="005A53F7">
              <w:t xml:space="preserve">DIČ:  </w:t>
            </w:r>
          </w:p>
        </w:tc>
        <w:tc>
          <w:tcPr>
            <w:tcW w:w="6269" w:type="dxa"/>
          </w:tcPr>
          <w:p w14:paraId="0FD5E046" w14:textId="207B1EE0" w:rsidR="00487F54" w:rsidRPr="00045BDB" w:rsidRDefault="00487F54" w:rsidP="003D5B36">
            <w:pPr>
              <w:rPr>
                <w:szCs w:val="20"/>
              </w:rPr>
            </w:pPr>
            <w:r w:rsidRPr="00045BDB">
              <w:rPr>
                <w:szCs w:val="20"/>
                <w:lang w:val="en-US"/>
              </w:rPr>
              <w:t>CZ</w:t>
            </w:r>
            <w:r w:rsidR="00802907" w:rsidRPr="00045BDB">
              <w:rPr>
                <w:szCs w:val="20"/>
              </w:rPr>
              <w:t>26821940</w:t>
            </w:r>
          </w:p>
        </w:tc>
      </w:tr>
      <w:tr w:rsidR="00724A9A" w14:paraId="7B8A7566" w14:textId="77777777" w:rsidTr="003D5B36">
        <w:tc>
          <w:tcPr>
            <w:tcW w:w="2943" w:type="dxa"/>
          </w:tcPr>
          <w:p w14:paraId="5953A297" w14:textId="77777777" w:rsidR="00724A9A" w:rsidRPr="005A53F7" w:rsidRDefault="00724A9A" w:rsidP="00724A9A">
            <w:r w:rsidRPr="005A53F7">
              <w:t>Bankovní spojení:</w:t>
            </w:r>
          </w:p>
        </w:tc>
        <w:tc>
          <w:tcPr>
            <w:tcW w:w="6269" w:type="dxa"/>
          </w:tcPr>
          <w:p w14:paraId="78915C2F" w14:textId="067EF83F" w:rsidR="00724A9A" w:rsidRPr="00045BDB" w:rsidRDefault="00724A9A" w:rsidP="00724A9A">
            <w:pPr>
              <w:rPr>
                <w:szCs w:val="20"/>
              </w:rPr>
            </w:pPr>
            <w:r>
              <w:rPr>
                <w:szCs w:val="20"/>
              </w:rPr>
              <w:t>XXX</w:t>
            </w:r>
          </w:p>
        </w:tc>
      </w:tr>
      <w:tr w:rsidR="00724A9A" w14:paraId="1AB1E693" w14:textId="77777777" w:rsidTr="003D5B36">
        <w:tc>
          <w:tcPr>
            <w:tcW w:w="2943" w:type="dxa"/>
          </w:tcPr>
          <w:p w14:paraId="09C6D3DA" w14:textId="77777777" w:rsidR="00724A9A" w:rsidRPr="005A53F7" w:rsidRDefault="00724A9A" w:rsidP="00724A9A">
            <w:r w:rsidRPr="005A53F7">
              <w:t>Číslo účtu:</w:t>
            </w:r>
          </w:p>
        </w:tc>
        <w:tc>
          <w:tcPr>
            <w:tcW w:w="6269" w:type="dxa"/>
          </w:tcPr>
          <w:p w14:paraId="2BBA072C" w14:textId="03415F53" w:rsidR="00724A9A" w:rsidRPr="00045BDB" w:rsidRDefault="00724A9A" w:rsidP="00724A9A">
            <w:pPr>
              <w:rPr>
                <w:szCs w:val="20"/>
              </w:rPr>
            </w:pPr>
          </w:p>
        </w:tc>
      </w:tr>
      <w:tr w:rsidR="00487F54" w14:paraId="03F7FC05" w14:textId="77777777" w:rsidTr="003D5B36">
        <w:tc>
          <w:tcPr>
            <w:tcW w:w="9212" w:type="dxa"/>
            <w:gridSpan w:val="2"/>
          </w:tcPr>
          <w:p w14:paraId="35E742BC" w14:textId="40D91DE4" w:rsidR="00487F54" w:rsidRPr="00045BDB" w:rsidRDefault="00951241" w:rsidP="003D5B36">
            <w:pPr>
              <w:rPr>
                <w:szCs w:val="20"/>
              </w:rPr>
            </w:pPr>
            <w:r w:rsidRPr="00045BDB">
              <w:rPr>
                <w:szCs w:val="20"/>
              </w:rPr>
              <w:t>Zapsaná v obchodním rejstříku vedeném Krajským soudem v Ostravě, oddí</w:t>
            </w:r>
            <w:r w:rsidR="00045BDB" w:rsidRPr="00045BDB">
              <w:rPr>
                <w:szCs w:val="20"/>
              </w:rPr>
              <w:t>l</w:t>
            </w:r>
            <w:r w:rsidRPr="00045BDB">
              <w:rPr>
                <w:szCs w:val="20"/>
              </w:rPr>
              <w:t xml:space="preserve"> C, vložka 25838</w:t>
            </w:r>
          </w:p>
        </w:tc>
      </w:tr>
      <w:tr w:rsidR="00487F54" w14:paraId="35945922" w14:textId="77777777" w:rsidTr="003D5B36">
        <w:tc>
          <w:tcPr>
            <w:tcW w:w="2943" w:type="dxa"/>
          </w:tcPr>
          <w:p w14:paraId="5B8BF780" w14:textId="77777777" w:rsidR="00487F54" w:rsidRPr="005A53F7" w:rsidRDefault="00487F54" w:rsidP="003D5B36">
            <w:r w:rsidRPr="005A53F7">
              <w:t xml:space="preserve">Zastoupený ve věcech </w:t>
            </w:r>
            <w:proofErr w:type="gramStart"/>
            <w:r w:rsidRPr="005A53F7">
              <w:t>smluvních :</w:t>
            </w:r>
            <w:proofErr w:type="gramEnd"/>
          </w:p>
        </w:tc>
        <w:tc>
          <w:tcPr>
            <w:tcW w:w="6269" w:type="dxa"/>
          </w:tcPr>
          <w:p w14:paraId="23A2BF5F" w14:textId="6000046C" w:rsidR="00487F54" w:rsidRPr="00045BDB" w:rsidRDefault="00951241" w:rsidP="003D5B36">
            <w:pPr>
              <w:rPr>
                <w:szCs w:val="20"/>
              </w:rPr>
            </w:pPr>
            <w:r w:rsidRPr="00045BDB">
              <w:rPr>
                <w:rFonts w:cs="Arial"/>
                <w:szCs w:val="20"/>
                <w:lang w:val="en-US"/>
              </w:rPr>
              <w:t xml:space="preserve">Jan Kania, </w:t>
            </w:r>
            <w:proofErr w:type="spellStart"/>
            <w:r w:rsidRPr="00045BDB">
              <w:rPr>
                <w:rFonts w:cs="Arial"/>
                <w:szCs w:val="20"/>
                <w:lang w:val="en-US"/>
              </w:rPr>
              <w:t>jednatel</w:t>
            </w:r>
            <w:proofErr w:type="spellEnd"/>
          </w:p>
        </w:tc>
      </w:tr>
      <w:tr w:rsidR="00487F54" w14:paraId="13E1332C" w14:textId="77777777" w:rsidTr="003D5B36">
        <w:tc>
          <w:tcPr>
            <w:tcW w:w="2943" w:type="dxa"/>
          </w:tcPr>
          <w:p w14:paraId="172C3AFB" w14:textId="77777777" w:rsidR="00487F54" w:rsidRPr="005A53F7" w:rsidRDefault="00487F54" w:rsidP="003D5B36">
            <w:r w:rsidRPr="005A53F7">
              <w:t>Telefon</w:t>
            </w:r>
          </w:p>
        </w:tc>
        <w:tc>
          <w:tcPr>
            <w:tcW w:w="6269" w:type="dxa"/>
          </w:tcPr>
          <w:p w14:paraId="16DF698E" w14:textId="5006353E" w:rsidR="00487F54" w:rsidRPr="00045BDB" w:rsidRDefault="00487F54" w:rsidP="003D5B36">
            <w:pPr>
              <w:rPr>
                <w:szCs w:val="20"/>
              </w:rPr>
            </w:pPr>
          </w:p>
        </w:tc>
      </w:tr>
      <w:tr w:rsidR="00487F54" w14:paraId="10D33F9F" w14:textId="77777777" w:rsidTr="003D5B36">
        <w:tc>
          <w:tcPr>
            <w:tcW w:w="2943" w:type="dxa"/>
          </w:tcPr>
          <w:p w14:paraId="4174D682" w14:textId="77777777" w:rsidR="00487F54" w:rsidRPr="005A53F7" w:rsidRDefault="00487F54" w:rsidP="003D5B36">
            <w:r w:rsidRPr="005A53F7">
              <w:t>e-mail</w:t>
            </w:r>
          </w:p>
        </w:tc>
        <w:tc>
          <w:tcPr>
            <w:tcW w:w="6269" w:type="dxa"/>
          </w:tcPr>
          <w:p w14:paraId="3A56038E" w14:textId="193579BF" w:rsidR="00487F54" w:rsidRPr="00045BDB" w:rsidRDefault="00487F54" w:rsidP="003D5B36">
            <w:pPr>
              <w:rPr>
                <w:szCs w:val="20"/>
              </w:rPr>
            </w:pPr>
          </w:p>
        </w:tc>
      </w:tr>
      <w:tr w:rsidR="00487F54" w14:paraId="08D79133" w14:textId="77777777" w:rsidTr="003D5B36">
        <w:tc>
          <w:tcPr>
            <w:tcW w:w="2943" w:type="dxa"/>
          </w:tcPr>
          <w:p w14:paraId="133C72DB" w14:textId="77777777" w:rsidR="00487F54" w:rsidRPr="005A53F7" w:rsidRDefault="00487F54" w:rsidP="003D5B36">
            <w:proofErr w:type="gramStart"/>
            <w:r w:rsidRPr="005A53F7">
              <w:t>Fax :</w:t>
            </w:r>
            <w:proofErr w:type="gramEnd"/>
          </w:p>
        </w:tc>
        <w:tc>
          <w:tcPr>
            <w:tcW w:w="6269" w:type="dxa"/>
          </w:tcPr>
          <w:p w14:paraId="110F08F6" w14:textId="77777777" w:rsidR="00487F54" w:rsidRPr="00045BDB" w:rsidRDefault="00487F54" w:rsidP="003D5B36">
            <w:pPr>
              <w:rPr>
                <w:szCs w:val="20"/>
              </w:rPr>
            </w:pPr>
            <w:r w:rsidRPr="00045BDB">
              <w:rPr>
                <w:szCs w:val="20"/>
                <w:lang w:val="en-US"/>
              </w:rPr>
              <w:t>----</w:t>
            </w:r>
          </w:p>
        </w:tc>
      </w:tr>
      <w:tr w:rsidR="00487F54" w14:paraId="42B529B8" w14:textId="77777777" w:rsidTr="003D5B36">
        <w:tc>
          <w:tcPr>
            <w:tcW w:w="2943" w:type="dxa"/>
          </w:tcPr>
          <w:p w14:paraId="50E9FE1C" w14:textId="77777777" w:rsidR="00487F54" w:rsidRPr="005A53F7" w:rsidRDefault="00487F54" w:rsidP="003D5B36">
            <w:r w:rsidRPr="005A53F7">
              <w:t>Zastoupený ve věcech technických</w:t>
            </w:r>
          </w:p>
        </w:tc>
        <w:tc>
          <w:tcPr>
            <w:tcW w:w="6269" w:type="dxa"/>
          </w:tcPr>
          <w:p w14:paraId="3BC654EF" w14:textId="7E453A43" w:rsidR="00487F54" w:rsidRPr="00045BDB" w:rsidRDefault="00045BDB" w:rsidP="003D5B36">
            <w:pPr>
              <w:rPr>
                <w:szCs w:val="20"/>
              </w:rPr>
            </w:pPr>
            <w:r w:rsidRPr="00045BDB">
              <w:rPr>
                <w:rFonts w:cs="Arial"/>
                <w:szCs w:val="20"/>
                <w:lang w:val="en-US"/>
              </w:rPr>
              <w:t xml:space="preserve">Jan Kania, </w:t>
            </w:r>
            <w:proofErr w:type="spellStart"/>
            <w:r w:rsidRPr="00045BDB">
              <w:rPr>
                <w:rFonts w:cs="Arial"/>
                <w:szCs w:val="20"/>
                <w:lang w:val="en-US"/>
              </w:rPr>
              <w:t>jednatel</w:t>
            </w:r>
            <w:proofErr w:type="spellEnd"/>
          </w:p>
        </w:tc>
      </w:tr>
      <w:tr w:rsidR="00487F54" w14:paraId="449D478A" w14:textId="77777777" w:rsidTr="003D5B36">
        <w:tc>
          <w:tcPr>
            <w:tcW w:w="2943" w:type="dxa"/>
          </w:tcPr>
          <w:p w14:paraId="3B0E49F7" w14:textId="77777777" w:rsidR="00487F54" w:rsidRPr="005A53F7" w:rsidRDefault="00487F54" w:rsidP="003D5B36">
            <w:proofErr w:type="gramStart"/>
            <w:r w:rsidRPr="005A53F7">
              <w:t>Telefon :</w:t>
            </w:r>
            <w:proofErr w:type="gramEnd"/>
          </w:p>
        </w:tc>
        <w:tc>
          <w:tcPr>
            <w:tcW w:w="6269" w:type="dxa"/>
          </w:tcPr>
          <w:p w14:paraId="2E386591" w14:textId="338C4F48" w:rsidR="00487F54" w:rsidRPr="00045BDB" w:rsidRDefault="00487F54" w:rsidP="003D5B36">
            <w:pPr>
              <w:rPr>
                <w:szCs w:val="20"/>
              </w:rPr>
            </w:pPr>
          </w:p>
        </w:tc>
      </w:tr>
      <w:tr w:rsidR="00487F54" w14:paraId="60672CA7" w14:textId="77777777" w:rsidTr="003D5B36">
        <w:tc>
          <w:tcPr>
            <w:tcW w:w="2943" w:type="dxa"/>
          </w:tcPr>
          <w:p w14:paraId="60CE4722" w14:textId="77777777" w:rsidR="00487F54" w:rsidRPr="005A53F7" w:rsidRDefault="00487F54" w:rsidP="003D5B36">
            <w:proofErr w:type="gramStart"/>
            <w:r w:rsidRPr="005A53F7">
              <w:t>e-mail :</w:t>
            </w:r>
            <w:proofErr w:type="gramEnd"/>
          </w:p>
        </w:tc>
        <w:tc>
          <w:tcPr>
            <w:tcW w:w="6269" w:type="dxa"/>
          </w:tcPr>
          <w:p w14:paraId="648BC08F" w14:textId="28CA4E28" w:rsidR="00487F54" w:rsidRPr="00045BDB" w:rsidRDefault="00487F54" w:rsidP="003D5B36">
            <w:pPr>
              <w:rPr>
                <w:szCs w:val="20"/>
              </w:rPr>
            </w:pPr>
          </w:p>
        </w:tc>
      </w:tr>
    </w:tbl>
    <w:p w14:paraId="13D5B65B" w14:textId="77777777" w:rsidR="00487F54" w:rsidRPr="00883DA7" w:rsidRDefault="00487F54" w:rsidP="00487F54">
      <w:pPr>
        <w:jc w:val="left"/>
      </w:pPr>
    </w:p>
    <w:p w14:paraId="7911E495" w14:textId="23583FEA" w:rsidR="00487F54" w:rsidRDefault="00487F54" w:rsidP="00487F54">
      <w:pPr>
        <w:rPr>
          <w:bCs/>
        </w:rPr>
      </w:pPr>
    </w:p>
    <w:p w14:paraId="7D914CDB" w14:textId="77777777" w:rsidR="00045BDB" w:rsidRDefault="00045BDB" w:rsidP="00487F54">
      <w:pPr>
        <w:jc w:val="right"/>
        <w:rPr>
          <w:bCs/>
        </w:rPr>
      </w:pPr>
    </w:p>
    <w:p w14:paraId="3E7B1D3E" w14:textId="0B98BCD7" w:rsidR="00487F54" w:rsidRDefault="00487F54" w:rsidP="00487F54">
      <w:pPr>
        <w:jc w:val="right"/>
        <w:rPr>
          <w:bCs/>
        </w:rPr>
      </w:pPr>
      <w:r>
        <w:rPr>
          <w:bCs/>
        </w:rPr>
        <w:t>(dále také jen „Zhotovitel“)</w:t>
      </w:r>
    </w:p>
    <w:p w14:paraId="141DA9C5" w14:textId="77777777" w:rsidR="00487F54" w:rsidRDefault="00487F54" w:rsidP="00487F54">
      <w:pPr>
        <w:jc w:val="right"/>
      </w:pPr>
      <w:r>
        <w:rPr>
          <w:bCs/>
        </w:rPr>
        <w:t xml:space="preserve">na straně druhé                                               </w:t>
      </w:r>
      <w:r>
        <w:t xml:space="preserve">                                     </w:t>
      </w:r>
    </w:p>
    <w:p w14:paraId="5106A0AA" w14:textId="77777777" w:rsidR="00487F54" w:rsidRDefault="00487F54" w:rsidP="00487F54">
      <w:r>
        <w:t xml:space="preserve">         </w:t>
      </w:r>
      <w:r>
        <w:tab/>
        <w:t xml:space="preserve">                    </w:t>
      </w:r>
    </w:p>
    <w:p w14:paraId="56390844" w14:textId="77777777" w:rsidR="00B32FFF" w:rsidRPr="00883DA7" w:rsidRDefault="00B32FFF"/>
    <w:p w14:paraId="4B51F18D" w14:textId="1FFC5504" w:rsidR="00B32FFF" w:rsidRPr="00883DA7" w:rsidRDefault="005C79C4">
      <w:pPr>
        <w:jc w:val="right"/>
      </w:pPr>
      <w:r w:rsidRPr="00883DA7">
        <w:t xml:space="preserve"> </w:t>
      </w:r>
    </w:p>
    <w:p w14:paraId="21AC78EE" w14:textId="77777777" w:rsidR="00B32FFF" w:rsidRPr="00883DA7" w:rsidRDefault="005C79C4">
      <w:r w:rsidRPr="00883DA7">
        <w:t xml:space="preserve">         </w:t>
      </w:r>
      <w:r w:rsidRPr="00883DA7">
        <w:tab/>
        <w:t xml:space="preserve">                    </w:t>
      </w:r>
    </w:p>
    <w:p w14:paraId="6B33A14D" w14:textId="26EFA146" w:rsidR="00011939" w:rsidRDefault="005C79C4">
      <w:r w:rsidRPr="00883DA7">
        <w:t xml:space="preserve"> (Objednatel a Zhotovitel společně jako „smluvní strany“, jednotlivě též jako „smluvní strana“) </w:t>
      </w:r>
    </w:p>
    <w:p w14:paraId="7FAC949E" w14:textId="77777777" w:rsidR="00011939" w:rsidRPr="00A8132E" w:rsidRDefault="00011939" w:rsidP="00A8132E">
      <w:pPr>
        <w:jc w:val="center"/>
        <w:rPr>
          <w:b/>
          <w:bCs/>
        </w:rPr>
      </w:pPr>
      <w:r w:rsidRPr="00A8132E">
        <w:rPr>
          <w:b/>
          <w:bCs/>
        </w:rPr>
        <w:t>I.</w:t>
      </w:r>
    </w:p>
    <w:p w14:paraId="635199FF" w14:textId="2E5EA354" w:rsidR="00011939" w:rsidRPr="00A8132E" w:rsidRDefault="00011939" w:rsidP="00A8132E">
      <w:pPr>
        <w:jc w:val="center"/>
        <w:rPr>
          <w:b/>
          <w:bCs/>
        </w:rPr>
      </w:pPr>
      <w:r w:rsidRPr="00A8132E">
        <w:rPr>
          <w:b/>
          <w:bCs/>
        </w:rPr>
        <w:lastRenderedPageBreak/>
        <w:t>Úvodní ustanovení</w:t>
      </w:r>
    </w:p>
    <w:p w14:paraId="2188811E" w14:textId="77777777" w:rsidR="00011939" w:rsidRDefault="00011939"/>
    <w:p w14:paraId="6CD67E3A" w14:textId="7FB74699" w:rsidR="00A15512" w:rsidRPr="007361F8" w:rsidRDefault="00011939" w:rsidP="00A15512">
      <w:pPr>
        <w:pStyle w:val="Zkladntext2"/>
        <w:widowControl/>
        <w:autoSpaceDE/>
        <w:autoSpaceDN/>
        <w:adjustRightInd/>
        <w:spacing w:line="240" w:lineRule="auto"/>
        <w:rPr>
          <w:bCs/>
          <w:szCs w:val="20"/>
        </w:rPr>
      </w:pPr>
      <w:r w:rsidRPr="001E3C81">
        <w:t xml:space="preserve">1.1 </w:t>
      </w:r>
      <w:r w:rsidRPr="00A15512">
        <w:rPr>
          <w:szCs w:val="20"/>
        </w:rPr>
        <w:t xml:space="preserve">Smluvní strany uzavřely dne </w:t>
      </w:r>
      <w:r w:rsidR="00A15512" w:rsidRPr="00A15512">
        <w:rPr>
          <w:szCs w:val="20"/>
        </w:rPr>
        <w:t>6</w:t>
      </w:r>
      <w:r w:rsidR="008822C5" w:rsidRPr="00A15512">
        <w:rPr>
          <w:szCs w:val="20"/>
        </w:rPr>
        <w:t>.</w:t>
      </w:r>
      <w:r w:rsidR="00A15512" w:rsidRPr="00A15512">
        <w:rPr>
          <w:szCs w:val="20"/>
        </w:rPr>
        <w:t>0</w:t>
      </w:r>
      <w:r w:rsidR="008822C5" w:rsidRPr="00A15512">
        <w:rPr>
          <w:szCs w:val="20"/>
        </w:rPr>
        <w:t>2.202</w:t>
      </w:r>
      <w:r w:rsidR="00A15512" w:rsidRPr="00A15512">
        <w:rPr>
          <w:szCs w:val="20"/>
        </w:rPr>
        <w:t>5</w:t>
      </w:r>
      <w:r w:rsidRPr="00A15512">
        <w:rPr>
          <w:szCs w:val="20"/>
        </w:rPr>
        <w:t xml:space="preserve"> Smlouvu o dílo</w:t>
      </w:r>
      <w:r w:rsidR="00A8132E" w:rsidRPr="00A15512">
        <w:rPr>
          <w:szCs w:val="20"/>
        </w:rPr>
        <w:t xml:space="preserve"> (dále jen „Smlouva“)</w:t>
      </w:r>
      <w:r w:rsidRPr="00A15512">
        <w:rPr>
          <w:szCs w:val="20"/>
        </w:rPr>
        <w:t xml:space="preserve">, jejž předmětem </w:t>
      </w:r>
      <w:r w:rsidR="00A15512">
        <w:rPr>
          <w:szCs w:val="20"/>
        </w:rPr>
        <w:t xml:space="preserve">je </w:t>
      </w:r>
      <w:r w:rsidR="00A15512" w:rsidRPr="00A15512">
        <w:rPr>
          <w:bCs/>
          <w:szCs w:val="20"/>
        </w:rPr>
        <w:t xml:space="preserve">zpracování kompletní projektové dokumentace na akci s názvem: </w:t>
      </w:r>
      <w:r w:rsidR="00A15512" w:rsidRPr="00A15512">
        <w:rPr>
          <w:b/>
          <w:bCs/>
          <w:szCs w:val="20"/>
        </w:rPr>
        <w:t xml:space="preserve">„FTN Praha – rekonstrukce gastro provozu – dopracování  projektové dokumentace pro stavební povolení a vypracování prováděcí dokumentace“ </w:t>
      </w:r>
      <w:r w:rsidR="00A15512" w:rsidRPr="00A15512">
        <w:rPr>
          <w:szCs w:val="20"/>
        </w:rPr>
        <w:t>(evidenční číslo ve VVZ Z2024-049608)</w:t>
      </w:r>
      <w:r w:rsidR="00A15512" w:rsidRPr="00A15512">
        <w:rPr>
          <w:bCs/>
          <w:szCs w:val="20"/>
        </w:rPr>
        <w:t xml:space="preserve"> ve všech stupních: projektová dokumentace pro vydání společného povolení (dále také jako „DUR+DSP“) a pro výběr zhotovitele stavby (dále také jako „DPS“), dokumentace  technologie gastro provozu (všechny jmenované stupně projektové dokumentace dále také jen „PD“) a zajištění inženýrské činnosti a </w:t>
      </w:r>
      <w:r w:rsidR="00A15512" w:rsidRPr="007361F8">
        <w:rPr>
          <w:bCs/>
          <w:szCs w:val="20"/>
        </w:rPr>
        <w:t>výkon autorského dozoru při realizaci stavby.</w:t>
      </w:r>
    </w:p>
    <w:p w14:paraId="22CE663F" w14:textId="714D194E" w:rsidR="00011939" w:rsidRPr="007361F8" w:rsidRDefault="00011939">
      <w:r w:rsidRPr="007361F8">
        <w:t>1.2. V průběhu realizace díla se vyskytly okolnosti (blíže popsané v bodě 1.3</w:t>
      </w:r>
      <w:r w:rsidR="00710C53" w:rsidRPr="007361F8">
        <w:t>)</w:t>
      </w:r>
      <w:r w:rsidRPr="007361F8">
        <w:t xml:space="preserve"> pro které je potřeba změnit </w:t>
      </w:r>
      <w:r w:rsidR="00A8132E" w:rsidRPr="007361F8">
        <w:t>S</w:t>
      </w:r>
      <w:r w:rsidRPr="007361F8">
        <w:t>mlouvu</w:t>
      </w:r>
      <w:r w:rsidR="00E46531" w:rsidRPr="007361F8">
        <w:t>,</w:t>
      </w:r>
      <w:r w:rsidR="00A8132E" w:rsidRPr="007361F8">
        <w:t xml:space="preserve"> tj.</w:t>
      </w:r>
      <w:r w:rsidRPr="007361F8">
        <w:t xml:space="preserve"> upravit sjednanou cenu</w:t>
      </w:r>
      <w:bookmarkStart w:id="0" w:name="_Hlk128731113"/>
      <w:r w:rsidR="00F1567D" w:rsidRPr="007361F8">
        <w:t>.</w:t>
      </w:r>
      <w:r w:rsidR="00A8132E" w:rsidRPr="007361F8">
        <w:t xml:space="preserve"> </w:t>
      </w:r>
      <w:bookmarkEnd w:id="0"/>
      <w:r w:rsidR="00A8132E" w:rsidRPr="007361F8">
        <w:t>K tomu uzavírají smluvní strany tento dodatek</w:t>
      </w:r>
      <w:r w:rsidR="00DF3BA0" w:rsidRPr="007361F8">
        <w:t xml:space="preserve"> č.</w:t>
      </w:r>
      <w:r w:rsidR="00BC3BFA" w:rsidRPr="007361F8">
        <w:t>1</w:t>
      </w:r>
      <w:r w:rsidR="00DF3BA0" w:rsidRPr="007361F8">
        <w:t xml:space="preserve"> ke Smlouvě</w:t>
      </w:r>
      <w:r w:rsidR="00A8132E" w:rsidRPr="007361F8">
        <w:t xml:space="preserve">. Dodatek je uzavírán v souladu s </w:t>
      </w:r>
      <w:r w:rsidR="00AA3037" w:rsidRPr="007361F8">
        <w:t xml:space="preserve">§ </w:t>
      </w:r>
      <w:r w:rsidR="00A8132E" w:rsidRPr="007361F8">
        <w:t>222 odst.</w:t>
      </w:r>
      <w:r w:rsidR="00080133" w:rsidRPr="007361F8">
        <w:t xml:space="preserve"> </w:t>
      </w:r>
      <w:r w:rsidR="00F1567D" w:rsidRPr="007361F8">
        <w:t>6</w:t>
      </w:r>
      <w:r w:rsidR="00A15512" w:rsidRPr="007361F8">
        <w:t>) zákona</w:t>
      </w:r>
      <w:r w:rsidR="00A8132E" w:rsidRPr="007361F8">
        <w:t xml:space="preserve"> č. 134/2016 Sb., o zadávání veřejných zakázek (dále jen „ZZVZ“). </w:t>
      </w:r>
    </w:p>
    <w:p w14:paraId="03654029" w14:textId="77777777" w:rsidR="00011939" w:rsidRPr="007361F8" w:rsidRDefault="00011939"/>
    <w:p w14:paraId="022CD96B" w14:textId="67737F4D" w:rsidR="0003116F" w:rsidRPr="007361F8" w:rsidRDefault="00011939" w:rsidP="0003116F">
      <w:r w:rsidRPr="007361F8">
        <w:t xml:space="preserve">1.3. V průběhu realizace </w:t>
      </w:r>
      <w:r w:rsidR="00553A26" w:rsidRPr="007361F8">
        <w:t>díla</w:t>
      </w:r>
      <w:r w:rsidR="00496E7D" w:rsidRPr="007361F8">
        <w:t xml:space="preserve"> (zpracování projektové dokumentace)</w:t>
      </w:r>
      <w:r w:rsidR="00553A26" w:rsidRPr="007361F8">
        <w:t xml:space="preserve"> </w:t>
      </w:r>
      <w:r w:rsidR="0003116F" w:rsidRPr="007361F8">
        <w:t>došlo k doplnění původního zadání</w:t>
      </w:r>
      <w:r w:rsidR="00AE24C2" w:rsidRPr="007361F8">
        <w:t xml:space="preserve"> pro zpracování projektové dokumentace </w:t>
      </w:r>
      <w:r w:rsidR="0003116F" w:rsidRPr="007361F8">
        <w:t>v částech:</w:t>
      </w:r>
    </w:p>
    <w:p w14:paraId="0D9D9014" w14:textId="77777777" w:rsidR="0003116F" w:rsidRPr="007361F8" w:rsidRDefault="0003116F" w:rsidP="00AE24C2">
      <w:pPr>
        <w:ind w:left="709"/>
      </w:pPr>
      <w:r w:rsidRPr="007361F8">
        <w:t>• Náhradní zdroj</w:t>
      </w:r>
    </w:p>
    <w:p w14:paraId="70ACF734" w14:textId="77777777" w:rsidR="0003116F" w:rsidRPr="007361F8" w:rsidRDefault="0003116F" w:rsidP="00AE24C2">
      <w:pPr>
        <w:ind w:left="709"/>
      </w:pPr>
      <w:r w:rsidRPr="007361F8">
        <w:t>• Betonové schodiště + vertikála</w:t>
      </w:r>
    </w:p>
    <w:p w14:paraId="36946F9E" w14:textId="77777777" w:rsidR="0003116F" w:rsidRPr="007361F8" w:rsidRDefault="0003116F" w:rsidP="00AE24C2">
      <w:pPr>
        <w:ind w:left="709"/>
      </w:pPr>
      <w:r w:rsidRPr="007361F8">
        <w:t>• Ocelové schodiště</w:t>
      </w:r>
    </w:p>
    <w:p w14:paraId="778ABF43" w14:textId="77777777" w:rsidR="0003116F" w:rsidRPr="007361F8" w:rsidRDefault="0003116F" w:rsidP="00AE24C2">
      <w:pPr>
        <w:ind w:left="709"/>
      </w:pPr>
      <w:r w:rsidRPr="007361F8">
        <w:t>• VZT úprava pro zálohování</w:t>
      </w:r>
    </w:p>
    <w:p w14:paraId="20D85664" w14:textId="0561DBCF" w:rsidR="0003116F" w:rsidRPr="007361F8" w:rsidRDefault="0003116F" w:rsidP="00AE24C2">
      <w:pPr>
        <w:ind w:left="709"/>
      </w:pPr>
      <w:r w:rsidRPr="007361F8">
        <w:t xml:space="preserve">• </w:t>
      </w:r>
      <w:proofErr w:type="spellStart"/>
      <w:r w:rsidR="006301A1" w:rsidRPr="007361F8">
        <w:t>MaR</w:t>
      </w:r>
      <w:proofErr w:type="spellEnd"/>
      <w:r w:rsidR="006301A1" w:rsidRPr="007361F8">
        <w:t xml:space="preserve"> – zálohování</w:t>
      </w:r>
    </w:p>
    <w:p w14:paraId="55E60AC4" w14:textId="26770748" w:rsidR="0003116F" w:rsidRPr="007361F8" w:rsidRDefault="0003116F" w:rsidP="00AE24C2">
      <w:pPr>
        <w:ind w:left="709"/>
      </w:pPr>
      <w:r w:rsidRPr="007361F8">
        <w:t>• SLB, EPS, Rozhlas</w:t>
      </w:r>
    </w:p>
    <w:p w14:paraId="7B0EC456" w14:textId="77777777" w:rsidR="0003116F" w:rsidRPr="007361F8" w:rsidRDefault="0003116F"/>
    <w:p w14:paraId="7DFF24C0" w14:textId="2D0DB02A" w:rsidR="00593124" w:rsidRPr="007361F8" w:rsidRDefault="0003116F">
      <w:r w:rsidRPr="007361F8">
        <w:t xml:space="preserve">K doplnění původního zadání </w:t>
      </w:r>
      <w:r w:rsidR="00AE24C2" w:rsidRPr="007361F8">
        <w:t xml:space="preserve">díla </w:t>
      </w:r>
      <w:r w:rsidRPr="007361F8">
        <w:t xml:space="preserve">došlo z důvodu </w:t>
      </w:r>
      <w:r w:rsidR="00AE24C2" w:rsidRPr="007361F8">
        <w:t xml:space="preserve">přijetí návrhu na </w:t>
      </w:r>
      <w:r w:rsidRPr="007361F8">
        <w:t xml:space="preserve">lepší provozní řešení </w:t>
      </w:r>
      <w:r w:rsidR="00AE24C2" w:rsidRPr="007361F8">
        <w:t xml:space="preserve">a </w:t>
      </w:r>
      <w:r w:rsidRPr="007361F8">
        <w:t>rozmístění gastro provozu.</w:t>
      </w:r>
      <w:r w:rsidR="00AE24C2" w:rsidRPr="007361F8">
        <w:t xml:space="preserve"> </w:t>
      </w:r>
      <w:r w:rsidRPr="007361F8">
        <w:t xml:space="preserve">Tím </w:t>
      </w:r>
      <w:r w:rsidR="0059018D" w:rsidRPr="007361F8">
        <w:t xml:space="preserve">došlo </w:t>
      </w:r>
      <w:r w:rsidRPr="007361F8">
        <w:t xml:space="preserve">i </w:t>
      </w:r>
      <w:r w:rsidR="0059018D" w:rsidRPr="007361F8">
        <w:t xml:space="preserve">k vyvolání </w:t>
      </w:r>
      <w:r w:rsidR="00593124" w:rsidRPr="007361F8">
        <w:t>víceprac</w:t>
      </w:r>
      <w:r w:rsidR="0059018D" w:rsidRPr="007361F8">
        <w:t>í</w:t>
      </w:r>
      <w:r w:rsidRPr="007361F8">
        <w:t xml:space="preserve"> při zpracování projektové dokumentace</w:t>
      </w:r>
      <w:r w:rsidR="00AE24C2" w:rsidRPr="007361F8">
        <w:t>.</w:t>
      </w:r>
      <w:r w:rsidR="0059018D" w:rsidRPr="007361F8">
        <w:t xml:space="preserve"> </w:t>
      </w:r>
      <w:r w:rsidR="006301A1" w:rsidRPr="007361F8">
        <w:t>Absolutní hodnota změny závazku ze smlouvy je ve výši 18,6 %.</w:t>
      </w:r>
    </w:p>
    <w:p w14:paraId="550A25CC" w14:textId="77777777" w:rsidR="00593124" w:rsidRPr="007361F8" w:rsidRDefault="00593124"/>
    <w:p w14:paraId="07A444C4" w14:textId="77777777" w:rsidR="00011939" w:rsidRPr="007361F8" w:rsidRDefault="00011939"/>
    <w:p w14:paraId="142FD551" w14:textId="77777777" w:rsidR="0041533E" w:rsidRPr="007361F8" w:rsidRDefault="0041533E" w:rsidP="0046167E">
      <w:pPr>
        <w:jc w:val="center"/>
        <w:rPr>
          <w:b/>
          <w:bCs/>
        </w:rPr>
      </w:pPr>
    </w:p>
    <w:p w14:paraId="3708A356" w14:textId="186C7777" w:rsidR="0046167E" w:rsidRPr="007361F8" w:rsidRDefault="0046167E" w:rsidP="0046167E">
      <w:pPr>
        <w:jc w:val="center"/>
        <w:rPr>
          <w:b/>
          <w:bCs/>
        </w:rPr>
      </w:pPr>
      <w:r w:rsidRPr="007361F8">
        <w:rPr>
          <w:b/>
          <w:bCs/>
        </w:rPr>
        <w:t>II.</w:t>
      </w:r>
    </w:p>
    <w:p w14:paraId="616EF5BA" w14:textId="77777777" w:rsidR="0046167E" w:rsidRPr="007361F8" w:rsidRDefault="0046167E" w:rsidP="0046167E">
      <w:pPr>
        <w:jc w:val="center"/>
        <w:rPr>
          <w:b/>
          <w:bCs/>
        </w:rPr>
      </w:pPr>
      <w:r w:rsidRPr="007361F8">
        <w:rPr>
          <w:b/>
          <w:bCs/>
        </w:rPr>
        <w:t>Předmět dodatku</w:t>
      </w:r>
    </w:p>
    <w:p w14:paraId="3A800B4B" w14:textId="77777777" w:rsidR="0041533E" w:rsidRPr="007361F8" w:rsidRDefault="0041533E" w:rsidP="0046167E">
      <w:pPr>
        <w:jc w:val="center"/>
        <w:rPr>
          <w:b/>
          <w:bCs/>
        </w:rPr>
      </w:pPr>
    </w:p>
    <w:p w14:paraId="3D11B2CF" w14:textId="1693DDC1" w:rsidR="00011939" w:rsidRPr="007361F8" w:rsidRDefault="0046167E" w:rsidP="0046167E">
      <w:r w:rsidRPr="007361F8">
        <w:t xml:space="preserve">1.V </w:t>
      </w:r>
      <w:r w:rsidR="00496E7D" w:rsidRPr="007361F8">
        <w:t>Č</w:t>
      </w:r>
      <w:r w:rsidRPr="007361F8">
        <w:t xml:space="preserve">l. </w:t>
      </w:r>
      <w:r w:rsidR="00A15512" w:rsidRPr="007361F8">
        <w:t>I</w:t>
      </w:r>
      <w:r w:rsidRPr="007361F8">
        <w:t xml:space="preserve">. Smlouvy (Předmět smlouvy) se za bod </w:t>
      </w:r>
      <w:r w:rsidR="00A15512" w:rsidRPr="007361F8">
        <w:t>1.3</w:t>
      </w:r>
      <w:r w:rsidRPr="007361F8">
        <w:t xml:space="preserve">. doplňuje nový bod </w:t>
      </w:r>
      <w:r w:rsidR="00A15512" w:rsidRPr="007361F8">
        <w:t>1.3.1</w:t>
      </w:r>
      <w:r w:rsidRPr="007361F8">
        <w:t xml:space="preserve"> v následujícím </w:t>
      </w:r>
      <w:r w:rsidR="006301A1" w:rsidRPr="007361F8">
        <w:t>znění: „</w:t>
      </w:r>
      <w:r w:rsidR="00A15512" w:rsidRPr="007361F8">
        <w:rPr>
          <w:b/>
          <w:bCs/>
          <w:i/>
          <w:iCs/>
        </w:rPr>
        <w:t>1.3.1</w:t>
      </w:r>
      <w:r w:rsidR="00BD11E8" w:rsidRPr="007361F8">
        <w:rPr>
          <w:b/>
          <w:bCs/>
          <w:i/>
          <w:iCs/>
        </w:rPr>
        <w:t xml:space="preserve">. </w:t>
      </w:r>
      <w:r w:rsidRPr="007361F8">
        <w:rPr>
          <w:b/>
          <w:bCs/>
          <w:i/>
          <w:iCs/>
        </w:rPr>
        <w:t xml:space="preserve">Předmětem díla jsou dále dodatečné </w:t>
      </w:r>
      <w:r w:rsidR="00553A26" w:rsidRPr="007361F8">
        <w:rPr>
          <w:b/>
          <w:bCs/>
          <w:i/>
          <w:iCs/>
        </w:rPr>
        <w:t>projekční</w:t>
      </w:r>
      <w:r w:rsidRPr="007361F8">
        <w:rPr>
          <w:b/>
          <w:bCs/>
          <w:i/>
          <w:iCs/>
        </w:rPr>
        <w:t xml:space="preserve"> práce v rozsahu, uveden</w:t>
      </w:r>
      <w:r w:rsidR="00AF40D2" w:rsidRPr="007361F8">
        <w:rPr>
          <w:b/>
          <w:bCs/>
          <w:i/>
          <w:iCs/>
        </w:rPr>
        <w:t>ém</w:t>
      </w:r>
      <w:r w:rsidRPr="007361F8">
        <w:rPr>
          <w:b/>
          <w:bCs/>
          <w:i/>
          <w:iCs/>
        </w:rPr>
        <w:t xml:space="preserve"> v příloze č. </w:t>
      </w:r>
      <w:r w:rsidR="0008556D" w:rsidRPr="007361F8">
        <w:rPr>
          <w:b/>
          <w:bCs/>
          <w:i/>
          <w:iCs/>
        </w:rPr>
        <w:t>1</w:t>
      </w:r>
      <w:r w:rsidR="000D6211" w:rsidRPr="007361F8">
        <w:rPr>
          <w:b/>
          <w:bCs/>
          <w:i/>
          <w:iCs/>
        </w:rPr>
        <w:t xml:space="preserve"> tohoto </w:t>
      </w:r>
      <w:r w:rsidR="008E1BA6" w:rsidRPr="007361F8">
        <w:rPr>
          <w:b/>
          <w:bCs/>
          <w:i/>
          <w:iCs/>
        </w:rPr>
        <w:t>D</w:t>
      </w:r>
      <w:r w:rsidRPr="007361F8">
        <w:rPr>
          <w:b/>
          <w:bCs/>
          <w:i/>
          <w:iCs/>
        </w:rPr>
        <w:t xml:space="preserve">odatku </w:t>
      </w:r>
      <w:r w:rsidR="00BD11E8" w:rsidRPr="007361F8">
        <w:rPr>
          <w:b/>
          <w:bCs/>
          <w:i/>
          <w:iCs/>
        </w:rPr>
        <w:t xml:space="preserve">č. 1 </w:t>
      </w:r>
      <w:r w:rsidRPr="007361F8">
        <w:rPr>
          <w:b/>
          <w:bCs/>
          <w:i/>
          <w:iCs/>
        </w:rPr>
        <w:t>Smlouvy“.</w:t>
      </w:r>
    </w:p>
    <w:p w14:paraId="50B70CBA" w14:textId="77777777" w:rsidR="00EC3833" w:rsidRPr="007361F8" w:rsidRDefault="00EC3833" w:rsidP="0046167E"/>
    <w:p w14:paraId="0805B0B0" w14:textId="17A006FB" w:rsidR="00011939" w:rsidRPr="007361F8" w:rsidRDefault="00445CE2">
      <w:r w:rsidRPr="007361F8">
        <w:t>2</w:t>
      </w:r>
      <w:r w:rsidR="0064258A" w:rsidRPr="007361F8">
        <w:t xml:space="preserve">. </w:t>
      </w:r>
      <w:r w:rsidR="008E38CE" w:rsidRPr="007361F8">
        <w:t xml:space="preserve">V Čl. </w:t>
      </w:r>
      <w:r w:rsidR="00557C40" w:rsidRPr="007361F8">
        <w:t>II</w:t>
      </w:r>
      <w:r w:rsidR="008E38CE" w:rsidRPr="007361F8">
        <w:t xml:space="preserve"> Smlouvy (</w:t>
      </w:r>
      <w:r w:rsidR="000B0BEC" w:rsidRPr="007361F8">
        <w:t>Cena a platební podmínky</w:t>
      </w:r>
      <w:r w:rsidR="008E38CE" w:rsidRPr="007361F8">
        <w:t xml:space="preserve">) se ruší bod </w:t>
      </w:r>
      <w:r w:rsidR="00557C40" w:rsidRPr="007361F8">
        <w:t>III</w:t>
      </w:r>
      <w:r w:rsidR="008E38CE" w:rsidRPr="007361F8">
        <w:t>.</w:t>
      </w:r>
      <w:r w:rsidR="00557C40" w:rsidRPr="007361F8">
        <w:t>2</w:t>
      </w:r>
      <w:r w:rsidR="008E38CE" w:rsidRPr="007361F8">
        <w:t xml:space="preserve"> a nahrazuje se novým bodem v následujícím znění:</w:t>
      </w:r>
    </w:p>
    <w:p w14:paraId="1408B98F" w14:textId="2DC3578D" w:rsidR="008E38CE" w:rsidRPr="007361F8" w:rsidRDefault="008E38CE"/>
    <w:p w14:paraId="38E59B97" w14:textId="46A319CF" w:rsidR="008E38CE" w:rsidRPr="007361F8" w:rsidRDefault="008E38CE" w:rsidP="008E38CE">
      <w:pPr>
        <w:rPr>
          <w:i/>
          <w:iCs/>
          <w:szCs w:val="20"/>
        </w:rPr>
      </w:pPr>
      <w:r w:rsidRPr="007361F8">
        <w:rPr>
          <w:szCs w:val="20"/>
        </w:rPr>
        <w:t>„</w:t>
      </w:r>
      <w:r w:rsidR="00557C40" w:rsidRPr="007361F8">
        <w:rPr>
          <w:i/>
          <w:iCs/>
          <w:szCs w:val="20"/>
        </w:rPr>
        <w:t>III.2</w:t>
      </w:r>
      <w:r w:rsidRPr="007361F8">
        <w:rPr>
          <w:i/>
          <w:iCs/>
          <w:szCs w:val="20"/>
        </w:rPr>
        <w:t>.</w:t>
      </w:r>
      <w:r w:rsidRPr="007361F8">
        <w:rPr>
          <w:i/>
          <w:iCs/>
          <w:szCs w:val="20"/>
        </w:rPr>
        <w:tab/>
        <w:t xml:space="preserve">Celková cena za </w:t>
      </w:r>
      <w:r w:rsidR="00D813B5" w:rsidRPr="007361F8">
        <w:rPr>
          <w:i/>
          <w:iCs/>
          <w:szCs w:val="20"/>
        </w:rPr>
        <w:t xml:space="preserve">dílo (po připočtení dodatečných projekčních prací dle Dodatku č. 1 Smlouvy) </w:t>
      </w:r>
      <w:r w:rsidRPr="007361F8">
        <w:rPr>
          <w:i/>
          <w:iCs/>
          <w:szCs w:val="20"/>
        </w:rPr>
        <w:t xml:space="preserve">je stanovena </w:t>
      </w:r>
      <w:r w:rsidR="00D813B5" w:rsidRPr="007361F8">
        <w:rPr>
          <w:i/>
          <w:iCs/>
          <w:szCs w:val="20"/>
        </w:rPr>
        <w:t>takto</w:t>
      </w:r>
      <w:r w:rsidRPr="007361F8">
        <w:rPr>
          <w:i/>
          <w:iCs/>
          <w:szCs w:val="20"/>
        </w:rPr>
        <w:t xml:space="preserve">: </w:t>
      </w:r>
    </w:p>
    <w:p w14:paraId="5605735D" w14:textId="77777777" w:rsidR="00496E7D" w:rsidRPr="007361F8" w:rsidRDefault="00496E7D" w:rsidP="008E38CE">
      <w:pPr>
        <w:rPr>
          <w:i/>
          <w:iCs/>
          <w:szCs w:val="20"/>
        </w:rPr>
      </w:pPr>
    </w:p>
    <w:p w14:paraId="49B88D2B" w14:textId="77777777" w:rsidR="008E38CE" w:rsidRPr="007361F8" w:rsidRDefault="008E38CE" w:rsidP="008E38CE">
      <w:pPr>
        <w:rPr>
          <w:i/>
          <w:iCs/>
          <w:szCs w:val="20"/>
        </w:rPr>
      </w:pPr>
    </w:p>
    <w:p w14:paraId="1A604279" w14:textId="2FA1AB65" w:rsidR="007C5FA5" w:rsidRPr="007361F8" w:rsidRDefault="00D813B5" w:rsidP="00601891">
      <w:pPr>
        <w:pStyle w:val="Zkladntext2"/>
        <w:widowControl/>
        <w:numPr>
          <w:ilvl w:val="0"/>
          <w:numId w:val="42"/>
        </w:numPr>
        <w:tabs>
          <w:tab w:val="left" w:pos="1134"/>
          <w:tab w:val="left" w:pos="3969"/>
        </w:tabs>
        <w:autoSpaceDE/>
        <w:autoSpaceDN/>
        <w:adjustRightInd/>
        <w:spacing w:line="240" w:lineRule="auto"/>
        <w:ind w:left="284"/>
        <w:rPr>
          <w:b/>
          <w:bCs/>
          <w:szCs w:val="20"/>
        </w:rPr>
      </w:pPr>
      <w:r w:rsidRPr="007361F8">
        <w:rPr>
          <w:b/>
          <w:bCs/>
          <w:i/>
          <w:iCs/>
          <w:szCs w:val="20"/>
        </w:rPr>
        <w:t>C</w:t>
      </w:r>
      <w:r w:rsidR="008E38CE" w:rsidRPr="007361F8">
        <w:rPr>
          <w:b/>
          <w:bCs/>
          <w:i/>
          <w:iCs/>
          <w:szCs w:val="20"/>
        </w:rPr>
        <w:t>ena</w:t>
      </w:r>
      <w:bookmarkStart w:id="1" w:name="_Hlk177547724"/>
      <w:r w:rsidR="00511E6C" w:rsidRPr="007361F8">
        <w:rPr>
          <w:b/>
          <w:bCs/>
          <w:i/>
          <w:iCs/>
          <w:szCs w:val="20"/>
        </w:rPr>
        <w:t xml:space="preserve"> </w:t>
      </w:r>
      <w:r w:rsidR="00511E6C" w:rsidRPr="007361F8">
        <w:rPr>
          <w:b/>
          <w:bCs/>
          <w:szCs w:val="20"/>
        </w:rPr>
        <w:t xml:space="preserve">za </w:t>
      </w:r>
      <w:bookmarkStart w:id="2" w:name="_Hlk117246313"/>
      <w:r w:rsidR="00511E6C" w:rsidRPr="007361F8">
        <w:rPr>
          <w:b/>
          <w:bCs/>
          <w:szCs w:val="20"/>
        </w:rPr>
        <w:t xml:space="preserve">zpracování PD + rozpočet </w:t>
      </w:r>
      <w:bookmarkEnd w:id="2"/>
      <w:r w:rsidR="00511E6C" w:rsidRPr="007361F8">
        <w:rPr>
          <w:b/>
          <w:bCs/>
          <w:szCs w:val="20"/>
        </w:rPr>
        <w:t>+ výkon inženýrské činnosti ve všech stupních</w:t>
      </w:r>
      <w:r w:rsidR="007C5FA5" w:rsidRPr="007361F8">
        <w:rPr>
          <w:b/>
          <w:bCs/>
          <w:szCs w:val="20"/>
        </w:rPr>
        <w:t xml:space="preserve"> </w:t>
      </w:r>
      <w:bookmarkEnd w:id="1"/>
      <w:r w:rsidR="007C5FA5" w:rsidRPr="007361F8">
        <w:rPr>
          <w:b/>
          <w:bCs/>
          <w:szCs w:val="20"/>
        </w:rPr>
        <w:t>¨</w:t>
      </w:r>
    </w:p>
    <w:p w14:paraId="4741A559" w14:textId="31A9AD80" w:rsidR="00445CE2" w:rsidRPr="007361F8" w:rsidRDefault="00496E7D" w:rsidP="00496E7D">
      <w:pPr>
        <w:pStyle w:val="Zkladntext2"/>
        <w:widowControl/>
        <w:tabs>
          <w:tab w:val="left" w:pos="1134"/>
          <w:tab w:val="left" w:pos="3969"/>
        </w:tabs>
        <w:autoSpaceDE/>
        <w:autoSpaceDN/>
        <w:adjustRightInd/>
        <w:spacing w:after="0" w:line="240" w:lineRule="auto"/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   Původní c</w:t>
      </w:r>
      <w:r w:rsidR="007C5FA5" w:rsidRPr="007361F8">
        <w:rPr>
          <w:i/>
          <w:iCs/>
          <w:szCs w:val="20"/>
        </w:rPr>
        <w:t>ena</w:t>
      </w:r>
      <w:r w:rsidRPr="007361F8">
        <w:rPr>
          <w:i/>
          <w:iCs/>
          <w:szCs w:val="20"/>
        </w:rPr>
        <w:t xml:space="preserve"> díla </w:t>
      </w:r>
      <w:r w:rsidR="007C5FA5" w:rsidRPr="007361F8">
        <w:rPr>
          <w:i/>
          <w:iCs/>
          <w:szCs w:val="20"/>
        </w:rPr>
        <w:t xml:space="preserve"> </w:t>
      </w:r>
      <w:r w:rsidR="008E38CE" w:rsidRPr="007361F8">
        <w:rPr>
          <w:i/>
          <w:iCs/>
          <w:szCs w:val="20"/>
        </w:rPr>
        <w:t xml:space="preserve">bez DPH: </w:t>
      </w:r>
      <w:r w:rsidR="00A46F42" w:rsidRPr="007361F8">
        <w:rPr>
          <w:i/>
          <w:iCs/>
          <w:szCs w:val="20"/>
        </w:rPr>
        <w:t xml:space="preserve">3 048 300,00 Kč </w:t>
      </w:r>
      <w:r w:rsidR="007C5FA5" w:rsidRPr="007361F8">
        <w:rPr>
          <w:i/>
          <w:iCs/>
          <w:szCs w:val="20"/>
        </w:rPr>
        <w:t xml:space="preserve"> </w:t>
      </w:r>
    </w:p>
    <w:p w14:paraId="0EF96D8E" w14:textId="2458537F" w:rsidR="008E38CE" w:rsidRPr="007361F8" w:rsidRDefault="00D813B5" w:rsidP="00496E7D">
      <w:pPr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</w:t>
      </w:r>
      <w:r w:rsidR="00496E7D" w:rsidRPr="007361F8">
        <w:rPr>
          <w:i/>
          <w:iCs/>
          <w:szCs w:val="20"/>
        </w:rPr>
        <w:t xml:space="preserve">  </w:t>
      </w:r>
      <w:r w:rsidRPr="007361F8">
        <w:rPr>
          <w:i/>
          <w:iCs/>
          <w:szCs w:val="20"/>
        </w:rPr>
        <w:t xml:space="preserve"> </w:t>
      </w:r>
      <w:r w:rsidR="00445CE2" w:rsidRPr="007361F8">
        <w:rPr>
          <w:i/>
          <w:iCs/>
          <w:szCs w:val="20"/>
        </w:rPr>
        <w:t>Slovy:</w:t>
      </w:r>
      <w:r w:rsidR="00371181" w:rsidRPr="007361F8">
        <w:rPr>
          <w:i/>
          <w:iCs/>
          <w:szCs w:val="20"/>
        </w:rPr>
        <w:t xml:space="preserve"> </w:t>
      </w:r>
      <w:proofErr w:type="spellStart"/>
      <w:r w:rsidR="00445CE2" w:rsidRPr="007361F8">
        <w:rPr>
          <w:i/>
          <w:iCs/>
          <w:szCs w:val="20"/>
        </w:rPr>
        <w:t>třimilion</w:t>
      </w:r>
      <w:r w:rsidR="00371181" w:rsidRPr="007361F8">
        <w:rPr>
          <w:i/>
          <w:iCs/>
          <w:szCs w:val="20"/>
        </w:rPr>
        <w:t>yčtyřicet</w:t>
      </w:r>
      <w:r w:rsidR="00445CE2" w:rsidRPr="007361F8">
        <w:rPr>
          <w:i/>
          <w:iCs/>
          <w:szCs w:val="20"/>
        </w:rPr>
        <w:t>osmtisícdevětset</w:t>
      </w:r>
      <w:r w:rsidR="00371181" w:rsidRPr="007361F8">
        <w:rPr>
          <w:i/>
          <w:iCs/>
          <w:szCs w:val="20"/>
        </w:rPr>
        <w:t>třista</w:t>
      </w:r>
      <w:r w:rsidR="00445CE2" w:rsidRPr="007361F8">
        <w:rPr>
          <w:i/>
          <w:iCs/>
          <w:szCs w:val="20"/>
        </w:rPr>
        <w:t>korun</w:t>
      </w:r>
      <w:proofErr w:type="spellEnd"/>
      <w:r w:rsidR="00C23A1D" w:rsidRPr="007361F8">
        <w:rPr>
          <w:i/>
          <w:iCs/>
          <w:szCs w:val="20"/>
        </w:rPr>
        <w:t xml:space="preserve">  </w:t>
      </w:r>
    </w:p>
    <w:p w14:paraId="3E72945A" w14:textId="77777777" w:rsidR="00496E7D" w:rsidRPr="007361F8" w:rsidRDefault="00496E7D" w:rsidP="00496E7D">
      <w:pPr>
        <w:rPr>
          <w:i/>
          <w:iCs/>
          <w:szCs w:val="20"/>
        </w:rPr>
      </w:pPr>
    </w:p>
    <w:p w14:paraId="680FA72C" w14:textId="77777777" w:rsidR="00496E7D" w:rsidRPr="007361F8" w:rsidRDefault="00496E7D" w:rsidP="00496E7D">
      <w:pPr>
        <w:rPr>
          <w:i/>
          <w:iCs/>
          <w:szCs w:val="20"/>
        </w:rPr>
      </w:pPr>
    </w:p>
    <w:p w14:paraId="32241EF8" w14:textId="77777777" w:rsidR="00496E7D" w:rsidRPr="007361F8" w:rsidRDefault="00496E7D" w:rsidP="00496E7D">
      <w:pPr>
        <w:rPr>
          <w:i/>
          <w:iCs/>
          <w:szCs w:val="20"/>
        </w:rPr>
      </w:pPr>
    </w:p>
    <w:p w14:paraId="0F3A964B" w14:textId="77777777" w:rsidR="00601891" w:rsidRPr="007361F8" w:rsidRDefault="00601891" w:rsidP="00496E7D">
      <w:pPr>
        <w:rPr>
          <w:i/>
          <w:iCs/>
          <w:szCs w:val="20"/>
        </w:rPr>
      </w:pPr>
    </w:p>
    <w:p w14:paraId="7F132153" w14:textId="5B0BF219" w:rsidR="007C5FA5" w:rsidRPr="007361F8" w:rsidRDefault="00496E7D" w:rsidP="00496E7D">
      <w:pPr>
        <w:rPr>
          <w:i/>
          <w:iCs/>
          <w:szCs w:val="20"/>
        </w:rPr>
      </w:pPr>
      <w:r w:rsidRPr="007361F8">
        <w:rPr>
          <w:i/>
          <w:iCs/>
          <w:szCs w:val="20"/>
        </w:rPr>
        <w:lastRenderedPageBreak/>
        <w:t xml:space="preserve">   </w:t>
      </w:r>
      <w:r w:rsidR="008E38CE" w:rsidRPr="007361F8">
        <w:rPr>
          <w:b/>
          <w:bCs/>
          <w:i/>
          <w:iCs/>
          <w:szCs w:val="20"/>
        </w:rPr>
        <w:t xml:space="preserve">Cena dodatečných </w:t>
      </w:r>
      <w:r w:rsidR="00EC5CAA" w:rsidRPr="007361F8">
        <w:rPr>
          <w:b/>
          <w:bCs/>
          <w:i/>
          <w:iCs/>
          <w:szCs w:val="20"/>
        </w:rPr>
        <w:t>projekčních</w:t>
      </w:r>
      <w:r w:rsidR="008E38CE" w:rsidRPr="007361F8">
        <w:rPr>
          <w:b/>
          <w:bCs/>
          <w:i/>
          <w:iCs/>
          <w:szCs w:val="20"/>
        </w:rPr>
        <w:t xml:space="preserve"> prací</w:t>
      </w:r>
      <w:r w:rsidRPr="007361F8">
        <w:rPr>
          <w:i/>
          <w:iCs/>
          <w:szCs w:val="20"/>
        </w:rPr>
        <w:t xml:space="preserve"> </w:t>
      </w:r>
      <w:r w:rsidR="00601891" w:rsidRPr="007361F8">
        <w:rPr>
          <w:i/>
          <w:iCs/>
          <w:szCs w:val="20"/>
        </w:rPr>
        <w:t>bez</w:t>
      </w:r>
      <w:r w:rsidR="008E38CE" w:rsidRPr="007361F8">
        <w:rPr>
          <w:i/>
          <w:iCs/>
          <w:szCs w:val="20"/>
        </w:rPr>
        <w:t xml:space="preserve"> DPH: </w:t>
      </w:r>
      <w:r w:rsidR="00AF40D2" w:rsidRPr="007361F8">
        <w:rPr>
          <w:i/>
          <w:iCs/>
          <w:szCs w:val="20"/>
        </w:rPr>
        <w:t>630 000,00</w:t>
      </w:r>
      <w:r w:rsidR="00445CE2" w:rsidRPr="007361F8">
        <w:rPr>
          <w:i/>
          <w:iCs/>
          <w:szCs w:val="20"/>
        </w:rPr>
        <w:t xml:space="preserve"> K</w:t>
      </w:r>
      <w:r w:rsidR="00D82E00" w:rsidRPr="007361F8">
        <w:rPr>
          <w:i/>
          <w:iCs/>
          <w:szCs w:val="20"/>
        </w:rPr>
        <w:t>č</w:t>
      </w:r>
    </w:p>
    <w:p w14:paraId="00F005BA" w14:textId="0CFB05CF" w:rsidR="008E38CE" w:rsidRPr="007361F8" w:rsidRDefault="00D813B5" w:rsidP="00496E7D">
      <w:pPr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  </w:t>
      </w:r>
      <w:r w:rsidR="005E6FFD" w:rsidRPr="007361F8">
        <w:rPr>
          <w:i/>
          <w:iCs/>
          <w:szCs w:val="20"/>
        </w:rPr>
        <w:t>S</w:t>
      </w:r>
      <w:r w:rsidR="008E38CE" w:rsidRPr="007361F8">
        <w:rPr>
          <w:i/>
          <w:iCs/>
          <w:szCs w:val="20"/>
        </w:rPr>
        <w:t>lovy:</w:t>
      </w:r>
      <w:r w:rsidR="00C22F24" w:rsidRPr="007361F8">
        <w:rPr>
          <w:i/>
          <w:iCs/>
          <w:szCs w:val="20"/>
        </w:rPr>
        <w:t xml:space="preserve"> </w:t>
      </w:r>
      <w:proofErr w:type="spellStart"/>
      <w:r w:rsidR="00AF40D2" w:rsidRPr="007361F8">
        <w:rPr>
          <w:i/>
          <w:iCs/>
          <w:szCs w:val="20"/>
        </w:rPr>
        <w:t>šestsettřicet</w:t>
      </w:r>
      <w:r w:rsidR="00445CE2" w:rsidRPr="007361F8">
        <w:rPr>
          <w:i/>
          <w:iCs/>
          <w:szCs w:val="20"/>
        </w:rPr>
        <w:t>tisíc</w:t>
      </w:r>
      <w:r w:rsidR="007C5FA5" w:rsidRPr="007361F8">
        <w:rPr>
          <w:i/>
          <w:iCs/>
          <w:szCs w:val="20"/>
        </w:rPr>
        <w:t>korun</w:t>
      </w:r>
      <w:proofErr w:type="spellEnd"/>
      <w:r w:rsidR="00445CE2" w:rsidRPr="007361F8">
        <w:rPr>
          <w:i/>
          <w:iCs/>
          <w:szCs w:val="20"/>
        </w:rPr>
        <w:t xml:space="preserve"> českých </w:t>
      </w:r>
    </w:p>
    <w:p w14:paraId="26E5F303" w14:textId="77777777" w:rsidR="008E38CE" w:rsidRPr="007361F8" w:rsidRDefault="008E38CE" w:rsidP="00496E7D">
      <w:pPr>
        <w:rPr>
          <w:i/>
          <w:iCs/>
          <w:szCs w:val="20"/>
        </w:rPr>
      </w:pPr>
    </w:p>
    <w:p w14:paraId="211B3031" w14:textId="0FE3F685" w:rsidR="00511E6C" w:rsidRPr="007361F8" w:rsidRDefault="00D813B5" w:rsidP="00496E7D">
      <w:pPr>
        <w:ind w:left="142" w:hanging="142"/>
        <w:rPr>
          <w:b/>
          <w:bCs/>
          <w:szCs w:val="20"/>
        </w:rPr>
      </w:pPr>
      <w:r w:rsidRPr="007361F8">
        <w:rPr>
          <w:b/>
          <w:bCs/>
          <w:i/>
          <w:iCs/>
          <w:szCs w:val="20"/>
        </w:rPr>
        <w:t xml:space="preserve">  </w:t>
      </w:r>
      <w:r w:rsidR="00C23A1D" w:rsidRPr="007361F8">
        <w:rPr>
          <w:b/>
          <w:bCs/>
          <w:i/>
          <w:iCs/>
          <w:szCs w:val="20"/>
        </w:rPr>
        <w:t xml:space="preserve">Celková cena </w:t>
      </w:r>
      <w:r w:rsidR="00511E6C" w:rsidRPr="007361F8">
        <w:rPr>
          <w:b/>
          <w:bCs/>
          <w:szCs w:val="20"/>
        </w:rPr>
        <w:t xml:space="preserve">za zpracování PD + rozpočet + výkon inženýrské činnosti </w:t>
      </w:r>
      <w:r w:rsidRPr="007361F8">
        <w:rPr>
          <w:b/>
          <w:bCs/>
          <w:szCs w:val="20"/>
        </w:rPr>
        <w:t xml:space="preserve">    </w:t>
      </w:r>
      <w:r w:rsidR="00511E6C" w:rsidRPr="007361F8">
        <w:rPr>
          <w:b/>
          <w:bCs/>
          <w:szCs w:val="20"/>
        </w:rPr>
        <w:t>ve všech stupních</w:t>
      </w:r>
    </w:p>
    <w:p w14:paraId="69BECCBB" w14:textId="77777777" w:rsidR="00D813B5" w:rsidRPr="007361F8" w:rsidRDefault="00D813B5" w:rsidP="00496E7D">
      <w:pPr>
        <w:rPr>
          <w:i/>
          <w:iCs/>
          <w:szCs w:val="20"/>
        </w:rPr>
      </w:pPr>
    </w:p>
    <w:p w14:paraId="108C8AD0" w14:textId="60E761EA" w:rsidR="00C23A1D" w:rsidRPr="007361F8" w:rsidRDefault="00D813B5" w:rsidP="00496E7D">
      <w:pPr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 </w:t>
      </w:r>
      <w:r w:rsidR="007C5FA5" w:rsidRPr="007361F8">
        <w:rPr>
          <w:i/>
          <w:iCs/>
          <w:szCs w:val="20"/>
        </w:rPr>
        <w:t>cena</w:t>
      </w:r>
      <w:r w:rsidR="00C23A1D" w:rsidRPr="007361F8">
        <w:rPr>
          <w:i/>
          <w:iCs/>
          <w:szCs w:val="20"/>
        </w:rPr>
        <w:t xml:space="preserve"> bez </w:t>
      </w:r>
      <w:proofErr w:type="gramStart"/>
      <w:r w:rsidR="00C23A1D" w:rsidRPr="007361F8">
        <w:rPr>
          <w:i/>
          <w:iCs/>
          <w:szCs w:val="20"/>
        </w:rPr>
        <w:t>DPH:</w:t>
      </w:r>
      <w:r w:rsidR="00AC0BF9" w:rsidRPr="007361F8">
        <w:rPr>
          <w:i/>
          <w:iCs/>
          <w:szCs w:val="20"/>
        </w:rPr>
        <w:t xml:space="preserve"> </w:t>
      </w:r>
      <w:r w:rsidR="00496E7D" w:rsidRPr="007361F8">
        <w:rPr>
          <w:i/>
          <w:iCs/>
          <w:szCs w:val="20"/>
        </w:rPr>
        <w:t xml:space="preserve">  </w:t>
      </w:r>
      <w:proofErr w:type="gramEnd"/>
      <w:r w:rsidR="00496E7D" w:rsidRPr="007361F8">
        <w:rPr>
          <w:i/>
          <w:iCs/>
          <w:szCs w:val="20"/>
        </w:rPr>
        <w:t xml:space="preserve"> </w:t>
      </w:r>
      <w:r w:rsidR="00511E6C" w:rsidRPr="007361F8">
        <w:rPr>
          <w:i/>
          <w:iCs/>
          <w:szCs w:val="20"/>
        </w:rPr>
        <w:t>3 678 300,00</w:t>
      </w:r>
      <w:r w:rsidR="00AC0BF9" w:rsidRPr="007361F8">
        <w:rPr>
          <w:i/>
          <w:iCs/>
          <w:szCs w:val="20"/>
        </w:rPr>
        <w:t xml:space="preserve"> Kč</w:t>
      </w:r>
    </w:p>
    <w:p w14:paraId="366C6F8A" w14:textId="2EC4DAB9" w:rsidR="00C23A1D" w:rsidRPr="007361F8" w:rsidRDefault="00496E7D" w:rsidP="00496E7D">
      <w:pPr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</w:t>
      </w:r>
      <w:r w:rsidR="00D813B5" w:rsidRPr="007361F8">
        <w:rPr>
          <w:i/>
          <w:iCs/>
          <w:szCs w:val="20"/>
        </w:rPr>
        <w:t xml:space="preserve"> </w:t>
      </w:r>
      <w:proofErr w:type="spellStart"/>
      <w:proofErr w:type="gramStart"/>
      <w:r w:rsidR="00C23A1D" w:rsidRPr="007361F8">
        <w:rPr>
          <w:i/>
          <w:iCs/>
          <w:szCs w:val="20"/>
        </w:rPr>
        <w:t>Slovy:</w:t>
      </w:r>
      <w:r w:rsidR="00511E6C" w:rsidRPr="007361F8">
        <w:rPr>
          <w:i/>
          <w:iCs/>
          <w:szCs w:val="20"/>
        </w:rPr>
        <w:t>tři</w:t>
      </w:r>
      <w:r w:rsidR="006F4E25" w:rsidRPr="007361F8">
        <w:rPr>
          <w:i/>
          <w:iCs/>
          <w:szCs w:val="20"/>
        </w:rPr>
        <w:t>mili</w:t>
      </w:r>
      <w:r w:rsidR="0047366C" w:rsidRPr="007361F8">
        <w:rPr>
          <w:i/>
          <w:iCs/>
          <w:szCs w:val="20"/>
        </w:rPr>
        <w:t>o</w:t>
      </w:r>
      <w:r w:rsidR="00511E6C" w:rsidRPr="007361F8">
        <w:rPr>
          <w:i/>
          <w:iCs/>
          <w:szCs w:val="20"/>
        </w:rPr>
        <w:t>nyšestsetsedmdesátosmtisíctřista</w:t>
      </w:r>
      <w:r w:rsidR="006F4E25" w:rsidRPr="007361F8">
        <w:rPr>
          <w:i/>
          <w:iCs/>
          <w:szCs w:val="20"/>
        </w:rPr>
        <w:t>korunčeských</w:t>
      </w:r>
      <w:proofErr w:type="spellEnd"/>
      <w:proofErr w:type="gramEnd"/>
      <w:r w:rsidR="006F0502" w:rsidRPr="007361F8">
        <w:rPr>
          <w:i/>
          <w:iCs/>
          <w:szCs w:val="20"/>
        </w:rPr>
        <w:t xml:space="preserve"> </w:t>
      </w:r>
    </w:p>
    <w:p w14:paraId="177755B0" w14:textId="77777777" w:rsidR="00601891" w:rsidRPr="007361F8" w:rsidRDefault="00601891" w:rsidP="00601891">
      <w:pPr>
        <w:rPr>
          <w:i/>
          <w:iCs/>
          <w:szCs w:val="20"/>
        </w:rPr>
      </w:pPr>
    </w:p>
    <w:p w14:paraId="76D758DC" w14:textId="31A0B4B9" w:rsidR="007C5FA5" w:rsidRPr="007361F8" w:rsidRDefault="00496E7D" w:rsidP="00496E7D">
      <w:pPr>
        <w:rPr>
          <w:szCs w:val="20"/>
        </w:rPr>
      </w:pPr>
      <w:r w:rsidRPr="007361F8">
        <w:rPr>
          <w:szCs w:val="20"/>
        </w:rPr>
        <w:t xml:space="preserve">  </w:t>
      </w:r>
      <w:proofErr w:type="gramStart"/>
      <w:r w:rsidR="00511E6C" w:rsidRPr="007361F8">
        <w:rPr>
          <w:szCs w:val="20"/>
        </w:rPr>
        <w:t>DPH</w:t>
      </w:r>
      <w:r w:rsidR="007C5FA5" w:rsidRPr="007361F8">
        <w:rPr>
          <w:szCs w:val="20"/>
        </w:rPr>
        <w:t>(21%</w:t>
      </w:r>
      <w:proofErr w:type="gramEnd"/>
      <w:r w:rsidR="007C5FA5" w:rsidRPr="007361F8">
        <w:rPr>
          <w:szCs w:val="20"/>
        </w:rPr>
        <w:t>)</w:t>
      </w:r>
      <w:r w:rsidR="00511E6C" w:rsidRPr="007361F8">
        <w:rPr>
          <w:szCs w:val="20"/>
        </w:rPr>
        <w:t>:</w:t>
      </w:r>
      <w:r w:rsidR="00511E6C" w:rsidRPr="007361F8">
        <w:rPr>
          <w:szCs w:val="20"/>
        </w:rPr>
        <w:tab/>
      </w:r>
      <w:r w:rsidR="00511E6C" w:rsidRPr="007361F8">
        <w:rPr>
          <w:szCs w:val="20"/>
        </w:rPr>
        <w:tab/>
      </w:r>
      <w:r w:rsidR="007C5FA5" w:rsidRPr="007361F8">
        <w:rPr>
          <w:szCs w:val="20"/>
        </w:rPr>
        <w:t>772 443,00 Kč</w:t>
      </w:r>
    </w:p>
    <w:p w14:paraId="46B47487" w14:textId="2D59FF9F" w:rsidR="00511E6C" w:rsidRPr="007361F8" w:rsidRDefault="00496E7D" w:rsidP="007C5FA5">
      <w:pPr>
        <w:rPr>
          <w:i/>
          <w:iCs/>
          <w:szCs w:val="20"/>
        </w:rPr>
      </w:pPr>
      <w:r w:rsidRPr="007361F8">
        <w:rPr>
          <w:szCs w:val="20"/>
        </w:rPr>
        <w:t xml:space="preserve"> </w:t>
      </w:r>
      <w:r w:rsidR="00511E6C" w:rsidRPr="007361F8">
        <w:rPr>
          <w:szCs w:val="20"/>
        </w:rPr>
        <w:t xml:space="preserve"> </w:t>
      </w:r>
      <w:proofErr w:type="spellStart"/>
      <w:proofErr w:type="gramStart"/>
      <w:r w:rsidR="007C5FA5" w:rsidRPr="007361F8">
        <w:rPr>
          <w:i/>
          <w:iCs/>
          <w:szCs w:val="20"/>
        </w:rPr>
        <w:t>S</w:t>
      </w:r>
      <w:r w:rsidR="00511E6C" w:rsidRPr="007361F8">
        <w:rPr>
          <w:i/>
          <w:iCs/>
          <w:szCs w:val="20"/>
        </w:rPr>
        <w:t>lovy</w:t>
      </w:r>
      <w:r w:rsidR="007C5FA5" w:rsidRPr="007361F8">
        <w:rPr>
          <w:i/>
          <w:iCs/>
          <w:szCs w:val="20"/>
        </w:rPr>
        <w:t>:sedmsetsedmdesátdvatisícčtyřistačtyřicettřikorunčeských</w:t>
      </w:r>
      <w:proofErr w:type="spellEnd"/>
      <w:proofErr w:type="gramEnd"/>
    </w:p>
    <w:p w14:paraId="77AB9CAC" w14:textId="77777777" w:rsidR="00601891" w:rsidRPr="007361F8" w:rsidRDefault="00601891" w:rsidP="007C5FA5">
      <w:pPr>
        <w:rPr>
          <w:szCs w:val="20"/>
        </w:rPr>
      </w:pPr>
    </w:p>
    <w:p w14:paraId="27C730E2" w14:textId="74539799" w:rsidR="007C5FA5" w:rsidRPr="007361F8" w:rsidRDefault="00496E7D" w:rsidP="00496E7D">
      <w:pPr>
        <w:rPr>
          <w:szCs w:val="20"/>
        </w:rPr>
      </w:pPr>
      <w:r w:rsidRPr="007361F8">
        <w:rPr>
          <w:szCs w:val="20"/>
        </w:rPr>
        <w:t xml:space="preserve">  </w:t>
      </w:r>
      <w:r w:rsidR="007C5FA5" w:rsidRPr="007361F8">
        <w:rPr>
          <w:szCs w:val="20"/>
        </w:rPr>
        <w:t>Cena včetně DPH:</w:t>
      </w:r>
      <w:r w:rsidRPr="007361F8">
        <w:rPr>
          <w:szCs w:val="20"/>
        </w:rPr>
        <w:t xml:space="preserve"> </w:t>
      </w:r>
      <w:r w:rsidR="007C5FA5" w:rsidRPr="007361F8">
        <w:rPr>
          <w:szCs w:val="20"/>
        </w:rPr>
        <w:t>4 450 743,00 Kč</w:t>
      </w:r>
    </w:p>
    <w:p w14:paraId="34C82BF1" w14:textId="1ED6B13C" w:rsidR="007C5FA5" w:rsidRPr="007361F8" w:rsidRDefault="00496E7D" w:rsidP="007C5FA5">
      <w:pPr>
        <w:rPr>
          <w:i/>
          <w:iCs/>
          <w:szCs w:val="20"/>
        </w:rPr>
      </w:pPr>
      <w:r w:rsidRPr="007361F8">
        <w:rPr>
          <w:szCs w:val="20"/>
        </w:rPr>
        <w:t xml:space="preserve">  </w:t>
      </w:r>
      <w:r w:rsidR="0047366C" w:rsidRPr="007361F8">
        <w:rPr>
          <w:i/>
          <w:iCs/>
          <w:szCs w:val="20"/>
        </w:rPr>
        <w:t xml:space="preserve">Slovy: </w:t>
      </w:r>
      <w:proofErr w:type="spellStart"/>
      <w:r w:rsidR="0047366C" w:rsidRPr="007361F8">
        <w:rPr>
          <w:i/>
          <w:iCs/>
          <w:szCs w:val="20"/>
        </w:rPr>
        <w:t>čtyřimilionyčtyřistapadesáttisícsedmsetčtyřicettřikorunčeských</w:t>
      </w:r>
      <w:proofErr w:type="spellEnd"/>
    </w:p>
    <w:p w14:paraId="60124789" w14:textId="77777777" w:rsidR="00496E7D" w:rsidRPr="007361F8" w:rsidRDefault="00496E7D" w:rsidP="007C5FA5">
      <w:pPr>
        <w:rPr>
          <w:i/>
          <w:iCs/>
          <w:szCs w:val="20"/>
        </w:rPr>
      </w:pPr>
    </w:p>
    <w:p w14:paraId="740E563B" w14:textId="77777777" w:rsidR="00601891" w:rsidRPr="007361F8" w:rsidRDefault="00601891" w:rsidP="007C5FA5">
      <w:pPr>
        <w:rPr>
          <w:i/>
          <w:iCs/>
          <w:szCs w:val="20"/>
        </w:rPr>
      </w:pPr>
    </w:p>
    <w:p w14:paraId="5E8B2874" w14:textId="681FD2ED" w:rsidR="00511E6C" w:rsidRPr="007361F8" w:rsidRDefault="007C5FA5" w:rsidP="00496E7D">
      <w:pPr>
        <w:pStyle w:val="Zkladntext2"/>
        <w:spacing w:after="0" w:line="240" w:lineRule="auto"/>
        <w:ind w:hanging="142"/>
        <w:rPr>
          <w:b/>
          <w:bCs/>
          <w:i/>
          <w:iCs/>
          <w:szCs w:val="20"/>
        </w:rPr>
      </w:pPr>
      <w:r w:rsidRPr="007361F8">
        <w:rPr>
          <w:b/>
          <w:bCs/>
          <w:i/>
          <w:iCs/>
          <w:szCs w:val="20"/>
        </w:rPr>
        <w:t xml:space="preserve">B) </w:t>
      </w:r>
      <w:r w:rsidR="00601891" w:rsidRPr="007361F8">
        <w:rPr>
          <w:b/>
          <w:bCs/>
          <w:i/>
          <w:iCs/>
          <w:szCs w:val="20"/>
        </w:rPr>
        <w:t>C</w:t>
      </w:r>
      <w:r w:rsidR="00511E6C" w:rsidRPr="007361F8">
        <w:rPr>
          <w:b/>
          <w:bCs/>
          <w:i/>
          <w:iCs/>
          <w:szCs w:val="20"/>
        </w:rPr>
        <w:t>ena za výkon autorského dozoru projektanta:</w:t>
      </w:r>
    </w:p>
    <w:p w14:paraId="495DF56A" w14:textId="77777777" w:rsidR="00496E7D" w:rsidRPr="007361F8" w:rsidRDefault="00496E7D" w:rsidP="00496E7D">
      <w:pPr>
        <w:pStyle w:val="Zkladntext2"/>
        <w:tabs>
          <w:tab w:val="left" w:pos="3402"/>
        </w:tabs>
        <w:spacing w:after="0" w:line="240" w:lineRule="auto"/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 </w:t>
      </w:r>
    </w:p>
    <w:p w14:paraId="2CF2AD36" w14:textId="6B1EABE7" w:rsidR="0047366C" w:rsidRPr="007361F8" w:rsidRDefault="00496E7D" w:rsidP="00496E7D">
      <w:pPr>
        <w:pStyle w:val="Zkladntext2"/>
        <w:tabs>
          <w:tab w:val="left" w:pos="3402"/>
        </w:tabs>
        <w:spacing w:after="0" w:line="240" w:lineRule="auto"/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 </w:t>
      </w:r>
      <w:r w:rsidR="00511E6C" w:rsidRPr="007361F8">
        <w:rPr>
          <w:i/>
          <w:iCs/>
          <w:szCs w:val="20"/>
        </w:rPr>
        <w:t>cena bez DPH:</w:t>
      </w:r>
      <w:r w:rsidR="00601891" w:rsidRPr="007361F8">
        <w:rPr>
          <w:i/>
          <w:iCs/>
          <w:szCs w:val="20"/>
        </w:rPr>
        <w:tab/>
      </w:r>
      <w:r w:rsidR="00511E6C" w:rsidRPr="007361F8">
        <w:rPr>
          <w:i/>
          <w:iCs/>
          <w:szCs w:val="20"/>
        </w:rPr>
        <w:t>338 700,00 Kč</w:t>
      </w:r>
      <w:r w:rsidR="00511E6C" w:rsidRPr="007361F8">
        <w:rPr>
          <w:i/>
          <w:iCs/>
          <w:szCs w:val="20"/>
        </w:rPr>
        <w:tab/>
      </w:r>
    </w:p>
    <w:p w14:paraId="1B9BE0E8" w14:textId="09D4DAC6" w:rsidR="00511E6C" w:rsidRPr="007361F8" w:rsidRDefault="00496E7D" w:rsidP="00496E7D">
      <w:pPr>
        <w:pStyle w:val="Zkladntext2"/>
        <w:tabs>
          <w:tab w:val="left" w:pos="3402"/>
        </w:tabs>
        <w:spacing w:after="0" w:line="240" w:lineRule="auto"/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 </w:t>
      </w:r>
      <w:proofErr w:type="spellStart"/>
      <w:r w:rsidR="00511E6C" w:rsidRPr="007361F8">
        <w:rPr>
          <w:i/>
          <w:iCs/>
          <w:szCs w:val="20"/>
        </w:rPr>
        <w:t>slovy:třistatřicetosmtisícsedmset</w:t>
      </w:r>
      <w:r w:rsidR="0047366C" w:rsidRPr="007361F8">
        <w:rPr>
          <w:i/>
          <w:iCs/>
          <w:szCs w:val="20"/>
        </w:rPr>
        <w:t>korunčeských</w:t>
      </w:r>
      <w:proofErr w:type="spellEnd"/>
      <w:r w:rsidR="00511E6C" w:rsidRPr="007361F8">
        <w:rPr>
          <w:i/>
          <w:iCs/>
          <w:szCs w:val="20"/>
        </w:rPr>
        <w:t xml:space="preserve">                                                        </w:t>
      </w:r>
    </w:p>
    <w:p w14:paraId="37E5D7C9" w14:textId="77777777" w:rsidR="00496E7D" w:rsidRPr="007361F8" w:rsidRDefault="00496E7D" w:rsidP="00496E7D">
      <w:pPr>
        <w:pStyle w:val="Zkladntext2"/>
        <w:tabs>
          <w:tab w:val="left" w:pos="3402"/>
        </w:tabs>
        <w:spacing w:after="0" w:line="240" w:lineRule="auto"/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 </w:t>
      </w:r>
    </w:p>
    <w:p w14:paraId="0E6972C1" w14:textId="6AF132A5" w:rsidR="00496E7D" w:rsidRPr="007361F8" w:rsidRDefault="00496E7D" w:rsidP="00496E7D">
      <w:pPr>
        <w:pStyle w:val="Zkladntext2"/>
        <w:tabs>
          <w:tab w:val="left" w:pos="3402"/>
        </w:tabs>
        <w:spacing w:after="0" w:line="240" w:lineRule="auto"/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 </w:t>
      </w:r>
      <w:r w:rsidR="00511E6C" w:rsidRPr="007361F8">
        <w:rPr>
          <w:i/>
          <w:iCs/>
          <w:szCs w:val="20"/>
        </w:rPr>
        <w:t>DPH (21%):</w:t>
      </w:r>
      <w:r w:rsidRPr="007361F8">
        <w:rPr>
          <w:i/>
          <w:iCs/>
          <w:szCs w:val="20"/>
        </w:rPr>
        <w:t xml:space="preserve">                   </w:t>
      </w:r>
      <w:r w:rsidR="00511E6C" w:rsidRPr="007361F8">
        <w:rPr>
          <w:i/>
          <w:iCs/>
          <w:szCs w:val="20"/>
        </w:rPr>
        <w:t xml:space="preserve">      71 127,00 Kč</w:t>
      </w:r>
      <w:r w:rsidR="00511E6C" w:rsidRPr="007361F8">
        <w:rPr>
          <w:i/>
          <w:iCs/>
          <w:szCs w:val="20"/>
        </w:rPr>
        <w:tab/>
      </w:r>
    </w:p>
    <w:p w14:paraId="460FD3F0" w14:textId="083EC52B" w:rsidR="00511E6C" w:rsidRPr="007361F8" w:rsidRDefault="00496E7D" w:rsidP="00496E7D">
      <w:pPr>
        <w:pStyle w:val="Zkladntext2"/>
        <w:tabs>
          <w:tab w:val="left" w:pos="3402"/>
        </w:tabs>
        <w:spacing w:after="0" w:line="240" w:lineRule="auto"/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 </w:t>
      </w:r>
      <w:r w:rsidR="00511E6C" w:rsidRPr="007361F8">
        <w:rPr>
          <w:i/>
          <w:iCs/>
          <w:szCs w:val="20"/>
        </w:rPr>
        <w:t xml:space="preserve">slovy: </w:t>
      </w:r>
      <w:proofErr w:type="spellStart"/>
      <w:r w:rsidR="00511E6C" w:rsidRPr="007361F8">
        <w:rPr>
          <w:i/>
          <w:iCs/>
          <w:szCs w:val="20"/>
        </w:rPr>
        <w:t>sedmdesátjednatisícstodvacetsedm</w:t>
      </w:r>
      <w:r w:rsidR="0047366C" w:rsidRPr="007361F8">
        <w:rPr>
          <w:i/>
          <w:iCs/>
          <w:szCs w:val="20"/>
        </w:rPr>
        <w:t>korunčeských</w:t>
      </w:r>
      <w:proofErr w:type="spellEnd"/>
      <w:r w:rsidR="00511E6C" w:rsidRPr="007361F8">
        <w:rPr>
          <w:i/>
          <w:iCs/>
          <w:szCs w:val="20"/>
        </w:rPr>
        <w:t xml:space="preserve">                                                         </w:t>
      </w:r>
    </w:p>
    <w:p w14:paraId="61A0BA85" w14:textId="77777777" w:rsidR="00496E7D" w:rsidRPr="007361F8" w:rsidRDefault="00496E7D" w:rsidP="00496E7D">
      <w:pPr>
        <w:pStyle w:val="Zkladntext2"/>
        <w:tabs>
          <w:tab w:val="left" w:pos="1134"/>
          <w:tab w:val="left" w:pos="3402"/>
          <w:tab w:val="left" w:pos="3969"/>
        </w:tabs>
        <w:spacing w:after="0" w:line="240" w:lineRule="auto"/>
        <w:rPr>
          <w:i/>
          <w:iCs/>
          <w:szCs w:val="20"/>
        </w:rPr>
      </w:pPr>
    </w:p>
    <w:p w14:paraId="56D31F97" w14:textId="7A89F722" w:rsidR="0047366C" w:rsidRPr="007361F8" w:rsidRDefault="00496E7D" w:rsidP="00496E7D">
      <w:pPr>
        <w:pStyle w:val="Zkladntext2"/>
        <w:tabs>
          <w:tab w:val="left" w:pos="1134"/>
          <w:tab w:val="left" w:pos="3402"/>
          <w:tab w:val="left" w:pos="3969"/>
        </w:tabs>
        <w:spacing w:after="0" w:line="240" w:lineRule="auto"/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</w:t>
      </w:r>
      <w:r w:rsidR="00511E6C" w:rsidRPr="007361F8">
        <w:rPr>
          <w:i/>
          <w:iCs/>
          <w:szCs w:val="20"/>
        </w:rPr>
        <w:t>cena včetně DPH:</w:t>
      </w:r>
      <w:r w:rsidR="00415F9F" w:rsidRPr="007361F8">
        <w:rPr>
          <w:i/>
          <w:iCs/>
          <w:szCs w:val="20"/>
        </w:rPr>
        <w:t xml:space="preserve"> </w:t>
      </w:r>
      <w:r w:rsidR="00511E6C" w:rsidRPr="007361F8">
        <w:rPr>
          <w:i/>
          <w:iCs/>
          <w:szCs w:val="20"/>
        </w:rPr>
        <w:tab/>
        <w:t>409 827,00 Kč</w:t>
      </w:r>
      <w:r w:rsidR="00511E6C" w:rsidRPr="007361F8">
        <w:rPr>
          <w:i/>
          <w:iCs/>
          <w:szCs w:val="20"/>
        </w:rPr>
        <w:tab/>
      </w:r>
    </w:p>
    <w:p w14:paraId="684265BE" w14:textId="6E6571B4" w:rsidR="00511E6C" w:rsidRPr="007361F8" w:rsidRDefault="00496E7D" w:rsidP="00496E7D">
      <w:pPr>
        <w:pStyle w:val="Zkladntext2"/>
        <w:tabs>
          <w:tab w:val="left" w:pos="1134"/>
          <w:tab w:val="left" w:pos="3402"/>
          <w:tab w:val="left" w:pos="3969"/>
        </w:tabs>
        <w:spacing w:after="0" w:line="240" w:lineRule="auto"/>
        <w:rPr>
          <w:szCs w:val="20"/>
        </w:rPr>
      </w:pPr>
      <w:r w:rsidRPr="007361F8">
        <w:rPr>
          <w:i/>
          <w:iCs/>
          <w:szCs w:val="20"/>
        </w:rPr>
        <w:t xml:space="preserve"> </w:t>
      </w:r>
      <w:proofErr w:type="spellStart"/>
      <w:r w:rsidR="00511E6C" w:rsidRPr="007361F8">
        <w:rPr>
          <w:i/>
          <w:iCs/>
          <w:szCs w:val="20"/>
        </w:rPr>
        <w:t>slovy:čtyřistadevěttisícosmsetdvacetsedm</w:t>
      </w:r>
      <w:r w:rsidR="0047366C" w:rsidRPr="007361F8">
        <w:rPr>
          <w:i/>
          <w:iCs/>
          <w:szCs w:val="20"/>
        </w:rPr>
        <w:t>korunčeských</w:t>
      </w:r>
      <w:proofErr w:type="spellEnd"/>
      <w:r w:rsidR="00511E6C" w:rsidRPr="007361F8">
        <w:rPr>
          <w:szCs w:val="20"/>
        </w:rPr>
        <w:t xml:space="preserve">                                                       </w:t>
      </w:r>
    </w:p>
    <w:p w14:paraId="564615C5" w14:textId="77777777" w:rsidR="00511E6C" w:rsidRPr="007361F8" w:rsidRDefault="00511E6C" w:rsidP="00511E6C">
      <w:pPr>
        <w:pStyle w:val="Zkladntext2"/>
        <w:tabs>
          <w:tab w:val="left" w:pos="1134"/>
          <w:tab w:val="left" w:pos="3969"/>
        </w:tabs>
        <w:spacing w:after="0" w:line="360" w:lineRule="auto"/>
        <w:ind w:left="567"/>
        <w:rPr>
          <w:szCs w:val="20"/>
        </w:rPr>
      </w:pPr>
    </w:p>
    <w:p w14:paraId="59BE080C" w14:textId="57D46983" w:rsidR="00511E6C" w:rsidRPr="007361F8" w:rsidRDefault="00511E6C" w:rsidP="00601891">
      <w:pPr>
        <w:pStyle w:val="Zkladntext2"/>
        <w:numPr>
          <w:ilvl w:val="0"/>
          <w:numId w:val="43"/>
        </w:numPr>
        <w:tabs>
          <w:tab w:val="left" w:pos="1134"/>
          <w:tab w:val="left" w:pos="3969"/>
        </w:tabs>
        <w:spacing w:after="0" w:line="360" w:lineRule="auto"/>
        <w:ind w:left="142" w:hanging="284"/>
        <w:rPr>
          <w:b/>
          <w:bCs/>
          <w:i/>
          <w:iCs/>
          <w:szCs w:val="20"/>
        </w:rPr>
      </w:pPr>
      <w:r w:rsidRPr="007361F8">
        <w:rPr>
          <w:b/>
          <w:bCs/>
          <w:i/>
          <w:iCs/>
          <w:szCs w:val="20"/>
        </w:rPr>
        <w:t>Celková cena za předmět díla</w:t>
      </w:r>
      <w:r w:rsidR="00496E7D" w:rsidRPr="007361F8">
        <w:rPr>
          <w:b/>
          <w:bCs/>
          <w:i/>
          <w:iCs/>
          <w:szCs w:val="20"/>
        </w:rPr>
        <w:t xml:space="preserve"> (po započtení víceprací)</w:t>
      </w:r>
    </w:p>
    <w:p w14:paraId="60AA37A5" w14:textId="6AD59B53" w:rsidR="0047366C" w:rsidRPr="007361F8" w:rsidRDefault="00496E7D" w:rsidP="00496E7D">
      <w:pPr>
        <w:pStyle w:val="Zkladntext2"/>
        <w:tabs>
          <w:tab w:val="left" w:pos="1134"/>
          <w:tab w:val="left" w:pos="3969"/>
        </w:tabs>
        <w:spacing w:after="0" w:line="360" w:lineRule="auto"/>
        <w:rPr>
          <w:i/>
          <w:iCs/>
          <w:szCs w:val="20"/>
        </w:rPr>
      </w:pPr>
      <w:r w:rsidRPr="007361F8">
        <w:rPr>
          <w:b/>
          <w:bCs/>
          <w:i/>
          <w:iCs/>
          <w:szCs w:val="20"/>
        </w:rPr>
        <w:t xml:space="preserve">  </w:t>
      </w:r>
      <w:r w:rsidR="00511E6C" w:rsidRPr="007361F8">
        <w:rPr>
          <w:i/>
          <w:iCs/>
          <w:szCs w:val="20"/>
        </w:rPr>
        <w:t>cena bez DPH:</w:t>
      </w:r>
      <w:r w:rsidR="00511E6C" w:rsidRPr="007361F8">
        <w:rPr>
          <w:i/>
          <w:iCs/>
          <w:szCs w:val="20"/>
        </w:rPr>
        <w:tab/>
      </w:r>
      <w:r w:rsidR="0047366C" w:rsidRPr="007361F8">
        <w:rPr>
          <w:b/>
          <w:bCs/>
          <w:i/>
          <w:iCs/>
          <w:szCs w:val="20"/>
        </w:rPr>
        <w:t>4 017 000,</w:t>
      </w:r>
      <w:r w:rsidR="00511E6C" w:rsidRPr="007361F8">
        <w:rPr>
          <w:b/>
          <w:bCs/>
          <w:i/>
          <w:iCs/>
          <w:szCs w:val="20"/>
        </w:rPr>
        <w:t>00 Kč</w:t>
      </w:r>
      <w:r w:rsidR="00511E6C" w:rsidRPr="007361F8">
        <w:rPr>
          <w:b/>
          <w:bCs/>
          <w:i/>
          <w:iCs/>
          <w:szCs w:val="20"/>
        </w:rPr>
        <w:tab/>
      </w:r>
    </w:p>
    <w:p w14:paraId="6A479A42" w14:textId="1FB4A0B6" w:rsidR="00511E6C" w:rsidRPr="007361F8" w:rsidRDefault="00496E7D" w:rsidP="00601891">
      <w:pPr>
        <w:pStyle w:val="Zkladntext2"/>
        <w:tabs>
          <w:tab w:val="left" w:pos="1134"/>
          <w:tab w:val="left" w:pos="3969"/>
        </w:tabs>
        <w:spacing w:after="0" w:line="360" w:lineRule="auto"/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</w:t>
      </w:r>
      <w:proofErr w:type="spellStart"/>
      <w:r w:rsidR="00511E6C" w:rsidRPr="007361F8">
        <w:rPr>
          <w:i/>
          <w:iCs/>
          <w:szCs w:val="20"/>
        </w:rPr>
        <w:t>slovy</w:t>
      </w:r>
      <w:r w:rsidR="0047366C" w:rsidRPr="007361F8">
        <w:rPr>
          <w:i/>
          <w:iCs/>
          <w:szCs w:val="20"/>
        </w:rPr>
        <w:t>:čtyři</w:t>
      </w:r>
      <w:r w:rsidR="00511E6C" w:rsidRPr="007361F8">
        <w:rPr>
          <w:i/>
          <w:iCs/>
          <w:szCs w:val="20"/>
        </w:rPr>
        <w:t>miliony</w:t>
      </w:r>
      <w:r w:rsidR="0047366C" w:rsidRPr="007361F8">
        <w:rPr>
          <w:i/>
          <w:iCs/>
          <w:szCs w:val="20"/>
        </w:rPr>
        <w:t>sedmnáctisíckorunčeských</w:t>
      </w:r>
      <w:proofErr w:type="spellEnd"/>
      <w:r w:rsidR="00511E6C" w:rsidRPr="007361F8">
        <w:rPr>
          <w:i/>
          <w:iCs/>
          <w:szCs w:val="20"/>
        </w:rPr>
        <w:t xml:space="preserve">                                                        </w:t>
      </w:r>
    </w:p>
    <w:p w14:paraId="09708CC9" w14:textId="77777777" w:rsidR="00496E7D" w:rsidRPr="007361F8" w:rsidRDefault="00496E7D" w:rsidP="00496E7D">
      <w:pPr>
        <w:pStyle w:val="Zkladntext2"/>
        <w:tabs>
          <w:tab w:val="left" w:pos="1134"/>
          <w:tab w:val="left" w:pos="3969"/>
        </w:tabs>
        <w:spacing w:after="0" w:line="360" w:lineRule="auto"/>
        <w:rPr>
          <w:i/>
          <w:iCs/>
          <w:szCs w:val="20"/>
        </w:rPr>
      </w:pPr>
    </w:p>
    <w:p w14:paraId="67F22A69" w14:textId="1DDAF89F" w:rsidR="0047366C" w:rsidRPr="007361F8" w:rsidRDefault="00496E7D" w:rsidP="00496E7D">
      <w:pPr>
        <w:pStyle w:val="Zkladntext2"/>
        <w:tabs>
          <w:tab w:val="left" w:pos="1134"/>
          <w:tab w:val="left" w:pos="3969"/>
        </w:tabs>
        <w:spacing w:after="0" w:line="360" w:lineRule="auto"/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 </w:t>
      </w:r>
      <w:r w:rsidR="00511E6C" w:rsidRPr="007361F8">
        <w:rPr>
          <w:i/>
          <w:iCs/>
          <w:szCs w:val="20"/>
        </w:rPr>
        <w:t>DPH (21%):</w:t>
      </w:r>
      <w:r w:rsidR="00415F9F" w:rsidRPr="007361F8">
        <w:rPr>
          <w:i/>
          <w:iCs/>
          <w:szCs w:val="20"/>
        </w:rPr>
        <w:t xml:space="preserve">                                 </w:t>
      </w:r>
      <w:r w:rsidR="0047366C" w:rsidRPr="007361F8">
        <w:rPr>
          <w:b/>
          <w:bCs/>
          <w:i/>
          <w:iCs/>
          <w:szCs w:val="20"/>
        </w:rPr>
        <w:t>843 570</w:t>
      </w:r>
      <w:r w:rsidR="00511E6C" w:rsidRPr="007361F8">
        <w:rPr>
          <w:b/>
          <w:bCs/>
          <w:i/>
          <w:iCs/>
          <w:szCs w:val="20"/>
        </w:rPr>
        <w:t>,00 Kč</w:t>
      </w:r>
      <w:r w:rsidR="00511E6C" w:rsidRPr="007361F8">
        <w:rPr>
          <w:b/>
          <w:bCs/>
          <w:i/>
          <w:iCs/>
          <w:szCs w:val="20"/>
        </w:rPr>
        <w:tab/>
      </w:r>
    </w:p>
    <w:p w14:paraId="57F5D760" w14:textId="0178CF2F" w:rsidR="00511E6C" w:rsidRPr="007361F8" w:rsidRDefault="00496E7D" w:rsidP="0047366C">
      <w:pPr>
        <w:pStyle w:val="Zkladntext2"/>
        <w:tabs>
          <w:tab w:val="left" w:pos="1134"/>
          <w:tab w:val="left" w:pos="3969"/>
        </w:tabs>
        <w:spacing w:after="0" w:line="360" w:lineRule="auto"/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 </w:t>
      </w:r>
      <w:r w:rsidR="00511E6C" w:rsidRPr="007361F8">
        <w:rPr>
          <w:i/>
          <w:iCs/>
          <w:szCs w:val="20"/>
        </w:rPr>
        <w:t>slovy:</w:t>
      </w:r>
      <w:r w:rsidR="0047366C" w:rsidRPr="007361F8">
        <w:rPr>
          <w:i/>
          <w:iCs/>
          <w:szCs w:val="20"/>
        </w:rPr>
        <w:t xml:space="preserve"> </w:t>
      </w:r>
      <w:proofErr w:type="spellStart"/>
      <w:r w:rsidR="0047366C" w:rsidRPr="007361F8">
        <w:rPr>
          <w:i/>
          <w:iCs/>
          <w:szCs w:val="20"/>
        </w:rPr>
        <w:t>osmsetčtyřicettřitisícpětset</w:t>
      </w:r>
      <w:r w:rsidR="00511E6C" w:rsidRPr="007361F8">
        <w:rPr>
          <w:i/>
          <w:iCs/>
          <w:szCs w:val="20"/>
        </w:rPr>
        <w:t>sedmdesát</w:t>
      </w:r>
      <w:r w:rsidR="0047366C" w:rsidRPr="007361F8">
        <w:rPr>
          <w:i/>
          <w:iCs/>
          <w:szCs w:val="20"/>
        </w:rPr>
        <w:t>korunčeských</w:t>
      </w:r>
      <w:proofErr w:type="spellEnd"/>
      <w:r w:rsidR="00511E6C" w:rsidRPr="007361F8">
        <w:rPr>
          <w:i/>
          <w:iCs/>
          <w:szCs w:val="20"/>
        </w:rPr>
        <w:t xml:space="preserve">                                                        </w:t>
      </w:r>
    </w:p>
    <w:p w14:paraId="264FA101" w14:textId="77777777" w:rsidR="00496E7D" w:rsidRPr="007361F8" w:rsidRDefault="00496E7D" w:rsidP="00496E7D">
      <w:pPr>
        <w:pStyle w:val="Zkladntext2"/>
        <w:tabs>
          <w:tab w:val="left" w:pos="1134"/>
          <w:tab w:val="left" w:pos="3969"/>
        </w:tabs>
        <w:spacing w:after="0" w:line="360" w:lineRule="auto"/>
        <w:rPr>
          <w:i/>
          <w:iCs/>
          <w:szCs w:val="20"/>
        </w:rPr>
      </w:pPr>
    </w:p>
    <w:p w14:paraId="3936F835" w14:textId="58F82398" w:rsidR="00601891" w:rsidRPr="007361F8" w:rsidRDefault="00496E7D" w:rsidP="00496E7D">
      <w:pPr>
        <w:pStyle w:val="Zkladntext2"/>
        <w:tabs>
          <w:tab w:val="left" w:pos="1134"/>
          <w:tab w:val="left" w:pos="3969"/>
        </w:tabs>
        <w:spacing w:after="0" w:line="360" w:lineRule="auto"/>
        <w:rPr>
          <w:i/>
          <w:iCs/>
          <w:szCs w:val="20"/>
        </w:rPr>
      </w:pPr>
      <w:r w:rsidRPr="007361F8">
        <w:rPr>
          <w:i/>
          <w:iCs/>
          <w:szCs w:val="20"/>
        </w:rPr>
        <w:t xml:space="preserve">  </w:t>
      </w:r>
      <w:r w:rsidR="00511E6C" w:rsidRPr="007361F8">
        <w:rPr>
          <w:i/>
          <w:iCs/>
          <w:szCs w:val="20"/>
        </w:rPr>
        <w:t>cena včetně DPH:</w:t>
      </w:r>
      <w:r w:rsidR="00511E6C" w:rsidRPr="007361F8">
        <w:rPr>
          <w:i/>
          <w:iCs/>
          <w:szCs w:val="20"/>
        </w:rPr>
        <w:tab/>
      </w:r>
      <w:r w:rsidR="00511E6C" w:rsidRPr="007361F8">
        <w:rPr>
          <w:b/>
          <w:bCs/>
          <w:i/>
          <w:iCs/>
          <w:szCs w:val="20"/>
        </w:rPr>
        <w:t>4</w:t>
      </w:r>
      <w:r w:rsidR="00FD5ED7" w:rsidRPr="007361F8">
        <w:rPr>
          <w:b/>
          <w:bCs/>
          <w:i/>
          <w:iCs/>
          <w:szCs w:val="20"/>
        </w:rPr>
        <w:t> 860 570</w:t>
      </w:r>
      <w:r w:rsidR="00511E6C" w:rsidRPr="007361F8">
        <w:rPr>
          <w:b/>
          <w:bCs/>
          <w:i/>
          <w:iCs/>
          <w:szCs w:val="20"/>
        </w:rPr>
        <w:t>,00 Kč</w:t>
      </w:r>
      <w:r w:rsidR="00511E6C" w:rsidRPr="007361F8">
        <w:rPr>
          <w:i/>
          <w:iCs/>
          <w:szCs w:val="20"/>
        </w:rPr>
        <w:tab/>
      </w:r>
    </w:p>
    <w:p w14:paraId="6C3266FE" w14:textId="77777777" w:rsidR="00496E7D" w:rsidRPr="007361F8" w:rsidRDefault="00496E7D" w:rsidP="00601891">
      <w:pPr>
        <w:pStyle w:val="Zkladntext2"/>
        <w:tabs>
          <w:tab w:val="left" w:pos="1134"/>
          <w:tab w:val="left" w:pos="3969"/>
        </w:tabs>
        <w:spacing w:after="0" w:line="360" w:lineRule="auto"/>
        <w:rPr>
          <w:b/>
          <w:bCs/>
          <w:i/>
          <w:iCs/>
          <w:strike/>
          <w:sz w:val="22"/>
          <w:szCs w:val="22"/>
        </w:rPr>
      </w:pPr>
      <w:r w:rsidRPr="007361F8">
        <w:rPr>
          <w:i/>
          <w:iCs/>
          <w:szCs w:val="20"/>
        </w:rPr>
        <w:t xml:space="preserve"> </w:t>
      </w:r>
      <w:r w:rsidR="00511E6C" w:rsidRPr="007361F8">
        <w:rPr>
          <w:i/>
          <w:iCs/>
          <w:szCs w:val="20"/>
        </w:rPr>
        <w:t>(</w:t>
      </w:r>
      <w:proofErr w:type="spellStart"/>
      <w:r w:rsidR="00511E6C" w:rsidRPr="007361F8">
        <w:rPr>
          <w:i/>
          <w:iCs/>
          <w:szCs w:val="20"/>
        </w:rPr>
        <w:t>slovy:čtyřimiliony</w:t>
      </w:r>
      <w:r w:rsidR="0047366C" w:rsidRPr="007361F8">
        <w:rPr>
          <w:i/>
          <w:iCs/>
          <w:szCs w:val="20"/>
        </w:rPr>
        <w:t>osmset</w:t>
      </w:r>
      <w:r w:rsidR="00601891" w:rsidRPr="007361F8">
        <w:rPr>
          <w:i/>
          <w:iCs/>
          <w:szCs w:val="20"/>
        </w:rPr>
        <w:t>šedesát</w:t>
      </w:r>
      <w:r w:rsidR="00FD5ED7" w:rsidRPr="007361F8">
        <w:rPr>
          <w:i/>
          <w:iCs/>
          <w:szCs w:val="20"/>
        </w:rPr>
        <w:t>tisíc</w:t>
      </w:r>
      <w:r w:rsidR="00601891" w:rsidRPr="007361F8">
        <w:rPr>
          <w:i/>
          <w:iCs/>
          <w:szCs w:val="20"/>
        </w:rPr>
        <w:t>pětsetsedmdesátkorunčeských</w:t>
      </w:r>
      <w:proofErr w:type="spellEnd"/>
      <w:r w:rsidR="00511E6C" w:rsidRPr="007361F8">
        <w:rPr>
          <w:b/>
          <w:bCs/>
          <w:i/>
          <w:iCs/>
          <w:strike/>
          <w:sz w:val="22"/>
          <w:szCs w:val="22"/>
        </w:rPr>
        <w:t xml:space="preserve"> </w:t>
      </w:r>
    </w:p>
    <w:p w14:paraId="0D547251" w14:textId="74E7659E" w:rsidR="00511E6C" w:rsidRPr="007361F8" w:rsidRDefault="00511E6C" w:rsidP="00601891">
      <w:pPr>
        <w:pStyle w:val="Zkladntext2"/>
        <w:tabs>
          <w:tab w:val="left" w:pos="1134"/>
          <w:tab w:val="left" w:pos="3969"/>
        </w:tabs>
        <w:spacing w:after="0" w:line="360" w:lineRule="auto"/>
        <w:rPr>
          <w:b/>
          <w:bCs/>
          <w:i/>
          <w:iCs/>
          <w:strike/>
          <w:sz w:val="22"/>
          <w:szCs w:val="22"/>
        </w:rPr>
      </w:pPr>
      <w:r w:rsidRPr="007361F8">
        <w:rPr>
          <w:b/>
          <w:bCs/>
          <w:i/>
          <w:iCs/>
          <w:strike/>
          <w:sz w:val="22"/>
          <w:szCs w:val="22"/>
        </w:rPr>
        <w:t xml:space="preserve">    </w:t>
      </w:r>
      <w:r w:rsidRPr="007361F8">
        <w:rPr>
          <w:b/>
          <w:bCs/>
          <w:i/>
          <w:iCs/>
          <w:sz w:val="22"/>
          <w:szCs w:val="22"/>
        </w:rPr>
        <w:t xml:space="preserve">                                            </w:t>
      </w:r>
    </w:p>
    <w:p w14:paraId="69203B2D" w14:textId="4F42968C" w:rsidR="008E38CE" w:rsidRPr="007361F8" w:rsidRDefault="00CE733F" w:rsidP="00511E6C">
      <w:pPr>
        <w:rPr>
          <w:szCs w:val="20"/>
        </w:rPr>
      </w:pPr>
      <w:r w:rsidRPr="007361F8">
        <w:rPr>
          <w:szCs w:val="20"/>
        </w:rPr>
        <w:t>3</w:t>
      </w:r>
      <w:r w:rsidR="00861520" w:rsidRPr="007361F8">
        <w:rPr>
          <w:szCs w:val="20"/>
        </w:rPr>
        <w:t>) Ostatní ustanovení Smlouvy se nemění.</w:t>
      </w:r>
    </w:p>
    <w:p w14:paraId="1C665DC4" w14:textId="77777777" w:rsidR="00665328" w:rsidRPr="007361F8" w:rsidRDefault="00665328">
      <w:pPr>
        <w:rPr>
          <w:szCs w:val="20"/>
        </w:rPr>
      </w:pPr>
    </w:p>
    <w:p w14:paraId="6CB93B0C" w14:textId="77777777" w:rsidR="00C700DC" w:rsidRPr="007361F8" w:rsidRDefault="00C700DC">
      <w:pPr>
        <w:rPr>
          <w:szCs w:val="20"/>
        </w:rPr>
      </w:pPr>
    </w:p>
    <w:p w14:paraId="77E4A629" w14:textId="77777777" w:rsidR="00861520" w:rsidRPr="007361F8" w:rsidRDefault="00861520" w:rsidP="00861520">
      <w:pPr>
        <w:jc w:val="center"/>
        <w:rPr>
          <w:b/>
          <w:bCs/>
          <w:szCs w:val="20"/>
        </w:rPr>
      </w:pPr>
      <w:r w:rsidRPr="007361F8">
        <w:rPr>
          <w:b/>
          <w:bCs/>
          <w:szCs w:val="20"/>
        </w:rPr>
        <w:t>III</w:t>
      </w:r>
    </w:p>
    <w:p w14:paraId="19C77772" w14:textId="5972FA22" w:rsidR="00861520" w:rsidRPr="007361F8" w:rsidRDefault="00861520" w:rsidP="00861520">
      <w:pPr>
        <w:jc w:val="center"/>
        <w:rPr>
          <w:b/>
          <w:bCs/>
          <w:szCs w:val="20"/>
        </w:rPr>
      </w:pPr>
      <w:r w:rsidRPr="007361F8">
        <w:rPr>
          <w:b/>
          <w:bCs/>
          <w:szCs w:val="20"/>
        </w:rPr>
        <w:t>Závěrečná ustanovení</w:t>
      </w:r>
    </w:p>
    <w:p w14:paraId="2AF2D1C1" w14:textId="77777777" w:rsidR="00F76A0A" w:rsidRPr="007361F8" w:rsidRDefault="00F76A0A" w:rsidP="00861520">
      <w:pPr>
        <w:jc w:val="center"/>
        <w:rPr>
          <w:b/>
          <w:bCs/>
          <w:szCs w:val="20"/>
        </w:rPr>
      </w:pPr>
    </w:p>
    <w:p w14:paraId="6CB2FE59" w14:textId="4065A611" w:rsidR="00DA04CE" w:rsidRPr="007361F8" w:rsidRDefault="00861520" w:rsidP="00861520">
      <w:pPr>
        <w:rPr>
          <w:szCs w:val="20"/>
        </w:rPr>
      </w:pPr>
      <w:r w:rsidRPr="007361F8">
        <w:rPr>
          <w:szCs w:val="20"/>
        </w:rPr>
        <w:t xml:space="preserve">1. </w:t>
      </w:r>
      <w:r w:rsidR="00DA04CE" w:rsidRPr="007361F8">
        <w:rPr>
          <w:szCs w:val="20"/>
        </w:rPr>
        <w:t>Smluvní strany prohlašují, že si dodatek přečetly, že nebyl uzavřen v tísni nebo za nevýhodných podmínek</w:t>
      </w:r>
      <w:r w:rsidR="00F76A0A" w:rsidRPr="007361F8">
        <w:rPr>
          <w:szCs w:val="20"/>
        </w:rPr>
        <w:t>,</w:t>
      </w:r>
      <w:r w:rsidR="00DA04CE" w:rsidRPr="007361F8">
        <w:rPr>
          <w:szCs w:val="20"/>
        </w:rPr>
        <w:t xml:space="preserve"> a že s jeho obsahem souhlasí.</w:t>
      </w:r>
    </w:p>
    <w:p w14:paraId="50CDD5EF" w14:textId="2F36D509" w:rsidR="00DA04CE" w:rsidRPr="007361F8" w:rsidRDefault="00DA04CE" w:rsidP="00861520">
      <w:pPr>
        <w:rPr>
          <w:szCs w:val="20"/>
        </w:rPr>
      </w:pPr>
    </w:p>
    <w:p w14:paraId="212B704A" w14:textId="2F38B8AA" w:rsidR="00DA04CE" w:rsidRPr="007361F8" w:rsidRDefault="00DA04CE" w:rsidP="00861520">
      <w:pPr>
        <w:rPr>
          <w:szCs w:val="20"/>
        </w:rPr>
      </w:pPr>
      <w:r w:rsidRPr="007361F8">
        <w:rPr>
          <w:szCs w:val="20"/>
        </w:rPr>
        <w:t>2. Zhotovitel prohlašuje, že mu Objednatel předal veškeré podklady a doklady potřebné k realizaci dodatečných stavebních prací podle tohoto dodatku.</w:t>
      </w:r>
    </w:p>
    <w:p w14:paraId="5A1C013F" w14:textId="77777777" w:rsidR="00DA04CE" w:rsidRPr="007361F8" w:rsidRDefault="00DA04CE" w:rsidP="00861520">
      <w:pPr>
        <w:rPr>
          <w:szCs w:val="20"/>
        </w:rPr>
      </w:pPr>
    </w:p>
    <w:p w14:paraId="143E1055" w14:textId="20BDA652" w:rsidR="00861520" w:rsidRPr="007361F8" w:rsidRDefault="00DA04CE" w:rsidP="00861520">
      <w:pPr>
        <w:rPr>
          <w:szCs w:val="20"/>
        </w:rPr>
      </w:pPr>
      <w:r w:rsidRPr="007361F8">
        <w:rPr>
          <w:szCs w:val="20"/>
        </w:rPr>
        <w:t xml:space="preserve">3. </w:t>
      </w:r>
      <w:r w:rsidR="00861520" w:rsidRPr="007361F8">
        <w:rPr>
          <w:szCs w:val="20"/>
        </w:rPr>
        <w:t>Tento dodatek nabývá platnosti jeho podpisem smluvními stranami a účinnosti dnem jeho zveřejněním v Registru smluv.</w:t>
      </w:r>
      <w:r w:rsidR="006B4543" w:rsidRPr="007361F8">
        <w:rPr>
          <w:szCs w:val="20"/>
        </w:rPr>
        <w:t xml:space="preserve"> Smluvní strany se dohodly, že </w:t>
      </w:r>
      <w:r w:rsidR="006B4543" w:rsidRPr="007361F8">
        <w:rPr>
          <w:szCs w:val="20"/>
        </w:rPr>
        <w:lastRenderedPageBreak/>
        <w:t>zveřejnění tohoto dodatku provede Objednatel.</w:t>
      </w:r>
    </w:p>
    <w:p w14:paraId="2C053E09" w14:textId="77777777" w:rsidR="00861520" w:rsidRPr="007361F8" w:rsidRDefault="00861520" w:rsidP="00861520">
      <w:pPr>
        <w:rPr>
          <w:szCs w:val="20"/>
        </w:rPr>
      </w:pPr>
    </w:p>
    <w:p w14:paraId="602998BD" w14:textId="6FF12FB4" w:rsidR="00861520" w:rsidRPr="007361F8" w:rsidRDefault="00DA04CE" w:rsidP="00861520">
      <w:pPr>
        <w:rPr>
          <w:szCs w:val="20"/>
        </w:rPr>
      </w:pPr>
      <w:r w:rsidRPr="007361F8">
        <w:rPr>
          <w:szCs w:val="20"/>
        </w:rPr>
        <w:t>4</w:t>
      </w:r>
      <w:r w:rsidR="00861520" w:rsidRPr="007361F8">
        <w:rPr>
          <w:szCs w:val="20"/>
        </w:rPr>
        <w:t>.  Dodatek je uzavírán elektronicky.</w:t>
      </w:r>
    </w:p>
    <w:p w14:paraId="55C0E435" w14:textId="77777777" w:rsidR="0069065D" w:rsidRPr="007361F8" w:rsidRDefault="0069065D" w:rsidP="00861520">
      <w:pPr>
        <w:rPr>
          <w:szCs w:val="20"/>
        </w:rPr>
      </w:pPr>
    </w:p>
    <w:p w14:paraId="606A6EAF" w14:textId="77777777" w:rsidR="0069065D" w:rsidRPr="007361F8" w:rsidRDefault="0069065D" w:rsidP="00861520">
      <w:pPr>
        <w:rPr>
          <w:szCs w:val="20"/>
        </w:rPr>
      </w:pPr>
    </w:p>
    <w:p w14:paraId="0F459D2A" w14:textId="77777777" w:rsidR="0041533E" w:rsidRPr="007361F8" w:rsidRDefault="0041533E" w:rsidP="00861520">
      <w:pPr>
        <w:rPr>
          <w:szCs w:val="20"/>
        </w:rPr>
      </w:pPr>
    </w:p>
    <w:p w14:paraId="4BBE61A7" w14:textId="77777777" w:rsidR="0041533E" w:rsidRPr="007361F8" w:rsidRDefault="0041533E" w:rsidP="00861520">
      <w:pPr>
        <w:rPr>
          <w:szCs w:val="20"/>
        </w:rPr>
      </w:pPr>
    </w:p>
    <w:p w14:paraId="297099E4" w14:textId="77777777" w:rsidR="003654DA" w:rsidRPr="007361F8" w:rsidRDefault="003654DA" w:rsidP="00861520">
      <w:pPr>
        <w:rPr>
          <w:szCs w:val="20"/>
        </w:rPr>
      </w:pPr>
    </w:p>
    <w:p w14:paraId="417C86AF" w14:textId="4BFB42F4" w:rsidR="003E062D" w:rsidRPr="007361F8" w:rsidRDefault="003E062D" w:rsidP="00861520">
      <w:pPr>
        <w:rPr>
          <w:szCs w:val="20"/>
          <w:u w:val="single"/>
        </w:rPr>
      </w:pPr>
      <w:r w:rsidRPr="007361F8">
        <w:rPr>
          <w:szCs w:val="20"/>
          <w:u w:val="single"/>
        </w:rPr>
        <w:t>Přílohy:</w:t>
      </w:r>
    </w:p>
    <w:p w14:paraId="36D570B7" w14:textId="77777777" w:rsidR="00861520" w:rsidRPr="007361F8" w:rsidRDefault="00861520" w:rsidP="00861520">
      <w:pPr>
        <w:rPr>
          <w:szCs w:val="20"/>
        </w:rPr>
      </w:pPr>
    </w:p>
    <w:p w14:paraId="6B73B6F3" w14:textId="2E07E432" w:rsidR="0069065D" w:rsidRPr="007361F8" w:rsidRDefault="00E61ACD" w:rsidP="00861520">
      <w:pPr>
        <w:rPr>
          <w:szCs w:val="20"/>
        </w:rPr>
      </w:pPr>
      <w:r w:rsidRPr="007361F8">
        <w:rPr>
          <w:b/>
          <w:bCs/>
          <w:szCs w:val="20"/>
          <w:u w:val="single"/>
        </w:rPr>
        <w:t xml:space="preserve">Příloha č. </w:t>
      </w:r>
      <w:r w:rsidR="00604311" w:rsidRPr="007361F8">
        <w:rPr>
          <w:b/>
          <w:bCs/>
          <w:szCs w:val="20"/>
          <w:u w:val="single"/>
        </w:rPr>
        <w:t>1</w:t>
      </w:r>
      <w:r w:rsidRPr="007361F8">
        <w:rPr>
          <w:szCs w:val="20"/>
        </w:rPr>
        <w:t xml:space="preserve"> </w:t>
      </w:r>
      <w:r w:rsidR="00AF40D2" w:rsidRPr="007361F8">
        <w:rPr>
          <w:szCs w:val="20"/>
        </w:rPr>
        <w:t>–</w:t>
      </w:r>
      <w:r w:rsidRPr="007361F8">
        <w:rPr>
          <w:szCs w:val="20"/>
        </w:rPr>
        <w:t xml:space="preserve"> </w:t>
      </w:r>
      <w:r w:rsidR="00AF40D2" w:rsidRPr="007361F8">
        <w:rPr>
          <w:szCs w:val="20"/>
        </w:rPr>
        <w:t xml:space="preserve">Nabídka </w:t>
      </w:r>
      <w:r w:rsidR="008A0282" w:rsidRPr="007361F8">
        <w:rPr>
          <w:szCs w:val="20"/>
        </w:rPr>
        <w:t xml:space="preserve">zhotovitele na dodatečné projekční </w:t>
      </w:r>
      <w:proofErr w:type="gramStart"/>
      <w:r w:rsidR="008A0282" w:rsidRPr="007361F8">
        <w:rPr>
          <w:szCs w:val="20"/>
        </w:rPr>
        <w:t xml:space="preserve">práce - </w:t>
      </w:r>
      <w:r w:rsidR="00AF40D2" w:rsidRPr="007361F8">
        <w:rPr>
          <w:szCs w:val="20"/>
        </w:rPr>
        <w:t>č</w:t>
      </w:r>
      <w:proofErr w:type="gramEnd"/>
      <w:r w:rsidR="00AF40D2" w:rsidRPr="007361F8">
        <w:rPr>
          <w:szCs w:val="20"/>
        </w:rPr>
        <w:t>.N-023-2025</w:t>
      </w:r>
    </w:p>
    <w:p w14:paraId="3F380AD1" w14:textId="77777777" w:rsidR="00A15216" w:rsidRPr="007361F8" w:rsidRDefault="00A15216" w:rsidP="00861520">
      <w:pPr>
        <w:rPr>
          <w:szCs w:val="20"/>
        </w:rPr>
      </w:pPr>
    </w:p>
    <w:p w14:paraId="02AE9639" w14:textId="3BDBE5B0" w:rsidR="00A15216" w:rsidRPr="007361F8" w:rsidRDefault="00A15216" w:rsidP="00861520">
      <w:pPr>
        <w:rPr>
          <w:szCs w:val="20"/>
        </w:rPr>
      </w:pPr>
      <w:r w:rsidRPr="007361F8">
        <w:rPr>
          <w:b/>
          <w:bCs/>
          <w:szCs w:val="20"/>
          <w:u w:val="single"/>
        </w:rPr>
        <w:t>Příloha č. 2</w:t>
      </w:r>
      <w:r w:rsidRPr="007361F8">
        <w:rPr>
          <w:szCs w:val="20"/>
        </w:rPr>
        <w:t xml:space="preserve"> – Tabulka – přehled změn</w:t>
      </w:r>
    </w:p>
    <w:p w14:paraId="2F7F0412" w14:textId="77777777" w:rsidR="00B32FFF" w:rsidRPr="007361F8" w:rsidRDefault="00B32FFF">
      <w:pPr>
        <w:rPr>
          <w:szCs w:val="20"/>
        </w:rPr>
      </w:pPr>
    </w:p>
    <w:p w14:paraId="1BCB6037" w14:textId="77777777" w:rsidR="00AF40D2" w:rsidRPr="007361F8" w:rsidRDefault="00AF40D2">
      <w:pPr>
        <w:rPr>
          <w:szCs w:val="20"/>
        </w:rPr>
      </w:pPr>
    </w:p>
    <w:p w14:paraId="2A699500" w14:textId="77777777" w:rsidR="00AF40D2" w:rsidRPr="007361F8" w:rsidRDefault="00AF40D2">
      <w:pPr>
        <w:rPr>
          <w:szCs w:val="20"/>
        </w:rPr>
      </w:pPr>
    </w:p>
    <w:p w14:paraId="3DFB498F" w14:textId="77777777" w:rsidR="00AF40D2" w:rsidRPr="007361F8" w:rsidRDefault="00AF40D2">
      <w:pPr>
        <w:rPr>
          <w:szCs w:val="20"/>
        </w:rPr>
      </w:pPr>
    </w:p>
    <w:p w14:paraId="36CBEDF2" w14:textId="254B2D84" w:rsidR="00B32FFF" w:rsidRPr="007361F8" w:rsidRDefault="005C79C4">
      <w:pPr>
        <w:rPr>
          <w:bCs/>
          <w:szCs w:val="20"/>
        </w:rPr>
      </w:pPr>
      <w:r w:rsidRPr="007361F8">
        <w:rPr>
          <w:bCs/>
          <w:szCs w:val="20"/>
        </w:rPr>
        <w:t xml:space="preserve"> V Praze </w:t>
      </w:r>
      <w:r w:rsidR="00196560" w:rsidRPr="007361F8">
        <w:rPr>
          <w:bCs/>
          <w:szCs w:val="20"/>
        </w:rPr>
        <w:t>dne</w:t>
      </w:r>
      <w:r w:rsidR="00044780" w:rsidRPr="007361F8">
        <w:rPr>
          <w:bCs/>
          <w:szCs w:val="20"/>
        </w:rPr>
        <w:t xml:space="preserve"> </w:t>
      </w:r>
      <w:r w:rsidR="00724A9A">
        <w:rPr>
          <w:bCs/>
          <w:szCs w:val="20"/>
        </w:rPr>
        <w:t>20.10.2025</w:t>
      </w:r>
      <w:r w:rsidRPr="007361F8">
        <w:rPr>
          <w:bCs/>
          <w:szCs w:val="20"/>
        </w:rPr>
        <w:t xml:space="preserve"> </w:t>
      </w:r>
      <w:r w:rsidR="00C700DC" w:rsidRPr="007361F8">
        <w:rPr>
          <w:bCs/>
          <w:szCs w:val="20"/>
        </w:rPr>
        <w:tab/>
      </w:r>
      <w:r w:rsidRPr="007361F8">
        <w:rPr>
          <w:bCs/>
          <w:szCs w:val="20"/>
        </w:rPr>
        <w:t xml:space="preserve">                                   </w:t>
      </w:r>
    </w:p>
    <w:p w14:paraId="48743AB9" w14:textId="599604BF" w:rsidR="00B32FFF" w:rsidRPr="007361F8" w:rsidRDefault="00B32FFF">
      <w:pPr>
        <w:rPr>
          <w:bCs/>
          <w:szCs w:val="20"/>
        </w:rPr>
      </w:pPr>
    </w:p>
    <w:p w14:paraId="2DFDB4EF" w14:textId="62F8AE19" w:rsidR="00B32FFF" w:rsidRPr="007361F8" w:rsidRDefault="005C79C4">
      <w:pPr>
        <w:rPr>
          <w:bCs/>
          <w:szCs w:val="20"/>
        </w:rPr>
      </w:pPr>
      <w:r w:rsidRPr="007361F8">
        <w:rPr>
          <w:bCs/>
          <w:szCs w:val="20"/>
        </w:rPr>
        <w:t xml:space="preserve"> Objednatel:</w:t>
      </w:r>
      <w:r w:rsidRPr="007361F8">
        <w:rPr>
          <w:bCs/>
          <w:szCs w:val="20"/>
        </w:rPr>
        <w:tab/>
      </w:r>
      <w:r w:rsidRPr="007361F8">
        <w:rPr>
          <w:bCs/>
          <w:szCs w:val="20"/>
        </w:rPr>
        <w:tab/>
      </w:r>
      <w:r w:rsidRPr="007361F8">
        <w:rPr>
          <w:bCs/>
          <w:szCs w:val="20"/>
        </w:rPr>
        <w:tab/>
      </w:r>
      <w:r w:rsidRPr="007361F8">
        <w:rPr>
          <w:bCs/>
          <w:szCs w:val="20"/>
        </w:rPr>
        <w:tab/>
      </w:r>
      <w:r w:rsidRPr="007361F8">
        <w:rPr>
          <w:bCs/>
          <w:szCs w:val="20"/>
        </w:rPr>
        <w:tab/>
      </w:r>
      <w:r w:rsidR="008A4C71" w:rsidRPr="007361F8">
        <w:rPr>
          <w:bCs/>
          <w:szCs w:val="20"/>
        </w:rPr>
        <w:t xml:space="preserve">       </w:t>
      </w:r>
      <w:r w:rsidRPr="007361F8">
        <w:rPr>
          <w:bCs/>
          <w:szCs w:val="20"/>
        </w:rPr>
        <w:t>Zhotovitel:</w:t>
      </w:r>
    </w:p>
    <w:p w14:paraId="7CC37B1C" w14:textId="77777777" w:rsidR="00044780" w:rsidRPr="007361F8" w:rsidRDefault="00044780">
      <w:pPr>
        <w:rPr>
          <w:bCs/>
          <w:szCs w:val="20"/>
        </w:rPr>
      </w:pPr>
    </w:p>
    <w:p w14:paraId="069019FA" w14:textId="77777777" w:rsidR="00044780" w:rsidRPr="007361F8" w:rsidRDefault="00044780">
      <w:pPr>
        <w:rPr>
          <w:bCs/>
          <w:szCs w:val="20"/>
        </w:rPr>
      </w:pPr>
    </w:p>
    <w:p w14:paraId="1D5A2CFA" w14:textId="77777777" w:rsidR="00044780" w:rsidRPr="007361F8" w:rsidRDefault="00044780">
      <w:pPr>
        <w:rPr>
          <w:bCs/>
          <w:szCs w:val="20"/>
        </w:rPr>
      </w:pPr>
    </w:p>
    <w:p w14:paraId="61D8B7A4" w14:textId="77777777" w:rsidR="00044780" w:rsidRPr="007361F8" w:rsidRDefault="00044780">
      <w:pPr>
        <w:rPr>
          <w:bCs/>
          <w:szCs w:val="20"/>
        </w:rPr>
      </w:pPr>
    </w:p>
    <w:p w14:paraId="62FD8D55" w14:textId="77777777" w:rsidR="00044780" w:rsidRPr="007361F8" w:rsidRDefault="00044780">
      <w:pPr>
        <w:rPr>
          <w:bCs/>
          <w:szCs w:val="20"/>
        </w:rPr>
      </w:pPr>
    </w:p>
    <w:p w14:paraId="5F06BEF1" w14:textId="77777777" w:rsidR="00044780" w:rsidRPr="007361F8" w:rsidRDefault="00044780">
      <w:pPr>
        <w:rPr>
          <w:bCs/>
          <w:szCs w:val="20"/>
        </w:rPr>
      </w:pPr>
    </w:p>
    <w:p w14:paraId="7912F39C" w14:textId="73FA84BA" w:rsidR="00B32FFF" w:rsidRPr="007361F8" w:rsidRDefault="00B32FFF">
      <w:pPr>
        <w:rPr>
          <w:bCs/>
          <w:szCs w:val="20"/>
        </w:rPr>
      </w:pPr>
    </w:p>
    <w:p w14:paraId="2F8AB8E2" w14:textId="66795F0A" w:rsidR="00F65CC2" w:rsidRPr="007361F8" w:rsidRDefault="00F65CC2">
      <w:pPr>
        <w:rPr>
          <w:bCs/>
          <w:szCs w:val="20"/>
        </w:rPr>
      </w:pPr>
    </w:p>
    <w:p w14:paraId="7CE598EA" w14:textId="77777777" w:rsidR="006B4543" w:rsidRPr="007361F8" w:rsidRDefault="006B4543">
      <w:pPr>
        <w:rPr>
          <w:bCs/>
          <w:szCs w:val="20"/>
        </w:rPr>
      </w:pPr>
    </w:p>
    <w:p w14:paraId="7E851B97" w14:textId="757118B9" w:rsidR="00B32FFF" w:rsidRPr="007361F8" w:rsidRDefault="00B32FFF">
      <w:pPr>
        <w:rPr>
          <w:bCs/>
          <w:szCs w:val="20"/>
        </w:rPr>
      </w:pPr>
    </w:p>
    <w:p w14:paraId="40CC8A38" w14:textId="7EEA1EEF" w:rsidR="00F65CC2" w:rsidRPr="007361F8" w:rsidRDefault="005C79C4">
      <w:pPr>
        <w:rPr>
          <w:bCs/>
          <w:szCs w:val="20"/>
          <w:lang w:val="en-US"/>
        </w:rPr>
      </w:pPr>
      <w:r w:rsidRPr="007361F8">
        <w:rPr>
          <w:bCs/>
          <w:szCs w:val="20"/>
        </w:rPr>
        <w:t xml:space="preserve"> doc. MUDr. Zdeněk Beneš CSc.                      </w:t>
      </w:r>
      <w:r w:rsidR="00665328" w:rsidRPr="007361F8">
        <w:rPr>
          <w:bCs/>
          <w:szCs w:val="20"/>
        </w:rPr>
        <w:t xml:space="preserve">   </w:t>
      </w:r>
      <w:r w:rsidR="00CE733F" w:rsidRPr="007361F8">
        <w:rPr>
          <w:bCs/>
          <w:szCs w:val="20"/>
        </w:rPr>
        <w:t xml:space="preserve">       </w:t>
      </w:r>
      <w:r w:rsidR="00CE733F" w:rsidRPr="007361F8">
        <w:rPr>
          <w:rFonts w:cs="Arial"/>
          <w:noProof/>
          <w:szCs w:val="20"/>
        </w:rPr>
        <w:t>Jan Kania</w:t>
      </w:r>
    </w:p>
    <w:p w14:paraId="074C5655" w14:textId="2DD955BE" w:rsidR="00B32FFF" w:rsidRPr="007361F8" w:rsidRDefault="005C79C4">
      <w:pPr>
        <w:rPr>
          <w:bCs/>
          <w:szCs w:val="20"/>
        </w:rPr>
      </w:pPr>
      <w:r w:rsidRPr="007361F8">
        <w:rPr>
          <w:bCs/>
          <w:szCs w:val="20"/>
        </w:rPr>
        <w:t xml:space="preserve">            ředitel nemocnice</w:t>
      </w:r>
      <w:r w:rsidRPr="007361F8">
        <w:rPr>
          <w:bCs/>
          <w:szCs w:val="20"/>
        </w:rPr>
        <w:tab/>
      </w:r>
      <w:r w:rsidR="00F65CC2" w:rsidRPr="007361F8">
        <w:rPr>
          <w:bCs/>
          <w:szCs w:val="20"/>
        </w:rPr>
        <w:tab/>
      </w:r>
      <w:r w:rsidR="003654DA" w:rsidRPr="007361F8">
        <w:rPr>
          <w:bCs/>
          <w:szCs w:val="20"/>
        </w:rPr>
        <w:tab/>
      </w:r>
      <w:r w:rsidR="00665328" w:rsidRPr="007361F8">
        <w:rPr>
          <w:bCs/>
          <w:szCs w:val="20"/>
        </w:rPr>
        <w:t xml:space="preserve">    </w:t>
      </w:r>
      <w:r w:rsidR="00044780" w:rsidRPr="007361F8">
        <w:rPr>
          <w:bCs/>
          <w:szCs w:val="20"/>
        </w:rPr>
        <w:t xml:space="preserve">          </w:t>
      </w:r>
      <w:r w:rsidR="00665328" w:rsidRPr="007361F8">
        <w:rPr>
          <w:bCs/>
          <w:szCs w:val="20"/>
        </w:rPr>
        <w:t xml:space="preserve"> </w:t>
      </w:r>
      <w:r w:rsidR="00044780" w:rsidRPr="007361F8">
        <w:rPr>
          <w:bCs/>
          <w:szCs w:val="20"/>
        </w:rPr>
        <w:t>jednatel</w:t>
      </w:r>
    </w:p>
    <w:p w14:paraId="0619D10F" w14:textId="2775EBD7" w:rsidR="00294C3B" w:rsidRPr="007361F8" w:rsidRDefault="00294C3B">
      <w:pPr>
        <w:rPr>
          <w:bCs/>
          <w:szCs w:val="20"/>
        </w:rPr>
      </w:pPr>
    </w:p>
    <w:p w14:paraId="71E56434" w14:textId="1EEBA871" w:rsidR="00294C3B" w:rsidRPr="007361F8" w:rsidRDefault="00294C3B">
      <w:pPr>
        <w:rPr>
          <w:b/>
          <w:szCs w:val="20"/>
        </w:rPr>
      </w:pPr>
    </w:p>
    <w:p w14:paraId="1F188F62" w14:textId="77777777" w:rsidR="006B4543" w:rsidRPr="007361F8" w:rsidRDefault="006B4543">
      <w:pPr>
        <w:rPr>
          <w:b/>
          <w:szCs w:val="20"/>
        </w:rPr>
      </w:pPr>
    </w:p>
    <w:p w14:paraId="7064B56B" w14:textId="77777777" w:rsidR="006B4543" w:rsidRPr="007361F8" w:rsidRDefault="006B4543">
      <w:pPr>
        <w:rPr>
          <w:b/>
          <w:szCs w:val="20"/>
        </w:rPr>
      </w:pPr>
    </w:p>
    <w:p w14:paraId="3D71BAC4" w14:textId="05BB2D93" w:rsidR="00E8774B" w:rsidRPr="000B0BEC" w:rsidRDefault="00E8774B" w:rsidP="00044780">
      <w:pPr>
        <w:rPr>
          <w:b/>
          <w:szCs w:val="20"/>
        </w:rPr>
      </w:pPr>
      <w:r w:rsidRPr="007361F8">
        <w:rPr>
          <w:b/>
          <w:szCs w:val="20"/>
        </w:rPr>
        <w:tab/>
      </w:r>
      <w:r w:rsidRPr="007361F8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  <w:r w:rsidRPr="000B0BEC">
        <w:rPr>
          <w:b/>
          <w:szCs w:val="20"/>
        </w:rPr>
        <w:tab/>
      </w:r>
    </w:p>
    <w:sectPr w:rsidR="00E8774B" w:rsidRPr="000B0BEC" w:rsidSect="008C2CE2">
      <w:headerReference w:type="default" r:id="rId8"/>
      <w:footerReference w:type="default" r:id="rId9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5635" w14:textId="77777777" w:rsidR="00D32B30" w:rsidRDefault="00D32B30">
      <w:r>
        <w:separator/>
      </w:r>
    </w:p>
  </w:endnote>
  <w:endnote w:type="continuationSeparator" w:id="0">
    <w:p w14:paraId="516FDCF8" w14:textId="77777777" w:rsidR="00D32B30" w:rsidRDefault="00D3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tisSansSerif">
    <w:altName w:val="Arial Narrow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776484"/>
      <w:docPartObj>
        <w:docPartGallery w:val="Page Numbers (Bottom of Page)"/>
        <w:docPartUnique/>
      </w:docPartObj>
    </w:sdtPr>
    <w:sdtEndPr/>
    <w:sdtContent>
      <w:p w14:paraId="604AFE44" w14:textId="4A512455" w:rsidR="000C6717" w:rsidRDefault="000C67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8512E" w14:textId="77777777" w:rsidR="00F65CC2" w:rsidRDefault="00F65C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25A2" w14:textId="77777777" w:rsidR="00D32B30" w:rsidRDefault="00D32B30">
      <w:r>
        <w:separator/>
      </w:r>
    </w:p>
  </w:footnote>
  <w:footnote w:type="continuationSeparator" w:id="0">
    <w:p w14:paraId="07BC2646" w14:textId="77777777" w:rsidR="00D32B30" w:rsidRDefault="00D32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0E76" w14:textId="1535428D" w:rsidR="00F65CC2" w:rsidRDefault="00F65CC2">
    <w:pPr>
      <w:pStyle w:val="Zhlav"/>
      <w:tabs>
        <w:tab w:val="clear" w:pos="4536"/>
        <w:tab w:val="clear" w:pos="9072"/>
        <w:tab w:val="left" w:pos="973"/>
      </w:tabs>
    </w:pPr>
  </w:p>
  <w:p w14:paraId="381A92A5" w14:textId="77777777" w:rsidR="00F65CC2" w:rsidRDefault="00F65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830"/>
    <w:multiLevelType w:val="hybridMultilevel"/>
    <w:tmpl w:val="EAF67464"/>
    <w:lvl w:ilvl="0" w:tplc="B71C2DAE">
      <w:start w:val="1"/>
      <w:numFmt w:val="lowerLetter"/>
      <w:lvlText w:val="%1)"/>
      <w:lvlJc w:val="left"/>
      <w:pPr>
        <w:ind w:left="77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4654EA9"/>
    <w:multiLevelType w:val="multilevel"/>
    <w:tmpl w:val="D67CFF80"/>
    <w:lvl w:ilvl="0">
      <w:start w:val="18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2" w15:restartNumberingAfterBreak="0">
    <w:nsid w:val="097A4D99"/>
    <w:multiLevelType w:val="hybridMultilevel"/>
    <w:tmpl w:val="56FC7E3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C989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1D41"/>
    <w:multiLevelType w:val="multilevel"/>
    <w:tmpl w:val="50286DA4"/>
    <w:lvl w:ilvl="0">
      <w:start w:val="1"/>
      <w:numFmt w:val="decimal"/>
      <w:pStyle w:val="Nadpislnku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abstractNum w:abstractNumId="4" w15:restartNumberingAfterBreak="0">
    <w:nsid w:val="0A121403"/>
    <w:multiLevelType w:val="hybridMultilevel"/>
    <w:tmpl w:val="E7E265F0"/>
    <w:lvl w:ilvl="0" w:tplc="4844DC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673588"/>
    <w:multiLevelType w:val="hybridMultilevel"/>
    <w:tmpl w:val="8F924A30"/>
    <w:lvl w:ilvl="0" w:tplc="35487C14">
      <w:start w:val="18"/>
      <w:numFmt w:val="decimal"/>
      <w:lvlText w:val="%1"/>
      <w:lvlJc w:val="left"/>
      <w:pPr>
        <w:ind w:left="847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BF312A9"/>
    <w:multiLevelType w:val="hybridMultilevel"/>
    <w:tmpl w:val="2F482C92"/>
    <w:lvl w:ilvl="0" w:tplc="B74A2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931A36"/>
    <w:multiLevelType w:val="hybridMultilevel"/>
    <w:tmpl w:val="F84617C0"/>
    <w:lvl w:ilvl="0" w:tplc="D1E00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B723B"/>
    <w:multiLevelType w:val="hybridMultilevel"/>
    <w:tmpl w:val="235CF930"/>
    <w:lvl w:ilvl="0" w:tplc="26AE5974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D938DD"/>
    <w:multiLevelType w:val="multilevel"/>
    <w:tmpl w:val="8E3E73DE"/>
    <w:lvl w:ilvl="0">
      <w:start w:val="1"/>
      <w:numFmt w:val="decimal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suff w:val="nothing"/>
      <w:lvlText w:val="Čl. %3"/>
      <w:lvlJc w:val="center"/>
      <w:pPr>
        <w:ind w:left="4253" w:firstLine="284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0" w:firstLine="397"/>
      </w:pPr>
      <w:rPr>
        <w:rFonts w:ascii="Symbol" w:hAnsi="Symbol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1952672"/>
    <w:multiLevelType w:val="hybridMultilevel"/>
    <w:tmpl w:val="31FE26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E2B36"/>
    <w:multiLevelType w:val="hybridMultilevel"/>
    <w:tmpl w:val="87347D68"/>
    <w:lvl w:ilvl="0" w:tplc="9E10453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70C8A"/>
    <w:multiLevelType w:val="hybridMultilevel"/>
    <w:tmpl w:val="A5948F3A"/>
    <w:lvl w:ilvl="0" w:tplc="15860FA8">
      <w:start w:val="1"/>
      <w:numFmt w:val="lowerLetter"/>
      <w:lvlText w:val="%1)"/>
      <w:lvlJc w:val="left"/>
      <w:pPr>
        <w:ind w:left="107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180F2B40"/>
    <w:multiLevelType w:val="hybridMultilevel"/>
    <w:tmpl w:val="444A4430"/>
    <w:lvl w:ilvl="0" w:tplc="264C7510">
      <w:start w:val="16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D481139"/>
    <w:multiLevelType w:val="hybridMultilevel"/>
    <w:tmpl w:val="C812F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07DD3"/>
    <w:multiLevelType w:val="hybridMultilevel"/>
    <w:tmpl w:val="C7325756"/>
    <w:lvl w:ilvl="0" w:tplc="AD04FFAA">
      <w:start w:val="1"/>
      <w:numFmt w:val="upperLetter"/>
      <w:lvlText w:val="%1)"/>
      <w:lvlJc w:val="left"/>
      <w:pPr>
        <w:ind w:left="121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23E5447C"/>
    <w:multiLevelType w:val="hybridMultilevel"/>
    <w:tmpl w:val="117C1E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76181"/>
    <w:multiLevelType w:val="hybridMultilevel"/>
    <w:tmpl w:val="B734EAAA"/>
    <w:lvl w:ilvl="0" w:tplc="386CEBFC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sz w:val="20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A6B1608"/>
    <w:multiLevelType w:val="multilevel"/>
    <w:tmpl w:val="9496E8A2"/>
    <w:lvl w:ilvl="0">
      <w:start w:val="1"/>
      <w:numFmt w:val="decimal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suff w:val="nothing"/>
      <w:lvlText w:val="Čl. %3"/>
      <w:lvlJc w:val="center"/>
      <w:pPr>
        <w:ind w:left="4253" w:firstLine="284"/>
      </w:pPr>
      <w:rPr>
        <w:rFonts w:hint="default"/>
        <w:b/>
        <w:i w:val="0"/>
      </w:rPr>
    </w:lvl>
    <w:lvl w:ilvl="3">
      <w:start w:val="1"/>
      <w:numFmt w:val="decimal"/>
      <w:isLgl/>
      <w:lvlText w:val="(%4)"/>
      <w:lvlJc w:val="left"/>
      <w:pPr>
        <w:tabs>
          <w:tab w:val="num" w:pos="1078"/>
        </w:tabs>
        <w:ind w:left="171" w:firstLine="39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CDF1D05"/>
    <w:multiLevelType w:val="hybridMultilevel"/>
    <w:tmpl w:val="045C7F70"/>
    <w:lvl w:ilvl="0" w:tplc="970AC7CE">
      <w:start w:val="1"/>
      <w:numFmt w:val="ordinal"/>
      <w:lvlText w:val="1.%1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78302A"/>
    <w:multiLevelType w:val="hybridMultilevel"/>
    <w:tmpl w:val="C1348540"/>
    <w:lvl w:ilvl="0" w:tplc="B0263392">
      <w:start w:val="3"/>
      <w:numFmt w:val="upperLetter"/>
      <w:lvlText w:val="%1)"/>
      <w:lvlJc w:val="left"/>
      <w:pPr>
        <w:ind w:left="720" w:hanging="360"/>
      </w:pPr>
      <w:rPr>
        <w:rFonts w:hint="default"/>
        <w:i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F1C94"/>
    <w:multiLevelType w:val="hybridMultilevel"/>
    <w:tmpl w:val="8F892D1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7E17C93"/>
    <w:multiLevelType w:val="hybridMultilevel"/>
    <w:tmpl w:val="92C63AF8"/>
    <w:lvl w:ilvl="0" w:tplc="16F8A488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5595F"/>
    <w:multiLevelType w:val="multilevel"/>
    <w:tmpl w:val="466035B0"/>
    <w:lvl w:ilvl="0">
      <w:start w:val="1"/>
      <w:numFmt w:val="upperRoman"/>
      <w:lvlText w:val="%1."/>
      <w:lvlJc w:val="left"/>
      <w:pPr>
        <w:ind w:left="6314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4C1887"/>
    <w:multiLevelType w:val="hybridMultilevel"/>
    <w:tmpl w:val="EB3857DE"/>
    <w:lvl w:ilvl="0" w:tplc="44EA4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CC33C8"/>
    <w:multiLevelType w:val="hybridMultilevel"/>
    <w:tmpl w:val="8BF83C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E3B91"/>
    <w:multiLevelType w:val="hybridMultilevel"/>
    <w:tmpl w:val="B2200F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67F89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CD1226A"/>
    <w:multiLevelType w:val="hybridMultilevel"/>
    <w:tmpl w:val="20F4A2B8"/>
    <w:lvl w:ilvl="0" w:tplc="F1D8AEBE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DBA1AC3"/>
    <w:multiLevelType w:val="hybridMultilevel"/>
    <w:tmpl w:val="EF64554A"/>
    <w:lvl w:ilvl="0" w:tplc="933021F0">
      <w:start w:val="1"/>
      <w:numFmt w:val="lowerLetter"/>
      <w:lvlText w:val="%1)"/>
      <w:lvlJc w:val="left"/>
      <w:pPr>
        <w:ind w:left="1287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1003DA1"/>
    <w:multiLevelType w:val="hybridMultilevel"/>
    <w:tmpl w:val="29668FD4"/>
    <w:lvl w:ilvl="0" w:tplc="470E41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3D00F7E"/>
    <w:multiLevelType w:val="hybridMultilevel"/>
    <w:tmpl w:val="03C04BE0"/>
    <w:lvl w:ilvl="0" w:tplc="970AC7CE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D3CB4"/>
    <w:multiLevelType w:val="hybridMultilevel"/>
    <w:tmpl w:val="E084ADA0"/>
    <w:lvl w:ilvl="0" w:tplc="A8DA1F66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547EB7"/>
    <w:multiLevelType w:val="hybridMultilevel"/>
    <w:tmpl w:val="0F742D5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041B93"/>
    <w:multiLevelType w:val="hybridMultilevel"/>
    <w:tmpl w:val="C812F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03CD6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52C22D5"/>
    <w:multiLevelType w:val="hybridMultilevel"/>
    <w:tmpl w:val="EEACDAA6"/>
    <w:lvl w:ilvl="0" w:tplc="970AC7CE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374B1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D3A1C60"/>
    <w:multiLevelType w:val="multilevel"/>
    <w:tmpl w:val="03726C42"/>
    <w:lvl w:ilvl="0">
      <w:start w:val="18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E01798C"/>
    <w:multiLevelType w:val="hybridMultilevel"/>
    <w:tmpl w:val="712AEE34"/>
    <w:lvl w:ilvl="0" w:tplc="0726B7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EA01F3"/>
    <w:multiLevelType w:val="hybridMultilevel"/>
    <w:tmpl w:val="ECB8C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D00F7"/>
    <w:multiLevelType w:val="hybridMultilevel"/>
    <w:tmpl w:val="6DE46394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2" w15:restartNumberingAfterBreak="0">
    <w:nsid w:val="778C7902"/>
    <w:multiLevelType w:val="hybridMultilevel"/>
    <w:tmpl w:val="866C4D1E"/>
    <w:lvl w:ilvl="0" w:tplc="551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7A029E"/>
    <w:multiLevelType w:val="hybridMultilevel"/>
    <w:tmpl w:val="BABE7946"/>
    <w:lvl w:ilvl="0" w:tplc="189EBB86">
      <w:start w:val="1"/>
      <w:numFmt w:val="lowerLetter"/>
      <w:lvlText w:val="%1)"/>
      <w:lvlJc w:val="left"/>
      <w:pPr>
        <w:ind w:left="31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801922656">
    <w:abstractNumId w:val="3"/>
  </w:num>
  <w:num w:numId="2" w16cid:durableId="1613318034">
    <w:abstractNumId w:val="36"/>
  </w:num>
  <w:num w:numId="3" w16cid:durableId="1173184248">
    <w:abstractNumId w:val="12"/>
  </w:num>
  <w:num w:numId="4" w16cid:durableId="1928346039">
    <w:abstractNumId w:val="43"/>
  </w:num>
  <w:num w:numId="5" w16cid:durableId="894463169">
    <w:abstractNumId w:val="28"/>
  </w:num>
  <w:num w:numId="6" w16cid:durableId="1247812566">
    <w:abstractNumId w:val="14"/>
  </w:num>
  <w:num w:numId="7" w16cid:durableId="879128833">
    <w:abstractNumId w:val="34"/>
  </w:num>
  <w:num w:numId="8" w16cid:durableId="1471826034">
    <w:abstractNumId w:val="16"/>
  </w:num>
  <w:num w:numId="9" w16cid:durableId="204149285">
    <w:abstractNumId w:val="0"/>
  </w:num>
  <w:num w:numId="10" w16cid:durableId="1802113319">
    <w:abstractNumId w:val="4"/>
  </w:num>
  <w:num w:numId="11" w16cid:durableId="490877108">
    <w:abstractNumId w:val="42"/>
  </w:num>
  <w:num w:numId="12" w16cid:durableId="883563130">
    <w:abstractNumId w:val="39"/>
  </w:num>
  <w:num w:numId="13" w16cid:durableId="254436300">
    <w:abstractNumId w:val="6"/>
  </w:num>
  <w:num w:numId="14" w16cid:durableId="1307585364">
    <w:abstractNumId w:val="24"/>
  </w:num>
  <w:num w:numId="15" w16cid:durableId="1602907164">
    <w:abstractNumId w:val="27"/>
  </w:num>
  <w:num w:numId="16" w16cid:durableId="565532423">
    <w:abstractNumId w:val="30"/>
  </w:num>
  <w:num w:numId="17" w16cid:durableId="771124417">
    <w:abstractNumId w:val="35"/>
  </w:num>
  <w:num w:numId="18" w16cid:durableId="350691954">
    <w:abstractNumId w:val="37"/>
  </w:num>
  <w:num w:numId="19" w16cid:durableId="293171328">
    <w:abstractNumId w:val="38"/>
  </w:num>
  <w:num w:numId="20" w16cid:durableId="1230916880">
    <w:abstractNumId w:val="29"/>
  </w:num>
  <w:num w:numId="21" w16cid:durableId="1869365275">
    <w:abstractNumId w:val="33"/>
  </w:num>
  <w:num w:numId="22" w16cid:durableId="1842159107">
    <w:abstractNumId w:val="41"/>
  </w:num>
  <w:num w:numId="23" w16cid:durableId="713313239">
    <w:abstractNumId w:val="1"/>
  </w:num>
  <w:num w:numId="24" w16cid:durableId="438725466">
    <w:abstractNumId w:val="18"/>
  </w:num>
  <w:num w:numId="25" w16cid:durableId="2112041689">
    <w:abstractNumId w:val="40"/>
  </w:num>
  <w:num w:numId="26" w16cid:durableId="1577518319">
    <w:abstractNumId w:val="25"/>
  </w:num>
  <w:num w:numId="27" w16cid:durableId="877165396">
    <w:abstractNumId w:val="5"/>
  </w:num>
  <w:num w:numId="28" w16cid:durableId="411853369">
    <w:abstractNumId w:val="9"/>
  </w:num>
  <w:num w:numId="29" w16cid:durableId="1767648800">
    <w:abstractNumId w:val="17"/>
  </w:num>
  <w:num w:numId="30" w16cid:durableId="718357948">
    <w:abstractNumId w:val="19"/>
  </w:num>
  <w:num w:numId="31" w16cid:durableId="833380536">
    <w:abstractNumId w:val="31"/>
  </w:num>
  <w:num w:numId="32" w16cid:durableId="905990134">
    <w:abstractNumId w:val="10"/>
  </w:num>
  <w:num w:numId="33" w16cid:durableId="1134130896">
    <w:abstractNumId w:val="26"/>
  </w:num>
  <w:num w:numId="34" w16cid:durableId="775709105">
    <w:abstractNumId w:val="13"/>
  </w:num>
  <w:num w:numId="35" w16cid:durableId="1788550473">
    <w:abstractNumId w:val="2"/>
  </w:num>
  <w:num w:numId="36" w16cid:durableId="809597598">
    <w:abstractNumId w:val="21"/>
  </w:num>
  <w:num w:numId="37" w16cid:durableId="1704482313">
    <w:abstractNumId w:val="7"/>
  </w:num>
  <w:num w:numId="38" w16cid:durableId="1242525146">
    <w:abstractNumId w:val="23"/>
  </w:num>
  <w:num w:numId="39" w16cid:durableId="199049690">
    <w:abstractNumId w:val="32"/>
  </w:num>
  <w:num w:numId="40" w16cid:durableId="747968026">
    <w:abstractNumId w:val="22"/>
  </w:num>
  <w:num w:numId="41" w16cid:durableId="359674114">
    <w:abstractNumId w:val="20"/>
  </w:num>
  <w:num w:numId="42" w16cid:durableId="522472855">
    <w:abstractNumId w:val="15"/>
  </w:num>
  <w:num w:numId="43" w16cid:durableId="1247835939">
    <w:abstractNumId w:val="11"/>
  </w:num>
  <w:num w:numId="44" w16cid:durableId="1161626647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FF"/>
    <w:rsid w:val="000044AC"/>
    <w:rsid w:val="0000637C"/>
    <w:rsid w:val="00011160"/>
    <w:rsid w:val="00011939"/>
    <w:rsid w:val="00020064"/>
    <w:rsid w:val="00020D79"/>
    <w:rsid w:val="00022B22"/>
    <w:rsid w:val="0002336F"/>
    <w:rsid w:val="00024447"/>
    <w:rsid w:val="00024CA7"/>
    <w:rsid w:val="00026929"/>
    <w:rsid w:val="0002728B"/>
    <w:rsid w:val="00030916"/>
    <w:rsid w:val="0003116F"/>
    <w:rsid w:val="00036E01"/>
    <w:rsid w:val="00036F55"/>
    <w:rsid w:val="00041668"/>
    <w:rsid w:val="000443C8"/>
    <w:rsid w:val="00044780"/>
    <w:rsid w:val="00045BDB"/>
    <w:rsid w:val="00053042"/>
    <w:rsid w:val="00057623"/>
    <w:rsid w:val="00057CFC"/>
    <w:rsid w:val="00060E46"/>
    <w:rsid w:val="00061375"/>
    <w:rsid w:val="00062F4A"/>
    <w:rsid w:val="00072FB5"/>
    <w:rsid w:val="000739F9"/>
    <w:rsid w:val="000757AA"/>
    <w:rsid w:val="00076E05"/>
    <w:rsid w:val="00080133"/>
    <w:rsid w:val="00080DE7"/>
    <w:rsid w:val="00080F0D"/>
    <w:rsid w:val="000811DE"/>
    <w:rsid w:val="00082E7D"/>
    <w:rsid w:val="0008556D"/>
    <w:rsid w:val="000877F8"/>
    <w:rsid w:val="0009415C"/>
    <w:rsid w:val="000A084E"/>
    <w:rsid w:val="000A0D2E"/>
    <w:rsid w:val="000A1142"/>
    <w:rsid w:val="000A431B"/>
    <w:rsid w:val="000A5FF6"/>
    <w:rsid w:val="000B0BEC"/>
    <w:rsid w:val="000C11F5"/>
    <w:rsid w:val="000C574E"/>
    <w:rsid w:val="000C65A7"/>
    <w:rsid w:val="000C6717"/>
    <w:rsid w:val="000D6211"/>
    <w:rsid w:val="000E04B6"/>
    <w:rsid w:val="000E3C1B"/>
    <w:rsid w:val="000E6401"/>
    <w:rsid w:val="000E7C23"/>
    <w:rsid w:val="000F0943"/>
    <w:rsid w:val="000F3E9D"/>
    <w:rsid w:val="000F626A"/>
    <w:rsid w:val="000F6356"/>
    <w:rsid w:val="00101982"/>
    <w:rsid w:val="0010525C"/>
    <w:rsid w:val="00114E8D"/>
    <w:rsid w:val="00117B3D"/>
    <w:rsid w:val="00122071"/>
    <w:rsid w:val="0012354C"/>
    <w:rsid w:val="00124957"/>
    <w:rsid w:val="00125107"/>
    <w:rsid w:val="00127C84"/>
    <w:rsid w:val="001359D3"/>
    <w:rsid w:val="001409E9"/>
    <w:rsid w:val="0014202C"/>
    <w:rsid w:val="0015320D"/>
    <w:rsid w:val="001605BD"/>
    <w:rsid w:val="00162A9D"/>
    <w:rsid w:val="001648C2"/>
    <w:rsid w:val="00166339"/>
    <w:rsid w:val="00167988"/>
    <w:rsid w:val="00171E58"/>
    <w:rsid w:val="00171EA6"/>
    <w:rsid w:val="0017241C"/>
    <w:rsid w:val="001810EF"/>
    <w:rsid w:val="001811D7"/>
    <w:rsid w:val="001858EE"/>
    <w:rsid w:val="00186D90"/>
    <w:rsid w:val="001913B2"/>
    <w:rsid w:val="001922BB"/>
    <w:rsid w:val="00196252"/>
    <w:rsid w:val="00196560"/>
    <w:rsid w:val="0019720E"/>
    <w:rsid w:val="001A1292"/>
    <w:rsid w:val="001A4B07"/>
    <w:rsid w:val="001A61BF"/>
    <w:rsid w:val="001A7163"/>
    <w:rsid w:val="001B35FC"/>
    <w:rsid w:val="001B520D"/>
    <w:rsid w:val="001C4994"/>
    <w:rsid w:val="001D5D34"/>
    <w:rsid w:val="001E0C21"/>
    <w:rsid w:val="001E3C81"/>
    <w:rsid w:val="001E478A"/>
    <w:rsid w:val="001E5805"/>
    <w:rsid w:val="001F63A8"/>
    <w:rsid w:val="001F7433"/>
    <w:rsid w:val="00200170"/>
    <w:rsid w:val="002072B3"/>
    <w:rsid w:val="00225ACB"/>
    <w:rsid w:val="00242B2B"/>
    <w:rsid w:val="00244070"/>
    <w:rsid w:val="00245AC8"/>
    <w:rsid w:val="00245C2E"/>
    <w:rsid w:val="00250788"/>
    <w:rsid w:val="002509C2"/>
    <w:rsid w:val="00251FE5"/>
    <w:rsid w:val="00253DE8"/>
    <w:rsid w:val="00254F0A"/>
    <w:rsid w:val="00263986"/>
    <w:rsid w:val="00272190"/>
    <w:rsid w:val="00273895"/>
    <w:rsid w:val="002743B4"/>
    <w:rsid w:val="002751A2"/>
    <w:rsid w:val="00275212"/>
    <w:rsid w:val="00281D3F"/>
    <w:rsid w:val="00283BDA"/>
    <w:rsid w:val="00293FC2"/>
    <w:rsid w:val="00294C3B"/>
    <w:rsid w:val="0029767C"/>
    <w:rsid w:val="002979BF"/>
    <w:rsid w:val="002A5C8B"/>
    <w:rsid w:val="002A7021"/>
    <w:rsid w:val="002B4D6E"/>
    <w:rsid w:val="002B7939"/>
    <w:rsid w:val="002C093C"/>
    <w:rsid w:val="002C15B0"/>
    <w:rsid w:val="002C4D2C"/>
    <w:rsid w:val="002C63D1"/>
    <w:rsid w:val="002D0278"/>
    <w:rsid w:val="002D6DAD"/>
    <w:rsid w:val="002D78F1"/>
    <w:rsid w:val="002E2E43"/>
    <w:rsid w:val="002E3A8D"/>
    <w:rsid w:val="002F1454"/>
    <w:rsid w:val="002F27A7"/>
    <w:rsid w:val="002F2A95"/>
    <w:rsid w:val="003036E4"/>
    <w:rsid w:val="00303C6F"/>
    <w:rsid w:val="003125D1"/>
    <w:rsid w:val="00314FC1"/>
    <w:rsid w:val="00316F4D"/>
    <w:rsid w:val="003219DE"/>
    <w:rsid w:val="003226C4"/>
    <w:rsid w:val="00325E35"/>
    <w:rsid w:val="00330D82"/>
    <w:rsid w:val="00334D8D"/>
    <w:rsid w:val="0033775D"/>
    <w:rsid w:val="00343EB6"/>
    <w:rsid w:val="00345286"/>
    <w:rsid w:val="0034637D"/>
    <w:rsid w:val="00361E12"/>
    <w:rsid w:val="003625A3"/>
    <w:rsid w:val="00364394"/>
    <w:rsid w:val="003654DA"/>
    <w:rsid w:val="00366CF3"/>
    <w:rsid w:val="00371181"/>
    <w:rsid w:val="00377F30"/>
    <w:rsid w:val="003804DE"/>
    <w:rsid w:val="00380F5D"/>
    <w:rsid w:val="00383618"/>
    <w:rsid w:val="00394034"/>
    <w:rsid w:val="00395D00"/>
    <w:rsid w:val="00397A3B"/>
    <w:rsid w:val="003A4304"/>
    <w:rsid w:val="003A5560"/>
    <w:rsid w:val="003B21A7"/>
    <w:rsid w:val="003B3E2D"/>
    <w:rsid w:val="003C0B01"/>
    <w:rsid w:val="003C561D"/>
    <w:rsid w:val="003C7AD2"/>
    <w:rsid w:val="003D27A3"/>
    <w:rsid w:val="003E062D"/>
    <w:rsid w:val="003E0C37"/>
    <w:rsid w:val="003E36A4"/>
    <w:rsid w:val="003E5F6D"/>
    <w:rsid w:val="003F0791"/>
    <w:rsid w:val="00402AB0"/>
    <w:rsid w:val="004051EF"/>
    <w:rsid w:val="0041152B"/>
    <w:rsid w:val="004118BB"/>
    <w:rsid w:val="0041533E"/>
    <w:rsid w:val="00415F9F"/>
    <w:rsid w:val="004200BD"/>
    <w:rsid w:val="004217D4"/>
    <w:rsid w:val="004275EE"/>
    <w:rsid w:val="004278EE"/>
    <w:rsid w:val="004360F9"/>
    <w:rsid w:val="00442755"/>
    <w:rsid w:val="00445CE2"/>
    <w:rsid w:val="00451793"/>
    <w:rsid w:val="00460737"/>
    <w:rsid w:val="0046167E"/>
    <w:rsid w:val="00461A11"/>
    <w:rsid w:val="00461C00"/>
    <w:rsid w:val="00462310"/>
    <w:rsid w:val="004646FF"/>
    <w:rsid w:val="0046603E"/>
    <w:rsid w:val="004704DD"/>
    <w:rsid w:val="00470BE8"/>
    <w:rsid w:val="0047366C"/>
    <w:rsid w:val="00473C1D"/>
    <w:rsid w:val="00487F54"/>
    <w:rsid w:val="00496E7D"/>
    <w:rsid w:val="004A7BC8"/>
    <w:rsid w:val="004B0977"/>
    <w:rsid w:val="004B1297"/>
    <w:rsid w:val="004D0338"/>
    <w:rsid w:val="004D7207"/>
    <w:rsid w:val="004D77B2"/>
    <w:rsid w:val="004D794A"/>
    <w:rsid w:val="004E013D"/>
    <w:rsid w:val="004E3084"/>
    <w:rsid w:val="004E5CB4"/>
    <w:rsid w:val="004E777A"/>
    <w:rsid w:val="004F00D5"/>
    <w:rsid w:val="004F4C40"/>
    <w:rsid w:val="004F7E54"/>
    <w:rsid w:val="00501FD2"/>
    <w:rsid w:val="00502CAC"/>
    <w:rsid w:val="00511E6C"/>
    <w:rsid w:val="00522B79"/>
    <w:rsid w:val="00522DF7"/>
    <w:rsid w:val="005270CD"/>
    <w:rsid w:val="00527B3F"/>
    <w:rsid w:val="00544241"/>
    <w:rsid w:val="00553A26"/>
    <w:rsid w:val="00554194"/>
    <w:rsid w:val="00554643"/>
    <w:rsid w:val="00557C40"/>
    <w:rsid w:val="00561A4B"/>
    <w:rsid w:val="00562C68"/>
    <w:rsid w:val="00562D7D"/>
    <w:rsid w:val="00571A81"/>
    <w:rsid w:val="00572EAC"/>
    <w:rsid w:val="005806A1"/>
    <w:rsid w:val="00580F58"/>
    <w:rsid w:val="00581F8B"/>
    <w:rsid w:val="00582C2F"/>
    <w:rsid w:val="005874D3"/>
    <w:rsid w:val="0059018D"/>
    <w:rsid w:val="00593124"/>
    <w:rsid w:val="0059340B"/>
    <w:rsid w:val="005936E6"/>
    <w:rsid w:val="00596F59"/>
    <w:rsid w:val="00597BE8"/>
    <w:rsid w:val="005A0BB3"/>
    <w:rsid w:val="005A3476"/>
    <w:rsid w:val="005A360A"/>
    <w:rsid w:val="005A53BF"/>
    <w:rsid w:val="005A76C9"/>
    <w:rsid w:val="005B2D84"/>
    <w:rsid w:val="005B4A07"/>
    <w:rsid w:val="005B5381"/>
    <w:rsid w:val="005B60BD"/>
    <w:rsid w:val="005C2170"/>
    <w:rsid w:val="005C79C4"/>
    <w:rsid w:val="005D1BDF"/>
    <w:rsid w:val="005E36B9"/>
    <w:rsid w:val="005E4671"/>
    <w:rsid w:val="005E6FFD"/>
    <w:rsid w:val="005F02D2"/>
    <w:rsid w:val="005F186F"/>
    <w:rsid w:val="005F22FC"/>
    <w:rsid w:val="006004F8"/>
    <w:rsid w:val="00601891"/>
    <w:rsid w:val="00602528"/>
    <w:rsid w:val="00604311"/>
    <w:rsid w:val="006149B1"/>
    <w:rsid w:val="006201FB"/>
    <w:rsid w:val="006245D8"/>
    <w:rsid w:val="00626F9C"/>
    <w:rsid w:val="0062761C"/>
    <w:rsid w:val="006301A1"/>
    <w:rsid w:val="0063227F"/>
    <w:rsid w:val="00633D43"/>
    <w:rsid w:val="0064258A"/>
    <w:rsid w:val="00646182"/>
    <w:rsid w:val="00647C5E"/>
    <w:rsid w:val="0065559C"/>
    <w:rsid w:val="00656471"/>
    <w:rsid w:val="006607C2"/>
    <w:rsid w:val="00660F9D"/>
    <w:rsid w:val="00665328"/>
    <w:rsid w:val="006654B0"/>
    <w:rsid w:val="0066642A"/>
    <w:rsid w:val="0066706B"/>
    <w:rsid w:val="00667AD2"/>
    <w:rsid w:val="00675638"/>
    <w:rsid w:val="0068289E"/>
    <w:rsid w:val="00685D47"/>
    <w:rsid w:val="00687832"/>
    <w:rsid w:val="0069065D"/>
    <w:rsid w:val="00692616"/>
    <w:rsid w:val="00692C22"/>
    <w:rsid w:val="006A0762"/>
    <w:rsid w:val="006A1FA5"/>
    <w:rsid w:val="006A51BC"/>
    <w:rsid w:val="006A7CFA"/>
    <w:rsid w:val="006B09D5"/>
    <w:rsid w:val="006B4155"/>
    <w:rsid w:val="006B4543"/>
    <w:rsid w:val="006B6681"/>
    <w:rsid w:val="006C56BA"/>
    <w:rsid w:val="006C5885"/>
    <w:rsid w:val="006C7523"/>
    <w:rsid w:val="006D13F2"/>
    <w:rsid w:val="006D6CFF"/>
    <w:rsid w:val="006E1A4D"/>
    <w:rsid w:val="006E3F32"/>
    <w:rsid w:val="006E769B"/>
    <w:rsid w:val="006F0502"/>
    <w:rsid w:val="006F37D4"/>
    <w:rsid w:val="006F4E25"/>
    <w:rsid w:val="006F515E"/>
    <w:rsid w:val="006F5F16"/>
    <w:rsid w:val="00702DA3"/>
    <w:rsid w:val="00705209"/>
    <w:rsid w:val="00706B8B"/>
    <w:rsid w:val="00707616"/>
    <w:rsid w:val="00710C53"/>
    <w:rsid w:val="007123C0"/>
    <w:rsid w:val="0071691A"/>
    <w:rsid w:val="00717CEA"/>
    <w:rsid w:val="007225E4"/>
    <w:rsid w:val="0072276D"/>
    <w:rsid w:val="00724A9A"/>
    <w:rsid w:val="00727607"/>
    <w:rsid w:val="00731B55"/>
    <w:rsid w:val="00735101"/>
    <w:rsid w:val="00736020"/>
    <w:rsid w:val="007361F8"/>
    <w:rsid w:val="007365BB"/>
    <w:rsid w:val="00736C85"/>
    <w:rsid w:val="00737E58"/>
    <w:rsid w:val="00740D2B"/>
    <w:rsid w:val="007453D3"/>
    <w:rsid w:val="007518C4"/>
    <w:rsid w:val="00763783"/>
    <w:rsid w:val="00763DDE"/>
    <w:rsid w:val="00765669"/>
    <w:rsid w:val="00765789"/>
    <w:rsid w:val="007873B1"/>
    <w:rsid w:val="00791C69"/>
    <w:rsid w:val="00792D6F"/>
    <w:rsid w:val="007A270C"/>
    <w:rsid w:val="007A4DD7"/>
    <w:rsid w:val="007A5812"/>
    <w:rsid w:val="007B7F23"/>
    <w:rsid w:val="007C2A2C"/>
    <w:rsid w:val="007C542C"/>
    <w:rsid w:val="007C5FA5"/>
    <w:rsid w:val="007D6897"/>
    <w:rsid w:val="007E1442"/>
    <w:rsid w:val="007E55A5"/>
    <w:rsid w:val="007E65C5"/>
    <w:rsid w:val="007E754D"/>
    <w:rsid w:val="007F6392"/>
    <w:rsid w:val="007F653A"/>
    <w:rsid w:val="007F7752"/>
    <w:rsid w:val="00800199"/>
    <w:rsid w:val="008002C6"/>
    <w:rsid w:val="008008E1"/>
    <w:rsid w:val="008021CB"/>
    <w:rsid w:val="00802907"/>
    <w:rsid w:val="00804FED"/>
    <w:rsid w:val="00806662"/>
    <w:rsid w:val="008073F9"/>
    <w:rsid w:val="00815009"/>
    <w:rsid w:val="00817645"/>
    <w:rsid w:val="00821110"/>
    <w:rsid w:val="008243AC"/>
    <w:rsid w:val="00830828"/>
    <w:rsid w:val="00832130"/>
    <w:rsid w:val="00834BEF"/>
    <w:rsid w:val="00842021"/>
    <w:rsid w:val="00843A8F"/>
    <w:rsid w:val="00846E7D"/>
    <w:rsid w:val="00856AB9"/>
    <w:rsid w:val="00861520"/>
    <w:rsid w:val="008638AA"/>
    <w:rsid w:val="00865973"/>
    <w:rsid w:val="00865F9C"/>
    <w:rsid w:val="0086769B"/>
    <w:rsid w:val="008720B0"/>
    <w:rsid w:val="00874EFB"/>
    <w:rsid w:val="008755B8"/>
    <w:rsid w:val="008822C5"/>
    <w:rsid w:val="00882D23"/>
    <w:rsid w:val="00883DA7"/>
    <w:rsid w:val="00886408"/>
    <w:rsid w:val="0089046D"/>
    <w:rsid w:val="008A0282"/>
    <w:rsid w:val="008A0394"/>
    <w:rsid w:val="008A078D"/>
    <w:rsid w:val="008A1157"/>
    <w:rsid w:val="008A4C71"/>
    <w:rsid w:val="008A63C6"/>
    <w:rsid w:val="008B3D85"/>
    <w:rsid w:val="008B52C9"/>
    <w:rsid w:val="008B6A74"/>
    <w:rsid w:val="008C04F4"/>
    <w:rsid w:val="008C2CDF"/>
    <w:rsid w:val="008C2CE2"/>
    <w:rsid w:val="008C7A98"/>
    <w:rsid w:val="008D21C3"/>
    <w:rsid w:val="008D328A"/>
    <w:rsid w:val="008D7F99"/>
    <w:rsid w:val="008E11C3"/>
    <w:rsid w:val="008E1BA6"/>
    <w:rsid w:val="008E1C91"/>
    <w:rsid w:val="008E36AD"/>
    <w:rsid w:val="008E38CE"/>
    <w:rsid w:val="008E3EE1"/>
    <w:rsid w:val="008E5D8D"/>
    <w:rsid w:val="008F767C"/>
    <w:rsid w:val="009000A1"/>
    <w:rsid w:val="00900C54"/>
    <w:rsid w:val="0090277C"/>
    <w:rsid w:val="009029E7"/>
    <w:rsid w:val="00904CC2"/>
    <w:rsid w:val="0090543E"/>
    <w:rsid w:val="00912F52"/>
    <w:rsid w:val="009154DF"/>
    <w:rsid w:val="00921348"/>
    <w:rsid w:val="009254B0"/>
    <w:rsid w:val="00927758"/>
    <w:rsid w:val="009332EC"/>
    <w:rsid w:val="009355EA"/>
    <w:rsid w:val="00935AFF"/>
    <w:rsid w:val="009371CF"/>
    <w:rsid w:val="009416E6"/>
    <w:rsid w:val="00944F3B"/>
    <w:rsid w:val="009466A3"/>
    <w:rsid w:val="00951241"/>
    <w:rsid w:val="00961451"/>
    <w:rsid w:val="0096289A"/>
    <w:rsid w:val="00963391"/>
    <w:rsid w:val="009639B3"/>
    <w:rsid w:val="00964C0D"/>
    <w:rsid w:val="0096779B"/>
    <w:rsid w:val="009703F1"/>
    <w:rsid w:val="009708AD"/>
    <w:rsid w:val="00970D1C"/>
    <w:rsid w:val="00971EA8"/>
    <w:rsid w:val="00980C5F"/>
    <w:rsid w:val="00980CFF"/>
    <w:rsid w:val="00984C99"/>
    <w:rsid w:val="0098618E"/>
    <w:rsid w:val="009900CA"/>
    <w:rsid w:val="009903CD"/>
    <w:rsid w:val="00997ACA"/>
    <w:rsid w:val="009A1F4E"/>
    <w:rsid w:val="009A33B0"/>
    <w:rsid w:val="009A4624"/>
    <w:rsid w:val="009A539E"/>
    <w:rsid w:val="009B1B95"/>
    <w:rsid w:val="009B3E95"/>
    <w:rsid w:val="009B5D29"/>
    <w:rsid w:val="009B68D5"/>
    <w:rsid w:val="009C6593"/>
    <w:rsid w:val="009D1BED"/>
    <w:rsid w:val="009D266E"/>
    <w:rsid w:val="009D48CA"/>
    <w:rsid w:val="009E1F73"/>
    <w:rsid w:val="009E3C49"/>
    <w:rsid w:val="009E4451"/>
    <w:rsid w:val="009F1D68"/>
    <w:rsid w:val="009F7BC0"/>
    <w:rsid w:val="00A004B2"/>
    <w:rsid w:val="00A03AC5"/>
    <w:rsid w:val="00A03C1F"/>
    <w:rsid w:val="00A12D70"/>
    <w:rsid w:val="00A13043"/>
    <w:rsid w:val="00A14378"/>
    <w:rsid w:val="00A15216"/>
    <w:rsid w:val="00A15512"/>
    <w:rsid w:val="00A15AD4"/>
    <w:rsid w:val="00A16D70"/>
    <w:rsid w:val="00A179F9"/>
    <w:rsid w:val="00A20EB8"/>
    <w:rsid w:val="00A217BB"/>
    <w:rsid w:val="00A2781D"/>
    <w:rsid w:val="00A339BF"/>
    <w:rsid w:val="00A34A19"/>
    <w:rsid w:val="00A34B3C"/>
    <w:rsid w:val="00A35F29"/>
    <w:rsid w:val="00A37524"/>
    <w:rsid w:val="00A42E4C"/>
    <w:rsid w:val="00A46F42"/>
    <w:rsid w:val="00A5481D"/>
    <w:rsid w:val="00A559A3"/>
    <w:rsid w:val="00A56D00"/>
    <w:rsid w:val="00A659CC"/>
    <w:rsid w:val="00A802C8"/>
    <w:rsid w:val="00A8132E"/>
    <w:rsid w:val="00A863F1"/>
    <w:rsid w:val="00A92E60"/>
    <w:rsid w:val="00A95F41"/>
    <w:rsid w:val="00A97942"/>
    <w:rsid w:val="00AA3037"/>
    <w:rsid w:val="00AA3548"/>
    <w:rsid w:val="00AA38C3"/>
    <w:rsid w:val="00AA4438"/>
    <w:rsid w:val="00AA4944"/>
    <w:rsid w:val="00AB0A83"/>
    <w:rsid w:val="00AB1954"/>
    <w:rsid w:val="00AC0176"/>
    <w:rsid w:val="00AC0BF9"/>
    <w:rsid w:val="00AC1203"/>
    <w:rsid w:val="00AC1D05"/>
    <w:rsid w:val="00AC43FE"/>
    <w:rsid w:val="00AC48D9"/>
    <w:rsid w:val="00AC4E48"/>
    <w:rsid w:val="00AC7F2D"/>
    <w:rsid w:val="00AD0F2A"/>
    <w:rsid w:val="00AD258D"/>
    <w:rsid w:val="00AD2C05"/>
    <w:rsid w:val="00AD2E22"/>
    <w:rsid w:val="00AD55CC"/>
    <w:rsid w:val="00AD6188"/>
    <w:rsid w:val="00AE17D1"/>
    <w:rsid w:val="00AE24C2"/>
    <w:rsid w:val="00AE3869"/>
    <w:rsid w:val="00AF3CBA"/>
    <w:rsid w:val="00AF40D2"/>
    <w:rsid w:val="00AF592C"/>
    <w:rsid w:val="00AF5A45"/>
    <w:rsid w:val="00B003C6"/>
    <w:rsid w:val="00B00DDB"/>
    <w:rsid w:val="00B02388"/>
    <w:rsid w:val="00B0361C"/>
    <w:rsid w:val="00B1100B"/>
    <w:rsid w:val="00B13631"/>
    <w:rsid w:val="00B14314"/>
    <w:rsid w:val="00B14874"/>
    <w:rsid w:val="00B14DA3"/>
    <w:rsid w:val="00B20E06"/>
    <w:rsid w:val="00B22B37"/>
    <w:rsid w:val="00B240B4"/>
    <w:rsid w:val="00B24BFC"/>
    <w:rsid w:val="00B27C2C"/>
    <w:rsid w:val="00B32DDE"/>
    <w:rsid w:val="00B32FFF"/>
    <w:rsid w:val="00B426BA"/>
    <w:rsid w:val="00B46C68"/>
    <w:rsid w:val="00B55D1A"/>
    <w:rsid w:val="00B61DDE"/>
    <w:rsid w:val="00B636B7"/>
    <w:rsid w:val="00B65123"/>
    <w:rsid w:val="00B65D12"/>
    <w:rsid w:val="00B67E61"/>
    <w:rsid w:val="00B70089"/>
    <w:rsid w:val="00B71B84"/>
    <w:rsid w:val="00B7418C"/>
    <w:rsid w:val="00B74A12"/>
    <w:rsid w:val="00B8419B"/>
    <w:rsid w:val="00B9046A"/>
    <w:rsid w:val="00B91E5B"/>
    <w:rsid w:val="00B94E9A"/>
    <w:rsid w:val="00B96FCE"/>
    <w:rsid w:val="00BA1608"/>
    <w:rsid w:val="00BA1B7E"/>
    <w:rsid w:val="00BA3310"/>
    <w:rsid w:val="00BA5F82"/>
    <w:rsid w:val="00BA79BE"/>
    <w:rsid w:val="00BB0964"/>
    <w:rsid w:val="00BB1A90"/>
    <w:rsid w:val="00BB296E"/>
    <w:rsid w:val="00BB369B"/>
    <w:rsid w:val="00BB3773"/>
    <w:rsid w:val="00BB7153"/>
    <w:rsid w:val="00BC3BFA"/>
    <w:rsid w:val="00BC6AB5"/>
    <w:rsid w:val="00BD11E8"/>
    <w:rsid w:val="00BD1A8A"/>
    <w:rsid w:val="00BD1C35"/>
    <w:rsid w:val="00BD484F"/>
    <w:rsid w:val="00BD58FA"/>
    <w:rsid w:val="00BE0E56"/>
    <w:rsid w:val="00BF11A8"/>
    <w:rsid w:val="00BF460F"/>
    <w:rsid w:val="00BF5564"/>
    <w:rsid w:val="00BF722D"/>
    <w:rsid w:val="00C01628"/>
    <w:rsid w:val="00C0252A"/>
    <w:rsid w:val="00C04950"/>
    <w:rsid w:val="00C05023"/>
    <w:rsid w:val="00C059EF"/>
    <w:rsid w:val="00C1086F"/>
    <w:rsid w:val="00C12786"/>
    <w:rsid w:val="00C138A2"/>
    <w:rsid w:val="00C1430B"/>
    <w:rsid w:val="00C22F24"/>
    <w:rsid w:val="00C23A1D"/>
    <w:rsid w:val="00C2472B"/>
    <w:rsid w:val="00C3048F"/>
    <w:rsid w:val="00C31634"/>
    <w:rsid w:val="00C32CD4"/>
    <w:rsid w:val="00C4027E"/>
    <w:rsid w:val="00C408D9"/>
    <w:rsid w:val="00C40FE9"/>
    <w:rsid w:val="00C43E8C"/>
    <w:rsid w:val="00C44864"/>
    <w:rsid w:val="00C503CB"/>
    <w:rsid w:val="00C50D32"/>
    <w:rsid w:val="00C53A71"/>
    <w:rsid w:val="00C62DF1"/>
    <w:rsid w:val="00C700DC"/>
    <w:rsid w:val="00C72363"/>
    <w:rsid w:val="00C74723"/>
    <w:rsid w:val="00C778A3"/>
    <w:rsid w:val="00C824F0"/>
    <w:rsid w:val="00C9244D"/>
    <w:rsid w:val="00C96A08"/>
    <w:rsid w:val="00CA12BC"/>
    <w:rsid w:val="00CA19ED"/>
    <w:rsid w:val="00CA4BE9"/>
    <w:rsid w:val="00CA4D87"/>
    <w:rsid w:val="00CA7829"/>
    <w:rsid w:val="00CB0BD5"/>
    <w:rsid w:val="00CB0EE4"/>
    <w:rsid w:val="00CB78E0"/>
    <w:rsid w:val="00CC10DE"/>
    <w:rsid w:val="00CC17E9"/>
    <w:rsid w:val="00CC1D04"/>
    <w:rsid w:val="00CC2998"/>
    <w:rsid w:val="00CC3CFD"/>
    <w:rsid w:val="00CC64C4"/>
    <w:rsid w:val="00CD2BA2"/>
    <w:rsid w:val="00CD363C"/>
    <w:rsid w:val="00CE3CE0"/>
    <w:rsid w:val="00CE733F"/>
    <w:rsid w:val="00CF2F75"/>
    <w:rsid w:val="00CF3AB2"/>
    <w:rsid w:val="00CF4D2A"/>
    <w:rsid w:val="00CF5450"/>
    <w:rsid w:val="00CF6F16"/>
    <w:rsid w:val="00CF72BB"/>
    <w:rsid w:val="00D132AE"/>
    <w:rsid w:val="00D16F4E"/>
    <w:rsid w:val="00D2157C"/>
    <w:rsid w:val="00D31B29"/>
    <w:rsid w:val="00D3227A"/>
    <w:rsid w:val="00D32694"/>
    <w:rsid w:val="00D32B30"/>
    <w:rsid w:val="00D36895"/>
    <w:rsid w:val="00D3715F"/>
    <w:rsid w:val="00D41D61"/>
    <w:rsid w:val="00D4388F"/>
    <w:rsid w:val="00D45BD1"/>
    <w:rsid w:val="00D46A84"/>
    <w:rsid w:val="00D5110C"/>
    <w:rsid w:val="00D51341"/>
    <w:rsid w:val="00D54900"/>
    <w:rsid w:val="00D54B12"/>
    <w:rsid w:val="00D63397"/>
    <w:rsid w:val="00D64080"/>
    <w:rsid w:val="00D6595C"/>
    <w:rsid w:val="00D67C3D"/>
    <w:rsid w:val="00D71722"/>
    <w:rsid w:val="00D71E51"/>
    <w:rsid w:val="00D813B5"/>
    <w:rsid w:val="00D82E00"/>
    <w:rsid w:val="00D95BA8"/>
    <w:rsid w:val="00D966E2"/>
    <w:rsid w:val="00DA04CE"/>
    <w:rsid w:val="00DA322D"/>
    <w:rsid w:val="00DA4CD3"/>
    <w:rsid w:val="00DA5425"/>
    <w:rsid w:val="00DB3134"/>
    <w:rsid w:val="00DB43FC"/>
    <w:rsid w:val="00DB4F4B"/>
    <w:rsid w:val="00DB599C"/>
    <w:rsid w:val="00DB6AB6"/>
    <w:rsid w:val="00DB713C"/>
    <w:rsid w:val="00DD2C1F"/>
    <w:rsid w:val="00DD63E7"/>
    <w:rsid w:val="00DE293E"/>
    <w:rsid w:val="00DE519E"/>
    <w:rsid w:val="00DE5214"/>
    <w:rsid w:val="00DF1150"/>
    <w:rsid w:val="00DF30EC"/>
    <w:rsid w:val="00DF3BA0"/>
    <w:rsid w:val="00E0100B"/>
    <w:rsid w:val="00E02827"/>
    <w:rsid w:val="00E062E1"/>
    <w:rsid w:val="00E065F1"/>
    <w:rsid w:val="00E06BFC"/>
    <w:rsid w:val="00E12955"/>
    <w:rsid w:val="00E156F1"/>
    <w:rsid w:val="00E159E1"/>
    <w:rsid w:val="00E22A6E"/>
    <w:rsid w:val="00E2571C"/>
    <w:rsid w:val="00E30BDC"/>
    <w:rsid w:val="00E340C6"/>
    <w:rsid w:val="00E37C79"/>
    <w:rsid w:val="00E40F89"/>
    <w:rsid w:val="00E410B3"/>
    <w:rsid w:val="00E42596"/>
    <w:rsid w:val="00E445D4"/>
    <w:rsid w:val="00E44F7D"/>
    <w:rsid w:val="00E4592A"/>
    <w:rsid w:val="00E45FAA"/>
    <w:rsid w:val="00E46531"/>
    <w:rsid w:val="00E501B1"/>
    <w:rsid w:val="00E50C19"/>
    <w:rsid w:val="00E52F55"/>
    <w:rsid w:val="00E61ACD"/>
    <w:rsid w:val="00E65421"/>
    <w:rsid w:val="00E658C8"/>
    <w:rsid w:val="00E675AC"/>
    <w:rsid w:val="00E709B4"/>
    <w:rsid w:val="00E73E4D"/>
    <w:rsid w:val="00E7466F"/>
    <w:rsid w:val="00E77845"/>
    <w:rsid w:val="00E80958"/>
    <w:rsid w:val="00E8636C"/>
    <w:rsid w:val="00E87048"/>
    <w:rsid w:val="00E8774B"/>
    <w:rsid w:val="00E87F07"/>
    <w:rsid w:val="00E92F01"/>
    <w:rsid w:val="00E967BD"/>
    <w:rsid w:val="00EA0EB9"/>
    <w:rsid w:val="00EB0B43"/>
    <w:rsid w:val="00EB10B4"/>
    <w:rsid w:val="00EB70C5"/>
    <w:rsid w:val="00EC3833"/>
    <w:rsid w:val="00EC3A15"/>
    <w:rsid w:val="00EC421B"/>
    <w:rsid w:val="00EC446A"/>
    <w:rsid w:val="00EC5CAA"/>
    <w:rsid w:val="00EC6A91"/>
    <w:rsid w:val="00EC782C"/>
    <w:rsid w:val="00EC7898"/>
    <w:rsid w:val="00EC7BC4"/>
    <w:rsid w:val="00ED0A07"/>
    <w:rsid w:val="00ED10AB"/>
    <w:rsid w:val="00ED14F8"/>
    <w:rsid w:val="00ED38E2"/>
    <w:rsid w:val="00ED7146"/>
    <w:rsid w:val="00EE6B22"/>
    <w:rsid w:val="00EF5261"/>
    <w:rsid w:val="00EF5AF7"/>
    <w:rsid w:val="00F0053A"/>
    <w:rsid w:val="00F0126A"/>
    <w:rsid w:val="00F01772"/>
    <w:rsid w:val="00F04C05"/>
    <w:rsid w:val="00F05004"/>
    <w:rsid w:val="00F05125"/>
    <w:rsid w:val="00F11335"/>
    <w:rsid w:val="00F1567D"/>
    <w:rsid w:val="00F214DD"/>
    <w:rsid w:val="00F22618"/>
    <w:rsid w:val="00F2524A"/>
    <w:rsid w:val="00F26B01"/>
    <w:rsid w:val="00F30118"/>
    <w:rsid w:val="00F30FC9"/>
    <w:rsid w:val="00F357F8"/>
    <w:rsid w:val="00F41194"/>
    <w:rsid w:val="00F4304A"/>
    <w:rsid w:val="00F434FF"/>
    <w:rsid w:val="00F464C5"/>
    <w:rsid w:val="00F51255"/>
    <w:rsid w:val="00F527AE"/>
    <w:rsid w:val="00F53DA8"/>
    <w:rsid w:val="00F54642"/>
    <w:rsid w:val="00F55A5D"/>
    <w:rsid w:val="00F55B30"/>
    <w:rsid w:val="00F62558"/>
    <w:rsid w:val="00F63520"/>
    <w:rsid w:val="00F65CC2"/>
    <w:rsid w:val="00F73451"/>
    <w:rsid w:val="00F73999"/>
    <w:rsid w:val="00F75103"/>
    <w:rsid w:val="00F76A0A"/>
    <w:rsid w:val="00F8135D"/>
    <w:rsid w:val="00F821BE"/>
    <w:rsid w:val="00F82E82"/>
    <w:rsid w:val="00F8341D"/>
    <w:rsid w:val="00F860E7"/>
    <w:rsid w:val="00F866AC"/>
    <w:rsid w:val="00F910AE"/>
    <w:rsid w:val="00F934B2"/>
    <w:rsid w:val="00F9392B"/>
    <w:rsid w:val="00F94F5F"/>
    <w:rsid w:val="00F96682"/>
    <w:rsid w:val="00FA139A"/>
    <w:rsid w:val="00FA5E0D"/>
    <w:rsid w:val="00FA6B5D"/>
    <w:rsid w:val="00FB2809"/>
    <w:rsid w:val="00FC07E1"/>
    <w:rsid w:val="00FC0829"/>
    <w:rsid w:val="00FC4256"/>
    <w:rsid w:val="00FC4955"/>
    <w:rsid w:val="00FC511C"/>
    <w:rsid w:val="00FC5870"/>
    <w:rsid w:val="00FC773B"/>
    <w:rsid w:val="00FD00C5"/>
    <w:rsid w:val="00FD04F1"/>
    <w:rsid w:val="00FD184E"/>
    <w:rsid w:val="00FD5C2D"/>
    <w:rsid w:val="00FD5ED7"/>
    <w:rsid w:val="00FE6CAF"/>
    <w:rsid w:val="00FF4E34"/>
    <w:rsid w:val="00FF5019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6735"/>
  <w15:docId w15:val="{04838EF7-2D67-4824-ABC8-0F2BB1B5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nhideWhenUsed/>
    <w:qFormat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nhideWhenUsed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rFonts w:ascii="Cambria" w:eastAsia="Times New Roman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Standardnpsmoodstavce"/>
    <w:link w:val="Nadpis2"/>
    <w:rPr>
      <w:rFonts w:ascii="Arial" w:eastAsia="Times New Roman" w:hAnsi="Arial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FontStyle38">
    <w:name w:val="Font Style38"/>
    <w:rPr>
      <w:rFonts w:ascii="Courier New" w:hAnsi="Courier New" w:cs="Courier New"/>
      <w:b/>
      <w:bCs/>
      <w:color w:val="000000"/>
      <w:sz w:val="26"/>
      <w:szCs w:val="26"/>
    </w:rPr>
  </w:style>
  <w:style w:type="paragraph" w:styleId="Odstavecseseznamem">
    <w:name w:val="List Paragraph"/>
    <w:aliases w:val="Nad,List Paragraph,Odstavec_muj,Odstavec cíl se seznamem,Odstavec se seznamem5,Odrážky,Odstavec se seznamem1,Reference List,Odstavec se seznamem a odrážkou,1 úroveň Odstavec se seznamem,List Paragraph (Czech Tourism)"/>
    <w:basedOn w:val="Normln"/>
    <w:link w:val="OdstavecseseznamemChar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widowControl/>
      <w:autoSpaceDE/>
      <w:autoSpaceDN/>
      <w:adjustRightInd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2">
    <w:name w:val="Body Text 2"/>
    <w:basedOn w:val="Normln"/>
    <w:link w:val="Zkladntext2Char"/>
    <w:uiPriority w:val="99"/>
    <w:unhideWhenUsed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rFonts w:ascii="Courier New" w:eastAsia="Times New Roman" w:hAnsi="Courier New" w:cs="Times New Roman"/>
      <w:sz w:val="24"/>
      <w:szCs w:val="24"/>
      <w:lang w:val="x-none" w:eastAsia="cs-CZ"/>
    </w:rPr>
  </w:style>
  <w:style w:type="paragraph" w:customStyle="1" w:styleId="ZkladntextIMP">
    <w:name w:val="Základní text_IMP"/>
    <w:basedOn w:val="Normln"/>
    <w:uiPriority w:val="99"/>
    <w:pPr>
      <w:adjustRightInd/>
      <w:spacing w:line="276" w:lineRule="auto"/>
    </w:pPr>
    <w:rPr>
      <w:rFonts w:ascii="Times New Roman" w:hAnsi="Times New Roman" w:cs="Times New Roman"/>
    </w:rPr>
  </w:style>
  <w:style w:type="paragraph" w:styleId="Zkladntextodsazen">
    <w:name w:val="Body Text Indent"/>
    <w:basedOn w:val="Normln"/>
    <w:link w:val="ZkladntextodsazenChar"/>
    <w:pPr>
      <w:widowControl/>
      <w:autoSpaceDE/>
      <w:autoSpaceDN/>
      <w:adjustRightInd/>
      <w:spacing w:after="120"/>
      <w:ind w:left="283"/>
    </w:pPr>
    <w:rPr>
      <w:rFonts w:ascii="RotisSansSerif" w:eastAsia="Calibri" w:hAnsi="RotisSansSerif" w:cs="Times New Roman"/>
      <w:lang w:val="de-D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RotisSansSerif" w:eastAsia="Calibri" w:hAnsi="RotisSansSerif" w:cs="Times New Roman"/>
      <w:sz w:val="24"/>
      <w:szCs w:val="24"/>
      <w:lang w:val="de-DE" w:eastAsia="x-none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bod">
    <w:name w:val="Podbod"/>
    <w:basedOn w:val="Normln"/>
    <w:pPr>
      <w:keepNext/>
      <w:autoSpaceDE/>
      <w:autoSpaceDN/>
      <w:adjustRightInd/>
      <w:spacing w:before="120" w:after="120"/>
    </w:pPr>
    <w:rPr>
      <w:rFonts w:ascii="Arial" w:hAnsi="Arial" w:cs="Arial"/>
      <w:b/>
      <w:bCs/>
      <w:spacing w:val="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Verdana" w:eastAsia="Times New Roman" w:hAnsi="Verdana" w:cs="Courier New"/>
      <w:spacing w:val="1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Verdana" w:eastAsia="Times New Roman" w:hAnsi="Verdana" w:cs="Courier New"/>
      <w:b/>
      <w:bCs/>
      <w:spacing w:val="1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pacing w:val="10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customStyle="1" w:styleId="Nadpislnku">
    <w:name w:val="Nadpis článku"/>
    <w:basedOn w:val="Odstavecseseznamem"/>
    <w:qFormat/>
    <w:rsid w:val="001409E9"/>
    <w:pPr>
      <w:keepNext/>
      <w:numPr>
        <w:numId w:val="1"/>
      </w:numPr>
      <w:spacing w:after="40"/>
      <w:ind w:left="567" w:hanging="567"/>
      <w:contextualSpacing w:val="0"/>
    </w:pPr>
    <w:rPr>
      <w:rFonts w:ascii="Tahoma" w:eastAsia="Times New Roman" w:hAnsi="Tahoma"/>
      <w:b/>
      <w:spacing w:val="0"/>
      <w:sz w:val="19"/>
      <w:lang w:eastAsia="cs-CZ"/>
    </w:rPr>
  </w:style>
  <w:style w:type="paragraph" w:customStyle="1" w:styleId="Odstavec">
    <w:name w:val="Odstavec"/>
    <w:basedOn w:val="Odstavecseseznamem"/>
    <w:autoRedefine/>
    <w:qFormat/>
    <w:rsid w:val="00CC17E9"/>
    <w:pPr>
      <w:tabs>
        <w:tab w:val="left" w:pos="284"/>
      </w:tabs>
      <w:spacing w:after="120" w:line="240" w:lineRule="auto"/>
      <w:ind w:left="567"/>
      <w:contextualSpacing w:val="0"/>
      <w:outlineLvl w:val="3"/>
    </w:pPr>
    <w:rPr>
      <w:rFonts w:ascii="Verdana" w:eastAsiaTheme="minorHAnsi" w:hAnsi="Verdana" w:cs="Tahoma"/>
      <w:spacing w:val="0"/>
      <w:sz w:val="20"/>
      <w:szCs w:val="20"/>
      <w:lang w:bidi="cs-CZ"/>
    </w:rPr>
  </w:style>
  <w:style w:type="character" w:styleId="Siln">
    <w:name w:val="Strong"/>
    <w:basedOn w:val="Standardnpsmoodstavce"/>
    <w:uiPriority w:val="22"/>
    <w:qFormat/>
    <w:rsid w:val="00FD184E"/>
    <w:rPr>
      <w:b/>
      <w:bCs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Reference List Char,Odstavec se seznamem a odrážkou Char"/>
    <w:link w:val="Odstavecseseznamem"/>
    <w:locked/>
    <w:rsid w:val="005270CD"/>
    <w:rPr>
      <w:rFonts w:ascii="Calibri" w:eastAsia="Calibri" w:hAnsi="Calibri" w:cs="Times New Roman"/>
      <w:spacing w:val="10"/>
    </w:rPr>
  </w:style>
  <w:style w:type="character" w:styleId="Nevyeenzmnka">
    <w:name w:val="Unresolved Mention"/>
    <w:basedOn w:val="Standardnpsmoodstavce"/>
    <w:uiPriority w:val="99"/>
    <w:semiHidden/>
    <w:unhideWhenUsed/>
    <w:rsid w:val="00BF11A8"/>
    <w:rPr>
      <w:color w:val="605E5C"/>
      <w:shd w:val="clear" w:color="auto" w:fill="E1DFDD"/>
    </w:rPr>
  </w:style>
  <w:style w:type="paragraph" w:customStyle="1" w:styleId="st">
    <w:name w:val="Část"/>
    <w:basedOn w:val="Normln"/>
    <w:next w:val="Oddl"/>
    <w:rsid w:val="00316F4D"/>
    <w:pPr>
      <w:keepNext/>
      <w:keepLines/>
      <w:widowControl/>
      <w:autoSpaceDE/>
      <w:autoSpaceDN/>
      <w:adjustRightInd/>
      <w:spacing w:before="240" w:after="120"/>
      <w:ind w:right="113" w:firstLine="284"/>
      <w:jc w:val="center"/>
      <w:outlineLvl w:val="0"/>
    </w:pPr>
    <w:rPr>
      <w:rFonts w:ascii="Times New Roman" w:hAnsi="Times New Roman" w:cs="Times New Roman"/>
      <w:b/>
      <w:caps/>
      <w:spacing w:val="0"/>
      <w:sz w:val="24"/>
    </w:rPr>
  </w:style>
  <w:style w:type="paragraph" w:customStyle="1" w:styleId="Oddl">
    <w:name w:val="Oddíl"/>
    <w:basedOn w:val="Normln"/>
    <w:next w:val="lnek"/>
    <w:rsid w:val="00316F4D"/>
    <w:pPr>
      <w:keepNext/>
      <w:keepLines/>
      <w:widowControl/>
      <w:autoSpaceDE/>
      <w:autoSpaceDN/>
      <w:adjustRightInd/>
      <w:spacing w:before="240"/>
      <w:ind w:right="113" w:firstLine="284"/>
      <w:jc w:val="center"/>
      <w:outlineLvl w:val="1"/>
    </w:pPr>
    <w:rPr>
      <w:rFonts w:ascii="Times New Roman" w:hAnsi="Times New Roman" w:cs="Times New Roman"/>
      <w:caps/>
      <w:spacing w:val="0"/>
      <w:sz w:val="24"/>
    </w:rPr>
  </w:style>
  <w:style w:type="paragraph" w:customStyle="1" w:styleId="lnek">
    <w:name w:val="Článek"/>
    <w:basedOn w:val="Normln"/>
    <w:next w:val="Normln"/>
    <w:rsid w:val="00316F4D"/>
    <w:pPr>
      <w:keepNext/>
      <w:keepLines/>
      <w:widowControl/>
      <w:autoSpaceDE/>
      <w:autoSpaceDN/>
      <w:adjustRightInd/>
      <w:spacing w:before="240"/>
      <w:ind w:left="4253" w:right="113" w:firstLine="284"/>
      <w:jc w:val="center"/>
      <w:outlineLvl w:val="2"/>
    </w:pPr>
    <w:rPr>
      <w:rFonts w:ascii="Times New Roman" w:hAnsi="Times New Roman" w:cs="Times New Roman"/>
      <w:b/>
      <w:spacing w:val="0"/>
      <w:sz w:val="24"/>
    </w:rPr>
  </w:style>
  <w:style w:type="paragraph" w:customStyle="1" w:styleId="Psmeno">
    <w:name w:val="Písmeno"/>
    <w:basedOn w:val="Normln"/>
    <w:rsid w:val="00316F4D"/>
    <w:pPr>
      <w:widowControl/>
      <w:tabs>
        <w:tab w:val="num" w:pos="425"/>
      </w:tabs>
      <w:autoSpaceDE/>
      <w:autoSpaceDN/>
      <w:adjustRightInd/>
      <w:ind w:left="425" w:hanging="425"/>
      <w:outlineLvl w:val="4"/>
    </w:pPr>
    <w:rPr>
      <w:rFonts w:ascii="Times New Roman" w:hAnsi="Times New Roman" w:cs="Times New Roman"/>
      <w:spacing w:val="0"/>
      <w:sz w:val="24"/>
    </w:rPr>
  </w:style>
  <w:style w:type="paragraph" w:customStyle="1" w:styleId="Bod">
    <w:name w:val="Bod"/>
    <w:basedOn w:val="Normln"/>
    <w:rsid w:val="00316F4D"/>
    <w:pPr>
      <w:widowControl/>
      <w:tabs>
        <w:tab w:val="num" w:pos="851"/>
      </w:tabs>
      <w:autoSpaceDE/>
      <w:autoSpaceDN/>
      <w:adjustRightInd/>
      <w:ind w:left="851" w:hanging="171"/>
    </w:pPr>
    <w:rPr>
      <w:rFonts w:ascii="Times New Roman" w:hAnsi="Times New Roman" w:cs="Times New Roman"/>
      <w:spacing w:val="0"/>
      <w:sz w:val="24"/>
    </w:rPr>
  </w:style>
  <w:style w:type="character" w:customStyle="1" w:styleId="platne1">
    <w:name w:val="platne1"/>
    <w:rsid w:val="009B1B95"/>
  </w:style>
  <w:style w:type="paragraph" w:customStyle="1" w:styleId="Default">
    <w:name w:val="Default"/>
    <w:rsid w:val="0098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60737"/>
    <w:pPr>
      <w:spacing w:after="0" w:line="240" w:lineRule="auto"/>
    </w:pPr>
    <w:rPr>
      <w:rFonts w:ascii="Verdana" w:eastAsia="Times New Roman" w:hAnsi="Verdana" w:cs="Courier New"/>
      <w:spacing w:val="10"/>
      <w:sz w:val="20"/>
      <w:szCs w:val="24"/>
      <w:lang w:eastAsia="cs-CZ"/>
    </w:rPr>
  </w:style>
  <w:style w:type="character" w:customStyle="1" w:styleId="preformatted">
    <w:name w:val="preformatted"/>
    <w:rsid w:val="00DE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0BD8-3CBA-4392-9A5C-26ADA8E4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891</Words>
  <Characters>5260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Mašterová Hana</cp:lastModifiedBy>
  <cp:revision>2</cp:revision>
  <cp:lastPrinted>2023-03-03T09:12:00Z</cp:lastPrinted>
  <dcterms:created xsi:type="dcterms:W3CDTF">2025-10-21T06:51:00Z</dcterms:created>
  <dcterms:modified xsi:type="dcterms:W3CDTF">2025-10-21T06:51:00Z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2025-08-05T12:27:14Z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d9999fdd-1527-401f-8c83-493dda5c7c49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