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F0E8" w14:textId="44BD836D" w:rsidR="00F636CD" w:rsidRDefault="00F636CD" w:rsidP="00F636C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36CD">
        <w:rPr>
          <w:rFonts w:ascii="Arial" w:eastAsia="Times New Roman" w:hAnsi="Arial" w:cs="Arial"/>
          <w:lang w:eastAsia="cs-CZ"/>
        </w:rPr>
        <w:t xml:space="preserve">Příloha č. 1 SOD č. </w:t>
      </w:r>
      <w:r w:rsidR="00D44658" w:rsidRPr="00D44658">
        <w:rPr>
          <w:rFonts w:ascii="Arial" w:eastAsia="Times New Roman" w:hAnsi="Arial" w:cs="Arial"/>
          <w:lang w:eastAsia="cs-CZ"/>
        </w:rPr>
        <w:t>2025</w:t>
      </w:r>
      <w:r w:rsidRPr="00F636CD">
        <w:rPr>
          <w:rFonts w:ascii="Arial" w:eastAsia="Times New Roman" w:hAnsi="Arial" w:cs="Arial"/>
          <w:lang w:eastAsia="cs-CZ"/>
        </w:rPr>
        <w:t>/903</w:t>
      </w:r>
      <w:r w:rsidR="00D44658" w:rsidRPr="00D44658">
        <w:rPr>
          <w:rFonts w:ascii="Arial" w:eastAsia="Times New Roman" w:hAnsi="Arial" w:cs="Arial"/>
          <w:lang w:eastAsia="cs-CZ"/>
        </w:rPr>
        <w:t xml:space="preserve">, číslo smlouvy objednatele </w:t>
      </w:r>
      <w:r w:rsidRPr="00F636CD">
        <w:rPr>
          <w:rFonts w:ascii="Arial" w:eastAsia="Times New Roman" w:hAnsi="Arial" w:cs="Arial"/>
          <w:lang w:eastAsia="cs-CZ"/>
        </w:rPr>
        <w:t>- SML/0378</w:t>
      </w:r>
      <w:r w:rsidR="00D44658" w:rsidRPr="00D44658">
        <w:rPr>
          <w:rFonts w:ascii="Arial" w:eastAsia="Times New Roman" w:hAnsi="Arial" w:cs="Arial"/>
          <w:lang w:eastAsia="cs-CZ"/>
        </w:rPr>
        <w:t>/25</w:t>
      </w:r>
    </w:p>
    <w:p w14:paraId="3567C1A4" w14:textId="77777777" w:rsidR="00F636CD" w:rsidRPr="00F636CD" w:rsidRDefault="00F636CD" w:rsidP="00F636C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0B01F2F" w14:textId="3543FA84" w:rsidR="00F636CD" w:rsidRDefault="006975E7" w:rsidP="00F636CD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Nabídkový rozpočet</w:t>
      </w:r>
      <w:r w:rsidR="00115A13" w:rsidRPr="00F636CD">
        <w:rPr>
          <w:rFonts w:ascii="Arial" w:hAnsi="Arial" w:cs="Arial"/>
          <w:sz w:val="22"/>
          <w:szCs w:val="22"/>
        </w:rPr>
        <w:t xml:space="preserve"> na </w:t>
      </w:r>
      <w:r w:rsidR="00242E90" w:rsidRPr="00F636CD">
        <w:rPr>
          <w:rFonts w:ascii="Arial" w:hAnsi="Arial" w:cs="Arial"/>
          <w:sz w:val="22"/>
          <w:szCs w:val="22"/>
        </w:rPr>
        <w:t>opravu fasády</w:t>
      </w:r>
      <w:r>
        <w:rPr>
          <w:rFonts w:ascii="Arial" w:hAnsi="Arial" w:cs="Arial"/>
          <w:sz w:val="22"/>
          <w:szCs w:val="22"/>
        </w:rPr>
        <w:t>:</w:t>
      </w:r>
    </w:p>
    <w:p w14:paraId="0DC591D0" w14:textId="77777777" w:rsidR="00F636CD" w:rsidRPr="00F636CD" w:rsidRDefault="00F636CD" w:rsidP="00F636CD"/>
    <w:p w14:paraId="3ED34A43" w14:textId="3D20E9AC" w:rsidR="00115A13" w:rsidRPr="006975E7" w:rsidRDefault="00115A13" w:rsidP="00115A13">
      <w:pPr>
        <w:pStyle w:val="Podnadpis"/>
        <w:rPr>
          <w:rFonts w:ascii="Arial" w:hAnsi="Arial" w:cs="Arial"/>
          <w:b/>
          <w:bCs/>
          <w:sz w:val="28"/>
          <w:szCs w:val="28"/>
          <w:u w:val="single"/>
        </w:rPr>
      </w:pPr>
      <w:r w:rsidRPr="006975E7">
        <w:rPr>
          <w:rFonts w:ascii="Arial" w:hAnsi="Arial" w:cs="Arial"/>
          <w:b/>
          <w:bCs/>
          <w:sz w:val="28"/>
          <w:szCs w:val="28"/>
          <w:u w:val="single"/>
        </w:rPr>
        <w:t>„</w:t>
      </w:r>
      <w:r w:rsidR="00D44658" w:rsidRPr="006975E7">
        <w:rPr>
          <w:rFonts w:ascii="Arial" w:hAnsi="Arial" w:cs="Arial"/>
          <w:b/>
          <w:bCs/>
          <w:sz w:val="28"/>
          <w:szCs w:val="28"/>
          <w:u w:val="single"/>
        </w:rPr>
        <w:t xml:space="preserve">ČS </w:t>
      </w:r>
      <w:proofErr w:type="gramStart"/>
      <w:r w:rsidR="00D44658" w:rsidRPr="006975E7">
        <w:rPr>
          <w:rFonts w:ascii="Arial" w:hAnsi="Arial" w:cs="Arial"/>
          <w:b/>
          <w:bCs/>
          <w:sz w:val="28"/>
          <w:szCs w:val="28"/>
          <w:u w:val="single"/>
        </w:rPr>
        <w:t>Kuřim 1.tl</w:t>
      </w:r>
      <w:proofErr w:type="gramEnd"/>
      <w:r w:rsidR="00D44658" w:rsidRPr="006975E7">
        <w:rPr>
          <w:rFonts w:ascii="Arial" w:hAnsi="Arial" w:cs="Arial"/>
          <w:b/>
          <w:bCs/>
          <w:sz w:val="28"/>
          <w:szCs w:val="28"/>
          <w:u w:val="single"/>
        </w:rPr>
        <w:t>.p. – oprava venkovní fasády</w:t>
      </w:r>
      <w:r w:rsidRPr="006975E7">
        <w:rPr>
          <w:rFonts w:ascii="Arial" w:hAnsi="Arial" w:cs="Arial"/>
          <w:b/>
          <w:bCs/>
          <w:sz w:val="28"/>
          <w:szCs w:val="28"/>
          <w:u w:val="single"/>
        </w:rPr>
        <w:t>“</w:t>
      </w:r>
    </w:p>
    <w:p w14:paraId="5467F8FD" w14:textId="77777777" w:rsidR="00115A13" w:rsidRPr="00F636CD" w:rsidRDefault="00115A13" w:rsidP="00115A13">
      <w:pPr>
        <w:pStyle w:val="Nadpis1"/>
        <w:rPr>
          <w:rFonts w:ascii="Arial" w:hAnsi="Arial" w:cs="Arial"/>
          <w:sz w:val="22"/>
          <w:szCs w:val="22"/>
        </w:rPr>
      </w:pPr>
      <w:r w:rsidRPr="00F636CD">
        <w:rPr>
          <w:rFonts w:ascii="Arial" w:hAnsi="Arial" w:cs="Arial"/>
          <w:sz w:val="22"/>
          <w:szCs w:val="22"/>
        </w:rPr>
        <w:t>1. Zúčastněné strany</w:t>
      </w:r>
    </w:p>
    <w:p w14:paraId="2B83F35B" w14:textId="08CCD9B4" w:rsidR="00F30B69" w:rsidRPr="00F636CD" w:rsidRDefault="00D44658" w:rsidP="00F30B69">
      <w:pPr>
        <w:pStyle w:val="Odstavecseseznamem"/>
        <w:spacing w:after="120" w:line="192" w:lineRule="auto"/>
        <w:rPr>
          <w:rFonts w:ascii="Arial" w:hAnsi="Arial" w:cs="Arial"/>
        </w:rPr>
      </w:pPr>
      <w:r w:rsidRPr="00F636CD">
        <w:rPr>
          <w:rFonts w:ascii="Arial" w:hAnsi="Arial" w:cs="Arial"/>
          <w:u w:val="single"/>
        </w:rPr>
        <w:t>Objednatel</w:t>
      </w:r>
      <w:r w:rsidR="00115A13" w:rsidRPr="00F636CD">
        <w:rPr>
          <w:rFonts w:ascii="Arial" w:hAnsi="Arial" w:cs="Arial"/>
          <w:u w:val="single"/>
        </w:rPr>
        <w:t xml:space="preserve"> (investor)</w:t>
      </w:r>
      <w:r w:rsidR="00F30B69" w:rsidRPr="00F636CD">
        <w:rPr>
          <w:rFonts w:ascii="Arial" w:hAnsi="Arial" w:cs="Arial"/>
        </w:rPr>
        <w:t>:</w:t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 xml:space="preserve">              </w:t>
      </w:r>
      <w:r w:rsidR="00F30B69" w:rsidRPr="00F636CD">
        <w:rPr>
          <w:rFonts w:ascii="Arial" w:hAnsi="Arial" w:cs="Arial"/>
          <w:u w:val="single"/>
        </w:rPr>
        <w:t xml:space="preserve">Zhotovitel </w:t>
      </w:r>
      <w:r w:rsidR="00C51B75" w:rsidRPr="00F636CD">
        <w:rPr>
          <w:rFonts w:ascii="Arial" w:hAnsi="Arial" w:cs="Arial"/>
          <w:u w:val="single"/>
        </w:rPr>
        <w:t>(dodavatel)</w:t>
      </w:r>
      <w:r w:rsidR="00F30B69" w:rsidRPr="00F636CD">
        <w:rPr>
          <w:rFonts w:ascii="Arial" w:hAnsi="Arial" w:cs="Arial"/>
          <w:u w:val="single"/>
        </w:rPr>
        <w:t>:</w:t>
      </w:r>
    </w:p>
    <w:p w14:paraId="1BC78DFF" w14:textId="53F8AF06" w:rsidR="00F30B69" w:rsidRPr="00F636CD" w:rsidRDefault="00D44658" w:rsidP="00D44658">
      <w:pPr>
        <w:spacing w:after="120" w:line="192" w:lineRule="auto"/>
        <w:ind w:right="-426"/>
        <w:rPr>
          <w:rFonts w:ascii="Arial" w:hAnsi="Arial" w:cs="Arial"/>
        </w:rPr>
      </w:pPr>
      <w:r w:rsidRPr="00F636CD">
        <w:rPr>
          <w:rFonts w:ascii="Arial" w:hAnsi="Arial" w:cs="Arial"/>
        </w:rPr>
        <w:t xml:space="preserve">              </w:t>
      </w:r>
      <w:r w:rsidR="00242E90" w:rsidRPr="00F636CD">
        <w:rPr>
          <w:rFonts w:ascii="Arial" w:hAnsi="Arial" w:cs="Arial"/>
        </w:rPr>
        <w:t>Brněnské vodárny a kanalizace, a.s.</w:t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6975E7">
        <w:rPr>
          <w:rFonts w:ascii="Arial" w:hAnsi="Arial" w:cs="Arial"/>
        </w:rPr>
        <w:t xml:space="preserve">  </w:t>
      </w:r>
      <w:r w:rsidRPr="00F636CD">
        <w:rPr>
          <w:rFonts w:ascii="Arial" w:hAnsi="Arial" w:cs="Arial"/>
        </w:rPr>
        <w:t xml:space="preserve"> </w:t>
      </w:r>
      <w:r w:rsidR="00242E90" w:rsidRPr="00F636CD">
        <w:rPr>
          <w:rFonts w:ascii="Arial" w:hAnsi="Arial" w:cs="Arial"/>
        </w:rPr>
        <w:t>JN Stavitelství s.r.o.</w:t>
      </w:r>
    </w:p>
    <w:p w14:paraId="453C3487" w14:textId="04770094" w:rsidR="00F30B69" w:rsidRDefault="00D44658" w:rsidP="00D44658">
      <w:pPr>
        <w:spacing w:after="120" w:line="192" w:lineRule="auto"/>
        <w:ind w:right="-567"/>
        <w:rPr>
          <w:rFonts w:ascii="Arial" w:hAnsi="Arial" w:cs="Arial"/>
          <w:iCs/>
        </w:rPr>
      </w:pPr>
      <w:r w:rsidRPr="00F636CD">
        <w:rPr>
          <w:rFonts w:ascii="Arial" w:hAnsi="Arial" w:cs="Arial"/>
        </w:rPr>
        <w:t xml:space="preserve">              Pisárecká 555/1 a, </w:t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6975E7">
        <w:rPr>
          <w:rFonts w:ascii="Arial" w:hAnsi="Arial" w:cs="Arial"/>
        </w:rPr>
        <w:t xml:space="preserve">                          </w:t>
      </w:r>
      <w:r w:rsidR="00F30B69" w:rsidRPr="00F636CD">
        <w:rPr>
          <w:rFonts w:ascii="Arial" w:hAnsi="Arial" w:cs="Arial"/>
          <w:iCs/>
        </w:rPr>
        <w:t>Berky z Dubé 295</w:t>
      </w:r>
    </w:p>
    <w:p w14:paraId="645DD9AC" w14:textId="3518A9BF" w:rsidR="00B65706" w:rsidRPr="00F636CD" w:rsidRDefault="00B65706" w:rsidP="00D44658">
      <w:pPr>
        <w:spacing w:after="120" w:line="192" w:lineRule="auto"/>
        <w:ind w:right="-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603 00 Brno                                                                          380 01 Dačice</w:t>
      </w:r>
    </w:p>
    <w:p w14:paraId="40C779C3" w14:textId="72B78B41" w:rsidR="00F30B69" w:rsidRPr="00F636CD" w:rsidRDefault="00B65706" w:rsidP="00D44658">
      <w:pPr>
        <w:spacing w:after="120" w:line="19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F30B69" w:rsidRPr="00F636CD">
        <w:rPr>
          <w:rFonts w:ascii="Arial" w:hAnsi="Arial" w:cs="Arial"/>
        </w:rPr>
        <w:tab/>
      </w:r>
      <w:r w:rsidR="00242E90" w:rsidRPr="00F636CD">
        <w:rPr>
          <w:rFonts w:ascii="Arial" w:hAnsi="Arial" w:cs="Arial"/>
        </w:rPr>
        <w:tab/>
      </w:r>
      <w:r w:rsidR="00242E90" w:rsidRPr="00F636CD">
        <w:rPr>
          <w:rFonts w:ascii="Arial" w:hAnsi="Arial" w:cs="Arial"/>
        </w:rPr>
        <w:tab/>
      </w:r>
      <w:r w:rsidR="00242E90" w:rsidRPr="00F636CD">
        <w:rPr>
          <w:rFonts w:ascii="Arial" w:hAnsi="Arial" w:cs="Arial"/>
        </w:rPr>
        <w:tab/>
      </w:r>
      <w:r w:rsidR="006975E7">
        <w:rPr>
          <w:rFonts w:ascii="Arial" w:hAnsi="Arial" w:cs="Arial"/>
        </w:rPr>
        <w:t xml:space="preserve">   </w:t>
      </w:r>
      <w:r w:rsidR="00F30B69" w:rsidRPr="00F636CD">
        <w:rPr>
          <w:rFonts w:ascii="Arial" w:hAnsi="Arial" w:cs="Arial"/>
        </w:rPr>
        <w:t xml:space="preserve">Tel.: </w:t>
      </w:r>
      <w:r w:rsidR="00791323">
        <w:rPr>
          <w:rFonts w:ascii="Arial" w:hAnsi="Arial" w:cs="Arial"/>
        </w:rPr>
        <w:t>XXX</w:t>
      </w:r>
    </w:p>
    <w:p w14:paraId="4E47F057" w14:textId="421EF091" w:rsidR="000D6507" w:rsidRPr="00F636CD" w:rsidRDefault="00F30B69" w:rsidP="00D44658">
      <w:pPr>
        <w:spacing w:after="120" w:line="192" w:lineRule="auto"/>
        <w:ind w:left="1560"/>
        <w:rPr>
          <w:rFonts w:ascii="Arial" w:hAnsi="Arial" w:cs="Arial"/>
        </w:rPr>
      </w:pP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="00242E90" w:rsidRPr="00F636CD">
        <w:rPr>
          <w:rFonts w:ascii="Arial" w:hAnsi="Arial" w:cs="Arial"/>
        </w:rPr>
        <w:tab/>
      </w:r>
      <w:r w:rsidR="00242E90"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="00D44658" w:rsidRPr="00F636CD">
        <w:rPr>
          <w:rFonts w:ascii="Arial" w:hAnsi="Arial" w:cs="Arial"/>
        </w:rPr>
        <w:t xml:space="preserve">               </w:t>
      </w:r>
      <w:r w:rsidRPr="00F636CD">
        <w:rPr>
          <w:rFonts w:ascii="Arial" w:hAnsi="Arial" w:cs="Arial"/>
        </w:rPr>
        <w:t xml:space="preserve">E-mail: </w:t>
      </w:r>
      <w:hyperlink r:id="rId7" w:history="1">
        <w:r w:rsidR="00791323">
          <w:rPr>
            <w:rStyle w:val="Hypertextovodkaz"/>
            <w:rFonts w:ascii="Arial" w:hAnsi="Arial" w:cs="Arial"/>
          </w:rPr>
          <w:t>XXX</w:t>
        </w:r>
      </w:hyperlink>
    </w:p>
    <w:p w14:paraId="555067B5" w14:textId="10F42709" w:rsidR="00007A19" w:rsidRPr="00F636CD" w:rsidRDefault="00007A19" w:rsidP="007E623B">
      <w:pPr>
        <w:pStyle w:val="Nadpis1"/>
        <w:rPr>
          <w:rFonts w:ascii="Arial" w:hAnsi="Arial" w:cs="Arial"/>
          <w:sz w:val="22"/>
          <w:szCs w:val="22"/>
        </w:rPr>
      </w:pPr>
      <w:r w:rsidRPr="00F636CD">
        <w:rPr>
          <w:rFonts w:ascii="Arial" w:hAnsi="Arial" w:cs="Arial"/>
          <w:sz w:val="22"/>
          <w:szCs w:val="22"/>
        </w:rPr>
        <w:t>2. Cenová nabídka:</w:t>
      </w:r>
    </w:p>
    <w:p w14:paraId="19534C82" w14:textId="03A01F7A" w:rsidR="00041C4A" w:rsidRPr="00F636CD" w:rsidRDefault="00A615AC" w:rsidP="00D44658">
      <w:pPr>
        <w:spacing w:after="0" w:line="240" w:lineRule="auto"/>
        <w:rPr>
          <w:rFonts w:ascii="Arial" w:hAnsi="Arial" w:cs="Arial"/>
        </w:rPr>
      </w:pPr>
      <w:r w:rsidRPr="00F636CD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5C914D6C" wp14:editId="3401AD8E">
            <wp:simplePos x="0" y="0"/>
            <wp:positionH relativeFrom="column">
              <wp:posOffset>1310005</wp:posOffset>
            </wp:positionH>
            <wp:positionV relativeFrom="paragraph">
              <wp:posOffset>7967980</wp:posOffset>
            </wp:positionV>
            <wp:extent cx="2011680" cy="263652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5"/>
        <w:gridCol w:w="918"/>
        <w:gridCol w:w="1075"/>
        <w:gridCol w:w="1565"/>
        <w:gridCol w:w="1877"/>
      </w:tblGrid>
      <w:tr w:rsidR="00242E90" w:rsidRPr="00F636CD" w14:paraId="47D2551C" w14:textId="77777777" w:rsidTr="00D76EA9">
        <w:trPr>
          <w:trHeight w:val="105"/>
        </w:trPr>
        <w:tc>
          <w:tcPr>
            <w:tcW w:w="3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BF335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Popis práce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DF398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70907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 MJ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22037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za MJ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3AD38C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242E90" w:rsidRPr="00F636CD" w14:paraId="07BB9D97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F64D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 xml:space="preserve">D+M fasádní lešení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CDBA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25D2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280,00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544CD8B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E28A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84 000,00 Kč</w:t>
            </w:r>
          </w:p>
        </w:tc>
      </w:tr>
      <w:tr w:rsidR="00242E90" w:rsidRPr="00F636CD" w14:paraId="712063D6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5F6E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Zakrytí proti znečištění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D3ED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kpl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2A8C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E7E3C03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5 000,00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12260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5 000,00 Kč</w:t>
            </w:r>
          </w:p>
        </w:tc>
      </w:tr>
      <w:tr w:rsidR="00242E90" w:rsidRPr="00F636CD" w14:paraId="24919B0B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3F8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Očištění omítek VVP 200 bar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621DF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E4B5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260,00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4C9E4072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50,00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B3372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13 000,00 Kč</w:t>
            </w:r>
          </w:p>
        </w:tc>
      </w:tr>
      <w:tr w:rsidR="00242E90" w:rsidRPr="00F636CD" w14:paraId="101C934D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CDF1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 xml:space="preserve">Odbourání </w:t>
            </w: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odpajících</w:t>
            </w:r>
            <w:proofErr w:type="spellEnd"/>
            <w:r w:rsidRPr="00F636CD">
              <w:rPr>
                <w:rFonts w:ascii="Arial" w:eastAsia="Times New Roman" w:hAnsi="Arial" w:cs="Arial"/>
                <w:lang w:eastAsia="cs-CZ"/>
              </w:rPr>
              <w:t xml:space="preserve"> omítek tl.30mm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A3AF7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4FA35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12,00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F5FBEF6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500,00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DB8E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6 000,00 Kč</w:t>
            </w:r>
          </w:p>
        </w:tc>
      </w:tr>
      <w:tr w:rsidR="00242E90" w:rsidRPr="00F636CD" w14:paraId="5BA640CA" w14:textId="77777777" w:rsidTr="00D76EA9">
        <w:trPr>
          <w:trHeight w:val="167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A8B8" w14:textId="2078CEB9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Prořezání a narovnání svislých d</w:t>
            </w:r>
            <w:r w:rsidR="00D76EA9" w:rsidRPr="00F636CD">
              <w:rPr>
                <w:rFonts w:ascii="Arial" w:eastAsia="Times New Roman" w:hAnsi="Arial" w:cs="Arial"/>
                <w:lang w:eastAsia="cs-CZ"/>
              </w:rPr>
              <w:t>i</w:t>
            </w:r>
            <w:r w:rsidRPr="00F636CD">
              <w:rPr>
                <w:rFonts w:ascii="Arial" w:eastAsia="Times New Roman" w:hAnsi="Arial" w:cs="Arial"/>
                <w:lang w:eastAsia="cs-CZ"/>
              </w:rPr>
              <w:t xml:space="preserve">latačních </w:t>
            </w:r>
            <w:r w:rsidR="00D76EA9" w:rsidRPr="00F636CD">
              <w:rPr>
                <w:rFonts w:ascii="Arial" w:eastAsia="Times New Roman" w:hAnsi="Arial" w:cs="Arial"/>
                <w:lang w:eastAsia="cs-CZ"/>
              </w:rPr>
              <w:t>spár</w:t>
            </w:r>
            <w:r w:rsidRPr="00F636CD">
              <w:rPr>
                <w:rFonts w:ascii="Arial" w:eastAsia="Times New Roman" w:hAnsi="Arial" w:cs="Arial"/>
                <w:lang w:eastAsia="cs-CZ"/>
              </w:rPr>
              <w:t xml:space="preserve"> do hl. 30mm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47A13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C25E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73,00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19E8258E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50,00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5896E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3 650,00 Kč</w:t>
            </w:r>
          </w:p>
        </w:tc>
      </w:tr>
      <w:tr w:rsidR="00242E90" w:rsidRPr="00F636CD" w14:paraId="30384A64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5ABB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Doplnění odbouraných omítek tl.30mm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6723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2942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12,00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6FBD38C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450,00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F8117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5 400,00 Kč</w:t>
            </w:r>
          </w:p>
        </w:tc>
      </w:tr>
      <w:tr w:rsidR="00242E90" w:rsidRPr="00F636CD" w14:paraId="3EAA32A1" w14:textId="77777777" w:rsidTr="00D76EA9">
        <w:trPr>
          <w:trHeight w:val="167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9B8B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Přikotvení</w:t>
            </w:r>
            <w:proofErr w:type="spellEnd"/>
            <w:r w:rsidRPr="00F636CD">
              <w:rPr>
                <w:rFonts w:ascii="Arial" w:eastAsia="Times New Roman" w:hAnsi="Arial" w:cs="Arial"/>
                <w:lang w:eastAsia="cs-CZ"/>
              </w:rPr>
              <w:t xml:space="preserve"> stávajících omítek k 6B podkladu-kotvy s kovovým trnem v rozteči 1x1m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0CB2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9E367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320,00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7E55BEFB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36,00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C97D9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11 520,00 Kč</w:t>
            </w:r>
          </w:p>
        </w:tc>
      </w:tr>
      <w:tr w:rsidR="00242E90" w:rsidRPr="00F636CD" w14:paraId="6E0EBB65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1951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Penetrace podkladu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8EF33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48E6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260,00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02F28370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26,00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9181C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6 760,00 Kč</w:t>
            </w:r>
          </w:p>
        </w:tc>
      </w:tr>
      <w:tr w:rsidR="00242E90" w:rsidRPr="00F636CD" w14:paraId="1636E972" w14:textId="77777777" w:rsidTr="00D76EA9">
        <w:trPr>
          <w:trHeight w:val="167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FEA3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 xml:space="preserve">D+M </w:t>
            </w: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okapnicová</w:t>
            </w:r>
            <w:proofErr w:type="spellEnd"/>
            <w:r w:rsidRPr="00F636CD">
              <w:rPr>
                <w:rFonts w:ascii="Arial" w:eastAsia="Times New Roman" w:hAnsi="Arial" w:cs="Arial"/>
                <w:lang w:eastAsia="cs-CZ"/>
              </w:rPr>
              <w:t xml:space="preserve"> lišta s perlinkou (spodní ukončení ploch)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0913F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11C83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47,00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0BEFCCE6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4380C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4 700,00 Kč</w:t>
            </w:r>
          </w:p>
        </w:tc>
      </w:tr>
      <w:tr w:rsidR="00242E90" w:rsidRPr="00F636CD" w14:paraId="0CC66072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8006" w14:textId="3736C79D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 xml:space="preserve">D+M svislá dilatační lišta do </w:t>
            </w:r>
            <w:r w:rsidR="00D76EA9" w:rsidRPr="00F636CD">
              <w:rPr>
                <w:rFonts w:ascii="Arial" w:eastAsia="Times New Roman" w:hAnsi="Arial" w:cs="Arial"/>
                <w:lang w:eastAsia="cs-CZ"/>
              </w:rPr>
              <w:t>spár</w:t>
            </w:r>
            <w:r w:rsidRPr="00F636CD">
              <w:rPr>
                <w:rFonts w:ascii="Arial" w:eastAsia="Times New Roman" w:hAnsi="Arial" w:cs="Arial"/>
                <w:lang w:eastAsia="cs-CZ"/>
              </w:rPr>
              <w:t xml:space="preserve"> s perlinkou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3634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E426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73,00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F57521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65923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7 300,00 Kč</w:t>
            </w:r>
          </w:p>
        </w:tc>
      </w:tr>
      <w:tr w:rsidR="00242E90" w:rsidRPr="00F636CD" w14:paraId="021429FA" w14:textId="77777777" w:rsidTr="00D76EA9">
        <w:trPr>
          <w:trHeight w:val="167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A8E4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Svislá rohová lišta dilatační lišta s perlinkou ve styku s kabřincem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2047F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7BE4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2534A821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2CCB5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1 000,00 Kč</w:t>
            </w:r>
          </w:p>
        </w:tc>
      </w:tr>
      <w:tr w:rsidR="00242E90" w:rsidRPr="00F636CD" w14:paraId="0C461F22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16CA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D+M svislá rohová lišta s perlinkou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61B5B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41F9D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80DB4A9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87D28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3 500,00 Kč</w:t>
            </w:r>
          </w:p>
        </w:tc>
      </w:tr>
      <w:tr w:rsidR="00242E90" w:rsidRPr="00F636CD" w14:paraId="2133DF41" w14:textId="77777777" w:rsidTr="00D76EA9">
        <w:trPr>
          <w:trHeight w:val="167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0649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D+M svislá rohová lišta s perlinkou do styku s výplněmi otvorů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06EF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C9FA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17,00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77765CC6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219C9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1 700,00 Kč</w:t>
            </w:r>
          </w:p>
        </w:tc>
      </w:tr>
      <w:tr w:rsidR="00242E90" w:rsidRPr="00F636CD" w14:paraId="2C0C42A9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9308" w14:textId="65F07EA8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 xml:space="preserve">D+M </w:t>
            </w: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okapnicová</w:t>
            </w:r>
            <w:proofErr w:type="spellEnd"/>
            <w:r w:rsidRPr="00F636CD">
              <w:rPr>
                <w:rFonts w:ascii="Arial" w:eastAsia="Times New Roman" w:hAnsi="Arial" w:cs="Arial"/>
                <w:lang w:eastAsia="cs-CZ"/>
              </w:rPr>
              <w:t xml:space="preserve"> lišta </w:t>
            </w:r>
            <w:r w:rsidR="00D76EA9" w:rsidRPr="00F636CD">
              <w:rPr>
                <w:rFonts w:ascii="Arial" w:eastAsia="Times New Roman" w:hAnsi="Arial" w:cs="Arial"/>
                <w:lang w:eastAsia="cs-CZ"/>
              </w:rPr>
              <w:t>nadokenní</w:t>
            </w:r>
            <w:r w:rsidRPr="00F636CD">
              <w:rPr>
                <w:rFonts w:ascii="Arial" w:eastAsia="Times New Roman" w:hAnsi="Arial" w:cs="Arial"/>
                <w:lang w:eastAsia="cs-CZ"/>
              </w:rPr>
              <w:t xml:space="preserve"> s </w:t>
            </w: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okapničkou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D929F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82C6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6,00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C1BDBCA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BC9DF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600,00 Kč</w:t>
            </w:r>
          </w:p>
        </w:tc>
      </w:tr>
      <w:tr w:rsidR="00242E90" w:rsidRPr="00F636CD" w14:paraId="551409CD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0E48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D+M plastový průvětrník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EC588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E978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43,00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24056C33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450,00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49E90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19 350,00 Kč</w:t>
            </w:r>
          </w:p>
        </w:tc>
      </w:tr>
      <w:tr w:rsidR="00242E90" w:rsidRPr="00F636CD" w14:paraId="706DC1F4" w14:textId="77777777" w:rsidTr="00D76EA9">
        <w:trPr>
          <w:trHeight w:val="167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150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Demontáž + zpětná montáž nosiče antény a kamery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2F415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A9395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D6C9FAE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1 000,00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6CD46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2 000,00 Kč</w:t>
            </w:r>
          </w:p>
        </w:tc>
      </w:tr>
      <w:tr w:rsidR="00242E90" w:rsidRPr="00F636CD" w14:paraId="41C2E8DA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B171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Armovrstva</w:t>
            </w:r>
            <w:proofErr w:type="spellEnd"/>
            <w:r w:rsidRPr="00F636CD">
              <w:rPr>
                <w:rFonts w:ascii="Arial" w:eastAsia="Times New Roman" w:hAnsi="Arial" w:cs="Arial"/>
                <w:lang w:eastAsia="cs-CZ"/>
              </w:rPr>
              <w:t xml:space="preserve"> tl.3mm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20303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A3E17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260,00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82CD471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630,00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ED5F5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163 800,00 Kč</w:t>
            </w:r>
          </w:p>
        </w:tc>
      </w:tr>
      <w:tr w:rsidR="00242E90" w:rsidRPr="00F636CD" w14:paraId="13266403" w14:textId="77777777" w:rsidTr="00D76EA9">
        <w:trPr>
          <w:trHeight w:val="10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CA8" w14:textId="428094EE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 xml:space="preserve">Penetrace + </w:t>
            </w:r>
            <w:r w:rsidR="002648BF" w:rsidRPr="00F636CD">
              <w:rPr>
                <w:rFonts w:ascii="Arial" w:eastAsia="Times New Roman" w:hAnsi="Arial" w:cs="Arial"/>
                <w:lang w:eastAsia="cs-CZ"/>
              </w:rPr>
              <w:t>finální úprava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74496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m2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F1C90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260,00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0B6793A3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850,00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78718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221 000,00 Kč</w:t>
            </w:r>
          </w:p>
        </w:tc>
      </w:tr>
      <w:tr w:rsidR="00242E90" w:rsidRPr="00F636CD" w14:paraId="0D40868B" w14:textId="77777777" w:rsidTr="00D76EA9">
        <w:trPr>
          <w:trHeight w:val="108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2D774B9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Ostatní náklady, dopravy, ZS, režie atd.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EA5A86F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F636CD">
              <w:rPr>
                <w:rFonts w:ascii="Arial" w:eastAsia="Times New Roman" w:hAnsi="Arial" w:cs="Arial"/>
                <w:lang w:eastAsia="cs-CZ"/>
              </w:rPr>
              <w:t>kpl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43B9241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1,00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4C66789E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39 720,00 Kč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174C" w14:textId="77777777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F636CD">
              <w:rPr>
                <w:rFonts w:ascii="Arial" w:eastAsia="Times New Roman" w:hAnsi="Arial" w:cs="Arial"/>
                <w:lang w:eastAsia="cs-CZ"/>
              </w:rPr>
              <w:t>39 720,00 Kč</w:t>
            </w:r>
          </w:p>
        </w:tc>
      </w:tr>
      <w:tr w:rsidR="00242E90" w:rsidRPr="00F636CD" w14:paraId="573E00DB" w14:textId="77777777" w:rsidTr="00D76EA9">
        <w:trPr>
          <w:trHeight w:val="108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76445B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294A4C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42D8A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23B836" w14:textId="77777777" w:rsidR="00242E90" w:rsidRPr="00F636CD" w:rsidRDefault="00242E90" w:rsidP="00242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EC87C" w14:textId="536CFBC6" w:rsidR="00242E90" w:rsidRPr="00F636CD" w:rsidRDefault="00242E90" w:rsidP="00242E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636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600 000,00 Kč bez DPH</w:t>
            </w:r>
          </w:p>
        </w:tc>
      </w:tr>
    </w:tbl>
    <w:p w14:paraId="6E852D5A" w14:textId="51982B94" w:rsidR="00242E90" w:rsidRDefault="00242E90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55CCB3CB" w14:textId="291A4339" w:rsidR="00F636CD" w:rsidRDefault="00F636CD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6F919854" w14:textId="3F8DB851" w:rsidR="00F636CD" w:rsidRDefault="00F636CD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3AE4C12F" w14:textId="74D40608" w:rsidR="00F636CD" w:rsidRDefault="00F636CD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04F85892" w14:textId="466A8FA9" w:rsidR="00F636CD" w:rsidRDefault="00F636CD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01163033" w14:textId="4B43B3EC" w:rsidR="00F636CD" w:rsidRDefault="00F636CD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7F5A42B1" w14:textId="77777777" w:rsidR="00F636CD" w:rsidRPr="00F636CD" w:rsidRDefault="00F636CD" w:rsidP="00242E90">
      <w:pPr>
        <w:pStyle w:val="Odstavecseseznamem"/>
        <w:spacing w:line="240" w:lineRule="auto"/>
        <w:rPr>
          <w:rFonts w:ascii="Arial" w:hAnsi="Arial" w:cs="Arial"/>
        </w:rPr>
      </w:pPr>
    </w:p>
    <w:p w14:paraId="690ECEB5" w14:textId="08626B0E" w:rsidR="007E623B" w:rsidRPr="00F636CD" w:rsidRDefault="007E623B" w:rsidP="007E623B">
      <w:pPr>
        <w:pStyle w:val="Nadpis1"/>
        <w:rPr>
          <w:rFonts w:ascii="Arial" w:hAnsi="Arial" w:cs="Arial"/>
          <w:sz w:val="22"/>
          <w:szCs w:val="22"/>
        </w:rPr>
      </w:pPr>
      <w:r w:rsidRPr="00F636CD">
        <w:rPr>
          <w:rFonts w:ascii="Arial" w:hAnsi="Arial" w:cs="Arial"/>
          <w:sz w:val="22"/>
          <w:szCs w:val="22"/>
        </w:rPr>
        <w:t>3. Ostatní:</w:t>
      </w:r>
      <w:r w:rsidR="00D76EA9" w:rsidRPr="00F636CD">
        <w:rPr>
          <w:rFonts w:ascii="Arial" w:hAnsi="Arial" w:cs="Arial"/>
          <w:noProof/>
          <w:sz w:val="22"/>
          <w:szCs w:val="22"/>
        </w:rPr>
        <w:t xml:space="preserve"> </w:t>
      </w:r>
    </w:p>
    <w:p w14:paraId="1F81C6B5" w14:textId="11D64B00" w:rsidR="007E623B" w:rsidRPr="00F636CD" w:rsidRDefault="007E623B" w:rsidP="00D4465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636CD">
        <w:rPr>
          <w:rFonts w:ascii="Arial" w:hAnsi="Arial" w:cs="Arial"/>
        </w:rPr>
        <w:t xml:space="preserve">Datum vyhotovení nabídky: </w:t>
      </w:r>
      <w:proofErr w:type="gramStart"/>
      <w:r w:rsidR="00E15716" w:rsidRPr="00F636CD">
        <w:rPr>
          <w:rFonts w:ascii="Arial" w:hAnsi="Arial" w:cs="Arial"/>
        </w:rPr>
        <w:t>27</w:t>
      </w:r>
      <w:r w:rsidRPr="00F636CD">
        <w:rPr>
          <w:rFonts w:ascii="Arial" w:hAnsi="Arial" w:cs="Arial"/>
        </w:rPr>
        <w:t>.</w:t>
      </w:r>
      <w:r w:rsidR="00E15716" w:rsidRPr="00F636CD">
        <w:rPr>
          <w:rFonts w:ascii="Arial" w:hAnsi="Arial" w:cs="Arial"/>
        </w:rPr>
        <w:t>8</w:t>
      </w:r>
      <w:r w:rsidR="00D44658" w:rsidRPr="00F636CD">
        <w:rPr>
          <w:rFonts w:ascii="Arial" w:hAnsi="Arial" w:cs="Arial"/>
        </w:rPr>
        <w:t>.2025</w:t>
      </w:r>
      <w:proofErr w:type="gramEnd"/>
    </w:p>
    <w:p w14:paraId="267C199E" w14:textId="6F778ECF" w:rsidR="00FF6DE8" w:rsidRDefault="00242E90" w:rsidP="00F30B6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F636CD">
        <w:rPr>
          <w:rFonts w:ascii="Arial" w:hAnsi="Arial" w:cs="Arial"/>
          <w:noProof/>
          <w:lang w:eastAsia="cs-CZ"/>
        </w:rPr>
        <w:t>Jsme plátci DPH</w:t>
      </w:r>
    </w:p>
    <w:p w14:paraId="58AE8885" w14:textId="3AB830C1" w:rsidR="00F636CD" w:rsidRDefault="00F636CD" w:rsidP="00F636CD">
      <w:pPr>
        <w:pStyle w:val="Odstavecseseznamem"/>
        <w:rPr>
          <w:rFonts w:ascii="Arial" w:hAnsi="Arial" w:cs="Arial"/>
          <w:noProof/>
          <w:lang w:eastAsia="cs-CZ"/>
        </w:rPr>
      </w:pPr>
    </w:p>
    <w:p w14:paraId="47333F2B" w14:textId="77777777" w:rsidR="00F636CD" w:rsidRDefault="00F636CD" w:rsidP="00F636CD">
      <w:pPr>
        <w:pStyle w:val="Odstavecseseznamem"/>
        <w:rPr>
          <w:rFonts w:ascii="Arial" w:hAnsi="Arial" w:cs="Arial"/>
        </w:rPr>
      </w:pPr>
    </w:p>
    <w:p w14:paraId="1B5E8C3B" w14:textId="7CC3F1CE" w:rsidR="00F636CD" w:rsidRPr="00F636CD" w:rsidRDefault="00F636CD" w:rsidP="00F636CD">
      <w:pPr>
        <w:pStyle w:val="Odstavecseseznamem"/>
        <w:rPr>
          <w:rFonts w:ascii="Arial" w:hAnsi="Arial" w:cs="Arial"/>
        </w:rPr>
      </w:pPr>
      <w:r w:rsidRPr="00F636CD">
        <w:rPr>
          <w:rFonts w:ascii="Arial" w:hAnsi="Arial" w:cs="Arial"/>
        </w:rPr>
        <w:t xml:space="preserve">V Brně,  </w:t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  <w:t>dne</w:t>
      </w:r>
      <w:r w:rsidRPr="00F636CD">
        <w:rPr>
          <w:rFonts w:ascii="Arial" w:hAnsi="Arial" w:cs="Arial"/>
        </w:rPr>
        <w:tab/>
      </w:r>
      <w:r w:rsidR="00791323">
        <w:rPr>
          <w:rFonts w:ascii="Arial" w:hAnsi="Arial" w:cs="Arial"/>
        </w:rPr>
        <w:t>8.10.2025</w:t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  <w:t>V Brně,</w:t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  <w:t>dne</w:t>
      </w:r>
      <w:r w:rsidR="00791323">
        <w:rPr>
          <w:rFonts w:ascii="Arial" w:hAnsi="Arial" w:cs="Arial"/>
        </w:rPr>
        <w:t xml:space="preserve"> 9.10.2025</w:t>
      </w:r>
      <w:bookmarkStart w:id="0" w:name="_GoBack"/>
      <w:bookmarkEnd w:id="0"/>
    </w:p>
    <w:p w14:paraId="15367406" w14:textId="77777777" w:rsidR="00F636CD" w:rsidRPr="00F636CD" w:rsidRDefault="00F636CD" w:rsidP="00F636CD">
      <w:pPr>
        <w:pStyle w:val="Odstavecseseznamem"/>
        <w:rPr>
          <w:rFonts w:ascii="Arial" w:hAnsi="Arial" w:cs="Arial"/>
        </w:rPr>
      </w:pPr>
      <w:r w:rsidRPr="00F636CD">
        <w:rPr>
          <w:rFonts w:ascii="Arial" w:hAnsi="Arial" w:cs="Arial"/>
        </w:rPr>
        <w:t>Za objednatele</w:t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  <w:t>Za zhotovitele</w:t>
      </w:r>
    </w:p>
    <w:p w14:paraId="650DD3AF" w14:textId="77777777" w:rsidR="00F636CD" w:rsidRPr="00F636CD" w:rsidRDefault="00F636CD" w:rsidP="00F636CD">
      <w:pPr>
        <w:pStyle w:val="Odstavecseseznamem"/>
        <w:rPr>
          <w:rFonts w:ascii="Arial" w:hAnsi="Arial" w:cs="Arial"/>
        </w:rPr>
      </w:pPr>
    </w:p>
    <w:p w14:paraId="5E7EC1AE" w14:textId="77777777" w:rsidR="00F636CD" w:rsidRPr="00F636CD" w:rsidRDefault="00F636CD" w:rsidP="00F636CD">
      <w:pPr>
        <w:pStyle w:val="Odstavecseseznamem"/>
        <w:rPr>
          <w:rFonts w:ascii="Arial" w:hAnsi="Arial" w:cs="Arial"/>
        </w:rPr>
      </w:pPr>
    </w:p>
    <w:p w14:paraId="3FD919A3" w14:textId="77777777" w:rsidR="00F636CD" w:rsidRPr="00F636CD" w:rsidRDefault="00F636CD" w:rsidP="00F636CD">
      <w:pPr>
        <w:pStyle w:val="Odstavecseseznamem"/>
        <w:rPr>
          <w:rFonts w:ascii="Arial" w:hAnsi="Arial" w:cs="Arial"/>
        </w:rPr>
      </w:pPr>
    </w:p>
    <w:p w14:paraId="06B94B80" w14:textId="77777777" w:rsidR="00F636CD" w:rsidRPr="00F636CD" w:rsidRDefault="00F636CD" w:rsidP="00F636CD">
      <w:pPr>
        <w:pStyle w:val="Odstavecseseznamem"/>
        <w:rPr>
          <w:rFonts w:ascii="Arial" w:hAnsi="Arial" w:cs="Arial"/>
        </w:rPr>
      </w:pPr>
      <w:r w:rsidRPr="00F636CD">
        <w:rPr>
          <w:rFonts w:ascii="Arial" w:hAnsi="Arial" w:cs="Arial"/>
        </w:rPr>
        <w:t>---------------------------------------------------</w:t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  <w:t>----------------------------------------------------</w:t>
      </w:r>
    </w:p>
    <w:p w14:paraId="0D921358" w14:textId="4D954BDC" w:rsidR="00F636CD" w:rsidRPr="00F636CD" w:rsidRDefault="00F636CD" w:rsidP="00F636CD">
      <w:pPr>
        <w:pStyle w:val="Odstavecseseznamem"/>
        <w:rPr>
          <w:rFonts w:ascii="Arial" w:hAnsi="Arial" w:cs="Arial"/>
        </w:rPr>
      </w:pPr>
      <w:r w:rsidRPr="00F636CD">
        <w:rPr>
          <w:rFonts w:ascii="Arial" w:hAnsi="Arial" w:cs="Arial"/>
        </w:rPr>
        <w:t xml:space="preserve">     Brněnské vodárny a kanalizace, a.s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JN Stavitelství</w:t>
      </w:r>
      <w:r w:rsidRPr="00F636CD">
        <w:rPr>
          <w:rFonts w:ascii="Arial" w:hAnsi="Arial" w:cs="Arial"/>
        </w:rPr>
        <w:t xml:space="preserve"> s.r.o.</w:t>
      </w:r>
    </w:p>
    <w:p w14:paraId="37FCC008" w14:textId="41F23E8D" w:rsidR="00F636CD" w:rsidRPr="00F636CD" w:rsidRDefault="00F636CD" w:rsidP="00F636CD">
      <w:pPr>
        <w:pStyle w:val="Odstavecseseznamem"/>
        <w:rPr>
          <w:rFonts w:ascii="Arial" w:hAnsi="Arial" w:cs="Arial"/>
        </w:rPr>
      </w:pPr>
      <w:r w:rsidRPr="00F636CD">
        <w:rPr>
          <w:rFonts w:ascii="Arial" w:hAnsi="Arial" w:cs="Arial"/>
        </w:rPr>
        <w:t xml:space="preserve">                  </w:t>
      </w:r>
      <w:r w:rsidR="00791323">
        <w:rPr>
          <w:rFonts w:ascii="Arial" w:hAnsi="Arial" w:cs="Arial"/>
        </w:rPr>
        <w:t>XXX</w:t>
      </w:r>
      <w:r w:rsidR="00791323">
        <w:rPr>
          <w:rFonts w:ascii="Arial" w:hAnsi="Arial" w:cs="Arial"/>
        </w:rPr>
        <w:tab/>
      </w:r>
      <w:r w:rsidR="00791323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</w:r>
      <w:r w:rsidRPr="00F636CD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         Ing. Jiří Novák</w:t>
      </w:r>
    </w:p>
    <w:p w14:paraId="4AD67E7F" w14:textId="521042E9" w:rsidR="00F636CD" w:rsidRPr="00F636CD" w:rsidRDefault="00791323" w:rsidP="00F636C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XXX</w:t>
      </w:r>
      <w:r w:rsidR="00F636CD" w:rsidRPr="00F636C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36CD" w:rsidRPr="00F636CD">
        <w:rPr>
          <w:rFonts w:ascii="Arial" w:hAnsi="Arial" w:cs="Arial"/>
        </w:rPr>
        <w:tab/>
      </w:r>
      <w:r w:rsidR="00F636CD" w:rsidRPr="00F636CD">
        <w:rPr>
          <w:rFonts w:ascii="Arial" w:hAnsi="Arial" w:cs="Arial"/>
        </w:rPr>
        <w:tab/>
        <w:t xml:space="preserve">                         jednatel společnosti</w:t>
      </w:r>
    </w:p>
    <w:sectPr w:rsidR="00F636CD" w:rsidRPr="00F636CD" w:rsidSect="00242E90">
      <w:headerReference w:type="default" r:id="rId9"/>
      <w:pgSz w:w="11906" w:h="16838"/>
      <w:pgMar w:top="1394" w:right="707" w:bottom="709" w:left="1417" w:header="2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AF349" w14:textId="77777777" w:rsidR="00213482" w:rsidRDefault="00213482" w:rsidP="00337142">
      <w:pPr>
        <w:spacing w:after="0" w:line="240" w:lineRule="auto"/>
      </w:pPr>
      <w:r>
        <w:separator/>
      </w:r>
    </w:p>
  </w:endnote>
  <w:endnote w:type="continuationSeparator" w:id="0">
    <w:p w14:paraId="2DA5BAB8" w14:textId="77777777" w:rsidR="00213482" w:rsidRDefault="00213482" w:rsidP="0033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C52B9" w14:textId="77777777" w:rsidR="00213482" w:rsidRDefault="00213482" w:rsidP="00337142">
      <w:pPr>
        <w:spacing w:after="0" w:line="240" w:lineRule="auto"/>
      </w:pPr>
      <w:r>
        <w:separator/>
      </w:r>
    </w:p>
  </w:footnote>
  <w:footnote w:type="continuationSeparator" w:id="0">
    <w:p w14:paraId="667A3753" w14:textId="77777777" w:rsidR="00213482" w:rsidRDefault="00213482" w:rsidP="0033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7B4C" w14:textId="77777777" w:rsidR="00242E90" w:rsidRPr="00242E90" w:rsidRDefault="00242E90" w:rsidP="00242E90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BBB325E" wp14:editId="75374B54">
          <wp:simplePos x="0" y="0"/>
          <wp:positionH relativeFrom="column">
            <wp:posOffset>40005</wp:posOffset>
          </wp:positionH>
          <wp:positionV relativeFrom="paragraph">
            <wp:posOffset>59690</wp:posOffset>
          </wp:positionV>
          <wp:extent cx="870585" cy="495300"/>
          <wp:effectExtent l="0" t="0" r="5715" b="0"/>
          <wp:wrapNone/>
          <wp:docPr id="1472664538" name="Obrázek 4" descr="Obsah obrázku logo, Písm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Obsah obrázku logo, Písmo, text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</w:t>
    </w:r>
    <w:r w:rsidRPr="00242E90">
      <w:rPr>
        <w:b/>
        <w:bCs/>
      </w:rPr>
      <w:t>JN stavitelství, s.r.o.</w:t>
    </w:r>
  </w:p>
  <w:p w14:paraId="47A507F2" w14:textId="2FCEE460" w:rsidR="00242E90" w:rsidRPr="00242E90" w:rsidRDefault="00242E90" w:rsidP="00242E90">
    <w:pPr>
      <w:pStyle w:val="Zhlav"/>
    </w:pPr>
    <w:r>
      <w:t xml:space="preserve">                             </w:t>
    </w:r>
    <w:r w:rsidRPr="00242E90">
      <w:t xml:space="preserve">   Berky z Dubé 295</w:t>
    </w:r>
  </w:p>
  <w:p w14:paraId="212EB9FD" w14:textId="2AFC9B02" w:rsidR="00242E90" w:rsidRPr="00242E90" w:rsidRDefault="00242E90" w:rsidP="00242E90">
    <w:pPr>
      <w:pStyle w:val="Zhlav"/>
    </w:pPr>
    <w:r w:rsidRPr="00242E90">
      <w:t xml:space="preserve">  </w:t>
    </w:r>
    <w:r>
      <w:t xml:space="preserve">                             </w:t>
    </w:r>
    <w:r w:rsidRPr="00242E90">
      <w:t xml:space="preserve"> 380 01 Dačice</w:t>
    </w:r>
  </w:p>
  <w:p w14:paraId="0C875DB4" w14:textId="18A1E80B" w:rsidR="009C0283" w:rsidRDefault="00242E90" w:rsidP="00242E90">
    <w:pPr>
      <w:pStyle w:val="Zhlav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DEE"/>
    <w:multiLevelType w:val="hybridMultilevel"/>
    <w:tmpl w:val="64F46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45F"/>
    <w:multiLevelType w:val="hybridMultilevel"/>
    <w:tmpl w:val="67A20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7F56"/>
    <w:multiLevelType w:val="hybridMultilevel"/>
    <w:tmpl w:val="A424A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10D7B"/>
    <w:multiLevelType w:val="multilevel"/>
    <w:tmpl w:val="D72C2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42"/>
    <w:rsid w:val="00007A19"/>
    <w:rsid w:val="00015AC7"/>
    <w:rsid w:val="00041C4A"/>
    <w:rsid w:val="000823C5"/>
    <w:rsid w:val="00090428"/>
    <w:rsid w:val="00091021"/>
    <w:rsid w:val="000D6507"/>
    <w:rsid w:val="00102864"/>
    <w:rsid w:val="00115A13"/>
    <w:rsid w:val="001D3FB4"/>
    <w:rsid w:val="00213482"/>
    <w:rsid w:val="00242E90"/>
    <w:rsid w:val="002648BF"/>
    <w:rsid w:val="002B15B2"/>
    <w:rsid w:val="002B76DC"/>
    <w:rsid w:val="00337142"/>
    <w:rsid w:val="003C7018"/>
    <w:rsid w:val="003E0A2C"/>
    <w:rsid w:val="004F1AB9"/>
    <w:rsid w:val="005109FC"/>
    <w:rsid w:val="00542AF4"/>
    <w:rsid w:val="005D6A05"/>
    <w:rsid w:val="006975E7"/>
    <w:rsid w:val="007631E3"/>
    <w:rsid w:val="00791323"/>
    <w:rsid w:val="007B48F7"/>
    <w:rsid w:val="007C05CA"/>
    <w:rsid w:val="007E623B"/>
    <w:rsid w:val="007F3A08"/>
    <w:rsid w:val="008523D9"/>
    <w:rsid w:val="008E3397"/>
    <w:rsid w:val="00926640"/>
    <w:rsid w:val="009C0283"/>
    <w:rsid w:val="00A07086"/>
    <w:rsid w:val="00A615AC"/>
    <w:rsid w:val="00B65706"/>
    <w:rsid w:val="00B67D09"/>
    <w:rsid w:val="00C51B75"/>
    <w:rsid w:val="00CB6A21"/>
    <w:rsid w:val="00CE3C01"/>
    <w:rsid w:val="00D113D1"/>
    <w:rsid w:val="00D20D2B"/>
    <w:rsid w:val="00D44658"/>
    <w:rsid w:val="00D76EA9"/>
    <w:rsid w:val="00D847C0"/>
    <w:rsid w:val="00DC0E17"/>
    <w:rsid w:val="00E15716"/>
    <w:rsid w:val="00E70E86"/>
    <w:rsid w:val="00F23B2C"/>
    <w:rsid w:val="00F30B69"/>
    <w:rsid w:val="00F45187"/>
    <w:rsid w:val="00F636CD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5868A"/>
  <w15:chartTrackingRefBased/>
  <w15:docId w15:val="{D050E599-73DD-4A84-B83A-B5B86459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142"/>
  </w:style>
  <w:style w:type="paragraph" w:styleId="Zpat">
    <w:name w:val="footer"/>
    <w:basedOn w:val="Normln"/>
    <w:link w:val="ZpatChar"/>
    <w:uiPriority w:val="99"/>
    <w:unhideWhenUsed/>
    <w:rsid w:val="0033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142"/>
  </w:style>
  <w:style w:type="paragraph" w:styleId="Normlnweb">
    <w:name w:val="Normal (Web)"/>
    <w:basedOn w:val="Normln"/>
    <w:uiPriority w:val="99"/>
    <w:unhideWhenUsed/>
    <w:rsid w:val="00FF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5AC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5A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A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15A13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115A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15A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1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7A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0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007A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ak@jnstavitelstv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novak1985@seznam.cz</dc:creator>
  <cp:keywords/>
  <dc:description/>
  <cp:lastModifiedBy>František Kropáč</cp:lastModifiedBy>
  <cp:revision>2</cp:revision>
  <cp:lastPrinted>2025-09-26T05:26:00Z</cp:lastPrinted>
  <dcterms:created xsi:type="dcterms:W3CDTF">2025-10-21T06:22:00Z</dcterms:created>
  <dcterms:modified xsi:type="dcterms:W3CDTF">2025-10-21T06:22:00Z</dcterms:modified>
</cp:coreProperties>
</file>