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91E8" w14:textId="77777777" w:rsidR="006C5A33" w:rsidRDefault="006C5A33">
      <w:pPr>
        <w:pStyle w:val="Zkladntext"/>
        <w:rPr>
          <w:rFonts w:ascii="Times New Roman"/>
          <w:sz w:val="20"/>
        </w:rPr>
      </w:pPr>
    </w:p>
    <w:p w14:paraId="0D3391E9" w14:textId="77777777" w:rsidR="006C5A33" w:rsidRDefault="006C5A33">
      <w:pPr>
        <w:pStyle w:val="Zkladntext"/>
        <w:spacing w:before="7"/>
        <w:rPr>
          <w:rFonts w:ascii="Times New Roman"/>
          <w:sz w:val="20"/>
        </w:rPr>
      </w:pPr>
    </w:p>
    <w:p w14:paraId="0D3391EA" w14:textId="77777777" w:rsidR="006C5A33" w:rsidRDefault="00AD2F43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03360" behindDoc="1" locked="0" layoutInCell="1" allowOverlap="1" wp14:anchorId="0D33923E" wp14:editId="0D33923F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742055" id="Group 1" o:spid="_x0000_s1026" style="position:absolute;margin-left:30.5pt;margin-top:-3.8pt;width:541.45pt;height:125.5pt;z-index:-1581312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0D3391EB" w14:textId="77777777" w:rsidR="006C5A33" w:rsidRDefault="00AD2F43">
      <w:pPr>
        <w:rPr>
          <w:b/>
          <w:sz w:val="20"/>
        </w:rPr>
      </w:pPr>
      <w:r>
        <w:br w:type="column"/>
      </w:r>
    </w:p>
    <w:p w14:paraId="0D3391EC" w14:textId="77777777" w:rsidR="006C5A33" w:rsidRDefault="006C5A33">
      <w:pPr>
        <w:pStyle w:val="Zkladntext"/>
        <w:spacing w:before="7"/>
        <w:rPr>
          <w:b/>
          <w:sz w:val="20"/>
        </w:rPr>
      </w:pPr>
    </w:p>
    <w:p w14:paraId="0D3391ED" w14:textId="77777777" w:rsidR="006C5A33" w:rsidRDefault="00AD2F43">
      <w:pPr>
        <w:pStyle w:val="Nadpis1"/>
      </w:pPr>
      <w:r>
        <w:rPr>
          <w:spacing w:val="-2"/>
        </w:rPr>
        <w:t>Dodavatel:</w:t>
      </w:r>
    </w:p>
    <w:p w14:paraId="0D3391EE" w14:textId="77777777" w:rsidR="006C5A33" w:rsidRDefault="00AD2F43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OBJ/8611/0138/25</w:t>
      </w:r>
    </w:p>
    <w:p w14:paraId="0D3391EF" w14:textId="77777777" w:rsidR="006C5A33" w:rsidRDefault="006C5A33">
      <w:pPr>
        <w:rPr>
          <w:b/>
          <w:sz w:val="20"/>
        </w:rPr>
        <w:sectPr w:rsidR="006C5A33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0D3391F0" w14:textId="77777777" w:rsidR="006C5A33" w:rsidRDefault="00AD2F43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0D3391F1" w14:textId="77777777" w:rsidR="006C5A33" w:rsidRDefault="00AD2F43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0D3391F2" w14:textId="77777777" w:rsidR="006C5A33" w:rsidRDefault="006C5A33">
      <w:pPr>
        <w:pStyle w:val="Zkladntext"/>
        <w:spacing w:before="107"/>
        <w:rPr>
          <w:b/>
          <w:sz w:val="20"/>
        </w:rPr>
      </w:pPr>
    </w:p>
    <w:p w14:paraId="0D3391F3" w14:textId="77777777" w:rsidR="006C5A33" w:rsidRDefault="00AD2F43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0D3391F4" w14:textId="77777777" w:rsidR="006C5A33" w:rsidRDefault="00AD2F43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0D3391F5" w14:textId="77777777" w:rsidR="006C5A33" w:rsidRDefault="00AD2F43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0D3391F6" w14:textId="77777777" w:rsidR="006C5A33" w:rsidRDefault="006C5A33">
      <w:pPr>
        <w:pStyle w:val="Zkladntext"/>
        <w:spacing w:before="107"/>
        <w:rPr>
          <w:b/>
          <w:sz w:val="20"/>
        </w:rPr>
      </w:pPr>
    </w:p>
    <w:p w14:paraId="0D3391F7" w14:textId="77777777" w:rsidR="006C5A33" w:rsidRDefault="00AD2F43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0D3391F8" w14:textId="77777777" w:rsidR="006C5A33" w:rsidRDefault="00AD2F43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0D3391F9" w14:textId="77777777" w:rsidR="006C5A33" w:rsidRDefault="006C5A33">
      <w:pPr>
        <w:rPr>
          <w:sz w:val="20"/>
        </w:rPr>
        <w:sectPr w:rsidR="006C5A33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0D3391FA" w14:textId="77777777" w:rsidR="006C5A33" w:rsidRDefault="006C5A33">
      <w:pPr>
        <w:pStyle w:val="Zkladntext"/>
        <w:rPr>
          <w:sz w:val="20"/>
        </w:rPr>
      </w:pPr>
    </w:p>
    <w:p w14:paraId="0D3391FB" w14:textId="77777777" w:rsidR="006C5A33" w:rsidRDefault="006C5A33">
      <w:pPr>
        <w:pStyle w:val="Zkladntext"/>
        <w:spacing w:before="71"/>
        <w:rPr>
          <w:sz w:val="20"/>
        </w:rPr>
      </w:pPr>
    </w:p>
    <w:p w14:paraId="0D3391FC" w14:textId="77777777" w:rsidR="006C5A33" w:rsidRDefault="006C5A33">
      <w:pPr>
        <w:pStyle w:val="Zkladntext"/>
        <w:rPr>
          <w:sz w:val="20"/>
        </w:rPr>
        <w:sectPr w:rsidR="006C5A33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0D3391FD" w14:textId="77777777" w:rsidR="006C5A33" w:rsidRDefault="00AD2F43">
      <w:pPr>
        <w:spacing w:before="94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0D3391FE" w14:textId="77777777" w:rsidR="006C5A33" w:rsidRDefault="00AD2F43">
      <w:pPr>
        <w:spacing w:before="147"/>
        <w:rPr>
          <w:sz w:val="20"/>
        </w:rPr>
      </w:pPr>
      <w:r>
        <w:br w:type="column"/>
      </w:r>
    </w:p>
    <w:p w14:paraId="0D3391FF" w14:textId="77777777" w:rsidR="006C5A33" w:rsidRDefault="00AD2F43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03.10.2025</w:t>
      </w:r>
    </w:p>
    <w:p w14:paraId="0D339200" w14:textId="77777777" w:rsidR="006C5A33" w:rsidRDefault="00AD2F43">
      <w:pPr>
        <w:spacing w:before="54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0D339201" w14:textId="77777777" w:rsidR="006C5A33" w:rsidRDefault="00AD2F43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0D339202" w14:textId="77777777" w:rsidR="006C5A33" w:rsidRDefault="006C5A33">
      <w:pPr>
        <w:rPr>
          <w:sz w:val="20"/>
        </w:rPr>
        <w:sectPr w:rsidR="006C5A33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1885" w:space="3161"/>
            <w:col w:w="5873"/>
          </w:cols>
        </w:sectPr>
      </w:pPr>
    </w:p>
    <w:p w14:paraId="0D339203" w14:textId="77777777" w:rsidR="006C5A33" w:rsidRDefault="006C5A33">
      <w:pPr>
        <w:pStyle w:val="Zkladntext"/>
        <w:spacing w:before="152"/>
        <w:rPr>
          <w:sz w:val="20"/>
        </w:rPr>
      </w:pPr>
    </w:p>
    <w:p w14:paraId="0D339204" w14:textId="77777777" w:rsidR="006C5A33" w:rsidRDefault="00AD2F43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339240" wp14:editId="0D339241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745FD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D339205" w14:textId="77777777" w:rsidR="006C5A33" w:rsidRDefault="00AD2F43">
      <w:pPr>
        <w:pStyle w:val="Zkladntext"/>
        <w:spacing w:before="47"/>
        <w:ind w:left="187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[015]</w:t>
      </w:r>
      <w:r>
        <w:rPr>
          <w:spacing w:val="-1"/>
        </w:rPr>
        <w:t xml:space="preserve"> </w:t>
      </w:r>
      <w:r>
        <w:rPr>
          <w:spacing w:val="-2"/>
        </w:rPr>
        <w:t>objednáváme</w:t>
      </w:r>
    </w:p>
    <w:p w14:paraId="0D339206" w14:textId="77777777" w:rsidR="006C5A33" w:rsidRDefault="00AD2F43">
      <w:pPr>
        <w:pStyle w:val="Odstavecseseznamem"/>
        <w:numPr>
          <w:ilvl w:val="0"/>
          <w:numId w:val="1"/>
        </w:numPr>
        <w:tabs>
          <w:tab w:val="left" w:pos="397"/>
        </w:tabs>
        <w:spacing w:before="3" w:line="242" w:lineRule="auto"/>
        <w:ind w:firstLine="0"/>
        <w:rPr>
          <w:sz w:val="18"/>
        </w:rPr>
      </w:pP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monitoru</w:t>
      </w:r>
      <w:r>
        <w:rPr>
          <w:spacing w:val="-2"/>
          <w:sz w:val="18"/>
        </w:rPr>
        <w:t xml:space="preserve"> </w:t>
      </w:r>
      <w:r>
        <w:rPr>
          <w:sz w:val="18"/>
        </w:rPr>
        <w:t>MSI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MP242PMG,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MP242PMG,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569,50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(2</w:t>
      </w:r>
      <w:r>
        <w:rPr>
          <w:spacing w:val="-2"/>
          <w:sz w:val="18"/>
        </w:rPr>
        <w:t xml:space="preserve"> </w:t>
      </w:r>
      <w:r>
        <w:rPr>
          <w:sz w:val="18"/>
        </w:rPr>
        <w:t>950,00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Cena za 4 kusy 14 278,00 Kč vč. DPH (11 800,00 Kč bez DPH)</w:t>
      </w:r>
    </w:p>
    <w:p w14:paraId="0D339207" w14:textId="77777777" w:rsidR="006C5A33" w:rsidRDefault="00AD2F43">
      <w:pPr>
        <w:pStyle w:val="Zkladntext"/>
        <w:spacing w:before="2"/>
        <w:ind w:left="187"/>
      </w:pPr>
      <w:r>
        <w:t>Záruční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14:paraId="0D339208" w14:textId="77777777" w:rsidR="006C5A33" w:rsidRDefault="00AD2F43">
      <w:pPr>
        <w:pStyle w:val="Zkladntext"/>
        <w:spacing w:before="3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0D339209" w14:textId="77777777" w:rsidR="006C5A33" w:rsidRDefault="006C5A33">
      <w:pPr>
        <w:pStyle w:val="Zkladntext"/>
        <w:spacing w:before="6"/>
      </w:pPr>
    </w:p>
    <w:p w14:paraId="0D33920A" w14:textId="77777777" w:rsidR="006C5A33" w:rsidRDefault="00AD2F43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1264" w:firstLine="0"/>
        <w:rPr>
          <w:sz w:val="18"/>
        </w:rPr>
      </w:pP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kus</w:t>
      </w:r>
      <w:r>
        <w:rPr>
          <w:spacing w:val="-3"/>
          <w:sz w:val="18"/>
        </w:rPr>
        <w:t xml:space="preserve"> </w:t>
      </w:r>
      <w:r>
        <w:rPr>
          <w:sz w:val="18"/>
        </w:rPr>
        <w:t>reproduktoru</w:t>
      </w:r>
      <w:r>
        <w:rPr>
          <w:spacing w:val="-3"/>
          <w:sz w:val="18"/>
        </w:rPr>
        <w:t xml:space="preserve"> </w:t>
      </w:r>
      <w:r>
        <w:rPr>
          <w:sz w:val="18"/>
        </w:rPr>
        <w:t>Sony</w:t>
      </w:r>
      <w:r>
        <w:rPr>
          <w:spacing w:val="-3"/>
          <w:sz w:val="18"/>
        </w:rPr>
        <w:t xml:space="preserve"> </w:t>
      </w:r>
      <w:r>
        <w:rPr>
          <w:sz w:val="18"/>
        </w:rPr>
        <w:t>SRS-XB100,</w:t>
      </w:r>
      <w:r>
        <w:rPr>
          <w:spacing w:val="-3"/>
          <w:sz w:val="18"/>
        </w:rPr>
        <w:t xml:space="preserve"> </w:t>
      </w:r>
      <w:r>
        <w:rPr>
          <w:sz w:val="18"/>
        </w:rPr>
        <w:t>kat.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SRSXB100H.CE7,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cenu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028,50</w:t>
      </w:r>
      <w:r>
        <w:rPr>
          <w:spacing w:val="-3"/>
          <w:sz w:val="18"/>
        </w:rPr>
        <w:t xml:space="preserve"> </w:t>
      </w:r>
      <w:r>
        <w:rPr>
          <w:sz w:val="18"/>
        </w:rPr>
        <w:t>Kč</w:t>
      </w:r>
      <w:r>
        <w:rPr>
          <w:spacing w:val="-3"/>
          <w:sz w:val="18"/>
        </w:rPr>
        <w:t xml:space="preserve"> </w:t>
      </w:r>
      <w:r>
        <w:rPr>
          <w:sz w:val="18"/>
        </w:rPr>
        <w:t>vč.</w:t>
      </w:r>
      <w:r>
        <w:rPr>
          <w:spacing w:val="-3"/>
          <w:sz w:val="18"/>
        </w:rPr>
        <w:t xml:space="preserve"> </w:t>
      </w:r>
      <w:r>
        <w:rPr>
          <w:sz w:val="18"/>
        </w:rPr>
        <w:t>DPH</w:t>
      </w:r>
      <w:r>
        <w:rPr>
          <w:spacing w:val="-3"/>
          <w:sz w:val="18"/>
        </w:rPr>
        <w:t xml:space="preserve"> </w:t>
      </w:r>
      <w:r>
        <w:rPr>
          <w:sz w:val="18"/>
        </w:rPr>
        <w:t>(850,00</w:t>
      </w:r>
      <w:r>
        <w:rPr>
          <w:spacing w:val="-3"/>
          <w:sz w:val="18"/>
        </w:rPr>
        <w:t xml:space="preserve"> </w:t>
      </w:r>
      <w:r>
        <w:rPr>
          <w:sz w:val="18"/>
        </w:rPr>
        <w:t>Kč</w:t>
      </w:r>
      <w:r>
        <w:rPr>
          <w:spacing w:val="-3"/>
          <w:sz w:val="18"/>
        </w:rPr>
        <w:t xml:space="preserve"> </w:t>
      </w:r>
      <w:r>
        <w:rPr>
          <w:sz w:val="18"/>
        </w:rPr>
        <w:t>bez</w:t>
      </w:r>
      <w:r>
        <w:rPr>
          <w:spacing w:val="-3"/>
          <w:sz w:val="18"/>
        </w:rPr>
        <w:t xml:space="preserve"> </w:t>
      </w:r>
      <w:r>
        <w:rPr>
          <w:sz w:val="18"/>
        </w:rPr>
        <w:t>DPH) Záruční doba 36 měsíců</w:t>
      </w:r>
    </w:p>
    <w:p w14:paraId="0D33920B" w14:textId="77777777" w:rsidR="006C5A33" w:rsidRDefault="00AD2F43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0D33920C" w14:textId="77777777" w:rsidR="006C5A33" w:rsidRDefault="006C5A33">
      <w:pPr>
        <w:pStyle w:val="Zkladntext"/>
        <w:spacing w:before="6"/>
      </w:pPr>
    </w:p>
    <w:p w14:paraId="0D33920D" w14:textId="77777777" w:rsidR="006C5A33" w:rsidRDefault="00AD2F43">
      <w:pPr>
        <w:pStyle w:val="Zkladntext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306,50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650,00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0D33920E" w14:textId="77777777" w:rsidR="006C5A33" w:rsidRDefault="006C5A33">
      <w:pPr>
        <w:pStyle w:val="Zkladntext"/>
        <w:spacing w:before="212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692"/>
        <w:gridCol w:w="1656"/>
        <w:gridCol w:w="643"/>
        <w:gridCol w:w="1194"/>
        <w:gridCol w:w="1235"/>
      </w:tblGrid>
      <w:tr w:rsidR="006C5A33" w14:paraId="0D339216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0D33920F" w14:textId="77777777" w:rsidR="006C5A33" w:rsidRDefault="00AD2F43">
            <w:pPr>
              <w:pStyle w:val="TableParagraph"/>
              <w:spacing w:before="117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692" w:type="dxa"/>
            <w:tcBorders>
              <w:top w:val="single" w:sz="6" w:space="0" w:color="000000"/>
            </w:tcBorders>
          </w:tcPr>
          <w:p w14:paraId="0D339210" w14:textId="77777777" w:rsidR="006C5A33" w:rsidRDefault="00AD2F43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0D339211" w14:textId="77777777" w:rsidR="006C5A33" w:rsidRDefault="00AD2F43">
            <w:pPr>
              <w:pStyle w:val="TableParagraph"/>
              <w:spacing w:before="117"/>
              <w:ind w:left="785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0D339212" w14:textId="77777777" w:rsidR="006C5A33" w:rsidRDefault="00AD2F43">
            <w:pPr>
              <w:pStyle w:val="TableParagraph"/>
              <w:spacing w:before="117"/>
              <w:ind w:left="176" w:right="144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0D339213" w14:textId="77777777" w:rsidR="006C5A33" w:rsidRDefault="00AD2F43">
            <w:pPr>
              <w:pStyle w:val="TableParagraph"/>
              <w:spacing w:before="117" w:line="230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0D339214" w14:textId="77777777" w:rsidR="006C5A33" w:rsidRDefault="00AD2F43">
            <w:pPr>
              <w:pStyle w:val="TableParagraph"/>
              <w:spacing w:before="0" w:line="230" w:lineRule="exact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0D339215" w14:textId="77777777" w:rsidR="006C5A33" w:rsidRDefault="00AD2F43">
            <w:pPr>
              <w:pStyle w:val="TableParagraph"/>
              <w:spacing w:before="117"/>
              <w:ind w:left="507" w:right="83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6C5A33" w14:paraId="0D33921D" w14:textId="77777777">
        <w:trPr>
          <w:trHeight w:val="502"/>
        </w:trPr>
        <w:tc>
          <w:tcPr>
            <w:tcW w:w="1411" w:type="dxa"/>
          </w:tcPr>
          <w:p w14:paraId="0D339217" w14:textId="77777777" w:rsidR="006C5A33" w:rsidRDefault="00AD2F43">
            <w:pPr>
              <w:pStyle w:val="TableParagraph"/>
              <w:tabs>
                <w:tab w:val="left" w:pos="678"/>
              </w:tabs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692" w:type="dxa"/>
          </w:tcPr>
          <w:p w14:paraId="0D339218" w14:textId="77777777" w:rsidR="006C5A33" w:rsidRDefault="00AD2F43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MP242PMG,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 </w:t>
            </w:r>
            <w:r>
              <w:rPr>
                <w:spacing w:val="-2"/>
                <w:sz w:val="20"/>
              </w:rPr>
              <w:t>MP242PMG</w:t>
            </w:r>
          </w:p>
        </w:tc>
        <w:tc>
          <w:tcPr>
            <w:tcW w:w="1656" w:type="dxa"/>
          </w:tcPr>
          <w:p w14:paraId="0D339219" w14:textId="77777777" w:rsidR="006C5A33" w:rsidRDefault="00AD2F43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643" w:type="dxa"/>
          </w:tcPr>
          <w:p w14:paraId="0D33921A" w14:textId="77777777" w:rsidR="006C5A33" w:rsidRDefault="00AD2F43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0D33921B" w14:textId="77777777" w:rsidR="006C5A33" w:rsidRDefault="00AD2F43">
            <w:pPr>
              <w:pStyle w:val="TableParagraph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478,00</w:t>
            </w:r>
          </w:p>
        </w:tc>
        <w:tc>
          <w:tcPr>
            <w:tcW w:w="1235" w:type="dxa"/>
          </w:tcPr>
          <w:p w14:paraId="0D33921C" w14:textId="77777777" w:rsidR="006C5A33" w:rsidRDefault="00AD2F43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278,00</w:t>
            </w:r>
          </w:p>
        </w:tc>
      </w:tr>
      <w:tr w:rsidR="006C5A33" w14:paraId="0D339224" w14:textId="77777777">
        <w:trPr>
          <w:trHeight w:val="473"/>
        </w:trPr>
        <w:tc>
          <w:tcPr>
            <w:tcW w:w="1411" w:type="dxa"/>
          </w:tcPr>
          <w:p w14:paraId="0D33921E" w14:textId="77777777" w:rsidR="006C5A33" w:rsidRDefault="00AD2F43">
            <w:pPr>
              <w:pStyle w:val="TableParagraph"/>
              <w:tabs>
                <w:tab w:val="left" w:pos="678"/>
              </w:tabs>
              <w:spacing w:before="14"/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692" w:type="dxa"/>
          </w:tcPr>
          <w:p w14:paraId="0D33921F" w14:textId="77777777" w:rsidR="006C5A33" w:rsidRDefault="00AD2F43">
            <w:pPr>
              <w:pStyle w:val="TableParagraph"/>
              <w:spacing w:before="0" w:line="230" w:lineRule="exact"/>
              <w:ind w:left="149" w:right="1149"/>
              <w:rPr>
                <w:sz w:val="20"/>
              </w:rPr>
            </w:pPr>
            <w:r>
              <w:rPr>
                <w:sz w:val="20"/>
              </w:rPr>
              <w:t>Reproduktor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SRS-XB100,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SRSXB100H.CE7</w:t>
            </w:r>
          </w:p>
        </w:tc>
        <w:tc>
          <w:tcPr>
            <w:tcW w:w="1656" w:type="dxa"/>
          </w:tcPr>
          <w:p w14:paraId="0D339220" w14:textId="77777777" w:rsidR="006C5A33" w:rsidRDefault="00AD2F43">
            <w:pPr>
              <w:pStyle w:val="TableParagraph"/>
              <w:spacing w:before="14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643" w:type="dxa"/>
          </w:tcPr>
          <w:p w14:paraId="0D339221" w14:textId="77777777" w:rsidR="006C5A33" w:rsidRDefault="00AD2F43">
            <w:pPr>
              <w:pStyle w:val="TableParagraph"/>
              <w:spacing w:before="14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0D339222" w14:textId="77777777" w:rsidR="006C5A33" w:rsidRDefault="00AD2F43">
            <w:pPr>
              <w:pStyle w:val="TableParagraph"/>
              <w:spacing w:before="14"/>
              <w:ind w:right="2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178,50</w:t>
            </w:r>
          </w:p>
        </w:tc>
        <w:tc>
          <w:tcPr>
            <w:tcW w:w="1235" w:type="dxa"/>
          </w:tcPr>
          <w:p w14:paraId="0D339223" w14:textId="77777777" w:rsidR="006C5A33" w:rsidRDefault="00AD2F43">
            <w:pPr>
              <w:pStyle w:val="TableParagraph"/>
              <w:spacing w:before="14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028,50</w:t>
            </w:r>
          </w:p>
        </w:tc>
      </w:tr>
    </w:tbl>
    <w:p w14:paraId="0D339225" w14:textId="77777777" w:rsidR="006C5A33" w:rsidRDefault="00AD2F43">
      <w:pPr>
        <w:tabs>
          <w:tab w:val="left" w:pos="9449"/>
        </w:tabs>
        <w:spacing w:before="87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306,50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0D339226" w14:textId="77777777" w:rsidR="006C5A33" w:rsidRDefault="00AD2F43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339242" wp14:editId="0D339243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81C12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D339227" w14:textId="77777777" w:rsidR="006C5A33" w:rsidRDefault="00AD2F43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Veveří</w:t>
      </w:r>
      <w:r>
        <w:rPr>
          <w:spacing w:val="-1"/>
        </w:rPr>
        <w:t xml:space="preserve"> </w:t>
      </w:r>
      <w:r>
        <w:t>97,</w:t>
      </w:r>
      <w:r>
        <w:rPr>
          <w:spacing w:val="-1"/>
        </w:rPr>
        <w:t xml:space="preserve"> </w:t>
      </w:r>
      <w:r>
        <w:t>Brno,</w:t>
      </w:r>
      <w:r>
        <w:rPr>
          <w:spacing w:val="-1"/>
        </w:rPr>
        <w:t xml:space="preserve"> </w:t>
      </w:r>
      <w:r>
        <w:t>PSČ</w:t>
      </w:r>
      <w:r>
        <w:rPr>
          <w:spacing w:val="-1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rPr>
          <w:spacing w:val="-5"/>
        </w:rPr>
        <w:t>00</w:t>
      </w:r>
    </w:p>
    <w:p w14:paraId="35974903" w14:textId="77777777" w:rsidR="00AD2F43" w:rsidRDefault="00AD2F43">
      <w:pPr>
        <w:pStyle w:val="Zkladntext"/>
        <w:spacing w:before="3" w:line="487" w:lineRule="auto"/>
        <w:ind w:left="244" w:right="2917"/>
        <w:rPr>
          <w:spacing w:val="-4"/>
        </w:rPr>
      </w:pPr>
      <w:r>
        <w:t>Kontaktní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dodání:</w:t>
      </w:r>
      <w:r>
        <w:rPr>
          <w:spacing w:val="-4"/>
        </w:rPr>
        <w:t xml:space="preserve"> </w:t>
      </w:r>
    </w:p>
    <w:p w14:paraId="0D339228" w14:textId="588D08CB" w:rsidR="006C5A33" w:rsidRDefault="00AD2F43">
      <w:pPr>
        <w:pStyle w:val="Zkladntext"/>
        <w:spacing w:before="3" w:line="487" w:lineRule="auto"/>
        <w:ind w:left="244" w:right="2917"/>
      </w:pPr>
      <w:r>
        <w:t>Smluvní podmínky podrobně stanovují Obchodní podmínky připojené k této objednávce.</w:t>
      </w:r>
    </w:p>
    <w:p w14:paraId="4F7AF9BE" w14:textId="77777777" w:rsidR="00AD2F43" w:rsidRDefault="00AD2F43">
      <w:pPr>
        <w:pStyle w:val="Zkladntext"/>
        <w:spacing w:line="242" w:lineRule="auto"/>
        <w:ind w:left="244" w:right="4558"/>
        <w:rPr>
          <w:spacing w:val="-7"/>
        </w:rPr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adresu:</w:t>
      </w:r>
      <w:r>
        <w:rPr>
          <w:spacing w:val="-7"/>
        </w:rPr>
        <w:t xml:space="preserve"> </w:t>
      </w:r>
    </w:p>
    <w:p w14:paraId="0D339229" w14:textId="3BCBC936" w:rsidR="006C5A33" w:rsidRDefault="00AD2F43">
      <w:pPr>
        <w:pStyle w:val="Zkladntext"/>
        <w:spacing w:line="242" w:lineRule="auto"/>
        <w:ind w:left="244" w:right="4558"/>
      </w:pPr>
      <w:r>
        <w:t xml:space="preserve">Fakturu zaslat na: </w:t>
      </w:r>
    </w:p>
    <w:p w14:paraId="0D33922A" w14:textId="13F2F8A2" w:rsidR="006C5A33" w:rsidRDefault="00AD2F43">
      <w:pPr>
        <w:pStyle w:val="Zkladntext"/>
        <w:spacing w:before="1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0D33922B" w14:textId="77777777" w:rsidR="006C5A33" w:rsidRDefault="006C5A33">
      <w:pPr>
        <w:pStyle w:val="Zkladntext"/>
        <w:spacing w:before="6"/>
      </w:pPr>
    </w:p>
    <w:p w14:paraId="088B89EB" w14:textId="77777777" w:rsidR="00AD2F43" w:rsidRDefault="00AD2F43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0D33922C" w14:textId="6C36BCA8" w:rsidR="006C5A33" w:rsidRDefault="00AD2F43">
      <w:pPr>
        <w:pStyle w:val="Zkladntext"/>
        <w:spacing w:line="242" w:lineRule="auto"/>
        <w:ind w:left="244" w:right="6680"/>
      </w:pPr>
      <w:r>
        <w:t xml:space="preserve">E-mail: </w:t>
      </w:r>
    </w:p>
    <w:p w14:paraId="0D33922D" w14:textId="0AF07365" w:rsidR="006C5A33" w:rsidRDefault="00AD2F43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339244" wp14:editId="0D339245">
                <wp:simplePos x="0" y="0"/>
                <wp:positionH relativeFrom="page">
                  <wp:posOffset>387477</wp:posOffset>
                </wp:positionH>
                <wp:positionV relativeFrom="paragraph">
                  <wp:posOffset>146935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94079" id="Graphic 10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0D33922E" w14:textId="77777777" w:rsidR="006C5A33" w:rsidRDefault="00AD2F43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0D33922F" w14:textId="77777777" w:rsidR="006C5A33" w:rsidRDefault="00AD2F43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339246" wp14:editId="0D339247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CEE34" id="Graphic 11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D339230" w14:textId="77777777" w:rsidR="006C5A33" w:rsidRDefault="006C5A33">
      <w:pPr>
        <w:pStyle w:val="Zkladntext"/>
        <w:rPr>
          <w:sz w:val="20"/>
        </w:rPr>
      </w:pPr>
    </w:p>
    <w:p w14:paraId="0D339231" w14:textId="77777777" w:rsidR="006C5A33" w:rsidRDefault="006C5A33">
      <w:pPr>
        <w:pStyle w:val="Zkladntext"/>
        <w:rPr>
          <w:sz w:val="20"/>
        </w:rPr>
      </w:pPr>
    </w:p>
    <w:p w14:paraId="0D339232" w14:textId="77777777" w:rsidR="006C5A33" w:rsidRDefault="006C5A33">
      <w:pPr>
        <w:pStyle w:val="Zkladntext"/>
        <w:spacing w:before="221"/>
        <w:rPr>
          <w:sz w:val="20"/>
        </w:rPr>
      </w:pPr>
    </w:p>
    <w:p w14:paraId="0D339233" w14:textId="77777777" w:rsidR="006C5A33" w:rsidRDefault="00AD2F43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0D339234" w14:textId="77777777" w:rsidR="006C5A33" w:rsidRDefault="00AD2F43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0D339235" w14:textId="77777777" w:rsidR="006C5A33" w:rsidRDefault="006C5A33">
      <w:pPr>
        <w:pStyle w:val="Zkladntext"/>
        <w:rPr>
          <w:sz w:val="20"/>
        </w:rPr>
      </w:pPr>
    </w:p>
    <w:p w14:paraId="0D339236" w14:textId="77777777" w:rsidR="006C5A33" w:rsidRDefault="006C5A33">
      <w:pPr>
        <w:pStyle w:val="Zkladntext"/>
        <w:rPr>
          <w:sz w:val="20"/>
        </w:rPr>
      </w:pPr>
    </w:p>
    <w:p w14:paraId="0D339237" w14:textId="77777777" w:rsidR="006C5A33" w:rsidRDefault="006C5A33">
      <w:pPr>
        <w:pStyle w:val="Zkladntext"/>
        <w:spacing w:before="210"/>
        <w:rPr>
          <w:sz w:val="20"/>
        </w:rPr>
      </w:pPr>
    </w:p>
    <w:p w14:paraId="0D339238" w14:textId="77777777" w:rsidR="006C5A33" w:rsidRDefault="00AD2F43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339248" wp14:editId="0D339249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14BCC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0D339239" w14:textId="77777777" w:rsidR="006C5A33" w:rsidRDefault="006C5A33">
      <w:pPr>
        <w:pStyle w:val="Zkladntext"/>
        <w:spacing w:line="20" w:lineRule="exact"/>
        <w:rPr>
          <w:sz w:val="2"/>
        </w:rPr>
        <w:sectPr w:rsidR="006C5A33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0D33923A" w14:textId="77777777" w:rsidR="006C5A33" w:rsidRDefault="00AD2F43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0D33923B" w14:textId="77777777" w:rsidR="006C5A33" w:rsidRDefault="00AD2F43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0D33923C" w14:textId="77777777" w:rsidR="006C5A33" w:rsidRDefault="00AD2F43">
      <w:pPr>
        <w:spacing w:before="90"/>
        <w:rPr>
          <w:sz w:val="16"/>
        </w:rPr>
      </w:pPr>
      <w:r>
        <w:br w:type="column"/>
      </w:r>
    </w:p>
    <w:p w14:paraId="0D33923D" w14:textId="77777777" w:rsidR="006C5A33" w:rsidRDefault="00AD2F43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6C5A33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23D5"/>
    <w:multiLevelType w:val="hybridMultilevel"/>
    <w:tmpl w:val="B82ABBCC"/>
    <w:lvl w:ilvl="0" w:tplc="04F0C3AE">
      <w:start w:val="1"/>
      <w:numFmt w:val="lowerLetter"/>
      <w:lvlText w:val="%1)"/>
      <w:lvlJc w:val="left"/>
      <w:pPr>
        <w:ind w:left="18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797025C6">
      <w:numFmt w:val="bullet"/>
      <w:lvlText w:val="•"/>
      <w:lvlJc w:val="left"/>
      <w:pPr>
        <w:ind w:left="1253" w:hanging="211"/>
      </w:pPr>
      <w:rPr>
        <w:rFonts w:hint="default"/>
        <w:lang w:val="cs-CZ" w:eastAsia="en-US" w:bidi="ar-SA"/>
      </w:rPr>
    </w:lvl>
    <w:lvl w:ilvl="2" w:tplc="7388BB9C">
      <w:numFmt w:val="bullet"/>
      <w:lvlText w:val="•"/>
      <w:lvlJc w:val="left"/>
      <w:pPr>
        <w:ind w:left="2327" w:hanging="211"/>
      </w:pPr>
      <w:rPr>
        <w:rFonts w:hint="default"/>
        <w:lang w:val="cs-CZ" w:eastAsia="en-US" w:bidi="ar-SA"/>
      </w:rPr>
    </w:lvl>
    <w:lvl w:ilvl="3" w:tplc="E5E2CC92">
      <w:numFmt w:val="bullet"/>
      <w:lvlText w:val="•"/>
      <w:lvlJc w:val="left"/>
      <w:pPr>
        <w:ind w:left="3401" w:hanging="211"/>
      </w:pPr>
      <w:rPr>
        <w:rFonts w:hint="default"/>
        <w:lang w:val="cs-CZ" w:eastAsia="en-US" w:bidi="ar-SA"/>
      </w:rPr>
    </w:lvl>
    <w:lvl w:ilvl="4" w:tplc="7FB8512E">
      <w:numFmt w:val="bullet"/>
      <w:lvlText w:val="•"/>
      <w:lvlJc w:val="left"/>
      <w:pPr>
        <w:ind w:left="4475" w:hanging="211"/>
      </w:pPr>
      <w:rPr>
        <w:rFonts w:hint="default"/>
        <w:lang w:val="cs-CZ" w:eastAsia="en-US" w:bidi="ar-SA"/>
      </w:rPr>
    </w:lvl>
    <w:lvl w:ilvl="5" w:tplc="A4EA456C">
      <w:numFmt w:val="bullet"/>
      <w:lvlText w:val="•"/>
      <w:lvlJc w:val="left"/>
      <w:pPr>
        <w:ind w:left="5549" w:hanging="211"/>
      </w:pPr>
      <w:rPr>
        <w:rFonts w:hint="default"/>
        <w:lang w:val="cs-CZ" w:eastAsia="en-US" w:bidi="ar-SA"/>
      </w:rPr>
    </w:lvl>
    <w:lvl w:ilvl="6" w:tplc="BA82ABA8">
      <w:numFmt w:val="bullet"/>
      <w:lvlText w:val="•"/>
      <w:lvlJc w:val="left"/>
      <w:pPr>
        <w:ind w:left="6623" w:hanging="211"/>
      </w:pPr>
      <w:rPr>
        <w:rFonts w:hint="default"/>
        <w:lang w:val="cs-CZ" w:eastAsia="en-US" w:bidi="ar-SA"/>
      </w:rPr>
    </w:lvl>
    <w:lvl w:ilvl="7" w:tplc="CD5E2D1E">
      <w:numFmt w:val="bullet"/>
      <w:lvlText w:val="•"/>
      <w:lvlJc w:val="left"/>
      <w:pPr>
        <w:ind w:left="7697" w:hanging="211"/>
      </w:pPr>
      <w:rPr>
        <w:rFonts w:hint="default"/>
        <w:lang w:val="cs-CZ" w:eastAsia="en-US" w:bidi="ar-SA"/>
      </w:rPr>
    </w:lvl>
    <w:lvl w:ilvl="8" w:tplc="2FDC83A4">
      <w:numFmt w:val="bullet"/>
      <w:lvlText w:val="•"/>
      <w:lvlJc w:val="left"/>
      <w:pPr>
        <w:ind w:left="8771" w:hanging="211"/>
      </w:pPr>
      <w:rPr>
        <w:rFonts w:hint="default"/>
        <w:lang w:val="cs-CZ" w:eastAsia="en-US" w:bidi="ar-SA"/>
      </w:rPr>
    </w:lvl>
  </w:abstractNum>
  <w:num w:numId="1" w16cid:durableId="114073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A33"/>
    <w:rsid w:val="003E24B2"/>
    <w:rsid w:val="006C5A33"/>
    <w:rsid w:val="00AD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1E8"/>
  <w15:docId w15:val="{5293465C-903C-4053-B0D8-A2F867B9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7" w:right="854"/>
    </w:pPr>
  </w:style>
  <w:style w:type="paragraph" w:customStyle="1" w:styleId="TableParagraph">
    <w:name w:val="Table Paragraph"/>
    <w:basedOn w:val="Normln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2025-10-06T11:01:00Z</dcterms:created>
  <dcterms:modified xsi:type="dcterms:W3CDTF">2025-10-06T11:02:00Z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MAGION system, a.s.</vt:lpwstr>
  </property>
</Properties>
</file>