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D8F" w14:textId="19BC7148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D84C5B">
        <w:rPr>
          <w:rFonts w:ascii="Arial" w:hAnsi="Arial"/>
          <w:spacing w:val="0"/>
          <w:kern w:val="0"/>
          <w:sz w:val="24"/>
          <w:szCs w:val="24"/>
        </w:rPr>
        <w:t>47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6B147CE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</w:t>
      </w:r>
      <w:r w:rsidR="00D84C5B">
        <w:rPr>
          <w:rFonts w:ascii="Arial" w:hAnsi="Arial" w:cs="Arial"/>
          <w:bCs/>
          <w:sz w:val="20"/>
          <w:szCs w:val="20"/>
        </w:rPr>
        <w:t>Milanem Lonským</w:t>
      </w:r>
      <w:r w:rsidR="003546FA">
        <w:rPr>
          <w:rFonts w:ascii="Arial" w:hAnsi="Arial" w:cs="Arial"/>
          <w:bCs/>
          <w:sz w:val="20"/>
          <w:szCs w:val="20"/>
        </w:rPr>
        <w:t xml:space="preserve">, ředitelem </w:t>
      </w:r>
      <w:r w:rsidR="00D84C5B">
        <w:rPr>
          <w:rFonts w:ascii="Arial" w:hAnsi="Arial" w:cs="Arial"/>
          <w:bCs/>
          <w:sz w:val="20"/>
          <w:szCs w:val="20"/>
        </w:rPr>
        <w:t>odboru správy aplikací ICT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CDA4F95" w14:textId="77777777" w:rsidR="00D546D0" w:rsidRDefault="00D546D0" w:rsidP="00D546D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3E2BFA72" w14:textId="77777777" w:rsidR="00D546D0" w:rsidRPr="00022068" w:rsidRDefault="00D546D0" w:rsidP="00D546D0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3833AFCC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1EBEA6B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28CE562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67CE4A7A" w14:textId="44339E8A" w:rsidR="00F065DD" w:rsidRPr="00F065DD" w:rsidRDefault="00F065DD" w:rsidP="00F065DD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18"/>
        </w:rPr>
      </w:pPr>
      <w:r w:rsidRPr="00F065DD">
        <w:rPr>
          <w:rFonts w:ascii="Arial" w:eastAsia="Arial" w:hAnsi="Arial" w:cs="Arial"/>
          <w:sz w:val="20"/>
          <w:szCs w:val="18"/>
        </w:rPr>
        <w:t xml:space="preserve">bankovní spojení: </w:t>
      </w:r>
      <w:r w:rsidRPr="00F065DD">
        <w:rPr>
          <w:rFonts w:ascii="Arial" w:eastAsia="Arial" w:hAnsi="Arial" w:cs="Arial"/>
          <w:sz w:val="20"/>
          <w:szCs w:val="18"/>
        </w:rPr>
        <w:tab/>
      </w:r>
      <w:r w:rsidR="005D157D" w:rsidRPr="005D157D">
        <w:rPr>
          <w:rFonts w:ascii="Arial" w:eastAsia="Arial" w:hAnsi="Arial" w:cs="Arial"/>
          <w:i/>
          <w:iCs/>
          <w:color w:val="FFFFFF" w:themeColor="background1"/>
          <w:sz w:val="20"/>
          <w:szCs w:val="18"/>
          <w:highlight w:val="black"/>
        </w:rPr>
        <w:t>neveřejný údaj</w:t>
      </w:r>
    </w:p>
    <w:p w14:paraId="2D9236CA" w14:textId="77777777" w:rsidR="00D546D0" w:rsidRPr="00022068" w:rsidRDefault="00D546D0" w:rsidP="00D546D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5D4CB4FA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62C7D39A" w14:textId="77777777" w:rsidR="00D546D0" w:rsidRPr="00022068" w:rsidRDefault="00D546D0" w:rsidP="00D546D0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270DB3A8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53B1FF69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C52B0">
        <w:rPr>
          <w:rFonts w:ascii="Arial" w:hAnsi="Arial" w:cs="Arial"/>
          <w:bCs/>
          <w:color w:val="000000"/>
          <w:sz w:val="20"/>
          <w:szCs w:val="20"/>
        </w:rPr>
        <w:t>Thámova 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EA02EA4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22A3F12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79C241D2" w14:textId="23891D0D" w:rsidR="00D546D0" w:rsidRDefault="00D546D0" w:rsidP="00D546D0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D157D" w:rsidRPr="005D157D">
        <w:rPr>
          <w:rFonts w:ascii="Arial" w:eastAsia="Arial" w:hAnsi="Arial" w:cs="Arial"/>
          <w:i/>
          <w:iCs/>
          <w:color w:val="FFFFFF" w:themeColor="background1"/>
          <w:sz w:val="20"/>
          <w:szCs w:val="18"/>
          <w:highlight w:val="black"/>
        </w:rPr>
        <w:t>neveřejný údaj</w:t>
      </w:r>
    </w:p>
    <w:p w14:paraId="2C63FC8B" w14:textId="77777777" w:rsidR="00D546D0" w:rsidRPr="00022068" w:rsidRDefault="00D546D0" w:rsidP="00D546D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12DC1FAA" w14:textId="77777777" w:rsidR="00D546D0" w:rsidRPr="00022068" w:rsidRDefault="00D546D0" w:rsidP="00D546D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6BC6365B" w14:textId="7BE6871C" w:rsidR="00C66C4C" w:rsidRPr="00D84C5B" w:rsidRDefault="0065183E" w:rsidP="00495D1C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D84C5B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E76B44" w:rsidRPr="00D84C5B">
        <w:rPr>
          <w:rFonts w:ascii="Arial" w:hAnsi="Arial" w:cs="Arial"/>
          <w:sz w:val="20"/>
          <w:szCs w:val="20"/>
        </w:rPr>
        <w:t>služby</w:t>
      </w:r>
      <w:r w:rsidRPr="00D84C5B">
        <w:rPr>
          <w:rFonts w:ascii="Arial" w:hAnsi="Arial" w:cs="Arial"/>
          <w:sz w:val="20"/>
          <w:szCs w:val="20"/>
        </w:rPr>
        <w:t xml:space="preserve"> IT odborníků </w:t>
      </w:r>
      <w:r w:rsidR="00D84C5B" w:rsidRPr="00D84C5B">
        <w:rPr>
          <w:rFonts w:ascii="Arial" w:hAnsi="Arial" w:cs="Arial"/>
          <w:sz w:val="20"/>
          <w:szCs w:val="20"/>
        </w:rPr>
        <w:t>pro zajištění provozu a</w:t>
      </w:r>
      <w:r w:rsidR="00487C63">
        <w:rPr>
          <w:rFonts w:ascii="Arial" w:hAnsi="Arial" w:cs="Arial"/>
          <w:sz w:val="20"/>
          <w:szCs w:val="20"/>
        </w:rPr>
        <w:t> </w:t>
      </w:r>
      <w:r w:rsidR="00D84C5B" w:rsidRPr="001E431F">
        <w:rPr>
          <w:rFonts w:ascii="Arial" w:hAnsi="Arial" w:cs="Arial"/>
          <w:sz w:val="20"/>
          <w:szCs w:val="20"/>
        </w:rPr>
        <w:t>rozvoje Digitálních asistentů na MPSV. Digitálními asistenty se rozumí služby založené na</w:t>
      </w:r>
      <w:r w:rsidR="003E22E8" w:rsidRPr="001E431F">
        <w:rPr>
          <w:rFonts w:ascii="Arial" w:hAnsi="Arial" w:cs="Arial"/>
          <w:sz w:val="20"/>
          <w:szCs w:val="20"/>
        </w:rPr>
        <w:t> </w:t>
      </w:r>
      <w:r w:rsidR="00D84C5B" w:rsidRPr="001E431F">
        <w:rPr>
          <w:rFonts w:ascii="Arial" w:hAnsi="Arial" w:cs="Arial"/>
          <w:sz w:val="20"/>
          <w:szCs w:val="20"/>
        </w:rPr>
        <w:t>umělé inteligenci a automatizaci, které slouží pro zefektivnění komunikace s</w:t>
      </w:r>
      <w:r w:rsidR="005F63D5">
        <w:rPr>
          <w:rFonts w:ascii="Arial" w:hAnsi="Arial" w:cs="Arial"/>
          <w:sz w:val="20"/>
          <w:szCs w:val="20"/>
        </w:rPr>
        <w:t> </w:t>
      </w:r>
      <w:r w:rsidR="00D84C5B" w:rsidRPr="001E431F">
        <w:rPr>
          <w:rFonts w:ascii="Arial" w:hAnsi="Arial" w:cs="Arial"/>
          <w:sz w:val="20"/>
          <w:szCs w:val="20"/>
        </w:rPr>
        <w:t>občany</w:t>
      </w:r>
      <w:r w:rsidR="005F63D5">
        <w:rPr>
          <w:rFonts w:ascii="Arial" w:hAnsi="Arial" w:cs="Arial"/>
          <w:sz w:val="20"/>
          <w:szCs w:val="20"/>
        </w:rPr>
        <w:br/>
      </w:r>
      <w:r w:rsidR="00D84C5B" w:rsidRPr="001E431F">
        <w:rPr>
          <w:rFonts w:ascii="Arial" w:hAnsi="Arial" w:cs="Arial"/>
          <w:sz w:val="20"/>
          <w:szCs w:val="20"/>
        </w:rPr>
        <w:t>a interními pracovníky Úřadu práce (ÚP) a České správy sociálního zabezpečení (ČSSZ).</w:t>
      </w:r>
      <w:r w:rsidR="00D84C5B" w:rsidRPr="00D84C5B">
        <w:rPr>
          <w:rFonts w:ascii="Arial" w:hAnsi="Arial" w:cs="Arial"/>
          <w:sz w:val="20"/>
          <w:szCs w:val="20"/>
        </w:rPr>
        <w:t xml:space="preserve"> Bližší popis požadavků na zajištění provozu a rozvoje Digitálních asistentů</w:t>
      </w:r>
      <w:r w:rsidR="003E22E8" w:rsidRPr="003E22E8">
        <w:rPr>
          <w:rFonts w:ascii="Arial" w:hAnsi="Arial" w:cs="Arial"/>
          <w:sz w:val="20"/>
          <w:szCs w:val="20"/>
        </w:rPr>
        <w:t xml:space="preserve"> </w:t>
      </w:r>
      <w:r w:rsidR="003B3E30">
        <w:rPr>
          <w:rFonts w:ascii="Arial" w:hAnsi="Arial" w:cs="Arial"/>
          <w:sz w:val="20"/>
          <w:szCs w:val="20"/>
        </w:rPr>
        <w:t>a p</w:t>
      </w:r>
      <w:r w:rsidR="00D84C5B" w:rsidRPr="00D84C5B">
        <w:rPr>
          <w:rFonts w:ascii="Arial" w:hAnsi="Arial" w:cs="Arial"/>
          <w:sz w:val="20"/>
          <w:szCs w:val="20"/>
        </w:rPr>
        <w:t xml:space="preserve">opis konkrétních činností pro jednotlivé pozice je uveden </w:t>
      </w:r>
      <w:r w:rsidR="0014578F" w:rsidRPr="00D84C5B">
        <w:rPr>
          <w:rFonts w:ascii="Arial" w:hAnsi="Arial" w:cs="Arial"/>
          <w:sz w:val="20"/>
          <w:szCs w:val="20"/>
        </w:rPr>
        <w:t xml:space="preserve">v Příloze </w:t>
      </w:r>
      <w:r w:rsidR="003E22E8">
        <w:rPr>
          <w:rFonts w:ascii="Arial" w:hAnsi="Arial" w:cs="Arial"/>
          <w:sz w:val="20"/>
          <w:szCs w:val="20"/>
        </w:rPr>
        <w:t xml:space="preserve">č. </w:t>
      </w:r>
      <w:r w:rsidR="003B3E30">
        <w:rPr>
          <w:rFonts w:ascii="Arial" w:hAnsi="Arial" w:cs="Arial"/>
          <w:sz w:val="20"/>
          <w:szCs w:val="20"/>
        </w:rPr>
        <w:t>1</w:t>
      </w:r>
      <w:r w:rsidR="0014578F" w:rsidRPr="00D84C5B">
        <w:rPr>
          <w:rFonts w:ascii="Arial" w:hAnsi="Arial" w:cs="Arial"/>
          <w:sz w:val="20"/>
          <w:szCs w:val="20"/>
        </w:rPr>
        <w:t xml:space="preserve"> této Dílčí smlouvy</w:t>
      </w:r>
      <w:r w:rsidR="00A02F7E" w:rsidRPr="00D84C5B">
        <w:rPr>
          <w:rFonts w:ascii="Arial" w:hAnsi="Arial" w:cs="Arial"/>
          <w:sz w:val="20"/>
          <w:szCs w:val="20"/>
        </w:rPr>
        <w:t xml:space="preserve"> </w:t>
      </w:r>
      <w:r w:rsidR="005F6B51" w:rsidRPr="00D84C5B">
        <w:rPr>
          <w:rFonts w:ascii="Arial" w:hAnsi="Arial" w:cs="Arial"/>
          <w:sz w:val="20"/>
          <w:szCs w:val="20"/>
        </w:rPr>
        <w:t>(dále jen „</w:t>
      </w:r>
      <w:r w:rsidR="005F6B51" w:rsidRPr="00D84C5B">
        <w:rPr>
          <w:rFonts w:ascii="Arial" w:hAnsi="Arial" w:cs="Arial"/>
          <w:b/>
          <w:bCs/>
          <w:sz w:val="20"/>
          <w:szCs w:val="20"/>
        </w:rPr>
        <w:t>Služby</w:t>
      </w:r>
      <w:r w:rsidR="005F6B51" w:rsidRPr="00D84C5B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1832"/>
        <w:gridCol w:w="1891"/>
        <w:gridCol w:w="1504"/>
      </w:tblGrid>
      <w:tr w:rsidR="00FE0F91" w:rsidRPr="00B36499" w14:paraId="202EE327" w14:textId="640359EC" w:rsidTr="00FE0F91">
        <w:trPr>
          <w:trHeight w:val="340"/>
        </w:trPr>
        <w:tc>
          <w:tcPr>
            <w:tcW w:w="3271" w:type="dxa"/>
            <w:shd w:val="clear" w:color="000000" w:fill="DBE5F1"/>
            <w:vAlign w:val="center"/>
            <w:hideMark/>
          </w:tcPr>
          <w:p w14:paraId="1DD59FF6" w14:textId="212D2BAC" w:rsidR="00FE0F91" w:rsidRPr="008C603A" w:rsidRDefault="00FE0F91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832" w:type="dxa"/>
            <w:shd w:val="clear" w:color="000000" w:fill="DBE5F1"/>
            <w:vAlign w:val="center"/>
            <w:hideMark/>
          </w:tcPr>
          <w:p w14:paraId="276671F7" w14:textId="7AA29D7D" w:rsidR="00FE0F91" w:rsidRPr="008C603A" w:rsidRDefault="00FE0F91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provoz</w:t>
            </w:r>
          </w:p>
        </w:tc>
        <w:tc>
          <w:tcPr>
            <w:tcW w:w="1891" w:type="dxa"/>
            <w:shd w:val="clear" w:color="000000" w:fill="DBE5F1"/>
          </w:tcPr>
          <w:p w14:paraId="7C451548" w14:textId="0C8B6794" w:rsidR="00FE0F91" w:rsidRDefault="00FE0F91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rozvoj</w:t>
            </w:r>
          </w:p>
        </w:tc>
        <w:tc>
          <w:tcPr>
            <w:tcW w:w="1504" w:type="dxa"/>
            <w:shd w:val="clear" w:color="000000" w:fill="DBE5F1"/>
            <w:vAlign w:val="center"/>
          </w:tcPr>
          <w:p w14:paraId="6F9D9676" w14:textId="14A44057" w:rsidR="00FE0F91" w:rsidRPr="008C603A" w:rsidRDefault="00FE0F91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FE0F91" w:rsidRPr="00B36499" w14:paraId="554E7420" w14:textId="77777777" w:rsidTr="00FE0F91">
        <w:trPr>
          <w:trHeight w:val="340"/>
        </w:trPr>
        <w:tc>
          <w:tcPr>
            <w:tcW w:w="3271" w:type="dxa"/>
            <w:shd w:val="clear" w:color="auto" w:fill="auto"/>
            <w:vAlign w:val="center"/>
          </w:tcPr>
          <w:p w14:paraId="427C2F4D" w14:textId="2DA35308" w:rsidR="00FE0F91" w:rsidRPr="001E431F" w:rsidRDefault="00FE0F91" w:rsidP="00FE0F91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12F7DB5" w14:textId="52034EC9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</w:t>
            </w:r>
            <w:r w:rsidR="00FE0F91" w:rsidRPr="001E431F">
              <w:rPr>
                <w:rFonts w:ascii="Arial" w:hAnsi="Arial"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891" w:type="dxa"/>
          </w:tcPr>
          <w:p w14:paraId="355A5E1F" w14:textId="224CACE1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34</w:t>
            </w:r>
          </w:p>
        </w:tc>
        <w:tc>
          <w:tcPr>
            <w:tcW w:w="1504" w:type="dxa"/>
            <w:vAlign w:val="center"/>
          </w:tcPr>
          <w:p w14:paraId="05F64F57" w14:textId="3DA1C523" w:rsidR="00FE0F91" w:rsidRPr="001E431F" w:rsidRDefault="00FE0F91" w:rsidP="00FE0F9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2"/>
              </w:rPr>
              <w:t>0,32</w:t>
            </w:r>
          </w:p>
        </w:tc>
      </w:tr>
      <w:tr w:rsidR="00FE0F91" w:rsidRPr="00B36499" w14:paraId="288F55B8" w14:textId="77777777" w:rsidTr="001E431F">
        <w:trPr>
          <w:trHeight w:val="340"/>
        </w:trPr>
        <w:tc>
          <w:tcPr>
            <w:tcW w:w="3271" w:type="dxa"/>
            <w:shd w:val="clear" w:color="auto" w:fill="auto"/>
            <w:vAlign w:val="center"/>
          </w:tcPr>
          <w:p w14:paraId="7268B9AA" w14:textId="593BF2D4" w:rsidR="00FE0F91" w:rsidRPr="001E431F" w:rsidRDefault="00FE0F91" w:rsidP="00FE0F91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6A79D5A" w14:textId="35A92AFF" w:rsidR="00FE0F91" w:rsidRPr="001E431F" w:rsidRDefault="00FE0F91" w:rsidP="00FE0F91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  <w:r w:rsidR="00753EBE">
              <w:rPr>
                <w:rFonts w:ascii="Arial" w:hAnsi="Arial" w:cs="Arial"/>
                <w:color w:val="000000"/>
                <w:sz w:val="20"/>
                <w:szCs w:val="22"/>
              </w:rPr>
              <w:t>7</w:t>
            </w:r>
            <w:r w:rsidRPr="001E431F">
              <w:rPr>
                <w:rFonts w:ascii="Arial" w:hAnsi="Arial" w:cs="Arial"/>
                <w:color w:val="000000"/>
                <w:sz w:val="20"/>
                <w:szCs w:val="22"/>
              </w:rPr>
              <w:t>0</w:t>
            </w:r>
          </w:p>
        </w:tc>
        <w:tc>
          <w:tcPr>
            <w:tcW w:w="1891" w:type="dxa"/>
            <w:vAlign w:val="center"/>
          </w:tcPr>
          <w:p w14:paraId="46D0916C" w14:textId="7290EF74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102</w:t>
            </w:r>
          </w:p>
        </w:tc>
        <w:tc>
          <w:tcPr>
            <w:tcW w:w="1504" w:type="dxa"/>
            <w:vAlign w:val="center"/>
          </w:tcPr>
          <w:p w14:paraId="574C636E" w14:textId="0214975A" w:rsidR="00FE0F91" w:rsidRPr="001E431F" w:rsidRDefault="00FE0F91" w:rsidP="00FE0F9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2"/>
              </w:rPr>
              <w:t>0,74</w:t>
            </w:r>
          </w:p>
        </w:tc>
      </w:tr>
      <w:tr w:rsidR="00FE0F91" w:rsidRPr="00B36499" w14:paraId="0444B01B" w14:textId="77777777" w:rsidTr="001E431F">
        <w:trPr>
          <w:trHeight w:val="340"/>
        </w:trPr>
        <w:tc>
          <w:tcPr>
            <w:tcW w:w="3271" w:type="dxa"/>
            <w:shd w:val="clear" w:color="auto" w:fill="auto"/>
            <w:vAlign w:val="center"/>
          </w:tcPr>
          <w:p w14:paraId="1CA17341" w14:textId="65B80EED" w:rsidR="00FE0F91" w:rsidRPr="001E431F" w:rsidRDefault="00FE0F91" w:rsidP="00FE0F91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8CF5203" w14:textId="7C0547AA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</w:t>
            </w:r>
            <w:r w:rsidR="00FE0F91" w:rsidRPr="001E431F">
              <w:rPr>
                <w:rFonts w:ascii="Arial" w:hAnsi="Arial"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891" w:type="dxa"/>
            <w:vAlign w:val="center"/>
          </w:tcPr>
          <w:p w14:paraId="052306B6" w14:textId="3D3F2C6D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136</w:t>
            </w:r>
          </w:p>
        </w:tc>
        <w:tc>
          <w:tcPr>
            <w:tcW w:w="1504" w:type="dxa"/>
            <w:vAlign w:val="center"/>
          </w:tcPr>
          <w:p w14:paraId="448A2F48" w14:textId="6AFEFDAF" w:rsidR="00FE0F91" w:rsidRPr="001E431F" w:rsidRDefault="00FE0F91" w:rsidP="00FE0F9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1E431F">
              <w:rPr>
                <w:rFonts w:ascii="Arial" w:hAnsi="Arial" w:cs="Arial"/>
                <w:sz w:val="20"/>
                <w:szCs w:val="22"/>
              </w:rPr>
              <w:t>0,6</w:t>
            </w:r>
          </w:p>
        </w:tc>
      </w:tr>
      <w:tr w:rsidR="00FE0F91" w:rsidRPr="00B36499" w14:paraId="401A83C2" w14:textId="77777777" w:rsidTr="001E431F">
        <w:trPr>
          <w:trHeight w:val="340"/>
        </w:trPr>
        <w:tc>
          <w:tcPr>
            <w:tcW w:w="3271" w:type="dxa"/>
            <w:shd w:val="clear" w:color="auto" w:fill="auto"/>
            <w:vAlign w:val="center"/>
          </w:tcPr>
          <w:p w14:paraId="7620F79F" w14:textId="6AADAB4A" w:rsidR="00FE0F91" w:rsidRPr="001E431F" w:rsidRDefault="00FE0F91" w:rsidP="00FE0F91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9C88825" w14:textId="72CC0FFB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8</w:t>
            </w:r>
            <w:r w:rsidR="00FE0F91" w:rsidRPr="001E431F">
              <w:rPr>
                <w:rFonts w:ascii="Arial" w:hAnsi="Arial"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891" w:type="dxa"/>
            <w:vAlign w:val="center"/>
          </w:tcPr>
          <w:p w14:paraId="45A6A2BA" w14:textId="3B983208" w:rsidR="00FE0F91" w:rsidRPr="001E431F" w:rsidRDefault="00753EBE" w:rsidP="00FE0F91">
            <w:pPr>
              <w:spacing w:after="0" w:line="280" w:lineRule="atLeast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68</w:t>
            </w:r>
          </w:p>
        </w:tc>
        <w:tc>
          <w:tcPr>
            <w:tcW w:w="1504" w:type="dxa"/>
            <w:vAlign w:val="center"/>
          </w:tcPr>
          <w:p w14:paraId="4D1BD72C" w14:textId="5356FFF0" w:rsidR="00FE0F91" w:rsidRPr="001E431F" w:rsidRDefault="00FE0F91" w:rsidP="00FE0F91">
            <w:pPr>
              <w:spacing w:after="0" w:line="280" w:lineRule="atLeast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2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2"/>
              </w:rPr>
              <w:t>0,41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00D3F32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1D38307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75348E">
        <w:rPr>
          <w:rFonts w:ascii="Arial" w:hAnsi="Arial" w:cs="Arial"/>
          <w:sz w:val="20"/>
          <w:szCs w:val="20"/>
        </w:rPr>
        <w:t xml:space="preserve"> 6</w:t>
      </w:r>
      <w:r w:rsidR="005364D7">
        <w:rPr>
          <w:rFonts w:ascii="Arial" w:hAnsi="Arial" w:cs="Arial"/>
          <w:sz w:val="20"/>
          <w:szCs w:val="20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3BA0FE61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BA6F08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96581A7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861499">
        <w:rPr>
          <w:rFonts w:ascii="Arial" w:hAnsi="Arial" w:cs="Arial"/>
          <w:sz w:val="20"/>
          <w:szCs w:val="20"/>
          <w:lang w:eastAsia="en-US"/>
        </w:rPr>
        <w:t xml:space="preserve">8 987 900,-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5651578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75348E">
        <w:rPr>
          <w:rFonts w:ascii="Arial" w:hAnsi="Arial" w:cs="Arial"/>
          <w:sz w:val="20"/>
          <w:szCs w:val="20"/>
          <w:lang w:eastAsia="en-US"/>
        </w:rPr>
        <w:t>6</w:t>
      </w:r>
      <w:r w:rsidR="005364D7">
        <w:rPr>
          <w:rFonts w:ascii="Arial" w:hAnsi="Arial" w:cs="Arial"/>
          <w:sz w:val="20"/>
          <w:szCs w:val="20"/>
          <w:lang w:eastAsia="en-US"/>
        </w:rPr>
        <w:t xml:space="preserve">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DDCC2A4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9350EF">
        <w:rPr>
          <w:rFonts w:ascii="Arial" w:hAnsi="Arial" w:cs="Arial"/>
          <w:sz w:val="20"/>
          <w:szCs w:val="20"/>
          <w:lang w:eastAsia="en-US"/>
        </w:rPr>
        <w:t>3</w:t>
      </w:r>
      <w:r w:rsidR="00D11041">
        <w:rPr>
          <w:rFonts w:ascii="Arial" w:hAnsi="Arial" w:cs="Arial"/>
          <w:sz w:val="20"/>
          <w:szCs w:val="20"/>
          <w:lang w:eastAsia="en-US"/>
        </w:rPr>
        <w:t>1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D11041">
        <w:rPr>
          <w:rFonts w:ascii="Arial" w:hAnsi="Arial" w:cs="Arial"/>
          <w:sz w:val="20"/>
          <w:szCs w:val="20"/>
          <w:lang w:eastAsia="en-US"/>
        </w:rPr>
        <w:t>1</w:t>
      </w:r>
      <w:r w:rsidR="007808C7">
        <w:rPr>
          <w:rFonts w:ascii="Arial" w:hAnsi="Arial" w:cs="Arial"/>
          <w:sz w:val="20"/>
          <w:szCs w:val="20"/>
          <w:lang w:eastAsia="en-US"/>
        </w:rPr>
        <w:t>2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753EBE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C73D94B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11041">
        <w:rPr>
          <w:rFonts w:ascii="Arial" w:hAnsi="Arial" w:cs="Arial"/>
          <w:sz w:val="20"/>
        </w:rPr>
        <w:t>Specifikace plnění</w:t>
      </w:r>
    </w:p>
    <w:p w14:paraId="2482E18C" w14:textId="0FB313C9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2DC76C95" w14:textId="77777777" w:rsidR="00493884" w:rsidRDefault="00493884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659BB64" w14:textId="661AD0C1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D546D0" w14:paraId="65FF1C36" w14:textId="77777777" w:rsidTr="000577E6">
        <w:trPr>
          <w:jc w:val="center"/>
        </w:trPr>
        <w:tc>
          <w:tcPr>
            <w:tcW w:w="4535" w:type="dxa"/>
          </w:tcPr>
          <w:p w14:paraId="3E501E73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22AD09DB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635FD57F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E8E5927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D546D0" w14:paraId="5175ACA5" w14:textId="77777777" w:rsidTr="000577E6">
        <w:trPr>
          <w:jc w:val="center"/>
        </w:trPr>
        <w:tc>
          <w:tcPr>
            <w:tcW w:w="4535" w:type="dxa"/>
          </w:tcPr>
          <w:p w14:paraId="06EA24F4" w14:textId="77777777" w:rsidR="00D546D0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F98563E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2316BCD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D018B29" w14:textId="77777777" w:rsidR="00D546D0" w:rsidRPr="007F6391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6F448F1D" w14:textId="77777777" w:rsidR="00D546D0" w:rsidRPr="007F190E" w:rsidRDefault="00D546D0" w:rsidP="000577E6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2E85E810" w14:textId="28D9A6D2" w:rsidR="00D546D0" w:rsidRPr="007F190E" w:rsidRDefault="00D546D0" w:rsidP="000577E6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62248913" w14:textId="77777777" w:rsidR="00D546D0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AB80E2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7C35EC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D4DB7" w14:textId="77777777" w:rsidR="00D546D0" w:rsidRPr="007F6391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10B3B0C" w14:textId="77777777" w:rsidR="00D546D0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1FE93A7E" w14:textId="77777777" w:rsidR="00D546D0" w:rsidRPr="007F190E" w:rsidRDefault="00D546D0" w:rsidP="005D157D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46D0" w14:paraId="1F5A0E74" w14:textId="77777777" w:rsidTr="000577E6">
        <w:trPr>
          <w:jc w:val="center"/>
        </w:trPr>
        <w:tc>
          <w:tcPr>
            <w:tcW w:w="4535" w:type="dxa"/>
          </w:tcPr>
          <w:p w14:paraId="2A6D0A9D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43CE641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46D0" w14:paraId="2D8A74FD" w14:textId="77777777" w:rsidTr="000577E6">
        <w:trPr>
          <w:jc w:val="center"/>
        </w:trPr>
        <w:tc>
          <w:tcPr>
            <w:tcW w:w="4535" w:type="dxa"/>
          </w:tcPr>
          <w:p w14:paraId="5CE92C84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85D9C84" w14:textId="77777777" w:rsidR="00D546D0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4A689E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39C4831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D546D0" w14:paraId="25E0D710" w14:textId="77777777" w:rsidTr="000577E6">
        <w:trPr>
          <w:jc w:val="center"/>
        </w:trPr>
        <w:tc>
          <w:tcPr>
            <w:tcW w:w="4535" w:type="dxa"/>
          </w:tcPr>
          <w:p w14:paraId="33B6EB0C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B63FCBC" w14:textId="77777777" w:rsidR="00D546D0" w:rsidRPr="007F190E" w:rsidRDefault="00D546D0" w:rsidP="000577E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5E375D1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2B8B45" w14:textId="77777777" w:rsidR="00D546D0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AC6AE" w14:textId="77777777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501A3" w14:textId="77777777" w:rsidR="00D546D0" w:rsidRPr="007F6391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34CB0F1" w14:textId="77777777" w:rsidR="00D546D0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102CE884" w14:textId="507DA489" w:rsidR="00D546D0" w:rsidRPr="007F190E" w:rsidRDefault="00D546D0" w:rsidP="000577E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36447CF" w14:textId="10580F08" w:rsidR="00F903BC" w:rsidRDefault="00F903BC" w:rsidP="00F903BC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p w14:paraId="615AF3ED" w14:textId="77777777" w:rsidR="00EB243C" w:rsidRPr="00EB243C" w:rsidRDefault="00EB243C" w:rsidP="00EB243C">
      <w:pPr>
        <w:pStyle w:val="Nadpis10"/>
        <w:spacing w:line="280" w:lineRule="atLeast"/>
        <w:rPr>
          <w:sz w:val="22"/>
          <w:szCs w:val="22"/>
          <w:u w:val="single"/>
        </w:rPr>
      </w:pPr>
      <w:r w:rsidRPr="00EB243C">
        <w:rPr>
          <w:sz w:val="22"/>
          <w:szCs w:val="22"/>
          <w:u w:val="single"/>
        </w:rPr>
        <w:t>Základní popis</w:t>
      </w:r>
    </w:p>
    <w:p w14:paraId="794CB51E" w14:textId="77777777" w:rsidR="00EB243C" w:rsidRPr="00EB243C" w:rsidRDefault="00EB243C" w:rsidP="00EB243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Digitálními asistenty se rozumí služby založené na umělé inteligenci a automatizaci, které slouží pro zefektivnění komunikace s občany a interními pracovníky Úřadu práce (ÚP) a České správy sociálního zabezpečení (ČSSZ).</w:t>
      </w:r>
    </w:p>
    <w:p w14:paraId="0ECD40EE" w14:textId="77777777" w:rsidR="00EB243C" w:rsidRPr="00EB243C" w:rsidRDefault="00EB243C" w:rsidP="00854AD3">
      <w:pPr>
        <w:pStyle w:val="Nadpis20"/>
        <w:spacing w:before="360" w:after="0" w:line="280" w:lineRule="atLeast"/>
        <w:rPr>
          <w:rFonts w:ascii="Arial" w:hAnsi="Arial" w:cs="Arial"/>
          <w:sz w:val="22"/>
          <w:szCs w:val="22"/>
        </w:rPr>
      </w:pPr>
      <w:bookmarkStart w:id="20" w:name="_it07ltu609w" w:colFirst="0" w:colLast="0"/>
      <w:bookmarkEnd w:id="20"/>
      <w:r w:rsidRPr="00EB243C">
        <w:rPr>
          <w:rFonts w:ascii="Arial" w:hAnsi="Arial" w:cs="Arial"/>
          <w:sz w:val="22"/>
          <w:szCs w:val="22"/>
        </w:rPr>
        <w:t>Konverzační asistent s aplikací pro úpravu odpovědí (ÚP, ČSSZ)</w:t>
      </w:r>
    </w:p>
    <w:p w14:paraId="734095D7" w14:textId="239B2D18" w:rsidR="00EB243C" w:rsidRPr="00EB243C" w:rsidRDefault="00EB243C" w:rsidP="00EB24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Chatbot s umělou inteligencí poskytuje inteligentní konverzace založené na dokumentech prostřednictvím modulárního systému. Spojuje výkonný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s přizpůsobitelnými rozhraními a</w:t>
      </w:r>
      <w:r w:rsidR="00927065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 xml:space="preserve">volitelným lidským dohledem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nabízí flexibilitu, bezpečnost a kontrolu.</w:t>
      </w:r>
    </w:p>
    <w:p w14:paraId="08861246" w14:textId="2CBD66DD" w:rsidR="00EB243C" w:rsidRPr="00EB243C" w:rsidRDefault="00EB243C" w:rsidP="0092706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Jádrem je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-lib, robustní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založený na </w:t>
      </w:r>
      <w:proofErr w:type="spellStart"/>
      <w:r w:rsidRPr="00EB243C">
        <w:rPr>
          <w:rFonts w:ascii="Arial" w:hAnsi="Arial" w:cs="Arial"/>
          <w:sz w:val="20"/>
          <w:szCs w:val="20"/>
        </w:rPr>
        <w:t>FastAPI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využívající </w:t>
      </w:r>
      <w:proofErr w:type="spellStart"/>
      <w:r w:rsidRPr="00EB243C">
        <w:rPr>
          <w:rFonts w:ascii="Arial" w:hAnsi="Arial" w:cs="Arial"/>
          <w:sz w:val="20"/>
          <w:szCs w:val="20"/>
        </w:rPr>
        <w:t>pgvector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pro sémantické vyhledávání a vložené </w:t>
      </w:r>
      <w:proofErr w:type="spellStart"/>
      <w:r w:rsidRPr="00EB243C">
        <w:rPr>
          <w:rFonts w:ascii="Arial" w:hAnsi="Arial" w:cs="Arial"/>
          <w:sz w:val="20"/>
          <w:szCs w:val="20"/>
        </w:rPr>
        <w:t>OpenAI</w:t>
      </w:r>
      <w:proofErr w:type="spellEnd"/>
      <w:r w:rsidRPr="00EB243C">
        <w:rPr>
          <w:rFonts w:ascii="Arial" w:hAnsi="Arial" w:cs="Arial"/>
          <w:sz w:val="20"/>
          <w:szCs w:val="20"/>
        </w:rPr>
        <w:t>. Podporuje generování rozšířeného vyhledávání (RAG), které poskytuje podložené odpovědi založené na konkrétních datech (znalostní báze), strukturované pro přehlednost a</w:t>
      </w:r>
      <w:r w:rsidR="00927065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důvěryhodnost.</w:t>
      </w:r>
    </w:p>
    <w:p w14:paraId="1A77BB22" w14:textId="77777777" w:rsidR="00EB243C" w:rsidRPr="00EB243C" w:rsidRDefault="00EB243C" w:rsidP="00927065">
      <w:pPr>
        <w:pStyle w:val="Nadpis3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21" w:name="_h6wlw9sq5r8t" w:colFirst="0" w:colLast="0"/>
      <w:bookmarkEnd w:id="21"/>
      <w:r w:rsidRPr="00EB243C">
        <w:rPr>
          <w:rFonts w:ascii="Arial" w:hAnsi="Arial" w:cs="Arial"/>
          <w:sz w:val="20"/>
          <w:szCs w:val="20"/>
        </w:rPr>
        <w:t>Využití chatbota</w:t>
      </w:r>
    </w:p>
    <w:p w14:paraId="7E52C790" w14:textId="4A7104DB" w:rsidR="00EB243C" w:rsidRPr="00EB243C" w:rsidRDefault="00EB243C" w:rsidP="0035562D">
      <w:pPr>
        <w:numPr>
          <w:ilvl w:val="0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Obecný chatbot poskytuje okamžitý přístup ke znalostní databázi. Dává odpovědi občanům na</w:t>
      </w:r>
      <w:r w:rsidR="00854AD3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běžné dotazy týkající se agendy spojené se zaměstnaností na základě jasně definovaných pravidel.</w:t>
      </w:r>
    </w:p>
    <w:p w14:paraId="48BED2B4" w14:textId="23B39BF9" w:rsidR="00EB243C" w:rsidRPr="00EB243C" w:rsidRDefault="00EB243C" w:rsidP="0035562D">
      <w:pPr>
        <w:numPr>
          <w:ilvl w:val="1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Podkladová znalostní báze = výsek témat, na které chatbot odpovídá, neodpovídá na</w:t>
      </w:r>
      <w:r w:rsidR="00854AD3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jiné dotazy.</w:t>
      </w:r>
    </w:p>
    <w:p w14:paraId="5BA612BD" w14:textId="77777777" w:rsidR="00EB243C" w:rsidRPr="00EB243C" w:rsidRDefault="00EB243C" w:rsidP="0035562D">
      <w:pPr>
        <w:numPr>
          <w:ilvl w:val="1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Speciální instrukce při vulgaritě uživatelů.</w:t>
      </w:r>
    </w:p>
    <w:p w14:paraId="0D29C437" w14:textId="77777777" w:rsidR="00EB243C" w:rsidRPr="00EB243C" w:rsidRDefault="00EB243C" w:rsidP="0035562D">
      <w:pPr>
        <w:numPr>
          <w:ilvl w:val="1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Speciální instrukce pro pochopení kontextu problematiky zaměstnanosti.</w:t>
      </w:r>
    </w:p>
    <w:p w14:paraId="16592682" w14:textId="75AE7537" w:rsidR="00EB243C" w:rsidRPr="00EB243C" w:rsidRDefault="00EB243C" w:rsidP="0035562D">
      <w:pPr>
        <w:numPr>
          <w:ilvl w:val="0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Personalizovaný chatbot umožňuje uživateli ptát se asistenta na konkrétní otázky týkající se</w:t>
      </w:r>
      <w:r w:rsidR="00854AD3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jeho žádosti (podání) v oblasti rodičovského příspěvku, příspěvku na bydlení a příspěvku na</w:t>
      </w:r>
      <w:r w:rsidR="00854AD3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dítě. Chatbot na základě přihlašovacích údajů uživatele identifikuje a přihlásí ke komunikaci, kde odpovídá již konkrétně ke stavu dávky.</w:t>
      </w:r>
    </w:p>
    <w:p w14:paraId="7527095D" w14:textId="77777777" w:rsidR="00EB243C" w:rsidRPr="00EB243C" w:rsidRDefault="00EB243C" w:rsidP="0035562D">
      <w:pPr>
        <w:numPr>
          <w:ilvl w:val="1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Podkladová znalostní báze = vychází z obecné znalostní báze chatbota, dostává informace z KDU pro možnost odpovídat </w:t>
      </w:r>
      <w:proofErr w:type="spellStart"/>
      <w:r w:rsidRPr="00EB243C">
        <w:rPr>
          <w:rFonts w:ascii="Arial" w:hAnsi="Arial" w:cs="Arial"/>
          <w:sz w:val="20"/>
          <w:szCs w:val="20"/>
        </w:rPr>
        <w:t>personalizovaně</w:t>
      </w:r>
      <w:proofErr w:type="spellEnd"/>
      <w:r w:rsidRPr="00EB243C">
        <w:rPr>
          <w:rFonts w:ascii="Arial" w:hAnsi="Arial" w:cs="Arial"/>
          <w:sz w:val="20"/>
          <w:szCs w:val="20"/>
        </w:rPr>
        <w:t>.</w:t>
      </w:r>
    </w:p>
    <w:p w14:paraId="759F2134" w14:textId="77777777" w:rsidR="00EB243C" w:rsidRPr="00EB243C" w:rsidRDefault="00EB243C" w:rsidP="0035562D">
      <w:pPr>
        <w:numPr>
          <w:ilvl w:val="1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Verifikace = ověření tel. čísla a čísla podání z databáze KDU.</w:t>
      </w:r>
    </w:p>
    <w:p w14:paraId="74C9C1CC" w14:textId="77777777" w:rsidR="00EB243C" w:rsidRPr="00EB243C" w:rsidRDefault="00EB243C" w:rsidP="0035562D">
      <w:pPr>
        <w:numPr>
          <w:ilvl w:val="1"/>
          <w:numId w:val="49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Odpovídání pouze ke konkrétní dávce, nemá přístup k datům jiných uživatelů.</w:t>
      </w:r>
    </w:p>
    <w:p w14:paraId="7B1C9D53" w14:textId="77777777" w:rsidR="00EB243C" w:rsidRPr="00EB243C" w:rsidRDefault="00EB243C" w:rsidP="00113CEF">
      <w:pPr>
        <w:pStyle w:val="Nadpis30"/>
        <w:spacing w:after="0" w:line="280" w:lineRule="atLeast"/>
        <w:rPr>
          <w:rFonts w:ascii="Arial" w:hAnsi="Arial" w:cs="Arial"/>
          <w:sz w:val="20"/>
          <w:szCs w:val="20"/>
        </w:rPr>
      </w:pPr>
      <w:bookmarkStart w:id="22" w:name="_hmopdyxjr74z" w:colFirst="0" w:colLast="0"/>
      <w:bookmarkEnd w:id="22"/>
      <w:r w:rsidRPr="00EB243C">
        <w:rPr>
          <w:rFonts w:ascii="Arial" w:hAnsi="Arial" w:cs="Arial"/>
          <w:sz w:val="20"/>
          <w:szCs w:val="20"/>
        </w:rPr>
        <w:t>Vylepšená podpora s lidským dohledem (</w:t>
      </w:r>
      <w:proofErr w:type="spellStart"/>
      <w:r w:rsidRPr="00EB243C">
        <w:rPr>
          <w:rFonts w:ascii="Arial" w:hAnsi="Arial" w:cs="Arial"/>
          <w:sz w:val="20"/>
          <w:szCs w:val="20"/>
        </w:rPr>
        <w:t>Review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modul)</w:t>
      </w:r>
    </w:p>
    <w:p w14:paraId="13CC80DA" w14:textId="597FBDFE" w:rsidR="00EB243C" w:rsidRPr="00EB243C" w:rsidRDefault="00EB243C" w:rsidP="00113CE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Asistovaný chatbot kombinuje efektivitu AI s lidským dohledem, což </w:t>
      </w:r>
      <w:proofErr w:type="spellStart"/>
      <w:r w:rsidRPr="00EB243C">
        <w:rPr>
          <w:rFonts w:ascii="Arial" w:hAnsi="Arial" w:cs="Arial"/>
          <w:sz w:val="20"/>
          <w:szCs w:val="20"/>
        </w:rPr>
        <w:t>anotátorům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(zaměstnancům call centra) umožňuje upřesňovat odpovědi v reálném čase. Tím je zajištěna vysoká přesnost a zároveň </w:t>
      </w:r>
      <w:r w:rsidR="00FE0F91">
        <w:rPr>
          <w:rFonts w:ascii="Arial" w:hAnsi="Arial" w:cs="Arial"/>
          <w:sz w:val="20"/>
          <w:szCs w:val="20"/>
        </w:rPr>
        <w:t xml:space="preserve">aplikace AI </w:t>
      </w:r>
      <w:r w:rsidRPr="00EB243C">
        <w:rPr>
          <w:rFonts w:ascii="Arial" w:hAnsi="Arial" w:cs="Arial"/>
          <w:sz w:val="20"/>
          <w:szCs w:val="20"/>
        </w:rPr>
        <w:t>zaznamenává chybné odpovědi a je možné zlepšovat znalostní bázi a prompty použité pro odpovědi.</w:t>
      </w:r>
    </w:p>
    <w:p w14:paraId="7A11708B" w14:textId="77777777" w:rsidR="00EB243C" w:rsidRPr="00EB243C" w:rsidRDefault="00EB243C" w:rsidP="00113CEF">
      <w:pPr>
        <w:pStyle w:val="Nadpis20"/>
        <w:spacing w:before="360" w:after="0" w:line="280" w:lineRule="atLeast"/>
        <w:rPr>
          <w:rFonts w:ascii="Arial" w:hAnsi="Arial" w:cs="Arial"/>
          <w:sz w:val="22"/>
          <w:szCs w:val="22"/>
        </w:rPr>
      </w:pPr>
      <w:bookmarkStart w:id="23" w:name="_mos48gnns15y" w:colFirst="0" w:colLast="0"/>
      <w:bookmarkEnd w:id="23"/>
      <w:proofErr w:type="spellStart"/>
      <w:r w:rsidRPr="00EB243C">
        <w:rPr>
          <w:rFonts w:ascii="Arial" w:hAnsi="Arial" w:cs="Arial"/>
          <w:sz w:val="22"/>
          <w:szCs w:val="22"/>
        </w:rPr>
        <w:t>Voicebot</w:t>
      </w:r>
      <w:proofErr w:type="spellEnd"/>
      <w:r w:rsidRPr="00EB243C">
        <w:rPr>
          <w:rFonts w:ascii="Arial" w:hAnsi="Arial" w:cs="Arial"/>
          <w:sz w:val="22"/>
          <w:szCs w:val="22"/>
        </w:rPr>
        <w:t xml:space="preserve"> (včetně možnosti personalizovaného přihlášení)</w:t>
      </w:r>
    </w:p>
    <w:p w14:paraId="0A177019" w14:textId="4DC35129" w:rsidR="00EB243C" w:rsidRPr="00EB243C" w:rsidRDefault="00EB243C" w:rsidP="00EB24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komunikuje s uživatelem na základě znalostní báze a text to </w:t>
      </w:r>
      <w:proofErr w:type="spellStart"/>
      <w:r w:rsidRPr="00EB243C">
        <w:rPr>
          <w:rFonts w:ascii="Arial" w:hAnsi="Arial" w:cs="Arial"/>
          <w:sz w:val="20"/>
          <w:szCs w:val="20"/>
        </w:rPr>
        <w:t>speech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tehnologii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. Funguje pomocí komunikačních služeb Azure </w:t>
      </w:r>
      <w:proofErr w:type="spellStart"/>
      <w:r w:rsidR="00FE0F91" w:rsidRPr="00FE0F91">
        <w:rPr>
          <w:rFonts w:ascii="Arial" w:hAnsi="Arial" w:cs="Arial"/>
          <w:sz w:val="20"/>
          <w:szCs w:val="20"/>
        </w:rPr>
        <w:t>Communication</w:t>
      </w:r>
      <w:proofErr w:type="spellEnd"/>
      <w:r w:rsidR="00FE0F91" w:rsidRPr="00FE0F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F91" w:rsidRPr="00FE0F91">
        <w:rPr>
          <w:rFonts w:ascii="Arial" w:hAnsi="Arial" w:cs="Arial"/>
          <w:sz w:val="20"/>
          <w:szCs w:val="20"/>
        </w:rPr>
        <w:t>Services</w:t>
      </w:r>
      <w:proofErr w:type="spellEnd"/>
      <w:r w:rsidR="00FE0F91" w:rsidRPr="00FE0F91">
        <w:rPr>
          <w:rFonts w:ascii="Arial" w:hAnsi="Arial" w:cs="Arial"/>
          <w:sz w:val="20"/>
          <w:szCs w:val="20"/>
        </w:rPr>
        <w:t xml:space="preserve"> </w:t>
      </w:r>
      <w:r w:rsidRPr="00EB243C">
        <w:rPr>
          <w:rFonts w:ascii="Arial" w:hAnsi="Arial" w:cs="Arial"/>
          <w:sz w:val="20"/>
          <w:szCs w:val="20"/>
        </w:rPr>
        <w:t xml:space="preserve">(ACS) a inteligentního </w:t>
      </w:r>
      <w:proofErr w:type="spellStart"/>
      <w:r w:rsidRPr="00EB243C">
        <w:rPr>
          <w:rFonts w:ascii="Arial" w:hAnsi="Arial" w:cs="Arial"/>
          <w:sz w:val="20"/>
          <w:szCs w:val="20"/>
        </w:rPr>
        <w:t>enginu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-lib. ACS zpracovává hlasové vstupy a výstupy </w:t>
      </w:r>
      <w:r w:rsidR="003655FF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převod řeči na text (S2T) a převod textu na řeč (T2S) v</w:t>
      </w:r>
      <w:r w:rsidR="00D87699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 xml:space="preserve">reálném čase. Otázka je předána </w:t>
      </w:r>
      <w:r w:rsidR="00113CEF">
        <w:rPr>
          <w:rFonts w:ascii="Arial" w:hAnsi="Arial" w:cs="Arial"/>
          <w:sz w:val="20"/>
          <w:szCs w:val="20"/>
        </w:rPr>
        <w:t xml:space="preserve">MPSV </w:t>
      </w:r>
      <w:proofErr w:type="spellStart"/>
      <w:r w:rsidRPr="00EB243C">
        <w:rPr>
          <w:rFonts w:ascii="Arial" w:hAnsi="Arial" w:cs="Arial"/>
          <w:sz w:val="20"/>
          <w:szCs w:val="20"/>
        </w:rPr>
        <w:t>backendu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umělé inteligence (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-lib), který z vytáhne ze znalostní báze přesnou, odkazovanou odpověď. Odpověď je syntetizována </w:t>
      </w:r>
      <w:r w:rsidR="00FE0F91">
        <w:rPr>
          <w:rFonts w:ascii="Arial" w:hAnsi="Arial" w:cs="Arial"/>
          <w:sz w:val="20"/>
          <w:szCs w:val="20"/>
        </w:rPr>
        <w:t>službou</w:t>
      </w:r>
      <w:r w:rsidR="00FE0F91" w:rsidRPr="00EB243C">
        <w:rPr>
          <w:rFonts w:ascii="Arial" w:hAnsi="Arial" w:cs="Arial"/>
          <w:sz w:val="20"/>
          <w:szCs w:val="20"/>
        </w:rPr>
        <w:t xml:space="preserve"> </w:t>
      </w:r>
      <w:r w:rsidRPr="00EB243C">
        <w:rPr>
          <w:rFonts w:ascii="Arial" w:hAnsi="Arial" w:cs="Arial"/>
          <w:sz w:val="20"/>
          <w:szCs w:val="20"/>
        </w:rPr>
        <w:t>ACS</w:t>
      </w:r>
      <w:r w:rsidR="003655FF">
        <w:rPr>
          <w:rFonts w:ascii="Arial" w:hAnsi="Arial" w:cs="Arial"/>
          <w:sz w:val="20"/>
          <w:szCs w:val="20"/>
        </w:rPr>
        <w:br/>
      </w:r>
      <w:r w:rsidRPr="00EB243C">
        <w:rPr>
          <w:rFonts w:ascii="Arial" w:hAnsi="Arial" w:cs="Arial"/>
          <w:sz w:val="20"/>
          <w:szCs w:val="20"/>
        </w:rPr>
        <w:t>a namluvena zpět. Hovory lze v případě potřeby také eskalovat zpět na lidského operátora.</w:t>
      </w:r>
    </w:p>
    <w:p w14:paraId="40341C44" w14:textId="77777777" w:rsidR="00EB243C" w:rsidRPr="00EB243C" w:rsidRDefault="00EB243C" w:rsidP="00113CE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lastRenderedPageBreak/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je navržen speciálně pro call centrum úřadu práce a umožňuje přirozené telefonické interakce založené na vyhledávání s rozšířeným generováním (RAG).</w:t>
      </w:r>
    </w:p>
    <w:p w14:paraId="2A2D247C" w14:textId="77777777" w:rsidR="00EB243C" w:rsidRPr="00EB243C" w:rsidRDefault="00EB243C" w:rsidP="00113CEF">
      <w:pPr>
        <w:pStyle w:val="Nadpis3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24" w:name="_z7mg5q9uoyuw" w:colFirst="0" w:colLast="0"/>
      <w:bookmarkEnd w:id="24"/>
      <w:r w:rsidRPr="00EB243C">
        <w:rPr>
          <w:rFonts w:ascii="Arial" w:hAnsi="Arial" w:cs="Arial"/>
          <w:sz w:val="20"/>
          <w:szCs w:val="20"/>
        </w:rPr>
        <w:t xml:space="preserve">Využití </w:t>
      </w:r>
      <w:proofErr w:type="spellStart"/>
      <w:r w:rsidRPr="00EB243C">
        <w:rPr>
          <w:rFonts w:ascii="Arial" w:hAnsi="Arial" w:cs="Arial"/>
          <w:sz w:val="20"/>
          <w:szCs w:val="20"/>
        </w:rPr>
        <w:t>voicebota</w:t>
      </w:r>
      <w:proofErr w:type="spellEnd"/>
    </w:p>
    <w:p w14:paraId="20DD8356" w14:textId="59096BF7" w:rsidR="00EB243C" w:rsidRPr="00EB243C" w:rsidRDefault="00EB243C" w:rsidP="0035562D">
      <w:pPr>
        <w:numPr>
          <w:ilvl w:val="0"/>
          <w:numId w:val="52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Obecný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pro agendy NSD (Nepojistné sociální dávky) a zaměstnanosti zpracovává příchozí hovory na call centrum. Odbaví souběžně i 30 hovorů. Příchozí hovory jsou z </w:t>
      </w:r>
      <w:proofErr w:type="spellStart"/>
      <w:r w:rsidRPr="00EB243C">
        <w:rPr>
          <w:rFonts w:ascii="Arial" w:hAnsi="Arial" w:cs="Arial"/>
          <w:sz w:val="20"/>
          <w:szCs w:val="20"/>
        </w:rPr>
        <w:t>iExperty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směrovány do </w:t>
      </w:r>
      <w:r w:rsidR="00113CEF">
        <w:rPr>
          <w:rFonts w:ascii="Arial" w:hAnsi="Arial" w:cs="Arial"/>
          <w:sz w:val="20"/>
          <w:szCs w:val="20"/>
        </w:rPr>
        <w:t>MPSV</w:t>
      </w:r>
      <w:r w:rsidR="00113CEF" w:rsidRPr="00EB243C">
        <w:rPr>
          <w:rFonts w:ascii="Arial" w:hAnsi="Arial" w:cs="Arial"/>
          <w:sz w:val="20"/>
          <w:szCs w:val="20"/>
        </w:rPr>
        <w:t xml:space="preserve"> </w:t>
      </w:r>
      <w:r w:rsidRPr="00EB243C">
        <w:rPr>
          <w:rFonts w:ascii="Arial" w:hAnsi="Arial" w:cs="Arial"/>
          <w:sz w:val="20"/>
          <w:szCs w:val="20"/>
        </w:rPr>
        <w:t xml:space="preserve">komponenty volací služby, která k řízení hlasové interakce využívá ACS. Pokud je vyžadována lidská podpora,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přesměruje hovor zpět do </w:t>
      </w:r>
      <w:proofErr w:type="spellStart"/>
      <w:r w:rsidRPr="00EB243C">
        <w:rPr>
          <w:rFonts w:ascii="Arial" w:hAnsi="Arial" w:cs="Arial"/>
          <w:sz w:val="20"/>
          <w:szCs w:val="20"/>
        </w:rPr>
        <w:t>iExperta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odpovídá na dotazy uživatelů ze zvolených oblastí a hovor může být ukončen:</w:t>
      </w:r>
    </w:p>
    <w:p w14:paraId="6D044F5C" w14:textId="3DA3F8BD" w:rsidR="00EB243C" w:rsidRPr="00EB243C" w:rsidRDefault="00EB243C" w:rsidP="0035562D">
      <w:pPr>
        <w:numPr>
          <w:ilvl w:val="1"/>
          <w:numId w:val="52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Klientem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při spokojenosti/nespokojenosti s odpovědí.</w:t>
      </w:r>
    </w:p>
    <w:p w14:paraId="59656372" w14:textId="26D4461B" w:rsidR="00EB243C" w:rsidRPr="00EB243C" w:rsidRDefault="00EB243C" w:rsidP="0035562D">
      <w:pPr>
        <w:numPr>
          <w:ilvl w:val="1"/>
          <w:numId w:val="52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Přesměrováním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na lidského operátora po tónové volbě #1 nebo žádostí uživatele, pouze v pracovní dobu call centra.</w:t>
      </w:r>
    </w:p>
    <w:p w14:paraId="21A50354" w14:textId="3DF1C542" w:rsidR="00EB243C" w:rsidRPr="00EB243C" w:rsidRDefault="00EB243C" w:rsidP="0035562D">
      <w:pPr>
        <w:numPr>
          <w:ilvl w:val="1"/>
          <w:numId w:val="52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ukončí hovor sám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po vypršení časového limitu 5 min. / při irelevantních dotazech uživatele / při vulgaritě uživatele.</w:t>
      </w:r>
    </w:p>
    <w:p w14:paraId="527D6B1B" w14:textId="77777777" w:rsidR="00EB243C" w:rsidRPr="00EB243C" w:rsidRDefault="00EB243C" w:rsidP="00EB243C">
      <w:pPr>
        <w:spacing w:line="28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Toto nastavení umožňuje třídění na bázi umělé inteligence, zkracuje čekací dobu a zlepšuje přístup k informacím po pracovní době.</w:t>
      </w:r>
    </w:p>
    <w:p w14:paraId="3082D07D" w14:textId="5306DF36" w:rsidR="00EB243C" w:rsidRPr="00EB243C" w:rsidRDefault="00EB243C" w:rsidP="0035562D">
      <w:pPr>
        <w:numPr>
          <w:ilvl w:val="0"/>
          <w:numId w:val="52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Personalizovaný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pro agendy: rodičovský příspěvek, příspěvek na bydlení, přídavek na</w:t>
      </w:r>
      <w:r w:rsidR="00113CEF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 xml:space="preserve">dítě odbavuje hovory na speciálním čísle.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nabízí klientovi přímý přístup k datům o</w:t>
      </w:r>
      <w:r w:rsidR="00113CEF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 xml:space="preserve">jeho dávce (podání) po úspěšné verifikaci. Verifikace probíhá na základě spárování čísla volajícího a zadaného čísla podání pomocí tónové volby a #.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je schopen odpovědět na otázky, které pokrývají dostupná data z KDU, umí odpovědět i z obecné znalostní báze na</w:t>
      </w:r>
      <w:r w:rsidR="00113CEF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otázky týkající se agendy popsané výše. Asistent v režimu personalizace nenabízí přepojení na lidského operátora.</w:t>
      </w:r>
    </w:p>
    <w:p w14:paraId="2585118C" w14:textId="77777777" w:rsidR="00EB243C" w:rsidRPr="00113CEF" w:rsidRDefault="00EB243C" w:rsidP="00113CEF">
      <w:pPr>
        <w:pStyle w:val="Nadpis20"/>
        <w:spacing w:before="360" w:after="0" w:line="280" w:lineRule="atLeast"/>
        <w:rPr>
          <w:rFonts w:ascii="Arial" w:hAnsi="Arial" w:cs="Arial"/>
          <w:sz w:val="22"/>
          <w:szCs w:val="22"/>
        </w:rPr>
      </w:pPr>
      <w:bookmarkStart w:id="25" w:name="_n3vwi1thfcq2" w:colFirst="0" w:colLast="0"/>
      <w:bookmarkEnd w:id="25"/>
      <w:r w:rsidRPr="00113CEF">
        <w:rPr>
          <w:rFonts w:ascii="Arial" w:hAnsi="Arial" w:cs="Arial"/>
          <w:sz w:val="22"/>
          <w:szCs w:val="22"/>
        </w:rPr>
        <w:t>Sémantické vyhledávání rekvalifikačních kurzů</w:t>
      </w:r>
    </w:p>
    <w:p w14:paraId="7CFEDBEE" w14:textId="24CD7196" w:rsidR="00EB243C" w:rsidRPr="00EB243C" w:rsidRDefault="00EB243C" w:rsidP="00113CE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Sémantické vyhledávání poskytuje rychlé vyhledávání dokumentů na bázi umělé inteligence tím, že vrací nejrelevantnější úryvky textu ze zvolených dat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založené na významu, nikoli pouze na klíčových slovech. Je postaven na vyhledávací vrstvě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>-lib a nabízí inteligentní vyhledávání na základě záměru bez generování nového obsahu.</w:t>
      </w:r>
    </w:p>
    <w:p w14:paraId="584842E1" w14:textId="77777777" w:rsidR="00EB243C" w:rsidRPr="00EB243C" w:rsidRDefault="00EB243C" w:rsidP="00113CEF">
      <w:pPr>
        <w:pStyle w:val="Nadpis3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26" w:name="_86fkxzqdhjg8" w:colFirst="0" w:colLast="0"/>
      <w:bookmarkEnd w:id="26"/>
      <w:r w:rsidRPr="00EB243C">
        <w:rPr>
          <w:rFonts w:ascii="Arial" w:hAnsi="Arial" w:cs="Arial"/>
          <w:sz w:val="20"/>
          <w:szCs w:val="20"/>
        </w:rPr>
        <w:t xml:space="preserve">Využití vyhledávání </w:t>
      </w:r>
    </w:p>
    <w:p w14:paraId="673A90AC" w14:textId="77777777" w:rsidR="00EB243C" w:rsidRPr="00EB243C" w:rsidRDefault="00EB243C" w:rsidP="00113CE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Pomáhá uživatelům najít relevantní rekvalifikační kurzy úřadu práce. Tento přístup pomáhá uživatelům najít relevantní výsledky i v případě, že se terminologie liší nebo uživatel neví, na co přesně se má zeptat.</w:t>
      </w:r>
    </w:p>
    <w:p w14:paraId="4CCCF5A5" w14:textId="77777777" w:rsidR="00EB243C" w:rsidRPr="00EB243C" w:rsidRDefault="00EB243C" w:rsidP="00113CEF">
      <w:pPr>
        <w:pStyle w:val="Nadpis20"/>
        <w:spacing w:before="360" w:after="0" w:line="280" w:lineRule="atLeast"/>
        <w:rPr>
          <w:rFonts w:ascii="Arial" w:hAnsi="Arial" w:cs="Arial"/>
          <w:sz w:val="22"/>
          <w:szCs w:val="22"/>
        </w:rPr>
      </w:pPr>
      <w:bookmarkStart w:id="27" w:name="_69293u5w0ohc" w:colFirst="0" w:colLast="0"/>
      <w:bookmarkEnd w:id="27"/>
      <w:proofErr w:type="spellStart"/>
      <w:r w:rsidRPr="00EB243C">
        <w:rPr>
          <w:rFonts w:ascii="Arial" w:hAnsi="Arial" w:cs="Arial"/>
          <w:sz w:val="22"/>
          <w:szCs w:val="22"/>
        </w:rPr>
        <w:t>Mailbot</w:t>
      </w:r>
      <w:proofErr w:type="spellEnd"/>
    </w:p>
    <w:p w14:paraId="6DF888A4" w14:textId="0BA39CFB" w:rsidR="00EB243C" w:rsidRPr="00EB243C" w:rsidRDefault="00EB243C" w:rsidP="00113CE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Automatizované zpracování e-mailových požadavků od občanů, jejich třídění dle tématu, generování odpovědí podle určené šablony a předání k revizi a odeslání lidskému operátorovi.</w:t>
      </w:r>
    </w:p>
    <w:p w14:paraId="729EE347" w14:textId="77777777" w:rsidR="00EB243C" w:rsidRPr="00EB243C" w:rsidRDefault="00EB243C" w:rsidP="00113CEF">
      <w:pPr>
        <w:pStyle w:val="Nadpis3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28" w:name="_tyl8t7njpsx5" w:colFirst="0" w:colLast="0"/>
      <w:bookmarkEnd w:id="28"/>
      <w:r w:rsidRPr="00EB243C">
        <w:rPr>
          <w:rFonts w:ascii="Arial" w:hAnsi="Arial" w:cs="Arial"/>
          <w:sz w:val="20"/>
          <w:szCs w:val="20"/>
        </w:rPr>
        <w:t xml:space="preserve">Využití </w:t>
      </w:r>
      <w:proofErr w:type="spellStart"/>
      <w:r w:rsidRPr="00EB243C">
        <w:rPr>
          <w:rFonts w:ascii="Arial" w:hAnsi="Arial" w:cs="Arial"/>
          <w:sz w:val="20"/>
          <w:szCs w:val="20"/>
        </w:rPr>
        <w:t>mailbota</w:t>
      </w:r>
      <w:proofErr w:type="spellEnd"/>
    </w:p>
    <w:p w14:paraId="5482039E" w14:textId="77777777" w:rsidR="00EB243C" w:rsidRPr="00EB243C" w:rsidRDefault="00EB243C" w:rsidP="00113CE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t>Mailbot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analyzuje přijatou zprávu, vyhodnotí její obsah a vygeneruje návrh odpovědi, kterou může úředník dále upravit nebo rovnou odeslat. Nástroj zaznamenává, v jakém rozsahu byla navržená odpověď upravena před odesláním. Tato metrika slouží pro další zlepšování kvality návrhů a identifikaci oblastí, kde je třeba ladit jazykový styl nebo odbornou přesnost.</w:t>
      </w:r>
    </w:p>
    <w:p w14:paraId="1AD1A2BC" w14:textId="77777777" w:rsidR="00EB243C" w:rsidRPr="00EB243C" w:rsidRDefault="00EB243C" w:rsidP="00EB243C">
      <w:pPr>
        <w:pStyle w:val="Nadpis20"/>
        <w:spacing w:after="0" w:line="280" w:lineRule="atLeast"/>
        <w:rPr>
          <w:rFonts w:ascii="Arial" w:hAnsi="Arial" w:cs="Arial"/>
          <w:sz w:val="22"/>
          <w:szCs w:val="22"/>
        </w:rPr>
      </w:pPr>
      <w:bookmarkStart w:id="29" w:name="_27qfhm2cvdhr" w:colFirst="0" w:colLast="0"/>
      <w:bookmarkEnd w:id="29"/>
      <w:r w:rsidRPr="00EB243C">
        <w:rPr>
          <w:rFonts w:ascii="Arial" w:hAnsi="Arial" w:cs="Arial"/>
          <w:sz w:val="22"/>
          <w:szCs w:val="22"/>
        </w:rPr>
        <w:t xml:space="preserve">Reporting a analýza sentimentu v </w:t>
      </w:r>
      <w:proofErr w:type="spellStart"/>
      <w:r w:rsidRPr="00EB243C">
        <w:rPr>
          <w:rFonts w:ascii="Arial" w:hAnsi="Arial" w:cs="Arial"/>
          <w:sz w:val="22"/>
          <w:szCs w:val="22"/>
        </w:rPr>
        <w:t>Grafaně</w:t>
      </w:r>
      <w:proofErr w:type="spellEnd"/>
    </w:p>
    <w:p w14:paraId="775CD412" w14:textId="2406190B" w:rsidR="00EB243C" w:rsidRPr="00EB243C" w:rsidRDefault="00EB243C" w:rsidP="0035562D">
      <w:pPr>
        <w:numPr>
          <w:ilvl w:val="0"/>
          <w:numId w:val="51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Report: Analýza sentimentu slouží k automatickému vyhodnocení emocí a spokojenosti volajících na základě záznamů z konverzací vedených prostřednictvím </w:t>
      </w:r>
      <w:proofErr w:type="spellStart"/>
      <w:r w:rsidRPr="00EB243C">
        <w:rPr>
          <w:rFonts w:ascii="Arial" w:hAnsi="Arial" w:cs="Arial"/>
          <w:sz w:val="20"/>
          <w:szCs w:val="20"/>
        </w:rPr>
        <w:t>voicebota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. Využívá </w:t>
      </w:r>
      <w:r w:rsidRPr="00EB243C">
        <w:rPr>
          <w:rFonts w:ascii="Arial" w:hAnsi="Arial" w:cs="Arial"/>
          <w:sz w:val="20"/>
          <w:szCs w:val="20"/>
        </w:rPr>
        <w:lastRenderedPageBreak/>
        <w:t>technologii převodu řeči na text (</w:t>
      </w:r>
      <w:proofErr w:type="spellStart"/>
      <w:r w:rsidRPr="00EB243C">
        <w:rPr>
          <w:rFonts w:ascii="Arial" w:hAnsi="Arial" w:cs="Arial"/>
          <w:sz w:val="20"/>
          <w:szCs w:val="20"/>
        </w:rPr>
        <w:t>speech</w:t>
      </w:r>
      <w:proofErr w:type="spellEnd"/>
      <w:r w:rsidRPr="00EB243C">
        <w:rPr>
          <w:rFonts w:ascii="Arial" w:hAnsi="Arial" w:cs="Arial"/>
          <w:sz w:val="20"/>
          <w:szCs w:val="20"/>
        </w:rPr>
        <w:t>-to-text) a následnou analýzu jazykových projevů a</w:t>
      </w:r>
      <w:r w:rsidR="00113CEF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slovní zásoby k určení nálady, postoje a míry spokojenosti uživatele.</w:t>
      </w:r>
    </w:p>
    <w:p w14:paraId="3F40A535" w14:textId="05253774" w:rsidR="00EB243C" w:rsidRPr="00EB243C" w:rsidRDefault="00EB243C" w:rsidP="0035562D">
      <w:pPr>
        <w:numPr>
          <w:ilvl w:val="0"/>
          <w:numId w:val="51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Report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+ chatbota: Statistiky z výsledků sledovaných metrik </w:t>
      </w:r>
      <w:proofErr w:type="spellStart"/>
      <w:r w:rsidRPr="00EB243C">
        <w:rPr>
          <w:rFonts w:ascii="Arial" w:hAnsi="Arial" w:cs="Arial"/>
          <w:sz w:val="20"/>
          <w:szCs w:val="20"/>
        </w:rPr>
        <w:t>voicebota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a chatbota v</w:t>
      </w:r>
      <w:r w:rsidR="00113CEF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grafickém zobrazení s interaktivními dashboardy.</w:t>
      </w:r>
    </w:p>
    <w:p w14:paraId="07F66383" w14:textId="77777777" w:rsidR="00EB243C" w:rsidRPr="00EB243C" w:rsidRDefault="00EB243C" w:rsidP="00D876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EC45A2A" w14:textId="3FF5F01D" w:rsidR="00EB243C" w:rsidRPr="00EB243C" w:rsidRDefault="00EB243C" w:rsidP="00EB24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Aplikace jsou nasazeny v prostředí MS Azure MPSV. J</w:t>
      </w:r>
      <w:r w:rsidR="00113CEF">
        <w:rPr>
          <w:rFonts w:ascii="Arial" w:hAnsi="Arial" w:cs="Arial"/>
          <w:sz w:val="20"/>
          <w:szCs w:val="20"/>
        </w:rPr>
        <w:t>sou</w:t>
      </w:r>
      <w:r w:rsidRPr="00EB243C">
        <w:rPr>
          <w:rFonts w:ascii="Arial" w:hAnsi="Arial" w:cs="Arial"/>
          <w:sz w:val="20"/>
          <w:szCs w:val="20"/>
        </w:rPr>
        <w:t xml:space="preserve"> psan</w:t>
      </w:r>
      <w:r w:rsidR="00113CEF">
        <w:rPr>
          <w:rFonts w:ascii="Arial" w:hAnsi="Arial" w:cs="Arial"/>
          <w:sz w:val="20"/>
          <w:szCs w:val="20"/>
        </w:rPr>
        <w:t>é</w:t>
      </w:r>
      <w:r w:rsidRPr="00EB243C">
        <w:rPr>
          <w:rFonts w:ascii="Arial" w:hAnsi="Arial" w:cs="Arial"/>
          <w:sz w:val="20"/>
          <w:szCs w:val="20"/>
        </w:rPr>
        <w:t xml:space="preserve"> dle požadavků BE a FE frameworku MPSV a splňuj</w:t>
      </w:r>
      <w:r w:rsidR="00113CEF">
        <w:rPr>
          <w:rFonts w:ascii="Arial" w:hAnsi="Arial" w:cs="Arial"/>
          <w:sz w:val="20"/>
          <w:szCs w:val="20"/>
        </w:rPr>
        <w:t>í</w:t>
      </w:r>
      <w:r w:rsidRPr="00EB243C">
        <w:rPr>
          <w:rFonts w:ascii="Arial" w:hAnsi="Arial" w:cs="Arial"/>
          <w:sz w:val="20"/>
          <w:szCs w:val="20"/>
        </w:rPr>
        <w:t xml:space="preserve"> požadavky infrastruktury MPSV. </w:t>
      </w:r>
    </w:p>
    <w:p w14:paraId="0DC3DF91" w14:textId="77777777" w:rsidR="00EB243C" w:rsidRPr="00113CEF" w:rsidRDefault="00EB243C" w:rsidP="00113CEF">
      <w:pPr>
        <w:pStyle w:val="Nadpis10"/>
        <w:spacing w:before="600" w:after="0" w:line="280" w:lineRule="atLeast"/>
        <w:rPr>
          <w:sz w:val="22"/>
          <w:szCs w:val="22"/>
          <w:u w:val="single"/>
        </w:rPr>
      </w:pPr>
      <w:bookmarkStart w:id="30" w:name="_q2h6ypes5a8v" w:colFirst="0" w:colLast="0"/>
      <w:bookmarkEnd w:id="30"/>
      <w:r w:rsidRPr="00113CEF">
        <w:rPr>
          <w:sz w:val="22"/>
          <w:szCs w:val="22"/>
          <w:u w:val="single"/>
        </w:rPr>
        <w:t>Využité komponenty</w:t>
      </w:r>
    </w:p>
    <w:p w14:paraId="6021A225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1" w:name="_v8socad4osxg" w:colFirst="0" w:colLast="0"/>
      <w:bookmarkEnd w:id="31"/>
      <w:proofErr w:type="spellStart"/>
      <w:r w:rsidRPr="00EB243C">
        <w:rPr>
          <w:rFonts w:ascii="Arial" w:hAnsi="Arial" w:cs="Arial"/>
          <w:sz w:val="20"/>
          <w:szCs w:val="20"/>
        </w:rPr>
        <w:t>Frontend</w:t>
      </w:r>
      <w:proofErr w:type="spellEnd"/>
    </w:p>
    <w:p w14:paraId="05565E01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ÚP Chat </w:t>
      </w:r>
      <w:proofErr w:type="spellStart"/>
      <w:r w:rsidRPr="00EB243C">
        <w:rPr>
          <w:rFonts w:ascii="Arial" w:hAnsi="Arial" w:cs="Arial"/>
          <w:sz w:val="20"/>
          <w:szCs w:val="20"/>
        </w:rPr>
        <w:t>window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5D6109CE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</w:t>
      </w:r>
      <w:proofErr w:type="spellStart"/>
      <w:r w:rsidRPr="00EB243C">
        <w:rPr>
          <w:rFonts w:ascii="Arial" w:hAnsi="Arial" w:cs="Arial"/>
          <w:sz w:val="20"/>
          <w:szCs w:val="20"/>
        </w:rPr>
        <w:t>React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(s použitím MPSV FE framework)</w:t>
      </w:r>
    </w:p>
    <w:p w14:paraId="6EC1FB93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Funkce: Zobrazuje se na stránkách úřadu práce a umožňuje jejich návštěvníkům chatovat.</w:t>
      </w:r>
    </w:p>
    <w:p w14:paraId="22DD2B25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Static web </w:t>
      </w:r>
      <w:proofErr w:type="spellStart"/>
      <w:r w:rsidRPr="00EB243C">
        <w:rPr>
          <w:rFonts w:ascii="Arial" w:hAnsi="Arial" w:cs="Arial"/>
          <w:sz w:val="20"/>
          <w:szCs w:val="20"/>
        </w:rPr>
        <w:t>app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v prostředí MS Azure MPSV</w:t>
      </w:r>
    </w:p>
    <w:p w14:paraId="19CCDDEB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Publikace: Přes Azure </w:t>
      </w:r>
      <w:proofErr w:type="spellStart"/>
      <w:r w:rsidRPr="00EB243C">
        <w:rPr>
          <w:rFonts w:ascii="Arial" w:hAnsi="Arial" w:cs="Arial"/>
          <w:sz w:val="20"/>
          <w:szCs w:val="20"/>
        </w:rPr>
        <w:t>Frontdoor</w:t>
      </w:r>
      <w:proofErr w:type="spellEnd"/>
    </w:p>
    <w:p w14:paraId="636A520B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ÚP </w:t>
      </w:r>
      <w:proofErr w:type="spellStart"/>
      <w:r w:rsidRPr="00EB243C">
        <w:rPr>
          <w:rFonts w:ascii="Arial" w:hAnsi="Arial" w:cs="Arial"/>
          <w:sz w:val="20"/>
          <w:szCs w:val="20"/>
        </w:rPr>
        <w:t>Review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app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00DA4964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</w:t>
      </w:r>
      <w:proofErr w:type="spellStart"/>
      <w:r w:rsidRPr="00EB243C">
        <w:rPr>
          <w:rFonts w:ascii="Arial" w:hAnsi="Arial" w:cs="Arial"/>
          <w:sz w:val="20"/>
          <w:szCs w:val="20"/>
        </w:rPr>
        <w:t>React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(s použitím MPSV FE framework)</w:t>
      </w:r>
    </w:p>
    <w:p w14:paraId="513E2930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Aplikace pro opravování a hodnocení asistovaných konverzací, </w:t>
      </w:r>
      <w:proofErr w:type="spellStart"/>
      <w:r w:rsidRPr="00EB243C">
        <w:rPr>
          <w:rFonts w:ascii="Arial" w:hAnsi="Arial" w:cs="Arial"/>
          <w:sz w:val="20"/>
          <w:szCs w:val="20"/>
        </w:rPr>
        <w:t>využíváná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call centrem úřadu práce.</w:t>
      </w:r>
    </w:p>
    <w:p w14:paraId="58BF088E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Static web </w:t>
      </w:r>
      <w:proofErr w:type="spellStart"/>
      <w:r w:rsidRPr="00EB243C">
        <w:rPr>
          <w:rFonts w:ascii="Arial" w:hAnsi="Arial" w:cs="Arial"/>
          <w:sz w:val="20"/>
          <w:szCs w:val="20"/>
        </w:rPr>
        <w:t>app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v prostředí MS Azure MPSV</w:t>
      </w:r>
    </w:p>
    <w:p w14:paraId="33B8070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Publikace: Přes Azure </w:t>
      </w:r>
      <w:proofErr w:type="spellStart"/>
      <w:r w:rsidRPr="00EB243C">
        <w:rPr>
          <w:rFonts w:ascii="Arial" w:hAnsi="Arial" w:cs="Arial"/>
          <w:sz w:val="20"/>
          <w:szCs w:val="20"/>
        </w:rPr>
        <w:t>Frontdoor</w:t>
      </w:r>
      <w:proofErr w:type="spellEnd"/>
    </w:p>
    <w:p w14:paraId="35F27069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ČSSZ Chat </w:t>
      </w:r>
      <w:proofErr w:type="spellStart"/>
      <w:r w:rsidRPr="00EB243C">
        <w:rPr>
          <w:rFonts w:ascii="Arial" w:hAnsi="Arial" w:cs="Arial"/>
          <w:sz w:val="20"/>
          <w:szCs w:val="20"/>
        </w:rPr>
        <w:t>window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30CF2FF5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</w:t>
      </w:r>
      <w:proofErr w:type="spellStart"/>
      <w:r w:rsidRPr="00EB243C">
        <w:rPr>
          <w:rFonts w:ascii="Arial" w:hAnsi="Arial" w:cs="Arial"/>
          <w:sz w:val="20"/>
          <w:szCs w:val="20"/>
        </w:rPr>
        <w:t>React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(s použitím MPSV FE framework)</w:t>
      </w:r>
    </w:p>
    <w:p w14:paraId="176F8C3E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Funkce: Zobrazuje se na stránkách ČSSZ a umožňuje jejich návštěvníkům chatovat.</w:t>
      </w:r>
    </w:p>
    <w:p w14:paraId="2D63EFE1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Static web </w:t>
      </w:r>
      <w:proofErr w:type="spellStart"/>
      <w:r w:rsidRPr="00EB243C">
        <w:rPr>
          <w:rFonts w:ascii="Arial" w:hAnsi="Arial" w:cs="Arial"/>
          <w:sz w:val="20"/>
          <w:szCs w:val="20"/>
        </w:rPr>
        <w:t>app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v prostředí MS Azure MPSV</w:t>
      </w:r>
    </w:p>
    <w:p w14:paraId="6DF65DE8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Publikace: Přes Azure </w:t>
      </w:r>
      <w:proofErr w:type="spellStart"/>
      <w:r w:rsidRPr="00EB243C">
        <w:rPr>
          <w:rFonts w:ascii="Arial" w:hAnsi="Arial" w:cs="Arial"/>
          <w:sz w:val="20"/>
          <w:szCs w:val="20"/>
        </w:rPr>
        <w:t>Frontdoor</w:t>
      </w:r>
      <w:proofErr w:type="spellEnd"/>
    </w:p>
    <w:p w14:paraId="1F7D7EF3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ČSSZ </w:t>
      </w:r>
      <w:proofErr w:type="spellStart"/>
      <w:r w:rsidRPr="00EB243C">
        <w:rPr>
          <w:rFonts w:ascii="Arial" w:hAnsi="Arial" w:cs="Arial"/>
          <w:sz w:val="20"/>
          <w:szCs w:val="20"/>
        </w:rPr>
        <w:t>Review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app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2C7BF8E2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</w:t>
      </w:r>
      <w:proofErr w:type="spellStart"/>
      <w:r w:rsidRPr="00EB243C">
        <w:rPr>
          <w:rFonts w:ascii="Arial" w:hAnsi="Arial" w:cs="Arial"/>
          <w:sz w:val="20"/>
          <w:szCs w:val="20"/>
        </w:rPr>
        <w:t>React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(s použitím MPSV FE framework)</w:t>
      </w:r>
    </w:p>
    <w:p w14:paraId="2B07D051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Aplikace pro opravování a hodnocení asistovaných konverzací, </w:t>
      </w:r>
      <w:proofErr w:type="spellStart"/>
      <w:r w:rsidRPr="00EB243C">
        <w:rPr>
          <w:rFonts w:ascii="Arial" w:hAnsi="Arial" w:cs="Arial"/>
          <w:sz w:val="20"/>
          <w:szCs w:val="20"/>
        </w:rPr>
        <w:t>využíváná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call centrem ČSSZ.</w:t>
      </w:r>
    </w:p>
    <w:p w14:paraId="65CF8193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Static web </w:t>
      </w:r>
      <w:proofErr w:type="spellStart"/>
      <w:r w:rsidRPr="00EB243C">
        <w:rPr>
          <w:rFonts w:ascii="Arial" w:hAnsi="Arial" w:cs="Arial"/>
          <w:sz w:val="20"/>
          <w:szCs w:val="20"/>
        </w:rPr>
        <w:t>app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v prostředí MS Azure MPSV</w:t>
      </w:r>
    </w:p>
    <w:p w14:paraId="64AACF8C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Publikace: Přes Azure </w:t>
      </w:r>
      <w:proofErr w:type="spellStart"/>
      <w:r w:rsidRPr="00EB243C">
        <w:rPr>
          <w:rFonts w:ascii="Arial" w:hAnsi="Arial" w:cs="Arial"/>
          <w:sz w:val="20"/>
          <w:szCs w:val="20"/>
        </w:rPr>
        <w:t>Frontdoor</w:t>
      </w:r>
      <w:proofErr w:type="spellEnd"/>
    </w:p>
    <w:p w14:paraId="07E92453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2" w:name="_cb5d7uojb17t" w:colFirst="0" w:colLast="0"/>
      <w:bookmarkEnd w:id="32"/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</w:p>
    <w:p w14:paraId="16233E4D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ÚP Chatbot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6119C1A6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Python, </w:t>
      </w:r>
      <w:proofErr w:type="spellStart"/>
      <w:r w:rsidRPr="00EB243C">
        <w:rPr>
          <w:rFonts w:ascii="Arial" w:hAnsi="Arial" w:cs="Arial"/>
          <w:sz w:val="20"/>
          <w:szCs w:val="20"/>
        </w:rPr>
        <w:t>Dependency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Injector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243C">
        <w:rPr>
          <w:rFonts w:ascii="Arial" w:hAnsi="Arial" w:cs="Arial"/>
          <w:sz w:val="20"/>
          <w:szCs w:val="20"/>
        </w:rPr>
        <w:t>FastAPI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SQL </w:t>
      </w:r>
      <w:proofErr w:type="spellStart"/>
      <w:r w:rsidRPr="00EB243C">
        <w:rPr>
          <w:rFonts w:ascii="Arial" w:hAnsi="Arial" w:cs="Arial"/>
          <w:sz w:val="20"/>
          <w:szCs w:val="20"/>
        </w:rPr>
        <w:t>Alchemy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with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Alembic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Open AI API </w:t>
      </w:r>
    </w:p>
    <w:p w14:paraId="3426E78E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Poskytuje veškerou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funkcionalitu pro neasistovaný i asistovaný chat na stránkách úřadu práce.</w:t>
      </w:r>
    </w:p>
    <w:p w14:paraId="538DFBCA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Databáze: </w:t>
      </w:r>
      <w:proofErr w:type="spellStart"/>
      <w:r w:rsidRPr="00EB243C">
        <w:rPr>
          <w:rFonts w:ascii="Arial" w:hAnsi="Arial" w:cs="Arial"/>
          <w:sz w:val="20"/>
          <w:szCs w:val="20"/>
        </w:rPr>
        <w:t>PostgreSQL</w:t>
      </w:r>
      <w:proofErr w:type="spellEnd"/>
    </w:p>
    <w:p w14:paraId="09015FFC" w14:textId="6C508E7B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14CBF3BB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API: Publikované přes Azure APIM</w:t>
      </w:r>
    </w:p>
    <w:p w14:paraId="6F5214B6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ČSSZ Chatbot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3AF18AC5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Python, </w:t>
      </w:r>
      <w:proofErr w:type="spellStart"/>
      <w:r w:rsidRPr="00EB243C">
        <w:rPr>
          <w:rFonts w:ascii="Arial" w:hAnsi="Arial" w:cs="Arial"/>
          <w:sz w:val="20"/>
          <w:szCs w:val="20"/>
        </w:rPr>
        <w:t>Dependency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Injector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243C">
        <w:rPr>
          <w:rFonts w:ascii="Arial" w:hAnsi="Arial" w:cs="Arial"/>
          <w:sz w:val="20"/>
          <w:szCs w:val="20"/>
        </w:rPr>
        <w:t>FastAPI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SQL </w:t>
      </w:r>
      <w:proofErr w:type="spellStart"/>
      <w:r w:rsidRPr="00EB243C">
        <w:rPr>
          <w:rFonts w:ascii="Arial" w:hAnsi="Arial" w:cs="Arial"/>
          <w:sz w:val="20"/>
          <w:szCs w:val="20"/>
        </w:rPr>
        <w:t>Alchemy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with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Alembic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Open AI API </w:t>
      </w:r>
    </w:p>
    <w:p w14:paraId="5F657CC2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Poskytuje veškerou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funkcionalitu pro neasistovaný i asistovaný chat na stránkách ČSSZ.</w:t>
      </w:r>
    </w:p>
    <w:p w14:paraId="53700C78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Databáze: </w:t>
      </w:r>
      <w:proofErr w:type="spellStart"/>
      <w:r w:rsidRPr="00EB243C">
        <w:rPr>
          <w:rFonts w:ascii="Arial" w:hAnsi="Arial" w:cs="Arial"/>
          <w:sz w:val="20"/>
          <w:szCs w:val="20"/>
        </w:rPr>
        <w:t>PostgreSQL</w:t>
      </w:r>
      <w:proofErr w:type="spellEnd"/>
    </w:p>
    <w:p w14:paraId="0C9B4A50" w14:textId="6A7414E6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lastRenderedPageBreak/>
        <w:t xml:space="preserve">Nasazení: V 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3C7E960F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API: Publikované přes Azure APIM</w:t>
      </w:r>
    </w:p>
    <w:p w14:paraId="5F4FA3BA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0D48EE1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Python, </w:t>
      </w:r>
      <w:proofErr w:type="spellStart"/>
      <w:r w:rsidRPr="00EB243C">
        <w:rPr>
          <w:rFonts w:ascii="Arial" w:hAnsi="Arial" w:cs="Arial"/>
          <w:sz w:val="20"/>
          <w:szCs w:val="20"/>
        </w:rPr>
        <w:t>Dependency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Injector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243C">
        <w:rPr>
          <w:rFonts w:ascii="Arial" w:hAnsi="Arial" w:cs="Arial"/>
          <w:sz w:val="20"/>
          <w:szCs w:val="20"/>
        </w:rPr>
        <w:t>FastAPI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SQL </w:t>
      </w:r>
      <w:proofErr w:type="spellStart"/>
      <w:r w:rsidRPr="00EB243C">
        <w:rPr>
          <w:rFonts w:ascii="Arial" w:hAnsi="Arial" w:cs="Arial"/>
          <w:sz w:val="20"/>
          <w:szCs w:val="20"/>
        </w:rPr>
        <w:t>Alchemy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with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Alembic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Open AI API </w:t>
      </w:r>
    </w:p>
    <w:p w14:paraId="41E2A1D3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Poskytuje komunikační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funkcionalitu pro </w:t>
      </w:r>
      <w:proofErr w:type="spellStart"/>
      <w:r w:rsidRPr="00EB243C">
        <w:rPr>
          <w:rFonts w:ascii="Arial" w:hAnsi="Arial" w:cs="Arial"/>
          <w:sz w:val="20"/>
          <w:szCs w:val="20"/>
        </w:rPr>
        <w:t>voicebota</w:t>
      </w:r>
      <w:proofErr w:type="spellEnd"/>
    </w:p>
    <w:p w14:paraId="2E6701B5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Databáze: </w:t>
      </w:r>
      <w:proofErr w:type="spellStart"/>
      <w:r w:rsidRPr="00EB243C">
        <w:rPr>
          <w:rFonts w:ascii="Arial" w:hAnsi="Arial" w:cs="Arial"/>
          <w:sz w:val="20"/>
          <w:szCs w:val="20"/>
        </w:rPr>
        <w:t>PostgreSQL</w:t>
      </w:r>
      <w:proofErr w:type="spellEnd"/>
    </w:p>
    <w:p w14:paraId="40B93F5E" w14:textId="79204898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 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1DC0BEFC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API: Publikované přes Azure APIM</w:t>
      </w:r>
    </w:p>
    <w:p w14:paraId="066B881E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Call </w:t>
      </w:r>
      <w:proofErr w:type="spellStart"/>
      <w:r w:rsidRPr="00EB243C">
        <w:rPr>
          <w:rFonts w:ascii="Arial" w:hAnsi="Arial" w:cs="Arial"/>
          <w:sz w:val="20"/>
          <w:szCs w:val="20"/>
        </w:rPr>
        <w:t>automation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service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66518DB6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Technologie: Python, ACS API</w:t>
      </w:r>
    </w:p>
    <w:p w14:paraId="61B65C6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Propojuje </w:t>
      </w:r>
      <w:proofErr w:type="spellStart"/>
      <w:r w:rsidRPr="00EB243C">
        <w:rPr>
          <w:rFonts w:ascii="Arial" w:hAnsi="Arial" w:cs="Arial"/>
          <w:sz w:val="20"/>
          <w:szCs w:val="20"/>
        </w:rPr>
        <w:t>voicebot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s ACS.</w:t>
      </w:r>
    </w:p>
    <w:p w14:paraId="2C03BABA" w14:textId="7D4A19B1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261F4D36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t>Curses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search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backend</w:t>
      </w:r>
      <w:proofErr w:type="spellEnd"/>
      <w:r w:rsidRPr="00EB243C">
        <w:rPr>
          <w:rFonts w:ascii="Arial" w:hAnsi="Arial" w:cs="Arial"/>
          <w:sz w:val="20"/>
          <w:szCs w:val="20"/>
        </w:rPr>
        <w:t>:</w:t>
      </w:r>
    </w:p>
    <w:p w14:paraId="19E1C9B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Python, </w:t>
      </w:r>
      <w:proofErr w:type="spellStart"/>
      <w:r w:rsidRPr="00EB243C">
        <w:rPr>
          <w:rFonts w:ascii="Arial" w:hAnsi="Arial" w:cs="Arial"/>
          <w:sz w:val="20"/>
          <w:szCs w:val="20"/>
        </w:rPr>
        <w:t>Dependency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Injector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243C">
        <w:rPr>
          <w:rFonts w:ascii="Arial" w:hAnsi="Arial" w:cs="Arial"/>
          <w:sz w:val="20"/>
          <w:szCs w:val="20"/>
        </w:rPr>
        <w:t>FastAPI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SQL </w:t>
      </w:r>
      <w:proofErr w:type="spellStart"/>
      <w:r w:rsidRPr="00EB243C">
        <w:rPr>
          <w:rFonts w:ascii="Arial" w:hAnsi="Arial" w:cs="Arial"/>
          <w:sz w:val="20"/>
          <w:szCs w:val="20"/>
        </w:rPr>
        <w:t>Alchemy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with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Alembic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, Open AI API </w:t>
      </w:r>
    </w:p>
    <w:p w14:paraId="060434B2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Rozšiřuje </w:t>
      </w:r>
      <w:proofErr w:type="spellStart"/>
      <w:r w:rsidRPr="00EB243C">
        <w:rPr>
          <w:rFonts w:ascii="Arial" w:hAnsi="Arial" w:cs="Arial"/>
          <w:sz w:val="20"/>
          <w:szCs w:val="20"/>
        </w:rPr>
        <w:t>vyhlevání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v rekvalifikačních kurzech o </w:t>
      </w:r>
      <w:proofErr w:type="spellStart"/>
      <w:r w:rsidRPr="00EB243C">
        <w:rPr>
          <w:rFonts w:ascii="Arial" w:hAnsi="Arial" w:cs="Arial"/>
          <w:sz w:val="20"/>
          <w:szCs w:val="20"/>
        </w:rPr>
        <w:t>pokorčilé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sémantické vyhledávání.</w:t>
      </w:r>
    </w:p>
    <w:p w14:paraId="6A664184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Databáze: </w:t>
      </w:r>
      <w:proofErr w:type="spellStart"/>
      <w:r w:rsidRPr="00EB243C">
        <w:rPr>
          <w:rFonts w:ascii="Arial" w:hAnsi="Arial" w:cs="Arial"/>
          <w:sz w:val="20"/>
          <w:szCs w:val="20"/>
        </w:rPr>
        <w:t>PostgreSQL</w:t>
      </w:r>
      <w:proofErr w:type="spellEnd"/>
    </w:p>
    <w:p w14:paraId="6FEC4F46" w14:textId="5D928D54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57AA26F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API: Publikované přes Azure APIM</w:t>
      </w:r>
    </w:p>
    <w:p w14:paraId="35A5B95B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3" w:name="_7np7jj588ccf" w:colFirst="0" w:colLast="0"/>
      <w:bookmarkEnd w:id="33"/>
      <w:proofErr w:type="spellStart"/>
      <w:r w:rsidRPr="00EB243C">
        <w:rPr>
          <w:rFonts w:ascii="Arial" w:hAnsi="Arial" w:cs="Arial"/>
          <w:sz w:val="20"/>
          <w:szCs w:val="20"/>
        </w:rPr>
        <w:t>Automatic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43C">
        <w:rPr>
          <w:rFonts w:ascii="Arial" w:hAnsi="Arial" w:cs="Arial"/>
          <w:sz w:val="20"/>
          <w:szCs w:val="20"/>
        </w:rPr>
        <w:t>curses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import   </w:t>
      </w:r>
    </w:p>
    <w:p w14:paraId="31C4B9EB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Technologie: Python</w:t>
      </w:r>
    </w:p>
    <w:p w14:paraId="631D2863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Funkce: Pravidelně importuje data z API poskytované </w:t>
      </w:r>
      <w:proofErr w:type="spellStart"/>
      <w:r w:rsidRPr="00EB243C">
        <w:rPr>
          <w:rFonts w:ascii="Arial" w:hAnsi="Arial" w:cs="Arial"/>
          <w:sz w:val="20"/>
          <w:szCs w:val="20"/>
        </w:rPr>
        <w:t>dodavelem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aplikace rekvalifikačních kurzů</w:t>
      </w:r>
    </w:p>
    <w:p w14:paraId="70A34AC2" w14:textId="5B8F7A11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4377EACA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4" w:name="_t0f2l9vvudhj" w:colFirst="0" w:colLast="0"/>
      <w:bookmarkEnd w:id="34"/>
      <w:r w:rsidRPr="00EB243C">
        <w:rPr>
          <w:rFonts w:ascii="Arial" w:hAnsi="Arial" w:cs="Arial"/>
          <w:sz w:val="20"/>
          <w:szCs w:val="20"/>
        </w:rPr>
        <w:t>Reporting a monitoring</w:t>
      </w:r>
    </w:p>
    <w:p w14:paraId="6A771A07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ÚP Reporting</w:t>
      </w:r>
    </w:p>
    <w:p w14:paraId="762E65CB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Technologie: Python</w:t>
      </w:r>
    </w:p>
    <w:p w14:paraId="6D04021F" w14:textId="7E8A1DBB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Funkce: Kolekce skriptů</w:t>
      </w:r>
      <w:r w:rsidR="003D6976">
        <w:rPr>
          <w:rFonts w:ascii="Arial" w:hAnsi="Arial" w:cs="Arial"/>
          <w:sz w:val="20"/>
          <w:szCs w:val="20"/>
        </w:rPr>
        <w:t>,</w:t>
      </w:r>
      <w:r w:rsidRPr="00EB243C">
        <w:rPr>
          <w:rFonts w:ascii="Arial" w:hAnsi="Arial" w:cs="Arial"/>
          <w:sz w:val="20"/>
          <w:szCs w:val="20"/>
        </w:rPr>
        <w:t xml:space="preserve"> které exportují reporty v excel formátu, obsahující informace</w:t>
      </w:r>
      <w:r w:rsidR="003D6976">
        <w:rPr>
          <w:rFonts w:ascii="Arial" w:hAnsi="Arial" w:cs="Arial"/>
          <w:sz w:val="20"/>
          <w:szCs w:val="20"/>
        </w:rPr>
        <w:br/>
      </w:r>
      <w:r w:rsidRPr="00EB243C">
        <w:rPr>
          <w:rFonts w:ascii="Arial" w:hAnsi="Arial" w:cs="Arial"/>
          <w:sz w:val="20"/>
          <w:szCs w:val="20"/>
        </w:rPr>
        <w:t xml:space="preserve">o konverzacích proběhlých s chatbotem a </w:t>
      </w:r>
      <w:proofErr w:type="spellStart"/>
      <w:r w:rsidRPr="00EB243C">
        <w:rPr>
          <w:rFonts w:ascii="Arial" w:hAnsi="Arial" w:cs="Arial"/>
          <w:sz w:val="20"/>
          <w:szCs w:val="20"/>
        </w:rPr>
        <w:t>voicebotem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úřadu práce</w:t>
      </w:r>
    </w:p>
    <w:p w14:paraId="4DD25652" w14:textId="061079A3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194679C2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ČSSZ Reporting</w:t>
      </w:r>
    </w:p>
    <w:p w14:paraId="3FB9C584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Technologie: Python</w:t>
      </w:r>
    </w:p>
    <w:p w14:paraId="54DB4214" w14:textId="66AF6011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Funkce: Kolekce skriptů</w:t>
      </w:r>
      <w:r w:rsidR="003D6976">
        <w:rPr>
          <w:rFonts w:ascii="Arial" w:hAnsi="Arial" w:cs="Arial"/>
          <w:sz w:val="20"/>
          <w:szCs w:val="20"/>
        </w:rPr>
        <w:t>,</w:t>
      </w:r>
      <w:r w:rsidRPr="00EB243C">
        <w:rPr>
          <w:rFonts w:ascii="Arial" w:hAnsi="Arial" w:cs="Arial"/>
          <w:sz w:val="20"/>
          <w:szCs w:val="20"/>
        </w:rPr>
        <w:t xml:space="preserve"> které exportují reporty v excel formátu, obsahující informace</w:t>
      </w:r>
      <w:r w:rsidR="003D6976">
        <w:rPr>
          <w:rFonts w:ascii="Arial" w:hAnsi="Arial" w:cs="Arial"/>
          <w:sz w:val="20"/>
          <w:szCs w:val="20"/>
        </w:rPr>
        <w:br/>
      </w:r>
      <w:r w:rsidRPr="00EB243C">
        <w:rPr>
          <w:rFonts w:ascii="Arial" w:hAnsi="Arial" w:cs="Arial"/>
          <w:sz w:val="20"/>
          <w:szCs w:val="20"/>
        </w:rPr>
        <w:t>o konverzacích proběhlých s chatbotem ČSSZ</w:t>
      </w:r>
    </w:p>
    <w:p w14:paraId="7A82CD08" w14:textId="40B1955C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0700AEF6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ÚP Monitoring</w:t>
      </w:r>
    </w:p>
    <w:p w14:paraId="4044BB01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Prometheus, </w:t>
      </w:r>
      <w:proofErr w:type="spellStart"/>
      <w:r w:rsidRPr="00EB243C">
        <w:rPr>
          <w:rFonts w:ascii="Arial" w:hAnsi="Arial" w:cs="Arial"/>
          <w:sz w:val="20"/>
          <w:szCs w:val="20"/>
        </w:rPr>
        <w:t>Grafana</w:t>
      </w:r>
      <w:proofErr w:type="spellEnd"/>
    </w:p>
    <w:p w14:paraId="27C6F293" w14:textId="376B9779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Funkce: Poskytuje statistiky obsahující informace o konverzacích proběhlých s</w:t>
      </w:r>
      <w:r w:rsidR="003D6976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chatbotem</w:t>
      </w:r>
      <w:r w:rsidR="003D6976">
        <w:rPr>
          <w:rFonts w:ascii="Arial" w:hAnsi="Arial" w:cs="Arial"/>
          <w:sz w:val="20"/>
          <w:szCs w:val="20"/>
        </w:rPr>
        <w:br/>
      </w:r>
      <w:r w:rsidRPr="00EB243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EB243C">
        <w:rPr>
          <w:rFonts w:ascii="Arial" w:hAnsi="Arial" w:cs="Arial"/>
          <w:sz w:val="20"/>
          <w:szCs w:val="20"/>
        </w:rPr>
        <w:t>voicebotem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úřadu práce ve vizuální podobě.</w:t>
      </w:r>
    </w:p>
    <w:p w14:paraId="1654C9BF" w14:textId="1A3FFA42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 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4DCC5DC8" w14:textId="77777777" w:rsidR="00EB243C" w:rsidRPr="00EB243C" w:rsidRDefault="00EB243C" w:rsidP="003D6976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ČSSZ Reporting</w:t>
      </w:r>
    </w:p>
    <w:p w14:paraId="3436A0BE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Technologie: Prometheus, </w:t>
      </w:r>
      <w:proofErr w:type="spellStart"/>
      <w:r w:rsidRPr="00EB243C">
        <w:rPr>
          <w:rFonts w:ascii="Arial" w:hAnsi="Arial" w:cs="Arial"/>
          <w:sz w:val="20"/>
          <w:szCs w:val="20"/>
        </w:rPr>
        <w:t>Grafana</w:t>
      </w:r>
      <w:proofErr w:type="spellEnd"/>
    </w:p>
    <w:p w14:paraId="2EC15FC2" w14:textId="5B263CBA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Funkce: Poskytuje statistiky obsahující informace o konverzacích proběhlých s</w:t>
      </w:r>
      <w:r w:rsidR="003D6976">
        <w:rPr>
          <w:rFonts w:ascii="Arial" w:hAnsi="Arial" w:cs="Arial"/>
          <w:sz w:val="20"/>
          <w:szCs w:val="20"/>
        </w:rPr>
        <w:t> </w:t>
      </w:r>
      <w:r w:rsidRPr="00EB243C">
        <w:rPr>
          <w:rFonts w:ascii="Arial" w:hAnsi="Arial" w:cs="Arial"/>
          <w:sz w:val="20"/>
          <w:szCs w:val="20"/>
        </w:rPr>
        <w:t>chatbotem</w:t>
      </w:r>
      <w:r w:rsidR="003D6976">
        <w:rPr>
          <w:rFonts w:ascii="Arial" w:hAnsi="Arial" w:cs="Arial"/>
          <w:sz w:val="20"/>
          <w:szCs w:val="20"/>
        </w:rPr>
        <w:br/>
      </w:r>
      <w:r w:rsidRPr="00EB243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EB243C">
        <w:rPr>
          <w:rFonts w:ascii="Arial" w:hAnsi="Arial" w:cs="Arial"/>
          <w:sz w:val="20"/>
          <w:szCs w:val="20"/>
        </w:rPr>
        <w:t>voicebotem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ČSSZ ve vizuální podobě.</w:t>
      </w:r>
    </w:p>
    <w:p w14:paraId="4B835AEF" w14:textId="11FFF595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Nasazení: V prostředí MS Azure </w:t>
      </w:r>
      <w:r w:rsidR="003D6976">
        <w:rPr>
          <w:rFonts w:ascii="Arial" w:hAnsi="Arial" w:cs="Arial"/>
          <w:sz w:val="20"/>
          <w:szCs w:val="20"/>
        </w:rPr>
        <w:t>–</w:t>
      </w:r>
      <w:r w:rsidRPr="00EB243C">
        <w:rPr>
          <w:rFonts w:ascii="Arial" w:hAnsi="Arial" w:cs="Arial"/>
          <w:sz w:val="20"/>
          <w:szCs w:val="20"/>
        </w:rPr>
        <w:t xml:space="preserve"> MPSV</w:t>
      </w:r>
    </w:p>
    <w:p w14:paraId="09446B47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5" w:name="_hcgejwsq6s0q" w:colFirst="0" w:colLast="0"/>
      <w:bookmarkEnd w:id="35"/>
      <w:r w:rsidRPr="00EB243C">
        <w:rPr>
          <w:rFonts w:ascii="Arial" w:hAnsi="Arial" w:cs="Arial"/>
          <w:sz w:val="20"/>
          <w:szCs w:val="20"/>
        </w:rPr>
        <w:t>APIM</w:t>
      </w:r>
    </w:p>
    <w:p w14:paraId="20D43E3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Publikace: Všechna API jsou publikována přes Azure APIM</w:t>
      </w:r>
    </w:p>
    <w:p w14:paraId="09637909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 w:rsidRPr="00EB243C">
        <w:rPr>
          <w:rFonts w:ascii="Arial" w:hAnsi="Arial" w:cs="Arial"/>
          <w:sz w:val="20"/>
          <w:szCs w:val="20"/>
        </w:rPr>
        <w:lastRenderedPageBreak/>
        <w:t>Policy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: Nastavené </w:t>
      </w:r>
      <w:proofErr w:type="spellStart"/>
      <w:r w:rsidRPr="00EB243C">
        <w:rPr>
          <w:rFonts w:ascii="Arial" w:hAnsi="Arial" w:cs="Arial"/>
          <w:sz w:val="20"/>
          <w:szCs w:val="20"/>
        </w:rPr>
        <w:t>policy</w:t>
      </w:r>
      <w:proofErr w:type="spellEnd"/>
      <w:r w:rsidRPr="00EB243C">
        <w:rPr>
          <w:rFonts w:ascii="Arial" w:hAnsi="Arial" w:cs="Arial"/>
          <w:sz w:val="20"/>
          <w:szCs w:val="20"/>
        </w:rPr>
        <w:t xml:space="preserve"> pro vyhodnocení oprávnění podání</w:t>
      </w:r>
    </w:p>
    <w:p w14:paraId="4826F276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6" w:name="_98w15m4r7gjj" w:colFirst="0" w:colLast="0"/>
      <w:bookmarkEnd w:id="36"/>
      <w:r w:rsidRPr="00EB243C">
        <w:rPr>
          <w:rFonts w:ascii="Arial" w:hAnsi="Arial" w:cs="Arial"/>
          <w:sz w:val="20"/>
          <w:szCs w:val="20"/>
        </w:rPr>
        <w:t>Personalizace dat</w:t>
      </w:r>
    </w:p>
    <w:p w14:paraId="19306872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Ověření uživatelů: Pomocí KDU</w:t>
      </w:r>
    </w:p>
    <w:p w14:paraId="71238D24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7" w:name="_i1f37gkq1aqs" w:colFirst="0" w:colLast="0"/>
      <w:bookmarkEnd w:id="37"/>
      <w:proofErr w:type="spellStart"/>
      <w:r w:rsidRPr="00EB243C">
        <w:rPr>
          <w:rFonts w:ascii="Arial" w:hAnsi="Arial" w:cs="Arial"/>
          <w:sz w:val="20"/>
          <w:szCs w:val="20"/>
        </w:rPr>
        <w:t>Frontdoor</w:t>
      </w:r>
      <w:proofErr w:type="spellEnd"/>
    </w:p>
    <w:p w14:paraId="7BEA92F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publikace FE aplikace</w:t>
      </w:r>
    </w:p>
    <w:p w14:paraId="7114F55B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Domény produkce: developers.mpsv.cz pro portál, </w:t>
      </w:r>
    </w:p>
    <w:p w14:paraId="4C1585FD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Domény test: developers.adtest.mpsv.cz pro portál</w:t>
      </w:r>
    </w:p>
    <w:p w14:paraId="70C22455" w14:textId="77777777" w:rsidR="00EB243C" w:rsidRPr="00EB243C" w:rsidRDefault="00EB243C" w:rsidP="003D6976">
      <w:pPr>
        <w:pStyle w:val="Nadpis30"/>
        <w:spacing w:line="280" w:lineRule="atLeast"/>
        <w:jc w:val="both"/>
        <w:rPr>
          <w:rFonts w:ascii="Arial" w:hAnsi="Arial" w:cs="Arial"/>
          <w:sz w:val="20"/>
          <w:szCs w:val="20"/>
        </w:rPr>
      </w:pPr>
      <w:bookmarkStart w:id="38" w:name="_6m2yscn4u7tx" w:colFirst="0" w:colLast="0"/>
      <w:bookmarkEnd w:id="38"/>
      <w:proofErr w:type="spellStart"/>
      <w:r w:rsidRPr="00EB243C">
        <w:rPr>
          <w:rFonts w:ascii="Arial" w:hAnsi="Arial" w:cs="Arial"/>
          <w:sz w:val="20"/>
          <w:szCs w:val="20"/>
        </w:rPr>
        <w:t>DevOps</w:t>
      </w:r>
      <w:proofErr w:type="spellEnd"/>
    </w:p>
    <w:p w14:paraId="62F8C085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 xml:space="preserve">proces je automatizovaný od změn ve zdrojovém kódu i změnu v definici infrastruktury (definované pomocí </w:t>
      </w:r>
      <w:proofErr w:type="spellStart"/>
      <w:r w:rsidRPr="00EB243C">
        <w:rPr>
          <w:rFonts w:ascii="Arial" w:hAnsi="Arial" w:cs="Arial"/>
          <w:sz w:val="20"/>
          <w:szCs w:val="20"/>
        </w:rPr>
        <w:t>bicep</w:t>
      </w:r>
      <w:proofErr w:type="spellEnd"/>
      <w:r w:rsidRPr="00EB243C">
        <w:rPr>
          <w:rFonts w:ascii="Arial" w:hAnsi="Arial" w:cs="Arial"/>
          <w:sz w:val="20"/>
          <w:szCs w:val="20"/>
        </w:rPr>
        <w:t>)</w:t>
      </w:r>
    </w:p>
    <w:p w14:paraId="7BFEA107" w14:textId="77777777" w:rsidR="00EB243C" w:rsidRPr="00EB243C" w:rsidRDefault="00EB243C" w:rsidP="003D6976">
      <w:pPr>
        <w:numPr>
          <w:ilvl w:val="0"/>
          <w:numId w:val="50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B243C">
        <w:rPr>
          <w:rFonts w:ascii="Arial" w:hAnsi="Arial" w:cs="Arial"/>
          <w:sz w:val="20"/>
          <w:szCs w:val="20"/>
        </w:rPr>
        <w:t>Projekt: https://dev.azure.com/mpsvcrtest/Digit%C3%A1ln%C3%AD%20asistent</w:t>
      </w:r>
    </w:p>
    <w:p w14:paraId="72748D44" w14:textId="77777777" w:rsidR="00EB243C" w:rsidRDefault="00EB243C" w:rsidP="003D6976">
      <w:pPr>
        <w:spacing w:line="240" w:lineRule="auto"/>
        <w:jc w:val="both"/>
        <w:rPr>
          <w:rFonts w:eastAsia="Calibri" w:cs="Calibri"/>
        </w:rPr>
      </w:pPr>
    </w:p>
    <w:p w14:paraId="28DB7DCA" w14:textId="005A9795" w:rsidR="00D87699" w:rsidRPr="00D87699" w:rsidRDefault="00934C79" w:rsidP="00D87699">
      <w:pPr>
        <w:rPr>
          <w:rFonts w:ascii="Arial" w:hAnsi="Arial" w:cs="Arial"/>
          <w:b/>
          <w:bCs/>
        </w:rPr>
      </w:pPr>
      <w:r w:rsidRPr="00D87699">
        <w:rPr>
          <w:rFonts w:ascii="Arial" w:hAnsi="Arial" w:cs="Arial"/>
          <w:b/>
          <w:bCs/>
          <w:sz w:val="24"/>
          <w:u w:val="single"/>
        </w:rPr>
        <w:t>Akceptační kritéria – SLA</w:t>
      </w:r>
    </w:p>
    <w:tbl>
      <w:tblPr>
        <w:tblW w:w="934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276"/>
        <w:gridCol w:w="1410"/>
      </w:tblGrid>
      <w:tr w:rsidR="00934C79" w:rsidRPr="00934C79" w14:paraId="5CDC957F" w14:textId="77777777" w:rsidTr="0035562D">
        <w:trPr>
          <w:trHeight w:val="227"/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451E0703" w14:textId="77777777" w:rsidR="00934C79" w:rsidRPr="00934C79" w:rsidRDefault="00934C79" w:rsidP="00934C79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Úroveň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2BFFDEAD" w14:textId="77777777" w:rsidR="00934C79" w:rsidRPr="00934C79" w:rsidRDefault="00934C79" w:rsidP="00934C79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Popis incidentu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20E4B7F" w14:textId="77777777" w:rsidR="00934C79" w:rsidRPr="00934C79" w:rsidRDefault="00934C79" w:rsidP="00934C79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Reakční časy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97306E7" w14:textId="77777777" w:rsidR="00934C79" w:rsidRPr="00934C79" w:rsidRDefault="00934C79" w:rsidP="00934C79">
            <w:pPr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Zajišťuje</w:t>
            </w:r>
          </w:p>
        </w:tc>
      </w:tr>
      <w:tr w:rsidR="00934C79" w:rsidRPr="00934C79" w14:paraId="6C892B0E" w14:textId="77777777" w:rsidTr="0035562D">
        <w:trPr>
          <w:trHeight w:val="227"/>
          <w:jc w:val="center"/>
        </w:trPr>
        <w:tc>
          <w:tcPr>
            <w:tcW w:w="988" w:type="dxa"/>
          </w:tcPr>
          <w:p w14:paraId="15601137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color w:val="0D68AB"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color w:val="0D68AB"/>
                <w:sz w:val="20"/>
                <w:szCs w:val="20"/>
              </w:rPr>
              <w:t>L1</w:t>
            </w:r>
          </w:p>
        </w:tc>
        <w:tc>
          <w:tcPr>
            <w:tcW w:w="5670" w:type="dxa"/>
          </w:tcPr>
          <w:p w14:paraId="218129EC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b/>
                <w:sz w:val="20"/>
                <w:szCs w:val="20"/>
              </w:rPr>
              <w:t>Vstupní zpracování incidentů</w:t>
            </w:r>
          </w:p>
        </w:tc>
        <w:tc>
          <w:tcPr>
            <w:tcW w:w="1276" w:type="dxa"/>
          </w:tcPr>
          <w:p w14:paraId="73320C63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 xml:space="preserve">Do 8 hodin* </w:t>
            </w:r>
          </w:p>
        </w:tc>
        <w:tc>
          <w:tcPr>
            <w:tcW w:w="1410" w:type="dxa"/>
          </w:tcPr>
          <w:p w14:paraId="62122102" w14:textId="48F99F76" w:rsidR="00934C79" w:rsidRPr="00934C79" w:rsidRDefault="0035562D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</w:tr>
      <w:tr w:rsidR="00934C79" w:rsidRPr="00934C79" w14:paraId="7F12C662" w14:textId="77777777" w:rsidTr="0035562D">
        <w:trPr>
          <w:trHeight w:val="227"/>
          <w:jc w:val="center"/>
        </w:trPr>
        <w:tc>
          <w:tcPr>
            <w:tcW w:w="988" w:type="dxa"/>
          </w:tcPr>
          <w:p w14:paraId="6545B66A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color w:val="0D68AB"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color w:val="0D68AB"/>
                <w:sz w:val="20"/>
                <w:szCs w:val="20"/>
              </w:rPr>
              <w:t xml:space="preserve">L2 </w:t>
            </w:r>
          </w:p>
        </w:tc>
        <w:tc>
          <w:tcPr>
            <w:tcW w:w="5670" w:type="dxa"/>
          </w:tcPr>
          <w:p w14:paraId="3E73E3F0" w14:textId="77777777" w:rsidR="00934C79" w:rsidRPr="00934C79" w:rsidRDefault="00934C79" w:rsidP="0035562D">
            <w:pPr>
              <w:spacing w:before="120" w:after="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C79">
              <w:rPr>
                <w:rFonts w:ascii="Arial" w:hAnsi="Arial" w:cs="Arial"/>
                <w:b/>
                <w:sz w:val="20"/>
                <w:szCs w:val="20"/>
              </w:rPr>
              <w:t xml:space="preserve">Podružný problém </w:t>
            </w:r>
          </w:p>
          <w:p w14:paraId="2F9AA3C2" w14:textId="0EC7A094" w:rsidR="00934C79" w:rsidRPr="00934C79" w:rsidRDefault="00934C79" w:rsidP="0035562D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 xml:space="preserve">Funkce </w:t>
            </w:r>
            <w:r w:rsidR="00FE0F91">
              <w:rPr>
                <w:rFonts w:ascii="Arial" w:hAnsi="Arial" w:cs="Arial"/>
                <w:sz w:val="20"/>
                <w:szCs w:val="20"/>
              </w:rPr>
              <w:t>aplikace AI</w:t>
            </w:r>
            <w:r w:rsidR="00FE0F91" w:rsidRPr="00934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je omezena, ale toto omezení má malý vliv na užívání </w:t>
            </w:r>
            <w:r w:rsidR="00FE0F91">
              <w:rPr>
                <w:rFonts w:ascii="Arial" w:hAnsi="Arial" w:cs="Arial"/>
                <w:sz w:val="20"/>
                <w:szCs w:val="20"/>
              </w:rPr>
              <w:t xml:space="preserve">aplikace AI </w:t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zákazníky </w:t>
            </w:r>
            <w:r w:rsidR="0035562D">
              <w:rPr>
                <w:rFonts w:ascii="Arial" w:hAnsi="Arial" w:cs="Arial"/>
                <w:sz w:val="20"/>
                <w:szCs w:val="20"/>
              </w:rPr>
              <w:t>Objednatele</w:t>
            </w:r>
            <w:r w:rsidRPr="00934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D1EF75" w14:textId="1B67F867" w:rsidR="00934C79" w:rsidRPr="00934C79" w:rsidRDefault="00934C79" w:rsidP="0035562D">
            <w:pPr>
              <w:numPr>
                <w:ilvl w:val="0"/>
                <w:numId w:val="54"/>
              </w:numPr>
              <w:spacing w:after="0" w:line="280" w:lineRule="atLeast"/>
              <w:ind w:left="46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 xml:space="preserve">Závada narušuje, avšak neznemožňuje využití </w:t>
            </w:r>
            <w:r w:rsidR="00FE0F91">
              <w:rPr>
                <w:rFonts w:ascii="Arial" w:hAnsi="Arial" w:cs="Arial"/>
                <w:sz w:val="20"/>
                <w:szCs w:val="20"/>
              </w:rPr>
              <w:t>aplikace AI</w:t>
            </w:r>
            <w:r w:rsidRPr="00934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DC5350" w14:textId="77777777" w:rsidR="00934C79" w:rsidRPr="00934C79" w:rsidRDefault="00934C79" w:rsidP="0035562D">
            <w:pPr>
              <w:numPr>
                <w:ilvl w:val="0"/>
                <w:numId w:val="54"/>
              </w:numPr>
              <w:spacing w:after="0" w:line="280" w:lineRule="atLeast"/>
              <w:ind w:left="46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Působí dílčí závadu nebo nepohodlí uživatele.</w:t>
            </w:r>
          </w:p>
          <w:p w14:paraId="35C9DB3C" w14:textId="77777777" w:rsidR="00934C79" w:rsidRPr="00934C79" w:rsidRDefault="00934C79" w:rsidP="0035562D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Tuto závadu lze jiným náhradním dočasným způsobem (např. ruční úpravou dat) nebo dočasnou změnou pracovního postupu obejít (</w:t>
            </w:r>
            <w:proofErr w:type="spellStart"/>
            <w:r w:rsidRPr="00934C79">
              <w:rPr>
                <w:rFonts w:ascii="Arial" w:hAnsi="Arial" w:cs="Arial"/>
                <w:sz w:val="20"/>
                <w:szCs w:val="20"/>
              </w:rPr>
              <w:t>workaround</w:t>
            </w:r>
            <w:proofErr w:type="spellEnd"/>
            <w:r w:rsidRPr="00934C79">
              <w:rPr>
                <w:rFonts w:ascii="Arial" w:hAnsi="Arial" w:cs="Arial"/>
                <w:sz w:val="20"/>
                <w:szCs w:val="20"/>
              </w:rPr>
              <w:t>). Uživatel však musí vykonat vícepráce na obejití závady.</w:t>
            </w:r>
          </w:p>
          <w:p w14:paraId="54E2C724" w14:textId="77777777" w:rsidR="00934C79" w:rsidRPr="00934C79" w:rsidRDefault="00934C79" w:rsidP="0035562D">
            <w:pPr>
              <w:spacing w:before="120" w:after="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C79">
              <w:rPr>
                <w:rFonts w:ascii="Arial" w:hAnsi="Arial" w:cs="Arial"/>
                <w:b/>
                <w:sz w:val="20"/>
                <w:szCs w:val="20"/>
              </w:rPr>
              <w:t>Významný problém</w:t>
            </w:r>
          </w:p>
          <w:p w14:paraId="35F4E6DE" w14:textId="0B0A3575" w:rsidR="00934C79" w:rsidRPr="00934C79" w:rsidRDefault="00934C79" w:rsidP="0035562D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 xml:space="preserve">Funkce </w:t>
            </w:r>
            <w:r w:rsidR="00FE0F91">
              <w:rPr>
                <w:rFonts w:ascii="Arial" w:hAnsi="Arial" w:cs="Arial"/>
                <w:sz w:val="20"/>
                <w:szCs w:val="20"/>
              </w:rPr>
              <w:t>aplikace AI</w:t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 je narušena tak, že dochází</w:t>
            </w:r>
            <w:r w:rsidR="00924E85">
              <w:rPr>
                <w:rFonts w:ascii="Arial" w:hAnsi="Arial" w:cs="Arial"/>
                <w:sz w:val="20"/>
                <w:szCs w:val="20"/>
              </w:rPr>
              <w:br/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k významnému zpomalení funkčnosti bez dopadu na užívání </w:t>
            </w:r>
            <w:r w:rsidR="00FE0F91">
              <w:rPr>
                <w:rFonts w:ascii="Arial" w:hAnsi="Arial" w:cs="Arial"/>
                <w:sz w:val="20"/>
                <w:szCs w:val="20"/>
              </w:rPr>
              <w:t>aplikace AI</w:t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 zákazníky </w:t>
            </w:r>
            <w:r w:rsidR="0035562D">
              <w:rPr>
                <w:rFonts w:ascii="Arial" w:hAnsi="Arial" w:cs="Arial"/>
                <w:sz w:val="20"/>
                <w:szCs w:val="20"/>
              </w:rPr>
              <w:t>Objednatele</w:t>
            </w:r>
            <w:r w:rsidRPr="00934C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F499FE7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 xml:space="preserve">Do 48 hodin od přijetí požadavku* </w:t>
            </w:r>
          </w:p>
        </w:tc>
        <w:tc>
          <w:tcPr>
            <w:tcW w:w="1410" w:type="dxa"/>
          </w:tcPr>
          <w:p w14:paraId="16881ED0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Poskytovatel</w:t>
            </w:r>
          </w:p>
        </w:tc>
      </w:tr>
      <w:tr w:rsidR="00934C79" w:rsidRPr="00934C79" w14:paraId="02A51E70" w14:textId="77777777" w:rsidTr="0035562D">
        <w:trPr>
          <w:trHeight w:val="227"/>
          <w:jc w:val="center"/>
        </w:trPr>
        <w:tc>
          <w:tcPr>
            <w:tcW w:w="988" w:type="dxa"/>
          </w:tcPr>
          <w:p w14:paraId="0E519FFB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color w:val="0D68AB"/>
                <w:sz w:val="20"/>
                <w:szCs w:val="20"/>
              </w:rPr>
            </w:pPr>
            <w:r w:rsidRPr="00934C79">
              <w:rPr>
                <w:rFonts w:ascii="Arial" w:eastAsia="Arial" w:hAnsi="Arial" w:cs="Arial"/>
                <w:color w:val="0D68AB"/>
                <w:sz w:val="20"/>
                <w:szCs w:val="20"/>
              </w:rPr>
              <w:t>L3</w:t>
            </w:r>
          </w:p>
        </w:tc>
        <w:tc>
          <w:tcPr>
            <w:tcW w:w="5670" w:type="dxa"/>
          </w:tcPr>
          <w:p w14:paraId="6C7315C1" w14:textId="77777777" w:rsidR="00934C79" w:rsidRPr="00934C79" w:rsidRDefault="00934C79" w:rsidP="0035562D">
            <w:pPr>
              <w:spacing w:before="120" w:after="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C79">
              <w:rPr>
                <w:rFonts w:ascii="Arial" w:hAnsi="Arial" w:cs="Arial"/>
                <w:b/>
                <w:sz w:val="20"/>
                <w:szCs w:val="20"/>
              </w:rPr>
              <w:t xml:space="preserve">Kritický problém </w:t>
            </w:r>
          </w:p>
          <w:p w14:paraId="797D56A7" w14:textId="2A663624" w:rsidR="00934C79" w:rsidRPr="00934C79" w:rsidRDefault="00FE0F91" w:rsidP="0035562D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aplikace AI</w:t>
            </w:r>
            <w:r w:rsidR="00934C79" w:rsidRPr="00934C79">
              <w:rPr>
                <w:rFonts w:ascii="Arial" w:hAnsi="Arial" w:cs="Arial"/>
                <w:sz w:val="20"/>
                <w:szCs w:val="20"/>
              </w:rPr>
              <w:t xml:space="preserve"> nefunguje vůbec nebo jeho funkčnost je omezena tak, že tento stav má významný dopad na užívání </w:t>
            </w:r>
            <w:r>
              <w:rPr>
                <w:rFonts w:ascii="Arial" w:hAnsi="Arial" w:cs="Arial"/>
                <w:sz w:val="20"/>
                <w:szCs w:val="20"/>
              </w:rPr>
              <w:t>aplikace AI</w:t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C79" w:rsidRPr="00934C79">
              <w:rPr>
                <w:rFonts w:ascii="Arial" w:hAnsi="Arial" w:cs="Arial"/>
                <w:sz w:val="20"/>
                <w:szCs w:val="20"/>
              </w:rPr>
              <w:t xml:space="preserve">zákazníky </w:t>
            </w:r>
            <w:r w:rsidR="0035562D">
              <w:rPr>
                <w:rFonts w:ascii="Arial" w:hAnsi="Arial" w:cs="Arial"/>
                <w:sz w:val="20"/>
                <w:szCs w:val="20"/>
              </w:rPr>
              <w:t>Objednatele</w:t>
            </w:r>
            <w:r w:rsidR="00934C79" w:rsidRPr="00934C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F4BCEF" w14:textId="77777777" w:rsidR="00934C79" w:rsidRPr="00934C79" w:rsidRDefault="00934C79" w:rsidP="0035562D">
            <w:pPr>
              <w:numPr>
                <w:ilvl w:val="0"/>
                <w:numId w:val="53"/>
              </w:numPr>
              <w:spacing w:after="0" w:line="280" w:lineRule="atLeast"/>
              <w:ind w:left="46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Aplikaci nebo některou její klíčovou funkci není možné používat.</w:t>
            </w:r>
          </w:p>
          <w:p w14:paraId="7E00F5FC" w14:textId="77777777" w:rsidR="00934C79" w:rsidRPr="00934C79" w:rsidRDefault="00934C79" w:rsidP="0035562D">
            <w:pPr>
              <w:numPr>
                <w:ilvl w:val="0"/>
                <w:numId w:val="53"/>
              </w:numPr>
              <w:spacing w:after="0" w:line="280" w:lineRule="atLeast"/>
              <w:ind w:left="46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Dochází k narušení uživatelských dat závažným způsobem.</w:t>
            </w:r>
          </w:p>
          <w:p w14:paraId="750E0168" w14:textId="2E37BEA6" w:rsidR="00934C79" w:rsidRPr="0035562D" w:rsidRDefault="00934C79" w:rsidP="0035562D">
            <w:pPr>
              <w:numPr>
                <w:ilvl w:val="0"/>
                <w:numId w:val="53"/>
              </w:numPr>
              <w:spacing w:after="0" w:line="280" w:lineRule="atLeast"/>
              <w:ind w:left="46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 xml:space="preserve">Dochází ke zhroucení </w:t>
            </w:r>
            <w:r w:rsidR="00FE0F91">
              <w:rPr>
                <w:rFonts w:ascii="Arial" w:hAnsi="Arial" w:cs="Arial"/>
                <w:sz w:val="20"/>
                <w:szCs w:val="20"/>
              </w:rPr>
              <w:t>aplikace AI</w:t>
            </w:r>
            <w:r w:rsidRPr="00934C79">
              <w:rPr>
                <w:rFonts w:ascii="Arial" w:hAnsi="Arial" w:cs="Arial"/>
                <w:sz w:val="20"/>
                <w:szCs w:val="20"/>
              </w:rPr>
              <w:t xml:space="preserve"> jednou nebo několikrát za den.</w:t>
            </w:r>
          </w:p>
        </w:tc>
        <w:tc>
          <w:tcPr>
            <w:tcW w:w="1276" w:type="dxa"/>
          </w:tcPr>
          <w:p w14:paraId="3558EAF8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Do 12 hodin od přijetí požadavku*</w:t>
            </w:r>
          </w:p>
        </w:tc>
        <w:tc>
          <w:tcPr>
            <w:tcW w:w="1410" w:type="dxa"/>
          </w:tcPr>
          <w:p w14:paraId="2F3AED0F" w14:textId="77777777" w:rsidR="00934C79" w:rsidRPr="00934C79" w:rsidRDefault="00934C79" w:rsidP="0035562D">
            <w:pPr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934C79">
              <w:rPr>
                <w:rFonts w:ascii="Arial" w:hAnsi="Arial" w:cs="Arial"/>
                <w:sz w:val="20"/>
                <w:szCs w:val="20"/>
              </w:rPr>
              <w:t>Poskytovatel</w:t>
            </w:r>
          </w:p>
        </w:tc>
      </w:tr>
    </w:tbl>
    <w:p w14:paraId="138D54D4" w14:textId="77777777" w:rsidR="00934C79" w:rsidRPr="0035562D" w:rsidRDefault="00934C79" w:rsidP="0035562D">
      <w:pPr>
        <w:spacing w:before="120" w:after="0" w:line="240" w:lineRule="auto"/>
        <w:rPr>
          <w:rFonts w:ascii="Arial" w:hAnsi="Arial" w:cs="Arial"/>
          <w:i/>
          <w:sz w:val="16"/>
          <w:szCs w:val="16"/>
        </w:rPr>
      </w:pPr>
      <w:r w:rsidRPr="0035562D">
        <w:rPr>
          <w:rFonts w:ascii="Arial" w:hAnsi="Arial" w:cs="Arial"/>
          <w:sz w:val="16"/>
          <w:szCs w:val="16"/>
        </w:rPr>
        <w:t xml:space="preserve">* </w:t>
      </w:r>
      <w:r w:rsidRPr="0035562D">
        <w:rPr>
          <w:rFonts w:ascii="Arial" w:hAnsi="Arial" w:cs="Arial"/>
          <w:i/>
          <w:sz w:val="16"/>
          <w:szCs w:val="16"/>
        </w:rPr>
        <w:t>Pracovní doba 7:00-18:00 pro odbavení L1, L2 i L3 úrovně podpory. Mimo pracovní dobu nebudou požadavky odbavovány.</w:t>
      </w:r>
    </w:p>
    <w:p w14:paraId="3009BC66" w14:textId="7E23EDEF" w:rsidR="005E2CDB" w:rsidRPr="0035562D" w:rsidRDefault="0035562D" w:rsidP="0035562D">
      <w:pPr>
        <w:pStyle w:val="Nadpis10"/>
        <w:spacing w:before="600" w:after="0" w:line="280" w:lineRule="atLeast"/>
        <w:rPr>
          <w:sz w:val="22"/>
          <w:szCs w:val="22"/>
          <w:u w:val="single"/>
        </w:rPr>
      </w:pPr>
      <w:r w:rsidRPr="0035562D">
        <w:rPr>
          <w:sz w:val="22"/>
          <w:szCs w:val="22"/>
          <w:u w:val="single"/>
        </w:rPr>
        <w:lastRenderedPageBreak/>
        <w:t xml:space="preserve">Popis </w:t>
      </w:r>
      <w:r>
        <w:rPr>
          <w:sz w:val="22"/>
          <w:szCs w:val="22"/>
          <w:u w:val="single"/>
        </w:rPr>
        <w:t>činností členů realizačního týmu</w:t>
      </w:r>
    </w:p>
    <w:p w14:paraId="49D07C4C" w14:textId="77777777" w:rsidR="005E2CDB" w:rsidRDefault="005E2CDB" w:rsidP="005E2CDB">
      <w:pPr>
        <w:pStyle w:val="RLProhlensmluvnchstran"/>
        <w:spacing w:after="0" w:line="280" w:lineRule="atLeast"/>
        <w:rPr>
          <w:rFonts w:ascii="Arial" w:hAnsi="Arial" w:cs="Arial"/>
          <w:iCs/>
          <w:caps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F903BC" w:rsidRPr="00153C23" w14:paraId="5D3EAE8D" w14:textId="77777777" w:rsidTr="002126D3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923C5D7" w14:textId="0B4BB5CE" w:rsidR="00F903BC" w:rsidRPr="00153C23" w:rsidRDefault="00D11041" w:rsidP="006178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0C698354" w14:textId="093A4445" w:rsidR="00F903BC" w:rsidRPr="00153C23" w:rsidRDefault="00D11041" w:rsidP="006178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r w:rsidR="0035562D">
              <w:rPr>
                <w:rFonts w:ascii="Arial" w:hAnsi="Arial" w:cs="Arial"/>
                <w:b/>
                <w:sz w:val="20"/>
                <w:szCs w:val="20"/>
              </w:rPr>
              <w:t>činností</w:t>
            </w:r>
          </w:p>
        </w:tc>
      </w:tr>
      <w:tr w:rsidR="005E2CDB" w:rsidRPr="00153C23" w14:paraId="297B834A" w14:textId="77777777" w:rsidTr="002126D3">
        <w:trPr>
          <w:trHeight w:val="560"/>
        </w:trPr>
        <w:tc>
          <w:tcPr>
            <w:tcW w:w="3256" w:type="dxa"/>
            <w:shd w:val="clear" w:color="auto" w:fill="auto"/>
            <w:vAlign w:val="center"/>
          </w:tcPr>
          <w:p w14:paraId="5B418C7E" w14:textId="209D5AF8" w:rsidR="005E2CDB" w:rsidRPr="001E431F" w:rsidRDefault="005E2CDB" w:rsidP="005E2CDB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CB7A120" w14:textId="4ADBAADE" w:rsidR="005E2CDB" w:rsidRPr="005022F9" w:rsidRDefault="00FE0F91" w:rsidP="005E2CDB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0F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Vedení technické stránky AI provozu a rozvoje v roli hlavního architekta. Řízení integračních a implementačních aktivit jako lead archite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</w:t>
            </w:r>
            <w:r w:rsidRPr="00FE0F9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t.</w:t>
            </w:r>
          </w:p>
        </w:tc>
      </w:tr>
      <w:tr w:rsidR="005E2CDB" w:rsidRPr="00153C23" w14:paraId="341FC85F" w14:textId="77777777" w:rsidTr="002126D3">
        <w:trPr>
          <w:trHeight w:val="560"/>
        </w:trPr>
        <w:tc>
          <w:tcPr>
            <w:tcW w:w="3256" w:type="dxa"/>
            <w:shd w:val="clear" w:color="auto" w:fill="auto"/>
            <w:vAlign w:val="center"/>
          </w:tcPr>
          <w:p w14:paraId="0A4EBBE5" w14:textId="5033E3E6" w:rsidR="005E2CDB" w:rsidRPr="001E431F" w:rsidRDefault="005E2CDB" w:rsidP="005E2CDB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98AFD30" w14:textId="66E20D75" w:rsidR="005E2CDB" w:rsidRPr="00153C23" w:rsidRDefault="00FE0F91" w:rsidP="005E2CDB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0F91">
              <w:rPr>
                <w:rFonts w:ascii="Arial" w:hAnsi="Arial" w:cs="Arial"/>
                <w:sz w:val="20"/>
                <w:szCs w:val="20"/>
              </w:rPr>
              <w:t xml:space="preserve">Oprava provozních chyb AI řešení v jazyce Python se zaměřením na </w:t>
            </w:r>
            <w:proofErr w:type="spellStart"/>
            <w:r w:rsidRPr="00FE0F91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FE0F91">
              <w:rPr>
                <w:rFonts w:ascii="Arial" w:hAnsi="Arial" w:cs="Arial"/>
                <w:sz w:val="20"/>
                <w:szCs w:val="20"/>
              </w:rPr>
              <w:t xml:space="preserve"> learning nebo NLP. Realizace rozvoje AI.</w:t>
            </w:r>
          </w:p>
        </w:tc>
      </w:tr>
      <w:tr w:rsidR="005E2CDB" w:rsidRPr="00153C23" w14:paraId="5311BEE9" w14:textId="77777777" w:rsidTr="002126D3">
        <w:trPr>
          <w:trHeight w:val="560"/>
        </w:trPr>
        <w:tc>
          <w:tcPr>
            <w:tcW w:w="3256" w:type="dxa"/>
            <w:shd w:val="clear" w:color="auto" w:fill="auto"/>
            <w:vAlign w:val="center"/>
          </w:tcPr>
          <w:p w14:paraId="1A924561" w14:textId="4CDC67A7" w:rsidR="005E2CDB" w:rsidRPr="001E431F" w:rsidRDefault="005E2CDB" w:rsidP="005E2CDB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</w:t>
            </w:r>
            <w:r w:rsidR="00FE0F91" w:rsidRPr="001E431F">
              <w:rPr>
                <w:rFonts w:ascii="Arial" w:hAnsi="Arial" w:cs="Arial"/>
                <w:color w:val="000000"/>
                <w:sz w:val="20"/>
                <w:szCs w:val="20"/>
              </w:rPr>
              <w:t>senior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87C4937" w14:textId="09944637" w:rsidR="005E2CDB" w:rsidRPr="00153C23" w:rsidRDefault="00FE0F91" w:rsidP="005E2CDB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0F91">
              <w:rPr>
                <w:rFonts w:ascii="Arial" w:hAnsi="Arial" w:cs="Arial"/>
                <w:sz w:val="20"/>
                <w:szCs w:val="20"/>
              </w:rPr>
              <w:t xml:space="preserve">Oprava provozních chyb a vedení </w:t>
            </w:r>
            <w:proofErr w:type="spellStart"/>
            <w:r w:rsidRPr="00FE0F91">
              <w:rPr>
                <w:rFonts w:ascii="Arial" w:hAnsi="Arial" w:cs="Arial"/>
                <w:sz w:val="20"/>
                <w:szCs w:val="20"/>
              </w:rPr>
              <w:t>frontend</w:t>
            </w:r>
            <w:proofErr w:type="spellEnd"/>
            <w:r w:rsidRPr="00FE0F91">
              <w:rPr>
                <w:rFonts w:ascii="Arial" w:hAnsi="Arial" w:cs="Arial"/>
                <w:sz w:val="20"/>
                <w:szCs w:val="20"/>
              </w:rPr>
              <w:t xml:space="preserve"> rozvoje v technologii </w:t>
            </w:r>
            <w:proofErr w:type="spellStart"/>
            <w:r w:rsidRPr="00FE0F91">
              <w:rPr>
                <w:rFonts w:ascii="Arial" w:hAnsi="Arial" w:cs="Arial"/>
                <w:sz w:val="20"/>
                <w:szCs w:val="20"/>
              </w:rPr>
              <w:t>React</w:t>
            </w:r>
            <w:proofErr w:type="spellEnd"/>
            <w:r w:rsidRPr="00FE0F91">
              <w:rPr>
                <w:rFonts w:ascii="Arial" w:hAnsi="Arial" w:cs="Arial"/>
                <w:sz w:val="20"/>
                <w:szCs w:val="20"/>
              </w:rPr>
              <w:t>. Implementace REST API v jazyce Python a jeho integrace s AI službami.</w:t>
            </w:r>
          </w:p>
        </w:tc>
      </w:tr>
      <w:tr w:rsidR="005E2CDB" w:rsidRPr="00153C23" w14:paraId="7B141799" w14:textId="77777777" w:rsidTr="002126D3">
        <w:trPr>
          <w:trHeight w:val="560"/>
        </w:trPr>
        <w:tc>
          <w:tcPr>
            <w:tcW w:w="3256" w:type="dxa"/>
            <w:shd w:val="clear" w:color="auto" w:fill="auto"/>
            <w:vAlign w:val="center"/>
          </w:tcPr>
          <w:p w14:paraId="7C17BA12" w14:textId="58000A35" w:rsidR="005E2CDB" w:rsidRPr="001E431F" w:rsidRDefault="005E2CDB" w:rsidP="005E2CDB">
            <w:pPr>
              <w:spacing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54A365B" w14:textId="3F3ECA42" w:rsidR="005E2CDB" w:rsidRPr="00153C23" w:rsidRDefault="00FE0F91" w:rsidP="005E2CDB">
            <w:pPr>
              <w:pStyle w:val="RLdajeosmluvnstran"/>
              <w:keepNext/>
              <w:spacing w:after="0" w:line="280" w:lineRule="atLeast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E431F">
              <w:rPr>
                <w:rFonts w:ascii="Arial" w:hAnsi="Arial" w:cs="Arial"/>
                <w:sz w:val="20"/>
                <w:szCs w:val="20"/>
              </w:rPr>
              <w:t>Oprava provozních chyb AI a rozvoj v jazyce Python.</w:t>
            </w:r>
          </w:p>
        </w:tc>
      </w:tr>
    </w:tbl>
    <w:p w14:paraId="7E3214DC" w14:textId="77777777" w:rsidR="00981BDC" w:rsidRDefault="00981BD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4565C37F" w14:textId="77777777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62572CFD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F903B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263"/>
        <w:gridCol w:w="3261"/>
        <w:gridCol w:w="1550"/>
        <w:gridCol w:w="2119"/>
      </w:tblGrid>
      <w:tr w:rsidR="00D11A04" w:rsidRPr="00A5360B" w14:paraId="426CABD4" w14:textId="77777777" w:rsidTr="006332B5">
        <w:trPr>
          <w:trHeight w:val="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62720" w:rsidRPr="00A5360B" w14:paraId="18236ED6" w14:textId="77777777" w:rsidTr="006332B5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13C5E32A" w14:textId="03D95122" w:rsidR="00A62720" w:rsidRPr="001E431F" w:rsidRDefault="00A62720" w:rsidP="00A62720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IT architekt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3B52F41F" w:rsidR="00A62720" w:rsidRPr="00493884" w:rsidRDefault="005D157D" w:rsidP="00A6272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5D157D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A62720" w:rsidRPr="00BB2C2E" w:rsidRDefault="00A62720" w:rsidP="00A6272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1D4912F6" w:rsidR="00A62720" w:rsidRPr="00861499" w:rsidRDefault="00861499" w:rsidP="00A62720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61499"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5D157D" w:rsidRPr="00A5360B" w14:paraId="221F1C5A" w14:textId="77777777" w:rsidTr="005D157D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37BA2ECB" w14:textId="7AD9A72F" w:rsidR="005D157D" w:rsidRPr="001E431F" w:rsidRDefault="005D157D" w:rsidP="005D157D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0E3A43A6" w:rsidR="005D157D" w:rsidRPr="00493884" w:rsidRDefault="005D157D" w:rsidP="005D157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E69C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5D157D" w:rsidRPr="00BB2C2E" w:rsidRDefault="005D157D" w:rsidP="005D15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39CB8138" w:rsidR="005D157D" w:rsidRPr="00861499" w:rsidRDefault="005D157D" w:rsidP="005D157D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61499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5D157D" w:rsidRPr="00A5360B" w14:paraId="16E3BAF6" w14:textId="77777777" w:rsidTr="005D157D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162B8D38" w14:textId="6E9E513F" w:rsidR="005D157D" w:rsidRPr="001E431F" w:rsidRDefault="005D157D" w:rsidP="005D157D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Frontend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D569A9" w14:textId="36928B02" w:rsidR="005D157D" w:rsidRPr="00493884" w:rsidRDefault="005D157D" w:rsidP="005D157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E69C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9433F17" w14:textId="7DBA9C01" w:rsidR="005D157D" w:rsidRPr="00F020AA" w:rsidRDefault="005D157D" w:rsidP="005D15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D82A84" w14:textId="413ED2CB" w:rsidR="005D157D" w:rsidRPr="00861499" w:rsidRDefault="005D157D" w:rsidP="005D157D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61499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5D157D" w:rsidRPr="00A5360B" w14:paraId="46FB0A4F" w14:textId="77777777" w:rsidTr="005D157D">
        <w:trPr>
          <w:trHeight w:val="567"/>
        </w:trPr>
        <w:tc>
          <w:tcPr>
            <w:tcW w:w="2263" w:type="dxa"/>
            <w:shd w:val="clear" w:color="auto" w:fill="auto"/>
            <w:vAlign w:val="center"/>
          </w:tcPr>
          <w:p w14:paraId="42135142" w14:textId="5D7DAB0C" w:rsidR="005D157D" w:rsidRPr="001E431F" w:rsidRDefault="005D157D" w:rsidP="005D157D">
            <w:pPr>
              <w:spacing w:after="0" w:line="280" w:lineRule="atLeast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>Backend</w:t>
            </w:r>
            <w:proofErr w:type="spellEnd"/>
            <w:r w:rsidRPr="001E431F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developer (JAVA) junior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2130F5" w14:textId="1F69D24D" w:rsidR="005D157D" w:rsidRPr="00493884" w:rsidRDefault="005D157D" w:rsidP="005D157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E69C5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18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6601AFE" w14:textId="53A1E304" w:rsidR="005D157D" w:rsidRPr="00662E38" w:rsidRDefault="005D157D" w:rsidP="005D15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FF86302" w14:textId="533CE717" w:rsidR="005D157D" w:rsidRPr="00861499" w:rsidRDefault="005D157D" w:rsidP="005D157D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61499">
              <w:rPr>
                <w:rFonts w:ascii="Arial" w:hAnsi="Arial" w:cs="Arial"/>
                <w:sz w:val="20"/>
                <w:szCs w:val="22"/>
              </w:rPr>
              <w:t>8 800,-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5D157D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2710C3BF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83pt;height:140.25pt" o:bullet="t">
        <v:imagedata r:id="rId1" o:title=""/>
      </v:shape>
    </w:pict>
  </w:numPicBullet>
  <w:numPicBullet w:numPicBulletId="1">
    <w:pict>
      <v:shape id="_x0000_i1216" type="#_x0000_t75" style="width:12pt;height:12pt" o:bullet="t">
        <v:imagedata r:id="rId2" o:title=""/>
      </v:shape>
    </w:pict>
  </w:numPicBullet>
  <w:numPicBullet w:numPicBulletId="2">
    <w:pict>
      <v:shape id="_x0000_i1217" type="#_x0000_t75" style="width:9pt;height:9pt" o:bullet="t">
        <v:imagedata r:id="rId3" o:title=""/>
      </v:shape>
    </w:pict>
  </w:numPicBullet>
  <w:numPicBullet w:numPicBulletId="3">
    <w:pict>
      <v:shape id="_x0000_i1218" type="#_x0000_t75" style="width:9pt;height:9pt" o:bullet="t">
        <v:imagedata r:id="rId4" o:title=""/>
      </v:shape>
    </w:pict>
  </w:numPicBullet>
  <w:numPicBullet w:numPicBulletId="4">
    <w:pict>
      <v:shape id="_x0000_i1219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5807947"/>
    <w:multiLevelType w:val="multilevel"/>
    <w:tmpl w:val="D6D8D7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7463A1"/>
    <w:multiLevelType w:val="multilevel"/>
    <w:tmpl w:val="B96CD2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49B36D8"/>
    <w:multiLevelType w:val="multilevel"/>
    <w:tmpl w:val="0C8CCAB2"/>
    <w:lvl w:ilvl="0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60F08"/>
    <w:multiLevelType w:val="multilevel"/>
    <w:tmpl w:val="AE64D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81914"/>
    <w:multiLevelType w:val="multilevel"/>
    <w:tmpl w:val="72303636"/>
    <w:lvl w:ilvl="0">
      <w:numFmt w:val="bullet"/>
      <w:lvlText w:val="-"/>
      <w:lvlJc w:val="left"/>
      <w:pPr>
        <w:ind w:left="56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283" w:hanging="359"/>
      </w:pPr>
      <w:rPr>
        <w:u w:val="none"/>
      </w:rPr>
    </w:lvl>
    <w:lvl w:ilvl="2">
      <w:start w:val="1"/>
      <w:numFmt w:val="bullet"/>
      <w:lvlText w:val="▪"/>
      <w:lvlJc w:val="left"/>
      <w:pPr>
        <w:ind w:left="200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2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44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16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8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60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323" w:hanging="360"/>
      </w:pPr>
      <w:rPr>
        <w:u w:val="none"/>
      </w:rPr>
    </w:lvl>
  </w:abstractNum>
  <w:abstractNum w:abstractNumId="43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7560D5"/>
    <w:multiLevelType w:val="multilevel"/>
    <w:tmpl w:val="26E8F3C0"/>
    <w:lvl w:ilvl="0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0"/>
  </w:num>
  <w:num w:numId="5" w16cid:durableId="1600867120">
    <w:abstractNumId w:val="16"/>
  </w:num>
  <w:num w:numId="6" w16cid:durableId="949317791">
    <w:abstractNumId w:val="11"/>
  </w:num>
  <w:num w:numId="7" w16cid:durableId="294872119">
    <w:abstractNumId w:val="37"/>
  </w:num>
  <w:num w:numId="8" w16cid:durableId="2060742888">
    <w:abstractNumId w:val="52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0"/>
  </w:num>
  <w:num w:numId="15" w16cid:durableId="2120103895">
    <w:abstractNumId w:val="45"/>
  </w:num>
  <w:num w:numId="16" w16cid:durableId="252393947">
    <w:abstractNumId w:val="13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8"/>
  </w:num>
  <w:num w:numId="22" w16cid:durableId="1418865306">
    <w:abstractNumId w:val="44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3"/>
  </w:num>
  <w:num w:numId="28" w16cid:durableId="758210841">
    <w:abstractNumId w:val="49"/>
  </w:num>
  <w:num w:numId="29" w16cid:durableId="359165940">
    <w:abstractNumId w:val="51"/>
  </w:num>
  <w:num w:numId="30" w16cid:durableId="2027823902">
    <w:abstractNumId w:val="25"/>
  </w:num>
  <w:num w:numId="31" w16cid:durableId="1480613658">
    <w:abstractNumId w:val="36"/>
  </w:num>
  <w:num w:numId="32" w16cid:durableId="112411444">
    <w:abstractNumId w:val="47"/>
  </w:num>
  <w:num w:numId="33" w16cid:durableId="1384864722">
    <w:abstractNumId w:val="35"/>
  </w:num>
  <w:num w:numId="34" w16cid:durableId="1364398714">
    <w:abstractNumId w:val="29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4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1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06352135">
    <w:abstractNumId w:val="14"/>
  </w:num>
  <w:num w:numId="50" w16cid:durableId="1799058362">
    <w:abstractNumId w:val="42"/>
  </w:num>
  <w:num w:numId="51" w16cid:durableId="1893809813">
    <w:abstractNumId w:val="12"/>
  </w:num>
  <w:num w:numId="52" w16cid:durableId="1182403343">
    <w:abstractNumId w:val="39"/>
  </w:num>
  <w:num w:numId="53" w16cid:durableId="131606020">
    <w:abstractNumId w:val="50"/>
  </w:num>
  <w:num w:numId="54" w16cid:durableId="1025256744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3CEF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31F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6D3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2D1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562D"/>
    <w:rsid w:val="00357A01"/>
    <w:rsid w:val="00361E7B"/>
    <w:rsid w:val="003624F4"/>
    <w:rsid w:val="00362602"/>
    <w:rsid w:val="0036338E"/>
    <w:rsid w:val="0036436A"/>
    <w:rsid w:val="003655FF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3E30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6976"/>
    <w:rsid w:val="003D725C"/>
    <w:rsid w:val="003D73C1"/>
    <w:rsid w:val="003D7E4F"/>
    <w:rsid w:val="003E073A"/>
    <w:rsid w:val="003E16AA"/>
    <w:rsid w:val="003E1895"/>
    <w:rsid w:val="003E22E8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C63"/>
    <w:rsid w:val="00487EF0"/>
    <w:rsid w:val="0049151C"/>
    <w:rsid w:val="00491711"/>
    <w:rsid w:val="00492FD5"/>
    <w:rsid w:val="004936B0"/>
    <w:rsid w:val="00493884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5E1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57D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CDB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3D5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15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21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996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48E"/>
    <w:rsid w:val="007535F2"/>
    <w:rsid w:val="00753EBE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8C7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983"/>
    <w:rsid w:val="00852C4B"/>
    <w:rsid w:val="00853069"/>
    <w:rsid w:val="008537BF"/>
    <w:rsid w:val="00853918"/>
    <w:rsid w:val="00853E81"/>
    <w:rsid w:val="008543C1"/>
    <w:rsid w:val="00854AD3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99"/>
    <w:rsid w:val="008614AD"/>
    <w:rsid w:val="00861C4C"/>
    <w:rsid w:val="008625CE"/>
    <w:rsid w:val="0086350D"/>
    <w:rsid w:val="008657FF"/>
    <w:rsid w:val="00867474"/>
    <w:rsid w:val="00867796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4E85"/>
    <w:rsid w:val="009258DA"/>
    <w:rsid w:val="00926186"/>
    <w:rsid w:val="009263EF"/>
    <w:rsid w:val="00926582"/>
    <w:rsid w:val="00927065"/>
    <w:rsid w:val="00927718"/>
    <w:rsid w:val="0093013E"/>
    <w:rsid w:val="009302FF"/>
    <w:rsid w:val="00931183"/>
    <w:rsid w:val="00931412"/>
    <w:rsid w:val="00932059"/>
    <w:rsid w:val="00932658"/>
    <w:rsid w:val="009331FE"/>
    <w:rsid w:val="009335D8"/>
    <w:rsid w:val="00933E8E"/>
    <w:rsid w:val="00934C79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094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720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67F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02F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46D0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4C5B"/>
    <w:rsid w:val="00D85977"/>
    <w:rsid w:val="00D86143"/>
    <w:rsid w:val="00D86AB5"/>
    <w:rsid w:val="00D86F2D"/>
    <w:rsid w:val="00D872EC"/>
    <w:rsid w:val="00D87699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1BE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C42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43C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5DD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0F91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025250fb-bc8f-468c-9c5d-8bcc1e866151"/>
    <ds:schemaRef ds:uri="http://schemas.openxmlformats.org/package/2006/metadata/core-properties"/>
    <ds:schemaRef ds:uri="36d2728b-6543-4061-ada0-b61e82d9662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2869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190</cp:revision>
  <cp:lastPrinted>2025-08-13T14:58:00Z</cp:lastPrinted>
  <dcterms:created xsi:type="dcterms:W3CDTF">2024-03-11T14:22:00Z</dcterms:created>
  <dcterms:modified xsi:type="dcterms:W3CDTF">2025-10-20T12:53:00Z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