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323B7076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2A684D">
        <w:rPr>
          <w:rFonts w:cs="Arial"/>
          <w:b/>
        </w:rPr>
        <w:t>3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6029BD64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342099">
        <w:rPr>
          <w:rFonts w:cs="Arial"/>
        </w:rPr>
        <w:t>0729/2025/</w:t>
      </w:r>
      <w:proofErr w:type="spellStart"/>
      <w:r w:rsidR="00342099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A17B4B">
        <w:rPr>
          <w:rFonts w:cs="Arial"/>
        </w:rPr>
        <w:t>1</w:t>
      </w:r>
      <w:r w:rsidR="00342099">
        <w:rPr>
          <w:rFonts w:cs="Arial"/>
        </w:rPr>
        <w:t>4</w:t>
      </w:r>
      <w:r w:rsidR="00A3792B" w:rsidRPr="00486E77">
        <w:rPr>
          <w:rFonts w:cs="Arial"/>
        </w:rPr>
        <w:t xml:space="preserve">. </w:t>
      </w:r>
      <w:r>
        <w:rPr>
          <w:rFonts w:cs="Arial"/>
        </w:rPr>
        <w:t>0</w:t>
      </w:r>
      <w:r w:rsidR="00342099">
        <w:rPr>
          <w:rFonts w:cs="Arial"/>
        </w:rPr>
        <w:t>3</w:t>
      </w:r>
      <w:r w:rsidR="00A3792B" w:rsidRPr="00486E77">
        <w:rPr>
          <w:rFonts w:cs="Arial"/>
        </w:rPr>
        <w:t>. 202</w:t>
      </w:r>
      <w:r w:rsidR="00342099">
        <w:rPr>
          <w:rFonts w:cs="Arial"/>
        </w:rPr>
        <w:t>5</w:t>
      </w:r>
      <w:r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2E4DEF90" w14:textId="4DBB2A83" w:rsidR="00021A10" w:rsidRPr="003B2D7D" w:rsidRDefault="00342099" w:rsidP="00342099">
      <w:pPr>
        <w:suppressAutoHyphens/>
        <w:spacing w:before="120" w:after="120" w:line="240" w:lineRule="auto"/>
        <w:rPr>
          <w:rFonts w:eastAsia="Times New Roman" w:cs="Arial"/>
          <w:b/>
          <w:lang w:eastAsia="ar-SA"/>
        </w:rPr>
      </w:pPr>
      <w:proofErr w:type="spellStart"/>
      <w:r w:rsidRPr="00434128">
        <w:rPr>
          <w:b/>
        </w:rPr>
        <w:t>Murnyk</w:t>
      </w:r>
      <w:proofErr w:type="spellEnd"/>
      <w:r w:rsidRPr="00434128">
        <w:rPr>
          <w:b/>
        </w:rPr>
        <w:t xml:space="preserve"> Stav, s.r.o.</w:t>
      </w:r>
    </w:p>
    <w:p w14:paraId="58A0FF7E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IČO: 05829275</w:t>
      </w:r>
    </w:p>
    <w:p w14:paraId="3376722B" w14:textId="77777777" w:rsidR="00342099" w:rsidRPr="00434128" w:rsidRDefault="00342099" w:rsidP="00342099">
      <w:pPr>
        <w:tabs>
          <w:tab w:val="right" w:pos="9632"/>
        </w:tabs>
        <w:rPr>
          <w:bCs/>
        </w:rPr>
      </w:pPr>
      <w:r w:rsidRPr="00434128">
        <w:rPr>
          <w:bCs/>
        </w:rPr>
        <w:t>DIČ: CZ05829275</w:t>
      </w:r>
      <w:r>
        <w:rPr>
          <w:bCs/>
        </w:rPr>
        <w:tab/>
      </w:r>
    </w:p>
    <w:p w14:paraId="6206BCF4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se sídlem: Rostěnice 49, 682 01 Rostěnice – Zvonovice</w:t>
      </w:r>
    </w:p>
    <w:p w14:paraId="378BB49B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 xml:space="preserve">zastoupena: </w:t>
      </w:r>
      <w:proofErr w:type="spellStart"/>
      <w:r w:rsidRPr="00434128">
        <w:rPr>
          <w:bCs/>
        </w:rPr>
        <w:t>Mykhaylo</w:t>
      </w:r>
      <w:proofErr w:type="spellEnd"/>
      <w:r w:rsidRPr="00434128">
        <w:rPr>
          <w:bCs/>
        </w:rPr>
        <w:t xml:space="preserve"> </w:t>
      </w:r>
      <w:proofErr w:type="spellStart"/>
      <w:r w:rsidRPr="00434128">
        <w:rPr>
          <w:bCs/>
        </w:rPr>
        <w:t>Murnyk</w:t>
      </w:r>
      <w:proofErr w:type="spellEnd"/>
    </w:p>
    <w:p w14:paraId="059C8198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 xml:space="preserve">bankovní spojení: </w:t>
      </w:r>
      <w:r>
        <w:rPr>
          <w:bCs/>
        </w:rPr>
        <w:t>Česká spořitelna</w:t>
      </w:r>
    </w:p>
    <w:p w14:paraId="60244B2E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číslo účtu: 4466481369/0800</w:t>
      </w:r>
    </w:p>
    <w:p w14:paraId="6B650EEE" w14:textId="77777777" w:rsidR="00342099" w:rsidRPr="00434128" w:rsidRDefault="00342099" w:rsidP="00342099">
      <w:pPr>
        <w:rPr>
          <w:bCs/>
        </w:rPr>
      </w:pPr>
      <w:r w:rsidRPr="00434128">
        <w:rPr>
          <w:bCs/>
        </w:rPr>
        <w:t>zapsána v obchodním rejstříku vedeném Krajským soudem v Brně, oddíl C, vložka 98385</w:t>
      </w:r>
    </w:p>
    <w:p w14:paraId="6FD8618C" w14:textId="1EFABDE5" w:rsidR="00021A10" w:rsidRPr="003B2D7D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434128">
        <w:rPr>
          <w:bCs/>
        </w:rPr>
        <w:t>jako zhotovitel (dále jen „Zhotovitel“) na straně jedné</w:t>
      </w:r>
      <w:r w:rsidR="00021A10" w:rsidRPr="003B2D7D">
        <w:rPr>
          <w:rFonts w:eastAsia="Times New Roman" w:cs="Arial"/>
          <w:lang w:eastAsia="ar-SA"/>
        </w:rPr>
        <w:t xml:space="preserve"> 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C6193BA" w14:textId="77777777" w:rsidR="00342099" w:rsidRPr="002B77A6" w:rsidRDefault="00342099" w:rsidP="00342099">
      <w:pPr>
        <w:rPr>
          <w:b/>
        </w:rPr>
      </w:pPr>
      <w:r w:rsidRPr="002B77A6">
        <w:rPr>
          <w:b/>
        </w:rPr>
        <w:t>Fakultní nemocnice Brno</w:t>
      </w:r>
    </w:p>
    <w:p w14:paraId="766D2640" w14:textId="77777777" w:rsidR="00342099" w:rsidRPr="002B77A6" w:rsidRDefault="00342099" w:rsidP="00342099">
      <w:r w:rsidRPr="002B77A6">
        <w:t>IČ</w:t>
      </w:r>
      <w:r>
        <w:t>O</w:t>
      </w:r>
      <w:r w:rsidRPr="002B77A6">
        <w:t>: 65269705</w:t>
      </w:r>
    </w:p>
    <w:p w14:paraId="546163CE" w14:textId="77777777" w:rsidR="00342099" w:rsidRPr="002B77A6" w:rsidRDefault="00342099" w:rsidP="00342099">
      <w:r w:rsidRPr="002B77A6">
        <w:t>DIČ: CZ65269705</w:t>
      </w:r>
    </w:p>
    <w:p w14:paraId="373EA7BC" w14:textId="77777777" w:rsidR="00342099" w:rsidRPr="002B77A6" w:rsidRDefault="00342099" w:rsidP="00342099">
      <w:r w:rsidRPr="002B77A6">
        <w:t xml:space="preserve">se sídlem: Brno, Jihlavská 20, PSČ 625 00 </w:t>
      </w:r>
    </w:p>
    <w:p w14:paraId="79B59F3A" w14:textId="77777777" w:rsidR="00342099" w:rsidRDefault="00342099" w:rsidP="00342099">
      <w:r>
        <w:t xml:space="preserve">zastoupena: </w:t>
      </w:r>
      <w:r w:rsidRPr="00964325">
        <w:t xml:space="preserve">MUDr. </w:t>
      </w:r>
      <w:r>
        <w:t>Ivem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47AA5C4C" w14:textId="77777777" w:rsidR="00342099" w:rsidRPr="002B77A6" w:rsidRDefault="00342099" w:rsidP="00342099">
      <w:r w:rsidRPr="002B77A6">
        <w:t>bankovní spo</w:t>
      </w:r>
      <w:r>
        <w:t>jení: Česká národní banka</w:t>
      </w:r>
    </w:p>
    <w:p w14:paraId="6DA39C8F" w14:textId="77777777" w:rsidR="00342099" w:rsidRDefault="00342099" w:rsidP="00342099">
      <w:r w:rsidRPr="002B77A6">
        <w:t>číslo ban</w:t>
      </w:r>
      <w:r>
        <w:t>kovního účtu: 71234621/0710</w:t>
      </w:r>
    </w:p>
    <w:p w14:paraId="38BA08B2" w14:textId="77777777" w:rsidR="00342099" w:rsidRDefault="00342099" w:rsidP="00342099"/>
    <w:p w14:paraId="53EC5A1F" w14:textId="77777777" w:rsidR="00342099" w:rsidRPr="00EC1013" w:rsidRDefault="00342099" w:rsidP="00342099">
      <w:r w:rsidRPr="00EC1013"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2D4A3FB7" w14:textId="77777777" w:rsidR="00342099" w:rsidRDefault="00342099" w:rsidP="00342099">
      <w:pPr>
        <w:rPr>
          <w:rStyle w:val="platne1"/>
        </w:rPr>
      </w:pPr>
    </w:p>
    <w:p w14:paraId="37A988BC" w14:textId="147B0AE7" w:rsidR="00A17B4B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EC1013">
        <w:rPr>
          <w:rStyle w:val="platne1"/>
        </w:rPr>
        <w:t>jako objednatelem (dále jen „</w:t>
      </w:r>
      <w:r w:rsidRPr="00342099">
        <w:rPr>
          <w:rStyle w:val="platne1"/>
        </w:rPr>
        <w:t>Objednatel</w:t>
      </w:r>
      <w:r w:rsidRPr="00EC1013">
        <w:rPr>
          <w:rStyle w:val="platne1"/>
        </w:rPr>
        <w:t>“) na straně druhé,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4A033604" w14:textId="364E5240" w:rsidR="002A7B96" w:rsidRDefault="007E33B2" w:rsidP="002811B4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A17B4B">
        <w:t>1</w:t>
      </w:r>
      <w:r w:rsidR="00342099">
        <w:t>4</w:t>
      </w:r>
      <w:r w:rsidRPr="007E33B2">
        <w:t>. 0</w:t>
      </w:r>
      <w:r w:rsidR="00342099">
        <w:t>3</w:t>
      </w:r>
      <w:r w:rsidRPr="007E33B2">
        <w:t>. 202</w:t>
      </w:r>
      <w:r w:rsidR="00342099">
        <w:t>5</w:t>
      </w:r>
      <w:r w:rsidRPr="007E33B2">
        <w:t xml:space="preserve"> uzavřely mezi sebou smlouvu o dílo č. objednatele </w:t>
      </w:r>
      <w:r w:rsidR="00342099" w:rsidRPr="00ED524E">
        <w:rPr>
          <w:rFonts w:cs="Arial"/>
        </w:rPr>
        <w:t>DP/</w:t>
      </w:r>
      <w:r w:rsidR="00342099">
        <w:rPr>
          <w:rFonts w:cs="Arial"/>
        </w:rPr>
        <w:t>0729/2025/</w:t>
      </w:r>
      <w:proofErr w:type="spellStart"/>
      <w:r w:rsidR="00342099">
        <w:rPr>
          <w:rFonts w:cs="Arial"/>
        </w:rPr>
        <w:t>Lm</w:t>
      </w:r>
      <w:proofErr w:type="spellEnd"/>
      <w:r w:rsidRPr="007E33B2">
        <w:t xml:space="preserve">, </w:t>
      </w:r>
      <w:r w:rsidR="0064170F">
        <w:t>ve znění dodatku č. 1 ze dne 13. 06. 2025</w:t>
      </w:r>
      <w:r w:rsidR="002A684D">
        <w:t xml:space="preserve"> a dodatku č. 2 ze dne 15. 07. 2025</w:t>
      </w:r>
      <w:r w:rsidR="0064170F">
        <w:t xml:space="preserve">, </w:t>
      </w:r>
      <w:r w:rsidRPr="007E33B2">
        <w:t xml:space="preserve">v níž se </w:t>
      </w:r>
      <w:r w:rsidR="00342099">
        <w:t>Z</w:t>
      </w:r>
      <w:r w:rsidRPr="007E33B2">
        <w:t xml:space="preserve">hotovitel zavazuje provést pro </w:t>
      </w:r>
      <w:r w:rsidR="00342099">
        <w:t>O</w:t>
      </w:r>
      <w:r w:rsidRPr="007E33B2">
        <w:t>bjednatele dílo</w:t>
      </w:r>
      <w:r w:rsidR="00A17B4B">
        <w:t xml:space="preserve"> stavební práce s názvem</w:t>
      </w:r>
      <w:r w:rsidRPr="007E33B2">
        <w:t xml:space="preserve"> </w:t>
      </w:r>
      <w:r w:rsidR="002A7B96" w:rsidRPr="00762AB8">
        <w:t>FN BRNO – Rekonstrukce JIP IHOK ve 14. NP Objektu L</w:t>
      </w:r>
      <w:r>
        <w:t>,</w:t>
      </w:r>
      <w:r w:rsidR="009218D5">
        <w:t xml:space="preserve"> které bylo obstaráno jako veřejná zakázka s názvem </w:t>
      </w:r>
      <w:r w:rsidR="002A7B96" w:rsidRPr="00762AB8">
        <w:t>FN BRNO – Rekonstrukce JIP IHOK ve 14. NP Objektu L</w:t>
      </w:r>
      <w:r w:rsidR="009218D5">
        <w:t xml:space="preserve">, s evidenčním číslem </w:t>
      </w:r>
      <w:r w:rsidR="002A7B96">
        <w:t xml:space="preserve">Z2024-064194 </w:t>
      </w:r>
      <w:r w:rsidR="00987476">
        <w:t>(dále jenom „zakázka“)</w:t>
      </w:r>
      <w:r w:rsidR="009218D5">
        <w:t xml:space="preserve"> a zadána v souladu se zákonem </w:t>
      </w:r>
      <w:r>
        <w:t xml:space="preserve"> </w:t>
      </w:r>
      <w:r w:rsidR="009218D5" w:rsidRPr="009218D5">
        <w:t xml:space="preserve">č. 134/2016 Sb., o zadávání veřejných zakázek, ve znění pozdějších předpisů </w:t>
      </w:r>
      <w:r w:rsidR="009218D5">
        <w:t xml:space="preserve">(dále jenom „zákon“) </w:t>
      </w:r>
      <w:r>
        <w:t xml:space="preserve">a </w:t>
      </w:r>
      <w:r w:rsidR="002A7B96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  <w:r w:rsidR="002811B4">
        <w:t xml:space="preserve"> </w:t>
      </w:r>
    </w:p>
    <w:p w14:paraId="3DE27864" w14:textId="4BA4657B" w:rsidR="004E781C" w:rsidRPr="007E33B2" w:rsidRDefault="002811B4" w:rsidP="002811B4">
      <w:pPr>
        <w:pStyle w:val="Odstavecseseznamem"/>
        <w:rPr>
          <w:lang w:eastAsia="en-US"/>
        </w:rPr>
      </w:pPr>
      <w:r>
        <w:t xml:space="preserve">Dílo je realizováno v rámci projektu </w:t>
      </w:r>
      <w:r w:rsidR="002A7B96" w:rsidRPr="002A1638">
        <w:t>Zvýšení kvality a dostupnosti hematologické a onkologické péče ve FN Brno“</w:t>
      </w:r>
      <w:r w:rsidR="002A7B96">
        <w:t xml:space="preserve"> registrační číslo projektu: </w:t>
      </w:r>
      <w:r w:rsidR="002A7B96">
        <w:rPr>
          <w:color w:val="000000"/>
          <w:shd w:val="clear" w:color="auto" w:fill="FFFFFF"/>
        </w:rPr>
        <w:t>CZ.31.8.0/0.0/0.0/23_072/0008264</w:t>
      </w:r>
      <w:r w:rsidR="002A7B96" w:rsidRPr="002A1638">
        <w:t xml:space="preserve">, který je financován Evropskou unií z </w:t>
      </w:r>
      <w:r w:rsidR="002A7B96">
        <w:t>„</w:t>
      </w:r>
      <w:r w:rsidR="002A7B96" w:rsidRPr="002A1638">
        <w:t>Nástroje pro oživení a odolnost prostřednictvím Národního plánu obnovy</w:t>
      </w:r>
      <w:r w:rsidR="002A7B96">
        <w:t xml:space="preserve"> ČR</w:t>
      </w:r>
      <w:r w:rsidR="002A7B96" w:rsidRPr="002A1638">
        <w:t>“</w:t>
      </w:r>
      <w:r w:rsidR="002A7B96">
        <w:t>.</w:t>
      </w:r>
    </w:p>
    <w:p w14:paraId="34316B79" w14:textId="5B742559" w:rsidR="007E33B2" w:rsidRPr="00987476" w:rsidRDefault="006A5BAB" w:rsidP="004E781C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 w:rsidR="009218D5">
        <w:rPr>
          <w:rFonts w:eastAsia="Times New Roman" w:cs="Arial"/>
        </w:rPr>
        <w:t xml:space="preserve"> došlo ke skutečnostem, které měly za následek vznik potřeby </w:t>
      </w:r>
      <w:r w:rsidR="009218D5" w:rsidRPr="00587A7E">
        <w:t>realizac</w:t>
      </w:r>
      <w:r w:rsidR="009218D5">
        <w:t>i</w:t>
      </w:r>
      <w:r w:rsidR="009218D5" w:rsidRPr="00587A7E">
        <w:t xml:space="preserve"> dodatečných stavebních prací</w:t>
      </w:r>
      <w:r w:rsidR="00264406">
        <w:rPr>
          <w:rFonts w:eastAsia="Times New Roman" w:cs="Arial"/>
        </w:rPr>
        <w:t>, které měly dopad na cenu.</w:t>
      </w:r>
      <w:r w:rsidR="00C81D7A">
        <w:rPr>
          <w:rFonts w:eastAsia="Times New Roman" w:cs="Arial"/>
        </w:rPr>
        <w:t xml:space="preserve"> Smluvní strany mají zároveň zájem o  opravu chyby v počtech – součtu hodnoty dodatku č. 2.</w:t>
      </w:r>
    </w:p>
    <w:p w14:paraId="66F4BDF2" w14:textId="7BDCA9BC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17B4B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A3121A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342099" w:rsidRDefault="007E33B2" w:rsidP="00342099">
      <w:pPr>
        <w:pStyle w:val="Nadpis1"/>
      </w:pPr>
      <w:r w:rsidRPr="00342099">
        <w:rPr>
          <w:rStyle w:val="Nadpis1Char"/>
          <w:b/>
          <w:bCs/>
          <w:caps/>
        </w:rPr>
        <w:t>Předmět dodatku</w:t>
      </w:r>
    </w:p>
    <w:p w14:paraId="7FE90647" w14:textId="5B9D0A24" w:rsidR="006D219A" w:rsidRDefault="006D219A" w:rsidP="00264406">
      <w:pPr>
        <w:pStyle w:val="Odstavecseseznamem"/>
      </w:pPr>
      <w:r>
        <w:t xml:space="preserve">Smluvní strany se dohodly na rozšíření díla o vícepráce, tyto změny díla jsou blíže </w:t>
      </w:r>
      <w:r w:rsidRPr="00264406">
        <w:t>specifikovány</w:t>
      </w:r>
      <w:r>
        <w:t xml:space="preserve"> ve změnových listech č. </w:t>
      </w:r>
      <w:r w:rsidR="002A684D">
        <w:t xml:space="preserve">22 a 33 </w:t>
      </w:r>
      <w:r w:rsidR="005D70B3">
        <w:t>a</w:t>
      </w:r>
      <w:r w:rsidR="00280F47">
        <w:t>ž</w:t>
      </w:r>
      <w:r w:rsidR="005D70B3">
        <w:t xml:space="preserve"> </w:t>
      </w:r>
      <w:r w:rsidR="002A684D">
        <w:t>40</w:t>
      </w:r>
      <w:r w:rsidRPr="00E62093">
        <w:t>, které tvoří přílohu č. 1</w:t>
      </w:r>
      <w:r w:rsidR="002A684D">
        <w:t>C</w:t>
      </w:r>
      <w:r w:rsidRPr="00E62093">
        <w:t xml:space="preserve"> tohoto dodat</w:t>
      </w:r>
      <w:r>
        <w:t xml:space="preserve">ku. Změnové listy zároveň doplňují přílohu č. 1 smlouvy – </w:t>
      </w:r>
      <w:r w:rsidR="00280F47">
        <w:t xml:space="preserve">Výkaz výměr - </w:t>
      </w:r>
      <w:r>
        <w:t>Položkový rozpočet, a jako příloha č. 1</w:t>
      </w:r>
      <w:r w:rsidR="002A684D">
        <w:t>C</w:t>
      </w:r>
      <w:r>
        <w:t xml:space="preserve"> se stávají součástí smlouvy.</w:t>
      </w:r>
    </w:p>
    <w:p w14:paraId="2444B9D6" w14:textId="1CA681E2" w:rsidR="00EA67A2" w:rsidRDefault="00EA67A2" w:rsidP="00EA67A2">
      <w:pPr>
        <w:pStyle w:val="Odstavecseseznamem"/>
      </w:pPr>
      <w:r>
        <w:t>Smluvní strany se dohodl</w:t>
      </w:r>
      <w:r w:rsidR="00C57839">
        <w:t>y</w:t>
      </w:r>
      <w:r>
        <w:t xml:space="preserve">, že článek </w:t>
      </w:r>
      <w:r w:rsidR="00280F47">
        <w:t>VI.</w:t>
      </w:r>
      <w:r>
        <w:t xml:space="preserve"> </w:t>
      </w:r>
      <w:r w:rsidR="00280F47">
        <w:t xml:space="preserve">CENA DÍLA </w:t>
      </w:r>
      <w:r>
        <w:t xml:space="preserve">odst. </w:t>
      </w:r>
      <w:r w:rsidR="00280F47">
        <w:t>VI. 1</w:t>
      </w:r>
      <w:r w:rsidR="00DA2FF4">
        <w:t xml:space="preserve"> </w:t>
      </w:r>
      <w:r>
        <w:t>se mění a má následující znění:</w:t>
      </w:r>
    </w:p>
    <w:p w14:paraId="79D02D36" w14:textId="09DDCD76" w:rsidR="00280F47" w:rsidRDefault="00280F47" w:rsidP="00280F47">
      <w:pPr>
        <w:pStyle w:val="Odstavecseseznamem"/>
        <w:numPr>
          <w:ilvl w:val="0"/>
          <w:numId w:val="0"/>
        </w:numPr>
        <w:ind w:left="567"/>
      </w:pPr>
      <w:bookmarkStart w:id="0" w:name="_Ref500229650"/>
      <w:bookmarkStart w:id="1" w:name="_Ref114343331"/>
      <w:r>
        <w:t>C</w:t>
      </w:r>
      <w:r w:rsidRPr="006748FA">
        <w:t>ena díla</w:t>
      </w:r>
      <w:r>
        <w:t xml:space="preserve"> je sjednána dohodou smluvních stran v souladu se zákonem </w:t>
      </w:r>
      <w:r w:rsidRPr="006748FA">
        <w:t>č. 526/1990 Sb., o cenách, ve znění pozdějších předpisů, činí</w:t>
      </w:r>
      <w:r>
        <w:t>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4"/>
        <w:gridCol w:w="3712"/>
      </w:tblGrid>
      <w:tr w:rsidR="00280F47" w:rsidRPr="003660DD" w14:paraId="57E5AE81" w14:textId="77777777" w:rsidTr="00891E30">
        <w:tc>
          <w:tcPr>
            <w:tcW w:w="4924" w:type="dxa"/>
            <w:shd w:val="clear" w:color="auto" w:fill="auto"/>
          </w:tcPr>
          <w:bookmarkEnd w:id="0"/>
          <w:bookmarkEnd w:id="1"/>
          <w:p w14:paraId="426379D0" w14:textId="3FBBB0C1" w:rsidR="00280F47" w:rsidRPr="003660DD" w:rsidRDefault="00280F47" w:rsidP="00536E4C">
            <w:r w:rsidRPr="003660DD">
              <w:t xml:space="preserve">Cena </w:t>
            </w:r>
            <w:r>
              <w:t>d</w:t>
            </w:r>
            <w:r w:rsidRPr="003660DD">
              <w:t>íla</w:t>
            </w:r>
            <w:r>
              <w:t xml:space="preserve"> dle smlouvy</w:t>
            </w:r>
            <w:r w:rsidRPr="003660DD">
              <w:t xml:space="preserve"> bez DPH:</w:t>
            </w:r>
          </w:p>
        </w:tc>
        <w:tc>
          <w:tcPr>
            <w:tcW w:w="3712" w:type="dxa"/>
            <w:shd w:val="clear" w:color="auto" w:fill="auto"/>
          </w:tcPr>
          <w:p w14:paraId="7D44EA83" w14:textId="77777777" w:rsidR="00280F47" w:rsidRPr="003660DD" w:rsidRDefault="00280F47" w:rsidP="00536E4C">
            <w:pPr>
              <w:jc w:val="right"/>
            </w:pPr>
            <w:r>
              <w:t xml:space="preserve">58 858 000,26 </w:t>
            </w:r>
            <w:r w:rsidRPr="003660DD">
              <w:t>Kč</w:t>
            </w:r>
          </w:p>
        </w:tc>
      </w:tr>
      <w:tr w:rsidR="00280F47" w:rsidRPr="003660DD" w14:paraId="247A92E2" w14:textId="77777777" w:rsidTr="00891E30">
        <w:tc>
          <w:tcPr>
            <w:tcW w:w="4924" w:type="dxa"/>
            <w:shd w:val="clear" w:color="auto" w:fill="auto"/>
          </w:tcPr>
          <w:p w14:paraId="5919D5C2" w14:textId="15308105" w:rsidR="00280F47" w:rsidRPr="003660DD" w:rsidRDefault="00280F47" w:rsidP="009163A2">
            <w:r>
              <w:t>Hodnota dodatku č. 1 bez DPH:</w:t>
            </w:r>
          </w:p>
        </w:tc>
        <w:tc>
          <w:tcPr>
            <w:tcW w:w="3712" w:type="dxa"/>
            <w:shd w:val="clear" w:color="auto" w:fill="auto"/>
          </w:tcPr>
          <w:p w14:paraId="4F2A4A8B" w14:textId="79F4B1B5" w:rsidR="00280F47" w:rsidRDefault="004835A6" w:rsidP="00536E4C">
            <w:pPr>
              <w:jc w:val="right"/>
            </w:pPr>
            <w:r w:rsidRPr="004835A6">
              <w:t>4 725 888,79 Kč</w:t>
            </w:r>
          </w:p>
        </w:tc>
      </w:tr>
      <w:tr w:rsidR="00651E83" w:rsidRPr="003660DD" w14:paraId="6A8ADD6B" w14:textId="77777777" w:rsidTr="00891E30">
        <w:tc>
          <w:tcPr>
            <w:tcW w:w="4924" w:type="dxa"/>
            <w:shd w:val="clear" w:color="auto" w:fill="auto"/>
          </w:tcPr>
          <w:p w14:paraId="65332EF5" w14:textId="7B491574" w:rsidR="00651E83" w:rsidRDefault="00651E83" w:rsidP="009163A2">
            <w:r>
              <w:t>Hodnota dodatku č. 2 bez DPH:</w:t>
            </w:r>
          </w:p>
        </w:tc>
        <w:tc>
          <w:tcPr>
            <w:tcW w:w="3712" w:type="dxa"/>
            <w:shd w:val="clear" w:color="auto" w:fill="auto"/>
          </w:tcPr>
          <w:p w14:paraId="779D59CC" w14:textId="34D963C4" w:rsidR="00651E83" w:rsidRPr="004835A6" w:rsidRDefault="00B35E85" w:rsidP="00536E4C">
            <w:pPr>
              <w:jc w:val="right"/>
            </w:pPr>
            <w:r>
              <w:t>5 496 738,35 Kč</w:t>
            </w:r>
          </w:p>
        </w:tc>
      </w:tr>
      <w:tr w:rsidR="002A684D" w:rsidRPr="003660DD" w14:paraId="08F4F049" w14:textId="77777777" w:rsidTr="00891E30">
        <w:tc>
          <w:tcPr>
            <w:tcW w:w="4924" w:type="dxa"/>
            <w:shd w:val="clear" w:color="auto" w:fill="auto"/>
          </w:tcPr>
          <w:p w14:paraId="33E6408F" w14:textId="50E1DAB9" w:rsidR="002A684D" w:rsidRDefault="002A684D" w:rsidP="009163A2">
            <w:r>
              <w:t>Hodnota dodatku č. 3 bez DPH</w:t>
            </w:r>
            <w:r w:rsidR="00094A79">
              <w:t>:</w:t>
            </w:r>
          </w:p>
        </w:tc>
        <w:tc>
          <w:tcPr>
            <w:tcW w:w="3712" w:type="dxa"/>
            <w:shd w:val="clear" w:color="auto" w:fill="auto"/>
          </w:tcPr>
          <w:p w14:paraId="23477F8C" w14:textId="648B56F3" w:rsidR="002A684D" w:rsidRDefault="00021835" w:rsidP="00536E4C">
            <w:pPr>
              <w:jc w:val="right"/>
            </w:pPr>
            <w:r w:rsidRPr="00021835">
              <w:t>3 317 484,04 Kč</w:t>
            </w:r>
          </w:p>
        </w:tc>
      </w:tr>
      <w:tr w:rsidR="00280F47" w:rsidRPr="003660DD" w14:paraId="18545CA6" w14:textId="77777777" w:rsidTr="00891E30">
        <w:tc>
          <w:tcPr>
            <w:tcW w:w="4924" w:type="dxa"/>
            <w:shd w:val="clear" w:color="auto" w:fill="auto"/>
          </w:tcPr>
          <w:p w14:paraId="4C732EAC" w14:textId="7B7C973C" w:rsidR="00280F47" w:rsidRPr="003660DD" w:rsidRDefault="009163A2" w:rsidP="00536E4C">
            <w:r>
              <w:t>Smluvní cena díla bez DPH:</w:t>
            </w:r>
          </w:p>
        </w:tc>
        <w:tc>
          <w:tcPr>
            <w:tcW w:w="3712" w:type="dxa"/>
            <w:shd w:val="clear" w:color="auto" w:fill="auto"/>
          </w:tcPr>
          <w:p w14:paraId="79D26AB3" w14:textId="31CCF6D2" w:rsidR="00280F47" w:rsidRDefault="00021835" w:rsidP="00536E4C">
            <w:pPr>
              <w:jc w:val="right"/>
            </w:pPr>
            <w:r w:rsidRPr="00021835">
              <w:t>72 398 111,44 Kč</w:t>
            </w:r>
          </w:p>
        </w:tc>
      </w:tr>
      <w:tr w:rsidR="00280F47" w:rsidRPr="003660DD" w14:paraId="2E1EA758" w14:textId="77777777" w:rsidTr="00891E30">
        <w:tc>
          <w:tcPr>
            <w:tcW w:w="4924" w:type="dxa"/>
            <w:shd w:val="clear" w:color="auto" w:fill="auto"/>
          </w:tcPr>
          <w:p w14:paraId="21648214" w14:textId="77777777" w:rsidR="00280F47" w:rsidRPr="003660DD" w:rsidRDefault="00280F47" w:rsidP="00536E4C"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712" w:type="dxa"/>
            <w:shd w:val="clear" w:color="auto" w:fill="auto"/>
          </w:tcPr>
          <w:p w14:paraId="27DEEC5E" w14:textId="64B33391" w:rsidR="00280F47" w:rsidRPr="003660DD" w:rsidRDefault="00021835" w:rsidP="00536E4C">
            <w:pPr>
              <w:jc w:val="right"/>
            </w:pPr>
            <w:r w:rsidRPr="00021835">
              <w:t>15 203 603,40 Kč</w:t>
            </w:r>
          </w:p>
        </w:tc>
      </w:tr>
      <w:tr w:rsidR="00280F47" w:rsidRPr="003660DD" w14:paraId="042FD2F9" w14:textId="77777777" w:rsidTr="00891E30">
        <w:tc>
          <w:tcPr>
            <w:tcW w:w="4924" w:type="dxa"/>
            <w:shd w:val="clear" w:color="auto" w:fill="auto"/>
          </w:tcPr>
          <w:p w14:paraId="6906A299" w14:textId="24C74197" w:rsidR="00280F47" w:rsidRPr="003660DD" w:rsidRDefault="009163A2" w:rsidP="00536E4C">
            <w:r>
              <w:t>Smluvní c</w:t>
            </w:r>
            <w:r w:rsidR="00280F47" w:rsidRPr="003660DD">
              <w:t xml:space="preserve">ena </w:t>
            </w:r>
            <w:r w:rsidR="00280F47">
              <w:t>d</w:t>
            </w:r>
            <w:r w:rsidR="00280F47" w:rsidRPr="003660DD">
              <w:t>íla včetně DPH:</w:t>
            </w:r>
          </w:p>
        </w:tc>
        <w:tc>
          <w:tcPr>
            <w:tcW w:w="3712" w:type="dxa"/>
            <w:shd w:val="clear" w:color="auto" w:fill="auto"/>
          </w:tcPr>
          <w:p w14:paraId="3E98BA4C" w14:textId="3E673C13" w:rsidR="00280F47" w:rsidRPr="003660DD" w:rsidRDefault="00021835" w:rsidP="00536E4C">
            <w:pPr>
              <w:jc w:val="right"/>
            </w:pPr>
            <w:r w:rsidRPr="00021835">
              <w:t>87 601 714,84 Kč</w:t>
            </w:r>
          </w:p>
        </w:tc>
      </w:tr>
    </w:tbl>
    <w:p w14:paraId="2FA95B0A" w14:textId="09F944DA" w:rsidR="004B6249" w:rsidRDefault="00280F47" w:rsidP="00280F47">
      <w:pPr>
        <w:pStyle w:val="Bezmezer"/>
        <w:numPr>
          <w:ilvl w:val="0"/>
          <w:numId w:val="0"/>
        </w:numPr>
        <w:ind w:left="1134" w:hanging="567"/>
      </w:pPr>
      <w:r w:rsidRPr="005E39B6">
        <w:t>(dále jen „</w:t>
      </w:r>
      <w:r w:rsidRPr="005E39B6">
        <w:rPr>
          <w:b/>
        </w:rPr>
        <w:t>cena díla</w:t>
      </w:r>
      <w:r w:rsidRPr="005E39B6">
        <w:t>“)</w:t>
      </w:r>
    </w:p>
    <w:p w14:paraId="3AD31AC4" w14:textId="77777777" w:rsidR="002A684D" w:rsidRDefault="002A684D" w:rsidP="00B85CA0">
      <w:pPr>
        <w:pStyle w:val="Odstavecseseznamem"/>
        <w:numPr>
          <w:ilvl w:val="0"/>
          <w:numId w:val="0"/>
        </w:numPr>
        <w:ind w:left="567"/>
      </w:pPr>
      <w:bookmarkStart w:id="2" w:name="_GoBack"/>
      <w:bookmarkEnd w:id="2"/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03A42363" w:rsidR="00A3792B" w:rsidRPr="008B179E" w:rsidRDefault="00A3792B" w:rsidP="00691039">
      <w:pPr>
        <w:pStyle w:val="Odstavecseseznamem"/>
      </w:pPr>
      <w:r w:rsidRPr="008B179E">
        <w:lastRenderedPageBreak/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  <w:r w:rsidR="00A41D90" w:rsidRPr="00A41D90">
        <w:t xml:space="preserve"> 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>Případně je 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11B913E" w14:textId="3FFBE80E" w:rsidR="004B6249" w:rsidRDefault="004B6249" w:rsidP="00D905C8">
      <w:pPr>
        <w:pStyle w:val="Odstavecseseznamem"/>
      </w:pPr>
      <w:r>
        <w:t>Součástí tohoto dodatku jsou následující přílohy:</w:t>
      </w:r>
    </w:p>
    <w:p w14:paraId="3E0242DE" w14:textId="2FE2F3DF" w:rsidR="004B6249" w:rsidRDefault="004B6249" w:rsidP="009F5E61">
      <w:pPr>
        <w:pStyle w:val="Bezmezer"/>
      </w:pPr>
      <w:r>
        <w:t>Příloha č. 1</w:t>
      </w:r>
      <w:r w:rsidR="00B85CA0">
        <w:t>C</w:t>
      </w:r>
      <w:r>
        <w:t xml:space="preserve"> – Změnové listy č. </w:t>
      </w:r>
      <w:r w:rsidR="00B85CA0">
        <w:t>22, 33</w:t>
      </w:r>
      <w:r w:rsidR="0017731B">
        <w:t xml:space="preserve"> - </w:t>
      </w:r>
      <w:r w:rsidR="00B85CA0">
        <w:t>40</w:t>
      </w:r>
      <w:r w:rsidR="006F1272">
        <w:t>.</w:t>
      </w:r>
    </w:p>
    <w:p w14:paraId="42F69EF6" w14:textId="77777777" w:rsidR="00D46CBC" w:rsidRDefault="00D46CBC" w:rsidP="00D46CBC">
      <w:pPr>
        <w:pStyle w:val="Bezmezer"/>
        <w:numPr>
          <w:ilvl w:val="0"/>
          <w:numId w:val="0"/>
        </w:numPr>
        <w:ind w:left="1134"/>
      </w:pPr>
    </w:p>
    <w:p w14:paraId="0A98AFCB" w14:textId="4C5F63EE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1C4A6F9F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55D9E68D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proofErr w:type="spellStart"/>
      <w:r w:rsidR="009163A2" w:rsidRPr="00434128">
        <w:rPr>
          <w:b/>
        </w:rPr>
        <w:t>Murnyk</w:t>
      </w:r>
      <w:proofErr w:type="spellEnd"/>
      <w:r w:rsidR="009163A2" w:rsidRPr="00434128">
        <w:rPr>
          <w:b/>
        </w:rPr>
        <w:t xml:space="preserve"> Stav,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1A97C0BF" w14:textId="501E9015" w:rsidR="00901CB8" w:rsidRDefault="00900FF3" w:rsidP="00A777EF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  <w:b/>
          <w:lang w:eastAsia="ar-SA"/>
        </w:rPr>
        <w:tab/>
      </w:r>
      <w:proofErr w:type="spellStart"/>
      <w:r w:rsidR="009163A2">
        <w:rPr>
          <w:rStyle w:val="eop"/>
          <w:rFonts w:cs="Arial"/>
          <w:color w:val="000000"/>
          <w:shd w:val="clear" w:color="auto" w:fill="FFFFFF"/>
        </w:rPr>
        <w:t>Mykhaylo</w:t>
      </w:r>
      <w:proofErr w:type="spellEnd"/>
      <w:r w:rsidR="009163A2">
        <w:rPr>
          <w:rStyle w:val="eop"/>
          <w:rFonts w:cs="Arial"/>
          <w:color w:val="000000"/>
          <w:shd w:val="clear" w:color="auto" w:fill="FFFFFF"/>
        </w:rPr>
        <w:t xml:space="preserve"> </w:t>
      </w:r>
      <w:proofErr w:type="spellStart"/>
      <w:r w:rsidR="009163A2">
        <w:rPr>
          <w:rStyle w:val="eop"/>
          <w:rFonts w:cs="Arial"/>
          <w:color w:val="000000"/>
          <w:shd w:val="clear" w:color="auto" w:fill="FFFFFF"/>
        </w:rPr>
        <w:t>Murnyk</w:t>
      </w:r>
      <w:proofErr w:type="spellEnd"/>
      <w:r w:rsidR="009163A2">
        <w:rPr>
          <w:rStyle w:val="eop"/>
          <w:rFonts w:cs="Arial"/>
          <w:color w:val="000000"/>
          <w:shd w:val="clear" w:color="auto" w:fill="FFFFFF"/>
        </w:rPr>
        <w:t>, jednatel</w:t>
      </w:r>
      <w:r w:rsidR="00A777EF">
        <w:rPr>
          <w:rFonts w:eastAsia="Times New Roman" w:cs="Arial"/>
          <w:lang w:eastAsia="ar-SA"/>
        </w:rPr>
        <w:tab/>
        <w:t>MUDr. Ivo Rovný, MBA, ředitel</w:t>
      </w:r>
      <w:r w:rsidR="00A3792B" w:rsidRPr="008B179E">
        <w:rPr>
          <w:rFonts w:eastAsia="Times New Roman" w:cs="Arial"/>
        </w:rPr>
        <w:t xml:space="preserve"> </w:t>
      </w:r>
    </w:p>
    <w:sectPr w:rsidR="00901C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1835"/>
    <w:rsid w:val="00021A10"/>
    <w:rsid w:val="00056B40"/>
    <w:rsid w:val="00067E82"/>
    <w:rsid w:val="00076EA7"/>
    <w:rsid w:val="00094A79"/>
    <w:rsid w:val="000C50CD"/>
    <w:rsid w:val="00103323"/>
    <w:rsid w:val="0017731B"/>
    <w:rsid w:val="001D5AD0"/>
    <w:rsid w:val="001F1A19"/>
    <w:rsid w:val="00205FB7"/>
    <w:rsid w:val="00237F70"/>
    <w:rsid w:val="00264406"/>
    <w:rsid w:val="00280F47"/>
    <w:rsid w:val="002811B4"/>
    <w:rsid w:val="002A684D"/>
    <w:rsid w:val="002A7B96"/>
    <w:rsid w:val="003304EA"/>
    <w:rsid w:val="00342099"/>
    <w:rsid w:val="003537E4"/>
    <w:rsid w:val="003B2D7D"/>
    <w:rsid w:val="00402365"/>
    <w:rsid w:val="00413210"/>
    <w:rsid w:val="004370EC"/>
    <w:rsid w:val="004835A6"/>
    <w:rsid w:val="00486E77"/>
    <w:rsid w:val="004953E4"/>
    <w:rsid w:val="004B2846"/>
    <w:rsid w:val="004B6249"/>
    <w:rsid w:val="004E781C"/>
    <w:rsid w:val="00511A08"/>
    <w:rsid w:val="00514E9A"/>
    <w:rsid w:val="00526451"/>
    <w:rsid w:val="005414C2"/>
    <w:rsid w:val="005D70B3"/>
    <w:rsid w:val="005E0608"/>
    <w:rsid w:val="0064170F"/>
    <w:rsid w:val="00643B7E"/>
    <w:rsid w:val="00651E83"/>
    <w:rsid w:val="00691039"/>
    <w:rsid w:val="006A5BAB"/>
    <w:rsid w:val="006C3A9A"/>
    <w:rsid w:val="006D219A"/>
    <w:rsid w:val="006F1272"/>
    <w:rsid w:val="00715D43"/>
    <w:rsid w:val="00732EDC"/>
    <w:rsid w:val="00772677"/>
    <w:rsid w:val="007A4472"/>
    <w:rsid w:val="007D2DFF"/>
    <w:rsid w:val="007E33B2"/>
    <w:rsid w:val="0080406E"/>
    <w:rsid w:val="00811476"/>
    <w:rsid w:val="0083492D"/>
    <w:rsid w:val="00853B20"/>
    <w:rsid w:val="00891E30"/>
    <w:rsid w:val="008B6FEF"/>
    <w:rsid w:val="00900FF3"/>
    <w:rsid w:val="00901CB8"/>
    <w:rsid w:val="009163A2"/>
    <w:rsid w:val="00917712"/>
    <w:rsid w:val="009218D5"/>
    <w:rsid w:val="00974DAF"/>
    <w:rsid w:val="00987476"/>
    <w:rsid w:val="009B1A7A"/>
    <w:rsid w:val="009C68AD"/>
    <w:rsid w:val="009E6A2A"/>
    <w:rsid w:val="009F5E61"/>
    <w:rsid w:val="00A11700"/>
    <w:rsid w:val="00A14AC6"/>
    <w:rsid w:val="00A17B4B"/>
    <w:rsid w:val="00A3121A"/>
    <w:rsid w:val="00A3792B"/>
    <w:rsid w:val="00A41D90"/>
    <w:rsid w:val="00A52A3F"/>
    <w:rsid w:val="00A777EF"/>
    <w:rsid w:val="00AB2974"/>
    <w:rsid w:val="00AF593B"/>
    <w:rsid w:val="00B20AE2"/>
    <w:rsid w:val="00B35E85"/>
    <w:rsid w:val="00B72360"/>
    <w:rsid w:val="00B85CA0"/>
    <w:rsid w:val="00BC5BD7"/>
    <w:rsid w:val="00BD1BFA"/>
    <w:rsid w:val="00C05A3A"/>
    <w:rsid w:val="00C4452C"/>
    <w:rsid w:val="00C57839"/>
    <w:rsid w:val="00C76EB0"/>
    <w:rsid w:val="00C81D7A"/>
    <w:rsid w:val="00C92512"/>
    <w:rsid w:val="00C95322"/>
    <w:rsid w:val="00D25E17"/>
    <w:rsid w:val="00D43B97"/>
    <w:rsid w:val="00D46CBC"/>
    <w:rsid w:val="00D70DCE"/>
    <w:rsid w:val="00D76A98"/>
    <w:rsid w:val="00D905C8"/>
    <w:rsid w:val="00DA2FF4"/>
    <w:rsid w:val="00E62093"/>
    <w:rsid w:val="00EA5EC5"/>
    <w:rsid w:val="00EA67A2"/>
    <w:rsid w:val="00EC376A"/>
    <w:rsid w:val="00ED524E"/>
    <w:rsid w:val="00F41632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342099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caps/>
      <w:szCs w:val="23"/>
      <w:lang w:eastAsia="en-US"/>
    </w:rPr>
  </w:style>
  <w:style w:type="paragraph" w:styleId="Nadpis2">
    <w:name w:val="heading 2"/>
    <w:basedOn w:val="Normln"/>
    <w:next w:val="Odstavec"/>
    <w:link w:val="Nadpis2Char"/>
    <w:qFormat/>
    <w:rsid w:val="00280F47"/>
    <w:pPr>
      <w:keepNext/>
      <w:numPr>
        <w:numId w:val="7"/>
      </w:numPr>
      <w:spacing w:before="120" w:after="120" w:line="240" w:lineRule="auto"/>
      <w:jc w:val="center"/>
      <w:outlineLvl w:val="1"/>
    </w:pPr>
    <w:rPr>
      <w:rFonts w:eastAsia="Times New Roman" w:cs="Arial"/>
      <w:b/>
      <w:b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2099"/>
    <w:rPr>
      <w:rFonts w:ascii="Arial" w:eastAsia="Calibri" w:hAnsi="Arial" w:cs="Arial"/>
      <w:b/>
      <w:bCs/>
      <w:cap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rsid w:val="00280F47"/>
    <w:rPr>
      <w:rFonts w:ascii="Arial" w:eastAsia="Times New Roman" w:hAnsi="Arial" w:cs="Arial"/>
      <w:b/>
      <w:bCs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280F47"/>
    <w:pPr>
      <w:spacing w:after="120" w:line="240" w:lineRule="auto"/>
    </w:pPr>
    <w:rPr>
      <w:rFonts w:eastAsia="Times New Roman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80F4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1"/>
    <w:qFormat/>
    <w:rsid w:val="00280F47"/>
    <w:pPr>
      <w:numPr>
        <w:ilvl w:val="1"/>
        <w:numId w:val="7"/>
      </w:numPr>
      <w:spacing w:after="120" w:line="240" w:lineRule="auto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"/>
    <w:rsid w:val="00280F47"/>
    <w:rPr>
      <w:rFonts w:ascii="Arial" w:eastAsia="Cambria" w:hAnsi="Arial" w:cs="Times New Roman"/>
      <w:b w:val="0"/>
      <w:bCs w:val="0"/>
      <w:caps w:val="0"/>
      <w:szCs w:val="24"/>
      <w:lang w:eastAsia="cs-CZ"/>
    </w:rPr>
  </w:style>
  <w:style w:type="paragraph" w:customStyle="1" w:styleId="Psmenoodstavce">
    <w:name w:val="Písmeno odstavce"/>
    <w:basedOn w:val="Normln"/>
    <w:qFormat/>
    <w:rsid w:val="00280F47"/>
    <w:pPr>
      <w:numPr>
        <w:ilvl w:val="2"/>
        <w:numId w:val="7"/>
      </w:numPr>
      <w:spacing w:after="120" w:line="240" w:lineRule="auto"/>
    </w:pPr>
    <w:rPr>
      <w:rFonts w:eastAsia="Cambria" w:cs="Arial"/>
    </w:rPr>
  </w:style>
  <w:style w:type="character" w:customStyle="1" w:styleId="eop">
    <w:name w:val="eop"/>
    <w:basedOn w:val="Standardnpsmoodstavce"/>
    <w:rsid w:val="0091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DEC9-0DE7-441F-9D17-A8A27D9E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2</cp:revision>
  <cp:lastPrinted>2025-09-16T12:40:00Z</cp:lastPrinted>
  <dcterms:created xsi:type="dcterms:W3CDTF">2025-09-16T12:48:00Z</dcterms:created>
  <dcterms:modified xsi:type="dcterms:W3CDTF">2025-09-16T12:48:00Z</dcterms:modified>
</cp:coreProperties>
</file>