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9BFFC" w14:textId="77777777" w:rsidR="00F110AD" w:rsidRPr="002E6FB5" w:rsidRDefault="00F110AD" w:rsidP="00F110AD">
      <w:pPr>
        <w:jc w:val="center"/>
        <w:rPr>
          <w:b/>
          <w:sz w:val="24"/>
        </w:rPr>
      </w:pPr>
      <w:r w:rsidRPr="002E6FB5">
        <w:rPr>
          <w:b/>
          <w:sz w:val="24"/>
        </w:rPr>
        <w:t>DAROVACÍ SMLOUVA</w:t>
      </w:r>
    </w:p>
    <w:p w14:paraId="2EC2A676" w14:textId="491F6B07" w:rsidR="00F110AD" w:rsidRDefault="00F110AD" w:rsidP="00F110AD">
      <w:pPr>
        <w:jc w:val="center"/>
      </w:pPr>
      <w:r>
        <w:t>uzavřená mezi smluvními stranami</w:t>
      </w:r>
    </w:p>
    <w:p w14:paraId="7C78C159" w14:textId="77777777" w:rsidR="00F110AD" w:rsidRDefault="00F110AD" w:rsidP="002E6FB5">
      <w:pPr>
        <w:spacing w:after="0"/>
      </w:pPr>
    </w:p>
    <w:p w14:paraId="3F9E7449" w14:textId="432D6D97" w:rsidR="00F110AD" w:rsidRDefault="00F110AD" w:rsidP="002E6FB5">
      <w:pPr>
        <w:pStyle w:val="Odstavecseseznamem"/>
        <w:numPr>
          <w:ilvl w:val="0"/>
          <w:numId w:val="1"/>
        </w:numPr>
        <w:spacing w:after="0"/>
        <w:ind w:left="0"/>
      </w:pPr>
      <w:r w:rsidRPr="002E6FB5">
        <w:rPr>
          <w:b/>
        </w:rPr>
        <w:t>Kofola a. s.</w:t>
      </w:r>
    </w:p>
    <w:p w14:paraId="3CDFDF39" w14:textId="77777777" w:rsidR="00F110AD" w:rsidRDefault="00F110AD" w:rsidP="002E6FB5">
      <w:pPr>
        <w:spacing w:after="0"/>
      </w:pPr>
      <w:r>
        <w:t>sídlem Za Drahou 165/1, Pod Bezručovým vrchem, 794 01 Krnov</w:t>
      </w:r>
    </w:p>
    <w:p w14:paraId="73836B37" w14:textId="77777777" w:rsidR="00F110AD" w:rsidRDefault="00F110AD" w:rsidP="002E6FB5">
      <w:pPr>
        <w:spacing w:after="0"/>
      </w:pPr>
      <w:r>
        <w:t>zastoupená Ing. Danielem Buryšem, MBA, místopředsedou představenstva a Mgr. Pavolem</w:t>
      </w:r>
    </w:p>
    <w:p w14:paraId="13B51133" w14:textId="77777777" w:rsidR="00F110AD" w:rsidRDefault="00F110AD" w:rsidP="002E6FB5">
      <w:pPr>
        <w:spacing w:after="0"/>
      </w:pPr>
      <w:r>
        <w:t>Chalupkou, členem představenstva</w:t>
      </w:r>
    </w:p>
    <w:p w14:paraId="24617A84" w14:textId="2CB9E533" w:rsidR="00F110AD" w:rsidRDefault="00F110AD" w:rsidP="002E6FB5">
      <w:pPr>
        <w:spacing w:after="0"/>
      </w:pPr>
      <w:r>
        <w:t xml:space="preserve">kontaktní osoba </w:t>
      </w:r>
      <w:r w:rsidR="00044964">
        <w:t>xxx</w:t>
      </w:r>
    </w:p>
    <w:p w14:paraId="4AA5DB24" w14:textId="77777777" w:rsidR="00F110AD" w:rsidRDefault="00F110AD" w:rsidP="002E6FB5">
      <w:pPr>
        <w:spacing w:after="0"/>
      </w:pPr>
      <w:r>
        <w:t>zapsaná v obchodním rejstříku u Krajského soudu v Ostravě, oddíl B, vložka 3021</w:t>
      </w:r>
    </w:p>
    <w:p w14:paraId="57D4CEF7" w14:textId="77777777" w:rsidR="00F110AD" w:rsidRDefault="00F110AD" w:rsidP="002E6FB5">
      <w:pPr>
        <w:spacing w:after="0"/>
      </w:pPr>
      <w:r>
        <w:t>IČO 27767680, DIČ CZ27767680</w:t>
      </w:r>
    </w:p>
    <w:p w14:paraId="1A14C03C" w14:textId="77777777" w:rsidR="00F110AD" w:rsidRPr="002E6FB5" w:rsidRDefault="00F110AD" w:rsidP="00F110AD">
      <w:pPr>
        <w:rPr>
          <w:i/>
        </w:rPr>
      </w:pPr>
      <w:r w:rsidRPr="002E6FB5">
        <w:rPr>
          <w:i/>
        </w:rPr>
        <w:t>jako dárce</w:t>
      </w:r>
    </w:p>
    <w:p w14:paraId="291F83DB" w14:textId="77777777" w:rsidR="00F110AD" w:rsidRDefault="00F110AD" w:rsidP="00F110AD">
      <w:r>
        <w:t>a</w:t>
      </w:r>
    </w:p>
    <w:p w14:paraId="39123C08" w14:textId="40D21BDD" w:rsidR="00F110AD" w:rsidRDefault="00F110AD" w:rsidP="002E6FB5">
      <w:pPr>
        <w:pStyle w:val="Odstavecseseznamem"/>
        <w:numPr>
          <w:ilvl w:val="0"/>
          <w:numId w:val="1"/>
        </w:numPr>
        <w:spacing w:after="0"/>
        <w:ind w:left="0"/>
      </w:pPr>
      <w:r w:rsidRPr="002E6FB5">
        <w:rPr>
          <w:b/>
        </w:rPr>
        <w:t>Nemocnice Kyjov, příspěvková organizace,</w:t>
      </w:r>
    </w:p>
    <w:p w14:paraId="0B95BFB9" w14:textId="77777777" w:rsidR="00F110AD" w:rsidRDefault="00F110AD" w:rsidP="002E6FB5">
      <w:pPr>
        <w:spacing w:after="0"/>
      </w:pPr>
      <w:r>
        <w:t>sídlem Strážovská 1247/22, 697 01 Kyjov</w:t>
      </w:r>
    </w:p>
    <w:p w14:paraId="0AE8D442" w14:textId="2E86F01E" w:rsidR="00F110AD" w:rsidRDefault="00F110AD" w:rsidP="002E6FB5">
      <w:pPr>
        <w:spacing w:after="0"/>
      </w:pPr>
      <w:r>
        <w:t xml:space="preserve">zastoupená </w:t>
      </w:r>
      <w:r w:rsidR="00892310" w:rsidRPr="00892310">
        <w:t>Ing. Milan Škarka, Ph.D., MBA, statutární zástupce</w:t>
      </w:r>
    </w:p>
    <w:p w14:paraId="2123965C" w14:textId="77777777" w:rsidR="00F110AD" w:rsidRDefault="00F110AD" w:rsidP="002E6FB5">
      <w:pPr>
        <w:spacing w:after="0"/>
      </w:pPr>
      <w:r>
        <w:t>Zapsaná v obchodním rejstříku u Krajského soudu v Brně, oddíl Pr, vložka 1230</w:t>
      </w:r>
    </w:p>
    <w:p w14:paraId="6D4C0B9B" w14:textId="77777777" w:rsidR="00F110AD" w:rsidRDefault="00F110AD" w:rsidP="002E6FB5">
      <w:pPr>
        <w:spacing w:after="0"/>
      </w:pPr>
      <w:r>
        <w:t>IČ: 00226912, DIČ CZ00226912</w:t>
      </w:r>
    </w:p>
    <w:p w14:paraId="19661E64" w14:textId="38B6E82C" w:rsidR="00F110AD" w:rsidRDefault="00F110AD" w:rsidP="002E6FB5">
      <w:pPr>
        <w:spacing w:after="0"/>
      </w:pPr>
      <w:r>
        <w:t xml:space="preserve">bankovní spojení: </w:t>
      </w:r>
      <w:r w:rsidR="00044964">
        <w:t>xxx</w:t>
      </w:r>
      <w:r>
        <w:t xml:space="preserve">., číslo účtu: </w:t>
      </w:r>
      <w:r w:rsidR="00044964">
        <w:t>xxx</w:t>
      </w:r>
    </w:p>
    <w:p w14:paraId="7DA89726" w14:textId="77777777" w:rsidR="00F110AD" w:rsidRPr="002E6FB5" w:rsidRDefault="00F110AD" w:rsidP="002E6FB5">
      <w:pPr>
        <w:spacing w:after="0"/>
        <w:rPr>
          <w:i/>
        </w:rPr>
      </w:pPr>
      <w:r w:rsidRPr="002E6FB5">
        <w:rPr>
          <w:i/>
        </w:rPr>
        <w:t>jako obdarovaný</w:t>
      </w:r>
    </w:p>
    <w:p w14:paraId="47BB8F2E" w14:textId="77777777" w:rsidR="00F110AD" w:rsidRDefault="00F110AD" w:rsidP="00F110AD"/>
    <w:p w14:paraId="0170B3A7" w14:textId="77777777" w:rsidR="00F110AD" w:rsidRPr="002E6FB5" w:rsidRDefault="00F110AD" w:rsidP="002E6FB5">
      <w:pPr>
        <w:jc w:val="center"/>
        <w:rPr>
          <w:b/>
        </w:rPr>
      </w:pPr>
      <w:r w:rsidRPr="002E6FB5">
        <w:rPr>
          <w:b/>
        </w:rPr>
        <w:t>I.</w:t>
      </w:r>
    </w:p>
    <w:p w14:paraId="37A6AC7F" w14:textId="0ED84578" w:rsidR="00F110AD" w:rsidRDefault="00F110AD" w:rsidP="00B47F73">
      <w:pPr>
        <w:spacing w:after="0"/>
        <w:jc w:val="both"/>
      </w:pPr>
      <w:r>
        <w:t xml:space="preserve">Dárce touto smlouvou daruje obdarovanému věcný dar v hodnotě </w:t>
      </w:r>
      <w:r w:rsidRPr="00614022">
        <w:t>94 029 Kč</w:t>
      </w:r>
      <w:r>
        <w:t xml:space="preserve"> (slovy: devadesát </w:t>
      </w:r>
      <w:r w:rsidR="003358F0">
        <w:t>čtyři</w:t>
      </w:r>
      <w:r w:rsidR="00D978AB">
        <w:t xml:space="preserve"> </w:t>
      </w:r>
      <w:r>
        <w:t xml:space="preserve">tisíc </w:t>
      </w:r>
      <w:r w:rsidR="003358F0">
        <w:t xml:space="preserve">dvacet devět </w:t>
      </w:r>
      <w:r>
        <w:t>korun</w:t>
      </w:r>
      <w:r w:rsidR="003358F0">
        <w:t xml:space="preserve"> </w:t>
      </w:r>
      <w:r>
        <w:t>česk</w:t>
      </w:r>
      <w:r w:rsidR="003358F0">
        <w:t>ých</w:t>
      </w:r>
      <w:r>
        <w:t>):</w:t>
      </w:r>
    </w:p>
    <w:p w14:paraId="1034586F" w14:textId="77777777" w:rsidR="00F110AD" w:rsidRDefault="00F110AD" w:rsidP="00B47F73">
      <w:pPr>
        <w:jc w:val="both"/>
      </w:pPr>
      <w:r>
        <w:t>- 2x EUR paleta zboží Kojenecká voda Rajec 1,5 l kvartálně, celkem 3 648 ks</w:t>
      </w:r>
    </w:p>
    <w:p w14:paraId="43315B10" w14:textId="77777777" w:rsidR="00F110AD" w:rsidRDefault="00F110AD" w:rsidP="00B47F73">
      <w:pPr>
        <w:jc w:val="both"/>
      </w:pPr>
      <w:r>
        <w:t>- 1x EUR paleta zboží Kojenecká voda Rajec 0,33 l kvartálně, celkem 5 472 ks</w:t>
      </w:r>
    </w:p>
    <w:p w14:paraId="442DCA3B" w14:textId="473D4E95" w:rsidR="00F110AD" w:rsidRDefault="00F110AD" w:rsidP="00B47F73">
      <w:pPr>
        <w:jc w:val="both"/>
      </w:pPr>
      <w:r>
        <w:t xml:space="preserve">Obdarovaný tento dar přijímá. Obdarovaný se stává </w:t>
      </w:r>
      <w:r w:rsidR="003358F0">
        <w:t>vlastníkem</w:t>
      </w:r>
      <w:r w:rsidR="00CC644B">
        <w:t xml:space="preserve"> daru</w:t>
      </w:r>
      <w:r w:rsidR="003358F0">
        <w:t xml:space="preserve"> </w:t>
      </w:r>
      <w:r>
        <w:t xml:space="preserve">okamžikem </w:t>
      </w:r>
      <w:r w:rsidR="00CC644B">
        <w:t xml:space="preserve">jeho </w:t>
      </w:r>
      <w:r>
        <w:t>převzetí.</w:t>
      </w:r>
      <w:r w:rsidR="003358F0">
        <w:t xml:space="preserve"> </w:t>
      </w:r>
      <w:r>
        <w:t>Obdarovaný použije dar (přijaté bezúplatné plnění) v souladu s ustanovením § 15 odst. 1, resp. § 20</w:t>
      </w:r>
      <w:r w:rsidR="003358F0">
        <w:t xml:space="preserve"> </w:t>
      </w:r>
      <w:r>
        <w:t>odst. 8 zákona č. 586/1992 Sb., o daních z příjmů, a to konkrétně za účelem zkvalitnění a rozvoj</w:t>
      </w:r>
      <w:r w:rsidR="003358F0">
        <w:t xml:space="preserve">e </w:t>
      </w:r>
      <w:r>
        <w:t>poskytování zdravotní péče ve formě pitného režimu pro porodnici na gynekologicko-porodním</w:t>
      </w:r>
      <w:r w:rsidR="003358F0">
        <w:t xml:space="preserve"> </w:t>
      </w:r>
      <w:r>
        <w:t>oddělení.</w:t>
      </w:r>
    </w:p>
    <w:p w14:paraId="3554619D" w14:textId="1175B249" w:rsidR="00F110AD" w:rsidRDefault="00F110AD" w:rsidP="00B47F73">
      <w:pPr>
        <w:spacing w:after="0"/>
        <w:jc w:val="both"/>
      </w:pPr>
      <w:r>
        <w:t>Dar bude poskytován v jednotlivých dodávkách kvartálně v</w:t>
      </w:r>
      <w:r w:rsidR="003358F0">
        <w:t> </w:t>
      </w:r>
      <w:r>
        <w:t>období</w:t>
      </w:r>
      <w:r w:rsidR="003358F0">
        <w:t xml:space="preserve"> </w:t>
      </w:r>
      <w:r>
        <w:t>1. 6. 2025 – 31. 5. 2026.</w:t>
      </w:r>
    </w:p>
    <w:p w14:paraId="01318C92" w14:textId="77777777" w:rsidR="00F110AD" w:rsidRDefault="00F110AD" w:rsidP="00F110AD"/>
    <w:p w14:paraId="64EA69EB" w14:textId="77777777" w:rsidR="00F110AD" w:rsidRPr="002E6FB5" w:rsidRDefault="00F110AD" w:rsidP="002E6FB5">
      <w:pPr>
        <w:jc w:val="center"/>
        <w:rPr>
          <w:b/>
        </w:rPr>
      </w:pPr>
      <w:r w:rsidRPr="002E6FB5">
        <w:rPr>
          <w:b/>
        </w:rPr>
        <w:t>II.</w:t>
      </w:r>
    </w:p>
    <w:p w14:paraId="4DB5EF00" w14:textId="41D49255" w:rsidR="00F110AD" w:rsidRDefault="00F110AD" w:rsidP="00B47F73">
      <w:pPr>
        <w:jc w:val="both"/>
      </w:pPr>
      <w:r>
        <w:t>Dárce prohlašuje, že je výlučným vlastníkem daru. Dárce dále prohlašuje, že na daru neváznou</w:t>
      </w:r>
      <w:r w:rsidR="003358F0">
        <w:t xml:space="preserve"> </w:t>
      </w:r>
      <w:r>
        <w:t xml:space="preserve">žádné závazky, že je prost práv třetích osob a že </w:t>
      </w:r>
      <w:r w:rsidR="00CC644B">
        <w:t>d</w:t>
      </w:r>
      <w:r>
        <w:t>árci ani při vynaložení veškeré odborné péče</w:t>
      </w:r>
      <w:r w:rsidR="003358F0">
        <w:t xml:space="preserve"> </w:t>
      </w:r>
      <w:r>
        <w:t>nejsou známy žádné vady daru. V případě, že vyjde najevo, že dar má vady, nebo že na daru váznou</w:t>
      </w:r>
      <w:r w:rsidR="003358F0">
        <w:t xml:space="preserve"> </w:t>
      </w:r>
      <w:r>
        <w:t xml:space="preserve">závazky nebo jiná práva, zavazuje se </w:t>
      </w:r>
      <w:r w:rsidR="00E96302">
        <w:t>d</w:t>
      </w:r>
      <w:r>
        <w:t>árce tyto závazky splnit a práva plně uspokojit a nahradit</w:t>
      </w:r>
      <w:r w:rsidR="003358F0">
        <w:t xml:space="preserve"> </w:t>
      </w:r>
      <w:r w:rsidR="00E96302">
        <w:t>o</w:t>
      </w:r>
      <w:r>
        <w:t>bdarovanému veškeré náklady a škod</w:t>
      </w:r>
      <w:r w:rsidR="00222DAA">
        <w:t>u</w:t>
      </w:r>
      <w:r>
        <w:t>, které mu v této souvislosti vzniknou.</w:t>
      </w:r>
    </w:p>
    <w:p w14:paraId="4CE1B487" w14:textId="12FE9FF9" w:rsidR="00F110AD" w:rsidRDefault="00F110AD" w:rsidP="00B47F73">
      <w:pPr>
        <w:spacing w:after="0"/>
        <w:jc w:val="both"/>
      </w:pPr>
      <w:r>
        <w:t>Daně a poplatky spojené s převodem vlastnictví k daru budou účastníky této smlouvy hrazeny</w:t>
      </w:r>
      <w:r w:rsidR="001A53E6">
        <w:t xml:space="preserve"> </w:t>
      </w:r>
      <w:r w:rsidR="00222DAA">
        <w:t xml:space="preserve">a </w:t>
      </w:r>
      <w:r>
        <w:t>vypořádány dle právních předpisů platných a účinných ke dni předání daru.</w:t>
      </w:r>
    </w:p>
    <w:p w14:paraId="32252E2A" w14:textId="77777777" w:rsidR="001A53E6" w:rsidRDefault="001A53E6" w:rsidP="00B47F73">
      <w:pPr>
        <w:spacing w:after="0"/>
        <w:jc w:val="both"/>
      </w:pPr>
    </w:p>
    <w:p w14:paraId="40C63462" w14:textId="05972361" w:rsidR="00F110AD" w:rsidRDefault="00F110AD" w:rsidP="00B47F73">
      <w:pPr>
        <w:spacing w:after="0"/>
        <w:jc w:val="both"/>
      </w:pPr>
      <w:r>
        <w:lastRenderedPageBreak/>
        <w:t xml:space="preserve">Obdarovaný tímto uděluje </w:t>
      </w:r>
      <w:r w:rsidR="00222DAA">
        <w:t>d</w:t>
      </w:r>
      <w:r>
        <w:t>árci výslovný souhlas se zveřejněním informace o vzájemné spolupráci</w:t>
      </w:r>
      <w:r w:rsidR="001A53E6">
        <w:t xml:space="preserve"> </w:t>
      </w:r>
      <w:r>
        <w:t>v rámci dodávek pitného režimu. Tento souhlas se vztahuje na zveřejnění na webových stránkách</w:t>
      </w:r>
      <w:r w:rsidR="001A53E6">
        <w:t xml:space="preserve"> </w:t>
      </w:r>
      <w:r w:rsidR="00222DAA">
        <w:t>d</w:t>
      </w:r>
      <w:r>
        <w:t xml:space="preserve">árce, </w:t>
      </w:r>
      <w:r w:rsidR="00222DAA">
        <w:t xml:space="preserve">na </w:t>
      </w:r>
      <w:r>
        <w:t>jeho profilech na sociálních sítích a v jiných formách veřejné či obchodní komunikace.</w:t>
      </w:r>
    </w:p>
    <w:p w14:paraId="523FA60F" w14:textId="77777777" w:rsidR="001A53E6" w:rsidRDefault="001A53E6" w:rsidP="00B47F73">
      <w:pPr>
        <w:spacing w:after="0"/>
        <w:jc w:val="both"/>
      </w:pPr>
    </w:p>
    <w:p w14:paraId="06BF367E" w14:textId="169B8C74" w:rsidR="00F110AD" w:rsidRDefault="00F110AD" w:rsidP="00B47F73">
      <w:pPr>
        <w:spacing w:after="0"/>
        <w:jc w:val="both"/>
      </w:pPr>
      <w:r>
        <w:t xml:space="preserve">Dárce se zavazuje zajistit distribuci a dopravu daru na místo určené </w:t>
      </w:r>
      <w:r w:rsidR="00CC644B">
        <w:t>o</w:t>
      </w:r>
      <w:r>
        <w:t>bdarovaným, a to na vlastní</w:t>
      </w:r>
      <w:r w:rsidR="00CC644B">
        <w:t xml:space="preserve"> </w:t>
      </w:r>
      <w:r>
        <w:t>náklady.</w:t>
      </w:r>
    </w:p>
    <w:p w14:paraId="709A3EDC" w14:textId="77777777" w:rsidR="00F110AD" w:rsidRDefault="00F110AD" w:rsidP="00B47F73">
      <w:pPr>
        <w:jc w:val="both"/>
      </w:pPr>
    </w:p>
    <w:p w14:paraId="686A7BE0" w14:textId="77777777" w:rsidR="00F110AD" w:rsidRPr="002E6FB5" w:rsidRDefault="00F110AD" w:rsidP="002E6FB5">
      <w:pPr>
        <w:jc w:val="center"/>
        <w:rPr>
          <w:b/>
        </w:rPr>
      </w:pPr>
      <w:r w:rsidRPr="002E6FB5">
        <w:rPr>
          <w:b/>
        </w:rPr>
        <w:t>III.</w:t>
      </w:r>
    </w:p>
    <w:p w14:paraId="487739F5" w14:textId="3F97A25C" w:rsidR="00F110AD" w:rsidRDefault="00F110AD" w:rsidP="00B47F73">
      <w:pPr>
        <w:spacing w:after="0"/>
        <w:jc w:val="both"/>
      </w:pPr>
      <w:r>
        <w:t xml:space="preserve">Dárce je oprávněn od této darovací smlouvy odstoupit pouze v případě, že </w:t>
      </w:r>
      <w:r w:rsidR="00CC644B">
        <w:t>o</w:t>
      </w:r>
      <w:r>
        <w:t>bdarovaný hrubým</w:t>
      </w:r>
      <w:r w:rsidR="001A53E6">
        <w:t xml:space="preserve"> </w:t>
      </w:r>
      <w:r>
        <w:t xml:space="preserve">způsobem poruší svůj závazek uvedený v čl. I odst. 2, v takovém případě je </w:t>
      </w:r>
      <w:r w:rsidR="00CC644B">
        <w:t>d</w:t>
      </w:r>
      <w:r>
        <w:t>árce oprávněn</w:t>
      </w:r>
      <w:r w:rsidR="001A53E6">
        <w:t xml:space="preserve"> </w:t>
      </w:r>
      <w:r>
        <w:t xml:space="preserve">požadovat vrácení daru, </w:t>
      </w:r>
      <w:r w:rsidR="00CC644B">
        <w:t xml:space="preserve">jehož </w:t>
      </w:r>
      <w:r>
        <w:t>se porušení závazku týká.</w:t>
      </w:r>
    </w:p>
    <w:p w14:paraId="20F738CF" w14:textId="77777777" w:rsidR="00F110AD" w:rsidRPr="002E6FB5" w:rsidRDefault="00F110AD" w:rsidP="002E6FB5">
      <w:pPr>
        <w:jc w:val="center"/>
        <w:rPr>
          <w:b/>
        </w:rPr>
      </w:pPr>
      <w:r w:rsidRPr="002E6FB5">
        <w:rPr>
          <w:b/>
        </w:rPr>
        <w:t>IV.</w:t>
      </w:r>
    </w:p>
    <w:p w14:paraId="6CFBD9D5" w14:textId="520A3A92" w:rsidR="00F110AD" w:rsidRDefault="00F110AD" w:rsidP="002E6FB5">
      <w:pPr>
        <w:spacing w:after="0"/>
        <w:jc w:val="both"/>
      </w:pPr>
      <w:r>
        <w:t xml:space="preserve">Tato smlouva může být </w:t>
      </w:r>
      <w:r w:rsidR="00CC644B">
        <w:t>d</w:t>
      </w:r>
      <w:r>
        <w:t>árcem použita pro účely uplatnění odpočtu od základu daně ve smyslu §</w:t>
      </w:r>
      <w:r w:rsidR="001A53E6">
        <w:t xml:space="preserve"> </w:t>
      </w:r>
      <w:r>
        <w:t>15 odst. 1, resp. § 20 odst. 8 zákona č. 586/1992 Sb., o daních z příjmů, ve znění pozdějších</w:t>
      </w:r>
      <w:r w:rsidR="001A53E6">
        <w:t xml:space="preserve"> </w:t>
      </w:r>
      <w:r>
        <w:t>předpisů.</w:t>
      </w:r>
    </w:p>
    <w:p w14:paraId="3868217C" w14:textId="77777777" w:rsidR="00B47F73" w:rsidRDefault="00B47F73" w:rsidP="002E6FB5">
      <w:pPr>
        <w:spacing w:after="0"/>
        <w:jc w:val="both"/>
      </w:pPr>
    </w:p>
    <w:p w14:paraId="0DD5BF78" w14:textId="296C3CE0" w:rsidR="00F110AD" w:rsidRDefault="00F110AD" w:rsidP="002E6FB5">
      <w:pPr>
        <w:spacing w:after="0"/>
        <w:jc w:val="both"/>
      </w:pPr>
      <w:r>
        <w:t>Právní vztahy, které nejsou upraveny touto smlouvou, se řídí ustanoveními</w:t>
      </w:r>
      <w:r w:rsidR="009E6FDB">
        <w:t xml:space="preserve"> zákona č. 89/2012 Sb., </w:t>
      </w:r>
      <w:r>
        <w:t>občanského zákoníku</w:t>
      </w:r>
      <w:r w:rsidR="009E6FDB">
        <w:t>, ve znění pozdějších předpisů</w:t>
      </w:r>
      <w:r>
        <w:t>.</w:t>
      </w:r>
    </w:p>
    <w:p w14:paraId="3D0016A1" w14:textId="77777777" w:rsidR="00CC644B" w:rsidRDefault="00CC644B" w:rsidP="002E6FB5">
      <w:pPr>
        <w:spacing w:after="0"/>
      </w:pPr>
    </w:p>
    <w:p w14:paraId="5C1F0781" w14:textId="7EDB27DD" w:rsidR="00F110AD" w:rsidRDefault="00F110AD" w:rsidP="00F110AD">
      <w:r>
        <w:t>Smlouva podléhá zveřejnění v Registru smluv.</w:t>
      </w:r>
    </w:p>
    <w:p w14:paraId="3336B46D" w14:textId="68B7C98F" w:rsidR="00F110AD" w:rsidRDefault="00F110AD" w:rsidP="00D978AB">
      <w:pPr>
        <w:spacing w:after="0"/>
        <w:jc w:val="both"/>
      </w:pPr>
      <w:r>
        <w:t>Tato smlouva nabývá platnosti dnem podpisu oběma účastníky a účinnosti dnem zveřejnění</w:t>
      </w:r>
      <w:r w:rsidR="00D978AB">
        <w:t xml:space="preserve"> </w:t>
      </w:r>
      <w:r>
        <w:t>v Registru smluv.</w:t>
      </w:r>
    </w:p>
    <w:p w14:paraId="202B3F04" w14:textId="77777777" w:rsidR="00D978AB" w:rsidRDefault="00D978AB" w:rsidP="002E6FB5">
      <w:pPr>
        <w:spacing w:after="0"/>
        <w:jc w:val="both"/>
      </w:pPr>
    </w:p>
    <w:p w14:paraId="54B4795C" w14:textId="77777777" w:rsidR="00F110AD" w:rsidRDefault="00F110AD" w:rsidP="00F110AD">
      <w:r>
        <w:t>Tato smlouva podléhá schválení Radou Jihomoravského kraje.</w:t>
      </w:r>
    </w:p>
    <w:p w14:paraId="714E0DDC" w14:textId="6DBC69C8" w:rsidR="00F110AD" w:rsidRDefault="00F110AD" w:rsidP="00CC644B">
      <w:pPr>
        <w:spacing w:after="0"/>
        <w:jc w:val="both"/>
      </w:pPr>
      <w:r>
        <w:t>Rada Jihomoravského kraje vyslovila souhlas s uzavřením této smlouvy na své 24. schůzi, konané</w:t>
      </w:r>
      <w:r w:rsidR="00CC644B">
        <w:t xml:space="preserve"> </w:t>
      </w:r>
      <w:r>
        <w:t>dne 17.07.2025 usnesením č. 1588/25/R24.</w:t>
      </w:r>
    </w:p>
    <w:p w14:paraId="591174D3" w14:textId="77777777" w:rsidR="00CC644B" w:rsidRDefault="00CC644B" w:rsidP="002E6FB5">
      <w:pPr>
        <w:spacing w:after="0"/>
        <w:jc w:val="both"/>
      </w:pPr>
    </w:p>
    <w:p w14:paraId="5A769639" w14:textId="0DBB99F2" w:rsidR="00F110AD" w:rsidRDefault="00F110AD" w:rsidP="00D978AB">
      <w:pPr>
        <w:spacing w:after="0"/>
      </w:pPr>
      <w:r>
        <w:t>Tato smlouva se vyhotovuje ve dvou vyhotoveních, z nichž každé vyhotovení má platnost originálu.</w:t>
      </w:r>
    </w:p>
    <w:p w14:paraId="710DA3D7" w14:textId="77777777" w:rsidR="00CC644B" w:rsidRDefault="00CC644B" w:rsidP="002E6FB5">
      <w:pPr>
        <w:spacing w:after="0"/>
      </w:pPr>
    </w:p>
    <w:p w14:paraId="126DF8BA" w14:textId="33536186" w:rsidR="00F110AD" w:rsidRDefault="00F110AD" w:rsidP="00D978AB">
      <w:pPr>
        <w:spacing w:after="0"/>
      </w:pPr>
      <w:r>
        <w:t>Každá strana obdrží po jednom vyhotovení.</w:t>
      </w:r>
    </w:p>
    <w:p w14:paraId="20D1133F" w14:textId="77777777" w:rsidR="00CC644B" w:rsidRDefault="00CC644B" w:rsidP="002E6FB5">
      <w:pPr>
        <w:spacing w:after="0"/>
        <w:jc w:val="both"/>
      </w:pPr>
    </w:p>
    <w:p w14:paraId="323B386F" w14:textId="70332101" w:rsidR="00F110AD" w:rsidRDefault="00F110AD" w:rsidP="002E6FB5">
      <w:pPr>
        <w:spacing w:after="0"/>
      </w:pPr>
      <w:r>
        <w:t>Účastníci prohlašují, že došlo ke shodě na obsahu této smlouvy a na důkaz toho připojují svůj</w:t>
      </w:r>
      <w:r w:rsidR="00CC644B">
        <w:t xml:space="preserve"> </w:t>
      </w:r>
      <w:r>
        <w:t>podpis, kterým současně osvědčují, že jsou oprávněni tuto smlouvu podepsat.</w:t>
      </w:r>
    </w:p>
    <w:p w14:paraId="24F0C45B" w14:textId="77777777" w:rsidR="00F110AD" w:rsidRDefault="00F110AD" w:rsidP="00F110AD"/>
    <w:p w14:paraId="43A99C38" w14:textId="09B67D81" w:rsidR="00F110AD" w:rsidRDefault="00F110AD" w:rsidP="00F110AD">
      <w:r>
        <w:t>V Krnově dne .........................</w:t>
      </w:r>
      <w:r w:rsidR="00676F2E">
        <w:tab/>
      </w:r>
      <w:r w:rsidR="00676F2E">
        <w:tab/>
      </w:r>
      <w:r w:rsidR="00676F2E">
        <w:tab/>
      </w:r>
      <w:r w:rsidR="00676F2E">
        <w:tab/>
      </w:r>
      <w:r w:rsidR="00676F2E">
        <w:tab/>
      </w:r>
      <w:r>
        <w:t>V Kyjově dne ................................</w:t>
      </w:r>
    </w:p>
    <w:p w14:paraId="5CDADCEB" w14:textId="55E13952" w:rsidR="00F110AD" w:rsidRDefault="00F110AD" w:rsidP="00F110AD">
      <w:r>
        <w:t xml:space="preserve">Dárce </w:t>
      </w:r>
      <w:r w:rsidR="00D978AB">
        <w:tab/>
      </w:r>
      <w:r w:rsidR="00D978AB">
        <w:tab/>
      </w:r>
      <w:r w:rsidR="00D978AB">
        <w:tab/>
      </w:r>
      <w:r w:rsidR="00D978AB">
        <w:tab/>
      </w:r>
      <w:r w:rsidR="00D978AB">
        <w:tab/>
      </w:r>
      <w:r w:rsidR="00D978AB">
        <w:tab/>
      </w:r>
      <w:r w:rsidR="00D978AB">
        <w:tab/>
        <w:t xml:space="preserve">       </w:t>
      </w:r>
      <w:r w:rsidR="00676F2E">
        <w:tab/>
      </w:r>
      <w:r>
        <w:t>Obdarovaný</w:t>
      </w:r>
    </w:p>
    <w:p w14:paraId="535A15A3" w14:textId="77777777" w:rsidR="00F110AD" w:rsidRDefault="00F110AD" w:rsidP="00F110AD"/>
    <w:p w14:paraId="41FCE821" w14:textId="18EDAC0F" w:rsidR="00F110AD" w:rsidRDefault="00F110AD" w:rsidP="00B47F73">
      <w:pPr>
        <w:spacing w:after="0"/>
      </w:pPr>
      <w:r>
        <w:t xml:space="preserve">..................................................                                                 </w:t>
      </w:r>
      <w:r w:rsidR="00B47F73">
        <w:tab/>
      </w:r>
      <w:r>
        <w:t>.....................................................</w:t>
      </w:r>
    </w:p>
    <w:p w14:paraId="1E6212A1" w14:textId="38F96B3C" w:rsidR="00F110AD" w:rsidRDefault="00F110AD" w:rsidP="00614022">
      <w:pPr>
        <w:ind w:left="5660" w:hanging="5660"/>
      </w:pPr>
      <w:r>
        <w:t xml:space="preserve">Ing. Daniel Buryš, místopředseda představenstva                       </w:t>
      </w:r>
      <w:r w:rsidR="00B47F73">
        <w:tab/>
      </w:r>
      <w:r w:rsidR="004C3643" w:rsidRPr="004C3643">
        <w:t>Ing. Milan Škarka, Ph.D., MBA, statutární zástupce</w:t>
      </w:r>
    </w:p>
    <w:p w14:paraId="33717FC2" w14:textId="77777777" w:rsidR="00F110AD" w:rsidRDefault="00F110AD" w:rsidP="00F110AD"/>
    <w:p w14:paraId="243F0414" w14:textId="77777777" w:rsidR="00F110AD" w:rsidRDefault="00F110AD" w:rsidP="00614022">
      <w:pPr>
        <w:spacing w:after="0"/>
      </w:pPr>
      <w:r>
        <w:t>.....................................................</w:t>
      </w:r>
    </w:p>
    <w:p w14:paraId="2978BAD1" w14:textId="208C3B80" w:rsidR="008D4F07" w:rsidRDefault="00F110AD" w:rsidP="00F110AD">
      <w:r>
        <w:t>Mgr. Pavol Chalupka, člen představenstva</w:t>
      </w:r>
    </w:p>
    <w:sectPr w:rsidR="008D4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1F55AB"/>
    <w:multiLevelType w:val="hybridMultilevel"/>
    <w:tmpl w:val="799A69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B20CF0"/>
    <w:multiLevelType w:val="hybridMultilevel"/>
    <w:tmpl w:val="FDBEE5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687491">
    <w:abstractNumId w:val="0"/>
  </w:num>
  <w:num w:numId="2" w16cid:durableId="157697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0AD"/>
    <w:rsid w:val="00044964"/>
    <w:rsid w:val="001A53E6"/>
    <w:rsid w:val="00222DAA"/>
    <w:rsid w:val="002E6FB5"/>
    <w:rsid w:val="003358F0"/>
    <w:rsid w:val="004C3643"/>
    <w:rsid w:val="00614022"/>
    <w:rsid w:val="00664B8A"/>
    <w:rsid w:val="00676F2E"/>
    <w:rsid w:val="00892310"/>
    <w:rsid w:val="008D4F07"/>
    <w:rsid w:val="009E6FDB"/>
    <w:rsid w:val="00A719F8"/>
    <w:rsid w:val="00B47805"/>
    <w:rsid w:val="00B47F73"/>
    <w:rsid w:val="00CC644B"/>
    <w:rsid w:val="00D978AB"/>
    <w:rsid w:val="00DF2B0A"/>
    <w:rsid w:val="00E96302"/>
    <w:rsid w:val="00EC4EBC"/>
    <w:rsid w:val="00F1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8BBD0"/>
  <w15:chartTrackingRefBased/>
  <w15:docId w15:val="{88786654-DCD0-4441-8906-7B970BC93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35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58F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978AB"/>
    <w:pPr>
      <w:ind w:left="720"/>
      <w:contextualSpacing/>
    </w:pPr>
  </w:style>
  <w:style w:type="paragraph" w:styleId="Revize">
    <w:name w:val="Revision"/>
    <w:hidden/>
    <w:uiPriority w:val="99"/>
    <w:semiHidden/>
    <w:rsid w:val="00B47F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8B74F-2E65-49B9-8758-4EF4F75CF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612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Drábková Andrea</dc:creator>
  <cp:keywords/>
  <dc:description/>
  <cp:lastModifiedBy>Mgr. BLAHOVÁ Blanka</cp:lastModifiedBy>
  <cp:revision>9</cp:revision>
  <dcterms:created xsi:type="dcterms:W3CDTF">2025-09-04T11:41:00Z</dcterms:created>
  <dcterms:modified xsi:type="dcterms:W3CDTF">2025-10-20T11:26:00Z</dcterms:modified>
</cp:coreProperties>
</file>