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86" w:rsidRPr="00A42D75" w:rsidRDefault="007C6069" w:rsidP="00BF1486">
      <w:pPr>
        <w:spacing w:after="0" w:line="240" w:lineRule="auto"/>
        <w:rPr>
          <w:rFonts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1089442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313" w:rsidRDefault="00060313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aps/>
          <w:color w:val="000000"/>
          <w:sz w:val="28"/>
          <w:lang w:eastAsia="cs-CZ"/>
        </w:rPr>
      </w:pPr>
      <w:r w:rsidRPr="00D952EC">
        <w:rPr>
          <w:rFonts w:eastAsia="Times New Roman" w:cs="Arial"/>
          <w:b/>
          <w:bCs/>
          <w:caps/>
          <w:color w:val="000000"/>
          <w:sz w:val="28"/>
          <w:lang w:eastAsia="cs-CZ"/>
        </w:rPr>
        <w:t>OBJEDNÁVKA SLUŽBY</w:t>
      </w:r>
    </w:p>
    <w:p w:rsidR="00AF76BC" w:rsidRDefault="00AF76BC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aps/>
          <w:color w:val="000000"/>
          <w:sz w:val="28"/>
          <w:lang w:eastAsia="cs-CZ"/>
        </w:rPr>
      </w:pPr>
      <w:r w:rsidRPr="00F92E77">
        <w:rPr>
          <w:rFonts w:eastAsia="Times New Roman" w:cs="Arial"/>
          <w:b/>
          <w:bCs/>
          <w:caps/>
          <w:color w:val="000000"/>
          <w:lang w:eastAsia="cs-CZ"/>
        </w:rPr>
        <w:t>NA ZÁKLADĚ RÁMCOVÉ DOHODY ČÍSLO 0</w:t>
      </w:r>
      <w:r>
        <w:rPr>
          <w:rFonts w:eastAsia="Times New Roman" w:cs="Arial"/>
          <w:b/>
          <w:bCs/>
          <w:caps/>
          <w:color w:val="000000"/>
          <w:lang w:eastAsia="cs-CZ"/>
        </w:rPr>
        <w:t>5827</w:t>
      </w:r>
      <w:r w:rsidRPr="00F92E77">
        <w:rPr>
          <w:rFonts w:eastAsia="Times New Roman" w:cs="Arial"/>
          <w:b/>
          <w:bCs/>
          <w:caps/>
          <w:color w:val="000000"/>
          <w:lang w:eastAsia="cs-CZ"/>
        </w:rPr>
        <w:t>/MS/202</w:t>
      </w:r>
      <w:r>
        <w:rPr>
          <w:rFonts w:eastAsia="Times New Roman" w:cs="Arial"/>
          <w:b/>
          <w:bCs/>
          <w:caps/>
          <w:color w:val="000000"/>
          <w:lang w:eastAsia="cs-CZ"/>
        </w:rPr>
        <w:t>5</w:t>
      </w:r>
    </w:p>
    <w:p w:rsidR="00AF76BC" w:rsidRPr="00D952EC" w:rsidRDefault="00AF76BC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4"/>
          <w:szCs w:val="21"/>
          <w:lang w:eastAsia="cs-CZ"/>
        </w:rPr>
      </w:pPr>
    </w:p>
    <w:p w:rsidR="00564E44" w:rsidRDefault="00060313" w:rsidP="00060313">
      <w:pPr>
        <w:shd w:val="clear" w:color="auto" w:fill="FFFFFF"/>
        <w:spacing w:after="0" w:line="240" w:lineRule="auto"/>
        <w:jc w:val="center"/>
        <w:rPr>
          <w:rFonts w:cs="Arial"/>
          <w:b/>
        </w:rPr>
      </w:pPr>
      <w:r>
        <w:rPr>
          <w:rFonts w:eastAsia="Times New Roman" w:cs="Arial"/>
          <w:b/>
          <w:bCs/>
          <w:caps/>
          <w:color w:val="000000"/>
          <w:lang w:eastAsia="cs-CZ"/>
        </w:rPr>
        <w:t xml:space="preserve">ČÍSLO SPISU: </w:t>
      </w:r>
      <w:r>
        <w:rPr>
          <w:rFonts w:cs="Arial"/>
          <w:b/>
        </w:rPr>
        <w:t>S/0</w:t>
      </w:r>
      <w:r w:rsidR="000D7D0D">
        <w:rPr>
          <w:rFonts w:cs="Arial"/>
          <w:b/>
        </w:rPr>
        <w:t>7221</w:t>
      </w:r>
      <w:r>
        <w:rPr>
          <w:rFonts w:cs="Arial"/>
          <w:b/>
        </w:rPr>
        <w:t>/MS/25</w:t>
      </w:r>
    </w:p>
    <w:p w:rsidR="00D952EC" w:rsidRDefault="00060313" w:rsidP="00060313">
      <w:pPr>
        <w:shd w:val="clear" w:color="auto" w:fill="FFFFFF"/>
        <w:spacing w:after="0" w:line="240" w:lineRule="auto"/>
        <w:jc w:val="center"/>
        <w:rPr>
          <w:rStyle w:val="Zdraznn"/>
          <w:rFonts w:eastAsiaTheme="minorHAnsi"/>
        </w:rPr>
      </w:pPr>
      <w:r w:rsidRPr="00060313">
        <w:rPr>
          <w:rFonts w:eastAsia="Times New Roman" w:cs="Arial"/>
          <w:b/>
          <w:bCs/>
          <w:color w:val="000000"/>
          <w:lang w:eastAsia="cs-CZ"/>
        </w:rPr>
        <w:t>č.j.:</w:t>
      </w:r>
      <w:r w:rsidRPr="00060313">
        <w:rPr>
          <w:rFonts w:cs="Arial"/>
          <w:b/>
        </w:rPr>
        <w:t xml:space="preserve"> </w:t>
      </w:r>
      <w:r>
        <w:rPr>
          <w:rFonts w:cs="Arial"/>
          <w:b/>
        </w:rPr>
        <w:t>0</w:t>
      </w:r>
      <w:r w:rsidR="000D7D0D">
        <w:rPr>
          <w:rFonts w:cs="Arial"/>
          <w:b/>
        </w:rPr>
        <w:t>7221</w:t>
      </w:r>
      <w:r>
        <w:rPr>
          <w:rFonts w:cs="Arial"/>
          <w:b/>
        </w:rPr>
        <w:t>/MS/25</w:t>
      </w:r>
    </w:p>
    <w:p w:rsidR="00060313" w:rsidRPr="00060313" w:rsidRDefault="007C6069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cs="Arial"/>
          <w:b/>
        </w:rPr>
        <w:t>0077/82/25</w:t>
      </w:r>
      <w:r w:rsidR="00564E44" w:rsidRPr="00A55EEA" w:rsidDel="00564E44">
        <w:rPr>
          <w:rFonts w:cs="Arial"/>
          <w:b/>
        </w:rPr>
        <w:t xml:space="preserve"> </w:t>
      </w:r>
    </w:p>
    <w:p w:rsidR="003D7835" w:rsidRPr="00A55EEA" w:rsidRDefault="003D7835" w:rsidP="003D7835">
      <w:pPr>
        <w:rPr>
          <w:rFonts w:cs="Arial"/>
        </w:rPr>
      </w:pPr>
    </w:p>
    <w:p w:rsidR="00996437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lang w:eastAsia="cs-CZ"/>
        </w:rPr>
      </w:pPr>
      <w:r w:rsidRPr="00060313">
        <w:rPr>
          <w:rFonts w:eastAsia="Times New Roman" w:cs="Arial"/>
          <w:b/>
          <w:bCs/>
          <w:color w:val="000000"/>
          <w:lang w:eastAsia="cs-CZ"/>
        </w:rPr>
        <w:t>Objednatel:</w:t>
      </w:r>
    </w:p>
    <w:p w:rsidR="00060313" w:rsidRPr="00060313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>Česká republika - Agentura ochrany přírody a krajiny ČR</w:t>
      </w:r>
    </w:p>
    <w:p w:rsidR="00DC2627" w:rsidRDefault="007C6069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cs="Arial"/>
          <w:b/>
        </w:rPr>
        <w:t>Regionální pracoviště Moravskoslezské</w:t>
      </w:r>
      <w:r w:rsidR="00DC2627" w:rsidRPr="00060313">
        <w:rPr>
          <w:rFonts w:eastAsia="Times New Roman" w:cs="Arial"/>
          <w:color w:val="000000"/>
          <w:lang w:eastAsia="cs-CZ"/>
        </w:rPr>
        <w:t xml:space="preserve"> </w:t>
      </w:r>
    </w:p>
    <w:p w:rsidR="00060313" w:rsidRPr="00060313" w:rsidRDefault="00ED0B6F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cs="Arial"/>
        </w:rPr>
        <w:t>Sídlo: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60313" w:rsidRPr="00060313">
        <w:rPr>
          <w:rFonts w:eastAsia="Times New Roman" w:cs="Arial"/>
          <w:color w:val="000000"/>
          <w:lang w:eastAsia="cs-CZ"/>
        </w:rPr>
        <w:t>Kaplanova 1931/1, 148 00 Praha 11</w:t>
      </w:r>
    </w:p>
    <w:p w:rsidR="005F6BBD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cs="Arial"/>
        </w:rPr>
        <w:t>Zastoupený</w:t>
      </w:r>
      <w:r w:rsidRPr="00A55EEA">
        <w:rPr>
          <w:rFonts w:cs="Arial"/>
        </w:rPr>
        <w:t xml:space="preserve">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Mgr. František Jaskula</w:t>
      </w:r>
    </w:p>
    <w:p w:rsidR="00060313" w:rsidRPr="00996437" w:rsidRDefault="00060313" w:rsidP="00ED0B6F">
      <w:pPr>
        <w:shd w:val="clear" w:color="auto" w:fill="FFFFFF"/>
        <w:spacing w:before="40" w:after="0" w:line="240" w:lineRule="auto"/>
        <w:rPr>
          <w:rFonts w:cs="Arial"/>
        </w:rPr>
      </w:pPr>
      <w:r w:rsidRPr="00060313">
        <w:rPr>
          <w:rFonts w:eastAsia="Times New Roman" w:cs="Arial"/>
          <w:color w:val="000000"/>
          <w:lang w:eastAsia="cs-CZ"/>
        </w:rPr>
        <w:t xml:space="preserve">Bankovní spojení: </w:t>
      </w:r>
      <w:r w:rsidR="00ED0B6F"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 xml:space="preserve">ČNB Praha, č. ú.:18228011/0710 </w:t>
      </w:r>
    </w:p>
    <w:p w:rsidR="00060313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 xml:space="preserve">IČO: </w:t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>62933591</w:t>
      </w:r>
    </w:p>
    <w:p w:rsidR="00060313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060313" w:rsidRPr="00060313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b/>
          <w:bCs/>
          <w:color w:val="000000"/>
          <w:lang w:eastAsia="cs-CZ"/>
        </w:rPr>
        <w:t>Zhotovitel</w:t>
      </w:r>
      <w:r w:rsidRPr="00060313">
        <w:rPr>
          <w:rFonts w:eastAsia="Times New Roman" w:cs="Arial"/>
          <w:b/>
          <w:bCs/>
          <w:color w:val="000000"/>
          <w:lang w:eastAsia="cs-CZ"/>
        </w:rPr>
        <w:t>:</w:t>
      </w:r>
      <w:r>
        <w:rPr>
          <w:rFonts w:eastAsia="Times New Roman" w:cs="Arial"/>
          <w:b/>
          <w:bCs/>
          <w:color w:val="000000"/>
          <w:lang w:eastAsia="cs-CZ"/>
        </w:rPr>
        <w:tab/>
      </w:r>
    </w:p>
    <w:p w:rsidR="00D25088" w:rsidRDefault="007C6069" w:rsidP="00AF76BC">
      <w:pPr>
        <w:spacing w:before="40" w:after="0"/>
        <w:rPr>
          <w:rFonts w:cs="Arial"/>
        </w:rPr>
      </w:pPr>
      <w:r>
        <w:rPr>
          <w:rFonts w:cs="Arial"/>
          <w:b/>
        </w:rPr>
        <w:t>TREES PRODUCT s.r.o.</w:t>
      </w:r>
      <w:r w:rsidR="00A71C52">
        <w:rPr>
          <w:rFonts w:cs="Arial"/>
          <w:b/>
        </w:rPr>
        <w:br/>
      </w:r>
      <w:r w:rsidR="00A71C52">
        <w:rPr>
          <w:rFonts w:cs="Arial"/>
        </w:rPr>
        <w:t>IČ</w:t>
      </w:r>
      <w:r w:rsidR="00946CD7">
        <w:rPr>
          <w:rFonts w:cs="Arial"/>
        </w:rPr>
        <w:t>O</w:t>
      </w:r>
      <w:r w:rsidR="00A71C52">
        <w:rPr>
          <w:rFonts w:cs="Arial"/>
        </w:rPr>
        <w:t xml:space="preserve">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28605764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 xml:space="preserve">Adresa sídla: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č. p. 544, 73997  Hrádek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>Bankovní spojení</w:t>
      </w:r>
      <w:r w:rsidR="00A71C52" w:rsidRPr="00A42D75">
        <w:rPr>
          <w:rFonts w:cs="Arial"/>
        </w:rPr>
        <w:t xml:space="preserve">: </w:t>
      </w:r>
      <w:r w:rsidR="00ED0B6F">
        <w:rPr>
          <w:rFonts w:cs="Arial"/>
        </w:rPr>
        <w:tab/>
      </w:r>
    </w:p>
    <w:p w:rsidR="00AF76BC" w:rsidRDefault="00A71C52" w:rsidP="00AF76BC">
      <w:pPr>
        <w:spacing w:before="40" w:after="0"/>
        <w:rPr>
          <w:rFonts w:cs="Arial"/>
        </w:rPr>
      </w:pPr>
      <w:bookmarkStart w:id="0" w:name="_GoBack"/>
      <w:bookmarkEnd w:id="0"/>
      <w:r>
        <w:rPr>
          <w:rFonts w:eastAsia="Times New Roman" w:cs="Arial"/>
          <w:color w:val="000000"/>
          <w:lang w:eastAsia="cs-CZ"/>
        </w:rPr>
        <w:t>Zastoupená</w:t>
      </w:r>
      <w:r w:rsidR="00ED0B6F">
        <w:rPr>
          <w:rFonts w:eastAsia="Times New Roman" w:cs="Arial"/>
          <w:color w:val="000000"/>
          <w:lang w:eastAsia="cs-CZ"/>
        </w:rPr>
        <w:t>:</w:t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="007C6069">
        <w:rPr>
          <w:rFonts w:cs="Arial"/>
        </w:rPr>
        <w:t>Radim Martynek</w:t>
      </w:r>
      <w:r w:rsidR="00ED0B6F" w:rsidRPr="006D16F4">
        <w:rPr>
          <w:rFonts w:eastAsia="Times New Roman" w:cs="Arial"/>
          <w:lang w:eastAsia="cs-CZ"/>
        </w:rPr>
        <w:t xml:space="preserve"> </w:t>
      </w:r>
      <w:r w:rsidRPr="00AF76BC">
        <w:rPr>
          <w:rFonts w:eastAsia="Times New Roman" w:cs="Arial"/>
          <w:lang w:eastAsia="cs-CZ"/>
        </w:rPr>
        <w:t>(</w:t>
      </w:r>
      <w:r w:rsidR="008F1A73" w:rsidRPr="00AF76BC">
        <w:rPr>
          <w:rFonts w:eastAsia="Times New Roman" w:cs="Arial"/>
          <w:lang w:eastAsia="cs-CZ"/>
        </w:rPr>
        <w:t>statutární orgán)</w:t>
      </w:r>
      <w:r w:rsidR="00B76D4B" w:rsidRPr="00B76D4B">
        <w:rPr>
          <w:rFonts w:cs="Arial"/>
        </w:rPr>
        <w:t xml:space="preserve"> </w:t>
      </w:r>
    </w:p>
    <w:p w:rsidR="00AF76BC" w:rsidRDefault="00AF76BC" w:rsidP="00AF76BC">
      <w:pPr>
        <w:spacing w:before="40" w:after="0"/>
        <w:rPr>
          <w:rFonts w:cs="Arial"/>
        </w:rPr>
      </w:pPr>
    </w:p>
    <w:tbl>
      <w:tblPr>
        <w:tblStyle w:val="Mkatabulky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552"/>
        <w:gridCol w:w="3680"/>
      </w:tblGrid>
      <w:tr w:rsidR="00AF76BC" w:rsidTr="009904EC">
        <w:tc>
          <w:tcPr>
            <w:tcW w:w="3402" w:type="dxa"/>
          </w:tcPr>
          <w:p w:rsidR="00AF76BC" w:rsidRPr="004B4CCA" w:rsidRDefault="00AF76BC" w:rsidP="009904EC">
            <w:pPr>
              <w:spacing w:before="120"/>
              <w:ind w:left="-113" w:right="-68"/>
              <w:rPr>
                <w:rFonts w:cs="Arial"/>
                <w:sz w:val="20"/>
                <w:szCs w:val="20"/>
              </w:rPr>
            </w:pPr>
            <w:r w:rsidRPr="004B4CCA">
              <w:rPr>
                <w:rFonts w:cs="Arial"/>
                <w:sz w:val="20"/>
                <w:szCs w:val="20"/>
              </w:rPr>
              <w:t xml:space="preserve">Vyřizuje: </w:t>
            </w:r>
            <w:r w:rsidRPr="004B4CCA">
              <w:rPr>
                <w:rFonts w:eastAsia="Arial Unicode MS"/>
                <w:sz w:val="20"/>
                <w:szCs w:val="20"/>
              </w:rPr>
              <w:t>Mgr. Tomáš Myslikovjan</w:t>
            </w:r>
          </w:p>
        </w:tc>
        <w:tc>
          <w:tcPr>
            <w:tcW w:w="2552" w:type="dxa"/>
          </w:tcPr>
          <w:p w:rsidR="00AF76BC" w:rsidRPr="004B4CCA" w:rsidRDefault="00AF76BC" w:rsidP="009904EC">
            <w:pPr>
              <w:spacing w:before="120"/>
              <w:ind w:left="-113"/>
              <w:rPr>
                <w:rFonts w:cs="Arial"/>
                <w:sz w:val="20"/>
                <w:szCs w:val="20"/>
              </w:rPr>
            </w:pPr>
            <w:r w:rsidRPr="004B4CCA">
              <w:rPr>
                <w:rFonts w:cs="Arial"/>
                <w:sz w:val="20"/>
                <w:szCs w:val="20"/>
              </w:rPr>
              <w:t xml:space="preserve">tel.: </w:t>
            </w:r>
            <w:r w:rsidRPr="004B4CCA">
              <w:rPr>
                <w:rFonts w:eastAsia="Arial Unicode MS"/>
                <w:sz w:val="20"/>
                <w:szCs w:val="20"/>
              </w:rPr>
              <w:t>95 142 5418</w:t>
            </w:r>
          </w:p>
        </w:tc>
        <w:tc>
          <w:tcPr>
            <w:tcW w:w="3680" w:type="dxa"/>
          </w:tcPr>
          <w:p w:rsidR="00AF76BC" w:rsidRPr="004B4CCA" w:rsidRDefault="00AF76BC" w:rsidP="009904EC">
            <w:pPr>
              <w:spacing w:before="120"/>
              <w:ind w:left="-113"/>
              <w:rPr>
                <w:rFonts w:cs="Arial"/>
                <w:sz w:val="20"/>
                <w:szCs w:val="20"/>
              </w:rPr>
            </w:pPr>
            <w:r w:rsidRPr="004B4CCA">
              <w:rPr>
                <w:rFonts w:cs="Arial"/>
                <w:sz w:val="20"/>
                <w:szCs w:val="20"/>
              </w:rPr>
              <w:t>e-mail:</w:t>
            </w:r>
            <w:r w:rsidRPr="004B4CCA">
              <w:rPr>
                <w:sz w:val="20"/>
                <w:szCs w:val="20"/>
              </w:rPr>
              <w:t xml:space="preserve"> </w:t>
            </w:r>
            <w:r w:rsidRPr="004B4CCA">
              <w:rPr>
                <w:rFonts w:eastAsia="Arial Unicode MS"/>
                <w:sz w:val="20"/>
                <w:szCs w:val="20"/>
              </w:rPr>
              <w:t>tomas.myslikovjan@aopk.gov.cz</w:t>
            </w:r>
          </w:p>
        </w:tc>
      </w:tr>
    </w:tbl>
    <w:p w:rsidR="00AF76BC" w:rsidRDefault="00AF76BC" w:rsidP="002451D0">
      <w:pPr>
        <w:spacing w:after="0"/>
        <w:rPr>
          <w:rFonts w:cs="Arial"/>
        </w:rPr>
      </w:pPr>
    </w:p>
    <w:p w:rsidR="002451D0" w:rsidRDefault="002451D0" w:rsidP="002451D0">
      <w:pPr>
        <w:spacing w:after="0"/>
        <w:rPr>
          <w:rFonts w:cs="Arial"/>
        </w:rPr>
      </w:pPr>
      <w:r w:rsidRPr="002451D0">
        <w:rPr>
          <w:rFonts w:cs="Arial"/>
        </w:rPr>
        <w:t>Objednáváme u Vás</w:t>
      </w:r>
    </w:p>
    <w:p w:rsidR="000D7D0D" w:rsidRPr="000D7D0D" w:rsidRDefault="000D7D0D" w:rsidP="000D7D0D">
      <w:pPr>
        <w:spacing w:before="120" w:after="0"/>
        <w:rPr>
          <w:rFonts w:cs="Arial"/>
        </w:rPr>
      </w:pPr>
      <w:r w:rsidRPr="000D7D0D">
        <w:rPr>
          <w:rFonts w:cs="Arial"/>
        </w:rPr>
        <w:t xml:space="preserve">Druh a popis činnosti: Podpora JD - NPR Mionší </w:t>
      </w:r>
    </w:p>
    <w:p w:rsidR="000D7D0D" w:rsidRPr="000D7D0D" w:rsidRDefault="000D7D0D" w:rsidP="000D7D0D">
      <w:pPr>
        <w:spacing w:before="120" w:after="0"/>
        <w:rPr>
          <w:rFonts w:cs="Arial"/>
        </w:rPr>
      </w:pPr>
      <w:r w:rsidRPr="000D7D0D">
        <w:rPr>
          <w:rFonts w:cs="Arial"/>
        </w:rPr>
        <w:t xml:space="preserve">Podrobný popis managementových opatření je obsažen v Příloze č. 1 – Rozpočet a specifikace. </w:t>
      </w:r>
    </w:p>
    <w:p w:rsidR="000D7D0D" w:rsidRPr="000D7D0D" w:rsidRDefault="000D7D0D" w:rsidP="000D7D0D">
      <w:pPr>
        <w:spacing w:before="120" w:after="0"/>
        <w:jc w:val="both"/>
        <w:rPr>
          <w:rFonts w:cs="Arial"/>
        </w:rPr>
      </w:pPr>
      <w:r w:rsidRPr="000D7D0D">
        <w:rPr>
          <w:rFonts w:cs="Arial"/>
        </w:rPr>
        <w:t>Finanční zdroj: Pro</w:t>
      </w:r>
      <w:r>
        <w:rPr>
          <w:rFonts w:cs="Arial"/>
        </w:rPr>
        <w:t>spective LIFE 2025 (NOO 2025_2)</w:t>
      </w:r>
      <w:r w:rsidRPr="000D7D0D">
        <w:rPr>
          <w:rFonts w:cs="Arial"/>
        </w:rPr>
        <w:t>, v rámci projektu Protect Species Actively by LIFE (LIFE22-IPN-CZ-PROSPECTIVE-LIFE/101104621), soubor aktivit WP4.</w:t>
      </w:r>
    </w:p>
    <w:p w:rsidR="000D7D0D" w:rsidRDefault="000D7D0D" w:rsidP="000D7D0D">
      <w:pPr>
        <w:spacing w:before="120" w:after="0"/>
        <w:rPr>
          <w:rFonts w:cs="Arial"/>
        </w:rPr>
      </w:pPr>
      <w:r w:rsidRPr="000D7D0D">
        <w:rPr>
          <w:rFonts w:cs="Arial"/>
        </w:rPr>
        <w:t>Místo plnění: parcela(y) v k.ú. Dolní Lomná - p.č. 1448/1, 1448/2; k.ú. Horní Lomná - p.č. 1420/2</w:t>
      </w:r>
    </w:p>
    <w:p w:rsidR="00AF76BC" w:rsidRDefault="00206B99" w:rsidP="000D7D0D">
      <w:pPr>
        <w:spacing w:before="120" w:after="0"/>
      </w:pPr>
      <w:r>
        <w:rPr>
          <w:rFonts w:cs="Arial"/>
        </w:rPr>
        <w:t>T</w:t>
      </w:r>
      <w:r w:rsidR="002451D0" w:rsidRPr="002451D0">
        <w:rPr>
          <w:rFonts w:cs="Arial"/>
        </w:rPr>
        <w:t>ermín dodání:</w:t>
      </w:r>
      <w:r w:rsidR="002451D0" w:rsidRPr="00EC7498">
        <w:rPr>
          <w:rFonts w:cs="Arial"/>
          <w:color w:val="000000"/>
        </w:rPr>
        <w:t xml:space="preserve"> </w:t>
      </w:r>
      <w:r>
        <w:t>15.11.2025</w:t>
      </w:r>
    </w:p>
    <w:p w:rsidR="00BB01ED" w:rsidRPr="00BB01ED" w:rsidRDefault="002451D0" w:rsidP="00BB01ED">
      <w:pPr>
        <w:spacing w:after="0"/>
        <w:rPr>
          <w:rFonts w:cs="Arial"/>
        </w:rPr>
      </w:pPr>
      <w:r w:rsidRPr="002451D0">
        <w:rPr>
          <w:rFonts w:cs="Arial"/>
        </w:rPr>
        <w:br/>
      </w:r>
      <w:r w:rsidR="00BB01ED" w:rsidRPr="00BB01ED">
        <w:rPr>
          <w:rFonts w:cs="Arial"/>
        </w:rPr>
        <w:t>Cena celkem bez DPH: 59 900,00 Kč</w:t>
      </w:r>
    </w:p>
    <w:p w:rsidR="00BB01ED" w:rsidRPr="00BB01ED" w:rsidRDefault="00BB01ED" w:rsidP="00BB01ED">
      <w:pPr>
        <w:spacing w:after="0"/>
        <w:rPr>
          <w:rFonts w:cs="Arial"/>
        </w:rPr>
      </w:pPr>
      <w:r w:rsidRPr="00BB01ED">
        <w:rPr>
          <w:rFonts w:cs="Arial"/>
        </w:rPr>
        <w:t>DPH: 12 579,00 Kč</w:t>
      </w:r>
    </w:p>
    <w:p w:rsidR="002451D0" w:rsidRDefault="00BB01ED" w:rsidP="00BB01ED">
      <w:pPr>
        <w:spacing w:after="0"/>
        <w:rPr>
          <w:rFonts w:cs="Arial"/>
        </w:rPr>
      </w:pPr>
      <w:r w:rsidRPr="00BB01ED">
        <w:rPr>
          <w:rFonts w:cs="Arial"/>
        </w:rPr>
        <w:t xml:space="preserve">Cena celkem: </w:t>
      </w:r>
      <w:r w:rsidRPr="00BB01ED">
        <w:rPr>
          <w:rFonts w:cs="Arial"/>
          <w:b/>
        </w:rPr>
        <w:t>72 479,00 Kč</w:t>
      </w:r>
    </w:p>
    <w:p w:rsidR="00BB01ED" w:rsidRPr="002451D0" w:rsidRDefault="00BB01ED" w:rsidP="00BB01ED">
      <w:pPr>
        <w:spacing w:after="0"/>
        <w:rPr>
          <w:rFonts w:cs="Arial"/>
        </w:rPr>
      </w:pPr>
    </w:p>
    <w:p w:rsidR="00AF76BC" w:rsidRDefault="00AF76BC" w:rsidP="00AF76BC">
      <w:pPr>
        <w:spacing w:after="0"/>
      </w:pPr>
      <w:r w:rsidRPr="0060109A">
        <w:rPr>
          <w:rFonts w:cs="Arial"/>
        </w:rPr>
        <w:t>Příloha č. 1 Rozpočet a specifikace</w:t>
      </w:r>
    </w:p>
    <w:p w:rsidR="00AF76BC" w:rsidRDefault="00AF76BC" w:rsidP="00AF76BC">
      <w:pPr>
        <w:spacing w:after="0"/>
      </w:pPr>
    </w:p>
    <w:p w:rsidR="00AF76BC" w:rsidRDefault="00AF76BC" w:rsidP="00AF76BC">
      <w:pPr>
        <w:spacing w:after="0"/>
        <w:rPr>
          <w:rFonts w:cs="Arial"/>
        </w:rPr>
      </w:pPr>
      <w:r>
        <w:t>dne</w:t>
      </w:r>
      <w:r>
        <w:rPr>
          <w:rFonts w:cs="Arial"/>
        </w:rPr>
        <w:t xml:space="preserve">  </w:t>
      </w:r>
      <w:r>
        <w:rPr>
          <w:rFonts w:cs="Arial"/>
        </w:rPr>
        <w:tab/>
      </w:r>
    </w:p>
    <w:p w:rsidR="00AF76BC" w:rsidRPr="002451D0" w:rsidRDefault="00AF76BC" w:rsidP="00AF76BC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_______________________________</w:t>
      </w:r>
    </w:p>
    <w:p w:rsidR="00AF76BC" w:rsidRPr="00481DCA" w:rsidRDefault="00AF76BC" w:rsidP="00AF76BC">
      <w:pPr>
        <w:spacing w:after="0"/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</w:t>
      </w:r>
      <w:r w:rsidRPr="00481DCA">
        <w:rPr>
          <w:rFonts w:cs="Arial"/>
        </w:rPr>
        <w:t>Mgr. František Jaskula</w:t>
      </w:r>
    </w:p>
    <w:p w:rsidR="002200C4" w:rsidRPr="00A55EEA" w:rsidRDefault="00AF76BC" w:rsidP="00AF76BC">
      <w:pPr>
        <w:spacing w:after="0"/>
        <w:jc w:val="right"/>
        <w:rPr>
          <w:rFonts w:cs="Arial"/>
        </w:rPr>
      </w:pPr>
      <w:r w:rsidRPr="00481DCA">
        <w:rPr>
          <w:rFonts w:cs="Arial"/>
        </w:rPr>
        <w:t>Regionální pracoviště Moravskoslezské</w:t>
      </w:r>
    </w:p>
    <w:sectPr w:rsidR="002200C4" w:rsidRPr="00A55EEA" w:rsidSect="00AF76BC">
      <w:headerReference w:type="default" r:id="rId10"/>
      <w:pgSz w:w="11906" w:h="16838"/>
      <w:pgMar w:top="99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7C5" w:rsidRDefault="00F077C5" w:rsidP="00E81B0B">
      <w:pPr>
        <w:spacing w:after="0" w:line="240" w:lineRule="auto"/>
      </w:pPr>
      <w:r>
        <w:separator/>
      </w:r>
    </w:p>
  </w:endnote>
  <w:endnote w:type="continuationSeparator" w:id="0">
    <w:p w:rsidR="00F077C5" w:rsidRDefault="00F077C5" w:rsidP="00E8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7C5" w:rsidRDefault="00F077C5" w:rsidP="00E81B0B">
      <w:pPr>
        <w:spacing w:after="0" w:line="240" w:lineRule="auto"/>
      </w:pPr>
      <w:r>
        <w:separator/>
      </w:r>
    </w:p>
  </w:footnote>
  <w:footnote w:type="continuationSeparator" w:id="0">
    <w:p w:rsidR="00F077C5" w:rsidRDefault="00F077C5" w:rsidP="00E8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0B" w:rsidRDefault="00E81B0B">
    <w:pPr>
      <w:pStyle w:val="Zhlav"/>
    </w:pPr>
  </w:p>
  <w:p w:rsidR="00E81B0B" w:rsidRDefault="00E81B0B">
    <w:pPr>
      <w:pStyle w:val="Zhlav"/>
    </w:pPr>
  </w:p>
  <w:p w:rsidR="00E81B0B" w:rsidRDefault="00E81B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B6"/>
    <w:rsid w:val="00035EE1"/>
    <w:rsid w:val="00060313"/>
    <w:rsid w:val="00097703"/>
    <w:rsid w:val="000A11AF"/>
    <w:rsid w:val="000D2F49"/>
    <w:rsid w:val="000D5444"/>
    <w:rsid w:val="000D7D0D"/>
    <w:rsid w:val="00201AF6"/>
    <w:rsid w:val="00206B99"/>
    <w:rsid w:val="00213048"/>
    <w:rsid w:val="002200C4"/>
    <w:rsid w:val="0023201B"/>
    <w:rsid w:val="00242BF7"/>
    <w:rsid w:val="002451D0"/>
    <w:rsid w:val="00252B9E"/>
    <w:rsid w:val="00292EA3"/>
    <w:rsid w:val="002B607F"/>
    <w:rsid w:val="003255DF"/>
    <w:rsid w:val="00357223"/>
    <w:rsid w:val="0038444E"/>
    <w:rsid w:val="003D7835"/>
    <w:rsid w:val="00474847"/>
    <w:rsid w:val="0047544E"/>
    <w:rsid w:val="004C62B6"/>
    <w:rsid w:val="004F09E2"/>
    <w:rsid w:val="00503BDE"/>
    <w:rsid w:val="00564E44"/>
    <w:rsid w:val="0058016A"/>
    <w:rsid w:val="005B4A7C"/>
    <w:rsid w:val="005E1897"/>
    <w:rsid w:val="005F014A"/>
    <w:rsid w:val="005F6BBD"/>
    <w:rsid w:val="0064557D"/>
    <w:rsid w:val="006D16F4"/>
    <w:rsid w:val="007740DA"/>
    <w:rsid w:val="007A0321"/>
    <w:rsid w:val="007A2646"/>
    <w:rsid w:val="007A44A1"/>
    <w:rsid w:val="007C6069"/>
    <w:rsid w:val="007D0268"/>
    <w:rsid w:val="00813916"/>
    <w:rsid w:val="008254F2"/>
    <w:rsid w:val="00827AB9"/>
    <w:rsid w:val="008A4AFF"/>
    <w:rsid w:val="008F1A73"/>
    <w:rsid w:val="008F49D5"/>
    <w:rsid w:val="00946CD7"/>
    <w:rsid w:val="00996437"/>
    <w:rsid w:val="00A40A3A"/>
    <w:rsid w:val="00A55EEA"/>
    <w:rsid w:val="00A71C52"/>
    <w:rsid w:val="00A93B04"/>
    <w:rsid w:val="00AA2D60"/>
    <w:rsid w:val="00AF76BC"/>
    <w:rsid w:val="00B10B82"/>
    <w:rsid w:val="00B574FB"/>
    <w:rsid w:val="00B74877"/>
    <w:rsid w:val="00B76D4B"/>
    <w:rsid w:val="00BA79E8"/>
    <w:rsid w:val="00BB01ED"/>
    <w:rsid w:val="00BD1F49"/>
    <w:rsid w:val="00BF1486"/>
    <w:rsid w:val="00C0555B"/>
    <w:rsid w:val="00C13E05"/>
    <w:rsid w:val="00C37719"/>
    <w:rsid w:val="00D25088"/>
    <w:rsid w:val="00D719D3"/>
    <w:rsid w:val="00D952EC"/>
    <w:rsid w:val="00DA0D0C"/>
    <w:rsid w:val="00DC2627"/>
    <w:rsid w:val="00DF409B"/>
    <w:rsid w:val="00E71E2A"/>
    <w:rsid w:val="00E81B0B"/>
    <w:rsid w:val="00ED0B6F"/>
    <w:rsid w:val="00EF6CE9"/>
    <w:rsid w:val="00F077C5"/>
    <w:rsid w:val="00F9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E5B9FC"/>
  <w15:docId w15:val="{F0DA1113-BBB9-47A0-95BD-B33BFC8B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2EC"/>
    <w:rPr>
      <w:rFonts w:ascii="Arial" w:hAnsi="Ari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5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70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60313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2451D0"/>
    <w:pPr>
      <w:suppressAutoHyphens/>
      <w:autoSpaceDE w:val="0"/>
      <w:spacing w:before="120" w:after="0" w:line="240" w:lineRule="exact"/>
      <w:ind w:hanging="1134"/>
      <w:jc w:val="both"/>
    </w:pPr>
    <w:rPr>
      <w:rFonts w:eastAsia="Times New Roman" w:cs="Arial"/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451D0"/>
    <w:rPr>
      <w:rFonts w:ascii="Arial" w:eastAsia="Times New Roman" w:hAnsi="Arial" w:cs="Arial"/>
      <w:sz w:val="20"/>
      <w:szCs w:val="20"/>
      <w:lang w:eastAsia="ar-SA"/>
    </w:rPr>
  </w:style>
  <w:style w:type="paragraph" w:styleId="Zptenadresanaoblku">
    <w:name w:val="envelope return"/>
    <w:basedOn w:val="Normln"/>
    <w:uiPriority w:val="99"/>
    <w:rsid w:val="002451D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2451D0"/>
    <w:pPr>
      <w:keepLines w:val="0"/>
      <w:spacing w:before="480" w:after="360" w:line="260" w:lineRule="exact"/>
      <w:jc w:val="center"/>
    </w:pPr>
    <w:rPr>
      <w:rFonts w:ascii="Arial" w:eastAsia="Calibri" w:hAnsi="Arial" w:cs="Times New Roman"/>
      <w:b/>
      <w:bCs/>
      <w:color w:val="auto"/>
      <w:spacing w:val="16"/>
      <w:kern w:val="28"/>
      <w:sz w:val="20"/>
      <w:szCs w:val="20"/>
      <w:lang w:eastAsia="cs-CZ"/>
    </w:rPr>
  </w:style>
  <w:style w:type="character" w:customStyle="1" w:styleId="nadpismjChar">
    <w:name w:val="nadpis můj Char"/>
    <w:link w:val="nadpismj"/>
    <w:rsid w:val="002451D0"/>
    <w:rPr>
      <w:rFonts w:ascii="Arial" w:eastAsia="Calibri" w:hAnsi="Arial" w:cs="Times New Roman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51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C0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564E44"/>
    <w:rPr>
      <w:rFonts w:ascii="Arial" w:eastAsia="Times New Roman" w:hAnsi="Arial" w:cs="Arial"/>
      <w:b/>
      <w:bCs/>
      <w:color w:val="FF0000"/>
      <w:lang w:eastAsia="cs-CZ"/>
    </w:rPr>
  </w:style>
  <w:style w:type="character" w:styleId="Zstupntext">
    <w:name w:val="Placeholder Text"/>
    <w:basedOn w:val="Standardnpsmoodstavce"/>
    <w:uiPriority w:val="99"/>
    <w:semiHidden/>
    <w:rsid w:val="00813916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1B0B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1B0B"/>
    <w:rPr>
      <w:rFonts w:ascii="Arial" w:hAnsi="Arial"/>
    </w:rPr>
  </w:style>
  <w:style w:type="paragraph" w:styleId="Revize">
    <w:name w:val="Revision"/>
    <w:hidden/>
    <w:uiPriority w:val="99"/>
    <w:semiHidden/>
    <w:rsid w:val="008F1A73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2C9FEDCA06E27148B5782417F1CCA509" ma:contentTypeName="Dokument" ma:contentTypeScope="" ma:contentTypeVersion="18" ma:versionID="dedd897c8b8273d98e73e11bf03a6f13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5b2c5f12e4ec16d7c6f0fa1ecedece1a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Značky obrázků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dílí se s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002CCE-0926-467D-B585-C51176291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3076CA-A148-43B1-8B78-4271DEA371DB}">
  <ds:schemaRefs>
    <ds:schemaRef ds:uri="http://purl.org/dc/terms/"/>
    <ds:schemaRef ds:uri="http://purl.org/dc/dcmitype/"/>
    <ds:schemaRef ds:uri="1df795ae-2c70-464b-8ca3-4eb6d5c688a6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63f5bd56-79c6-432a-8457-3215e7a0eadc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B723461-EF06-40E7-8CCA-247DC7FF93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Duda</dc:creator>
  <cp:lastModifiedBy>Jana Vojkůvková</cp:lastModifiedBy>
  <cp:revision>4</cp:revision>
  <cp:lastPrinted>2025-10-17T08:37:00Z</cp:lastPrinted>
  <dcterms:created xsi:type="dcterms:W3CDTF">2025-10-02T06:54:00Z</dcterms:created>
  <dcterms:modified xsi:type="dcterms:W3CDTF">2025-10-20T11:23:00Z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</Properties>
</file>