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6EBB" w14:textId="77777777" w:rsidR="00E77275" w:rsidRDefault="00085DB5">
      <w:pPr>
        <w:pStyle w:val="Row2"/>
      </w:pPr>
      <w:r>
        <w:rPr>
          <w:noProof/>
          <w:lang w:val="cs-CZ" w:eastAsia="cs-CZ"/>
        </w:rPr>
        <w:pict w14:anchorId="61A2302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266pt;margin-top:17pt;width:0;height:256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61D91C6">
          <v:shape id="_x0000_s1062" type="#_x0000_t32" style="position:absolute;margin-left:551pt;margin-top:17pt;width:0;height:257pt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76E1159">
          <v:shape id="_x0000_s1061" type="#_x0000_t32" style="position:absolute;margin-left:2pt;margin-top:17pt;width:550pt;height:0;z-index:2516408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49C7AEB">
          <v:shape id="_x0000_s1060" type="#_x0000_t32" style="position:absolute;margin-left:2pt;margin-top:17pt;width:0;height:257pt;z-index:25164185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1536BCD3" w14:textId="77777777" w:rsidR="00E77275" w:rsidRDefault="00085DB5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OBJ EXTER - 35250030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35250030</w:t>
      </w:r>
    </w:p>
    <w:p w14:paraId="6FF6A9AA" w14:textId="77777777" w:rsidR="00E77275" w:rsidRDefault="00085DB5">
      <w:pPr>
        <w:pStyle w:val="Row4"/>
      </w:pPr>
      <w:r>
        <w:rPr>
          <w:noProof/>
          <w:lang w:val="cs-CZ" w:eastAsia="cs-CZ"/>
        </w:rPr>
        <w:pict w14:anchorId="72245F50">
          <v:shape id="_x0000_s1059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DODAVATEL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ODBĚRATEL</w:t>
      </w:r>
    </w:p>
    <w:p w14:paraId="64D7D5BE" w14:textId="77777777" w:rsidR="00E77275" w:rsidRDefault="00085DB5">
      <w:pPr>
        <w:pStyle w:val="Row5"/>
      </w:pPr>
      <w:r>
        <w:rPr>
          <w:noProof/>
          <w:lang w:val="cs-CZ" w:eastAsia="cs-CZ"/>
        </w:rPr>
        <w:pict w14:anchorId="78696703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6pt;margin-top:23pt;width:43pt;height:10pt;z-index:251643904;mso-wrap-style:tight;mso-position-vertical-relative:line" stroked="f">
            <v:fill opacity="0" o:opacity2="100"/>
            <v:textbox inset="0,0,0,0">
              <w:txbxContent>
                <w:p w14:paraId="04C0E75B" w14:textId="77777777" w:rsidR="00E77275" w:rsidRDefault="00085DB5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Učňovská 1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Střední odborná škola Jarov</w:t>
      </w:r>
      <w:r>
        <w:tab/>
      </w:r>
      <w:r>
        <w:rPr>
          <w:rStyle w:val="Text5"/>
        </w:rPr>
        <w:t>Pekárek spol. s r.o.</w:t>
      </w:r>
    </w:p>
    <w:p w14:paraId="472FC4F2" w14:textId="3235391D" w:rsidR="00E77275" w:rsidRDefault="00085DB5">
      <w:pPr>
        <w:pStyle w:val="Row6"/>
      </w:pPr>
      <w:r>
        <w:rPr>
          <w:noProof/>
          <w:lang w:val="cs-CZ" w:eastAsia="cs-CZ"/>
        </w:rPr>
        <w:pict w14:anchorId="7EA1CE1B">
          <v:shape id="_x0000_s1057" type="#_x0000_t202" style="position:absolute;margin-left:272pt;margin-top:11pt;width:73pt;height:11pt;z-index:251644928;mso-wrap-style:tight;mso-position-vertical-relative:line" stroked="f">
            <v:fill opacity="0" o:opacity2="100"/>
            <v:textbox inset="0,0,0,0">
              <w:txbxContent>
                <w:p w14:paraId="5B125AF7" w14:textId="77777777" w:rsidR="00E77275" w:rsidRDefault="00085DB5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163 00  Praha 17</w:t>
                  </w:r>
                </w:p>
              </w:txbxContent>
            </v:textbox>
            <w10:wrap anchorx="margin" anchory="page"/>
          </v:shape>
        </w:pict>
      </w:r>
      <w:r>
        <w:tab/>
      </w:r>
      <w:r w:rsidR="00AB33D6">
        <w:t xml:space="preserve">                , Praha 9                                                                            Opuková 176/43 </w:t>
      </w:r>
      <w:r>
        <w:tab/>
      </w:r>
      <w:r>
        <w:rPr>
          <w:rStyle w:val="Text5"/>
          <w:position w:val="15"/>
        </w:rPr>
        <w:t>Opuková 176/42</w:t>
      </w:r>
    </w:p>
    <w:p w14:paraId="0EA35979" w14:textId="0DF9E8F8" w:rsidR="00E77275" w:rsidRDefault="00085DB5">
      <w:pPr>
        <w:pStyle w:val="Row7"/>
      </w:pPr>
      <w:r>
        <w:tab/>
      </w:r>
      <w:r>
        <w:rPr>
          <w:rStyle w:val="Text3"/>
        </w:rPr>
        <w:t>Česko</w:t>
      </w:r>
      <w:r>
        <w:tab/>
      </w:r>
    </w:p>
    <w:p w14:paraId="2BAC3D77" w14:textId="77777777" w:rsidR="00E77275" w:rsidRDefault="00E77275">
      <w:pPr>
        <w:pStyle w:val="Row8"/>
      </w:pPr>
    </w:p>
    <w:p w14:paraId="09BED527" w14:textId="77777777" w:rsidR="00E77275" w:rsidRDefault="00E77275">
      <w:pPr>
        <w:pStyle w:val="Row8"/>
      </w:pPr>
    </w:p>
    <w:p w14:paraId="7903E140" w14:textId="77777777" w:rsidR="00E77275" w:rsidRDefault="00085DB5">
      <w:pPr>
        <w:pStyle w:val="Row9"/>
      </w:pPr>
      <w:r>
        <w:rPr>
          <w:noProof/>
          <w:lang w:val="cs-CZ" w:eastAsia="cs-CZ"/>
        </w:rPr>
        <w:pict w14:anchorId="206CD0EE">
          <v:shape id="_x0000_s1056" type="#_x0000_t32" style="position:absolute;margin-left:267pt;margin-top:22pt;width:284pt;height:0;z-index:25164595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0997FC54">
          <v:shape id="_x0000_s1055" type="#_x0000_t32" style="position:absolute;margin-left:463pt;margin-top:22pt;width:0;height:30pt;z-index:2516469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26B7C908">
          <v:shape id="_x0000_s1054" type="#_x0000_t32" style="position:absolute;margin-left:400pt;margin-top:22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00300268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CZ00300268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24668699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CZ24668699</w:t>
      </w:r>
    </w:p>
    <w:p w14:paraId="24E55B46" w14:textId="77777777" w:rsidR="00E77275" w:rsidRDefault="00085DB5">
      <w:pPr>
        <w:pStyle w:val="Row10"/>
      </w:pPr>
      <w:r>
        <w:rPr>
          <w:noProof/>
          <w:lang w:val="cs-CZ" w:eastAsia="cs-CZ"/>
        </w:rPr>
        <w:pict w14:anchorId="73A7F951">
          <v:shape id="_x0000_s1053" type="#_x0000_t32" style="position:absolute;margin-left:267pt;margin-top:16pt;width:284pt;height:0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0E148839">
          <v:shape id="_x0000_s1052" type="#_x0000_t32" style="position:absolute;margin-left:348pt;margin-top:2pt;width:0;height:29pt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20.10.2025</w:t>
      </w:r>
      <w:r>
        <w:tab/>
      </w:r>
      <w:r>
        <w:rPr>
          <w:rStyle w:val="Text2"/>
        </w:rPr>
        <w:t>Číslo jednací</w:t>
      </w:r>
    </w:p>
    <w:p w14:paraId="0DEB4C32" w14:textId="77777777" w:rsidR="00E77275" w:rsidRDefault="00085DB5">
      <w:pPr>
        <w:pStyle w:val="Row11"/>
      </w:pPr>
      <w:r>
        <w:rPr>
          <w:noProof/>
          <w:lang w:val="cs-CZ" w:eastAsia="cs-CZ"/>
        </w:rPr>
        <w:pict w14:anchorId="44BAA67C">
          <v:rect id="_x0000_s1051" style="position:absolute;margin-left:267pt;margin-top:17pt;width:284pt;height:14pt;z-index:251651072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791AA3B">
          <v:shape id="_x0000_s1050" type="#_x0000_t32" style="position:absolute;margin-left:267pt;margin-top:17pt;width:284pt;height:0;z-index:25165209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14:paraId="16D6E3BF" w14:textId="77777777" w:rsidR="00E77275" w:rsidRDefault="00085DB5">
      <w:pPr>
        <w:pStyle w:val="Row12"/>
      </w:pPr>
      <w:r>
        <w:rPr>
          <w:noProof/>
          <w:lang w:val="cs-CZ" w:eastAsia="cs-CZ"/>
        </w:rPr>
        <w:pict w14:anchorId="3A3C6257">
          <v:shape id="_x0000_s1049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4CEBD819" w14:textId="77777777" w:rsidR="00E77275" w:rsidRDefault="00085DB5">
      <w:pPr>
        <w:pStyle w:val="Row13"/>
      </w:pPr>
      <w:r>
        <w:rPr>
          <w:noProof/>
          <w:lang w:val="cs-CZ" w:eastAsia="cs-CZ"/>
        </w:rPr>
        <w:pict w14:anchorId="39957354">
          <v:shape id="_x0000_s10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576418C">
          <v:shape id="_x0000_s1047" type="#_x0000_t32" style="position:absolute;margin-left:348pt;margin-top:3pt;width:0;height:59pt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14:paraId="0ECE1C63" w14:textId="77777777" w:rsidR="00E77275" w:rsidRDefault="00085DB5">
      <w:pPr>
        <w:pStyle w:val="Row14"/>
      </w:pPr>
      <w:r>
        <w:rPr>
          <w:noProof/>
          <w:lang w:val="cs-CZ" w:eastAsia="cs-CZ"/>
        </w:rPr>
        <w:pict w14:anchorId="14BD5E25">
          <v:shape id="_x0000_s1046" type="#_x0000_t32" style="position:absolute;margin-left:267pt;margin-top:17pt;width:284pt;height:0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1423CB9F" w14:textId="77777777" w:rsidR="00E77275" w:rsidRDefault="00085DB5">
      <w:pPr>
        <w:pStyle w:val="Row14"/>
      </w:pPr>
      <w:r>
        <w:rPr>
          <w:noProof/>
          <w:lang w:val="cs-CZ" w:eastAsia="cs-CZ"/>
        </w:rPr>
        <w:pict w14:anchorId="3FD17374">
          <v:shape id="_x0000_s1045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14:paraId="3C475B71" w14:textId="77777777" w:rsidR="00E77275" w:rsidRDefault="00085DB5">
      <w:pPr>
        <w:pStyle w:val="Row15"/>
      </w:pPr>
      <w:r>
        <w:rPr>
          <w:noProof/>
          <w:lang w:val="cs-CZ" w:eastAsia="cs-CZ"/>
        </w:rPr>
        <w:pict w14:anchorId="614703F4">
          <v:shape id="_x0000_s1044" type="#_x0000_t32" style="position:absolute;margin-left:2pt;margin-top:18pt;width:0;height:155pt;z-index:25165824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C6F872C">
          <v:shape id="_x0000_s1043" type="#_x0000_t32" style="position:absolute;margin-left:551pt;margin-top:18pt;width:0;height:154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DA19386">
          <v:shape id="_x0000_s1042" type="#_x0000_t32" style="position:absolute;margin-left:2pt;margin-top:18pt;width:550pt;height:0;z-index:25166028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14</w:t>
      </w:r>
      <w:r>
        <w:tab/>
      </w:r>
      <w:r>
        <w:rPr>
          <w:rStyle w:val="Text3"/>
        </w:rPr>
        <w:t>dnů</w:t>
      </w:r>
    </w:p>
    <w:p w14:paraId="188BDF3C" w14:textId="77777777" w:rsidR="00E77275" w:rsidRDefault="00085DB5">
      <w:pPr>
        <w:pStyle w:val="Row16"/>
      </w:pPr>
      <w:r>
        <w:tab/>
      </w:r>
      <w:r>
        <w:rPr>
          <w:rStyle w:val="Text3"/>
        </w:rPr>
        <w:t>OBJEDNÁVÁME U VÁS:</w:t>
      </w:r>
    </w:p>
    <w:p w14:paraId="48FFCAD3" w14:textId="77777777" w:rsidR="00E77275" w:rsidRDefault="00085DB5">
      <w:pPr>
        <w:pStyle w:val="Row17"/>
      </w:pPr>
      <w:r>
        <w:tab/>
      </w:r>
    </w:p>
    <w:p w14:paraId="1814EC2D" w14:textId="77777777" w:rsidR="00E77275" w:rsidRDefault="00085DB5">
      <w:pPr>
        <w:pStyle w:val="Row17"/>
      </w:pPr>
      <w:r>
        <w:tab/>
      </w:r>
      <w:r>
        <w:rPr>
          <w:rStyle w:val="Text3"/>
        </w:rPr>
        <w:t xml:space="preserve">realizaci zahrady.      </w:t>
      </w:r>
    </w:p>
    <w:p w14:paraId="75B546EC" w14:textId="77777777" w:rsidR="00E77275" w:rsidRDefault="00085DB5">
      <w:pPr>
        <w:pStyle w:val="Row17"/>
      </w:pPr>
      <w:r>
        <w:tab/>
      </w:r>
    </w:p>
    <w:p w14:paraId="466EBE00" w14:textId="77777777" w:rsidR="00E77275" w:rsidRDefault="00085DB5">
      <w:pPr>
        <w:pStyle w:val="Row17"/>
      </w:pPr>
      <w:r>
        <w:tab/>
      </w:r>
      <w:r>
        <w:rPr>
          <w:rStyle w:val="Text3"/>
        </w:rPr>
        <w:t>ZAKÁZKA:</w:t>
      </w:r>
    </w:p>
    <w:p w14:paraId="217BDFFE" w14:textId="44467687" w:rsidR="00E77275" w:rsidRDefault="00085DB5">
      <w:pPr>
        <w:pStyle w:val="Row17"/>
      </w:pPr>
      <w:r>
        <w:tab/>
      </w:r>
      <w:r>
        <w:rPr>
          <w:rStyle w:val="Text3"/>
        </w:rPr>
        <w:t xml:space="preserve">ŽÁDÁ: </w:t>
      </w:r>
    </w:p>
    <w:p w14:paraId="284CCC85" w14:textId="320C1BD6" w:rsidR="00E77275" w:rsidRDefault="00085DB5">
      <w:pPr>
        <w:pStyle w:val="Row17"/>
      </w:pPr>
      <w:r>
        <w:tab/>
      </w:r>
      <w:r>
        <w:rPr>
          <w:rStyle w:val="Text3"/>
        </w:rPr>
        <w:t xml:space="preserve">VYŘIZUJE: </w:t>
      </w:r>
    </w:p>
    <w:p w14:paraId="254EDB77" w14:textId="25D28100" w:rsidR="00E77275" w:rsidRDefault="00085DB5">
      <w:pPr>
        <w:pStyle w:val="Row17"/>
      </w:pPr>
      <w:r>
        <w:tab/>
      </w:r>
      <w:r>
        <w:rPr>
          <w:rStyle w:val="Text3"/>
        </w:rPr>
        <w:t xml:space="preserve">KOORDINÁTOR VUOV: </w:t>
      </w:r>
    </w:p>
    <w:p w14:paraId="5D463334" w14:textId="77777777" w:rsidR="00E77275" w:rsidRDefault="00085DB5">
      <w:pPr>
        <w:pStyle w:val="Row17"/>
      </w:pPr>
      <w:r>
        <w:tab/>
      </w:r>
      <w:r>
        <w:rPr>
          <w:rStyle w:val="Text3"/>
        </w:rPr>
        <w:t>TERMÍN REALIZACE: dle dohody</w:t>
      </w:r>
    </w:p>
    <w:p w14:paraId="69273CF6" w14:textId="77777777" w:rsidR="00E77275" w:rsidRDefault="00085DB5">
      <w:pPr>
        <w:pStyle w:val="Row17"/>
      </w:pPr>
      <w:r>
        <w:tab/>
      </w:r>
    </w:p>
    <w:p w14:paraId="215A98DD" w14:textId="77777777" w:rsidR="00E77275" w:rsidRDefault="00085DB5">
      <w:pPr>
        <w:pStyle w:val="Row17"/>
      </w:pPr>
      <w:r>
        <w:tab/>
      </w:r>
    </w:p>
    <w:p w14:paraId="2BA7148D" w14:textId="709341AA" w:rsidR="00E77275" w:rsidRDefault="00085DB5">
      <w:pPr>
        <w:pStyle w:val="Row17"/>
      </w:pPr>
      <w:r>
        <w:tab/>
      </w:r>
    </w:p>
    <w:p w14:paraId="43CC3CE4" w14:textId="77777777" w:rsidR="00E77275" w:rsidRDefault="00085DB5">
      <w:pPr>
        <w:pStyle w:val="Row17"/>
      </w:pPr>
      <w:r>
        <w:tab/>
      </w:r>
      <w:r>
        <w:rPr>
          <w:rStyle w:val="Text3"/>
        </w:rPr>
        <w:t>materiál                         24 790,- Kč</w:t>
      </w:r>
    </w:p>
    <w:p w14:paraId="0D48BE3D" w14:textId="77777777" w:rsidR="00E77275" w:rsidRDefault="00085DB5">
      <w:pPr>
        <w:pStyle w:val="Row17"/>
      </w:pPr>
      <w:r>
        <w:tab/>
      </w:r>
      <w:r>
        <w:rPr>
          <w:rStyle w:val="Text3"/>
        </w:rPr>
        <w:t>produktivní práce          28 800,- Kč</w:t>
      </w:r>
    </w:p>
    <w:p w14:paraId="3AB6E19C" w14:textId="77777777" w:rsidR="00E77275" w:rsidRDefault="00085DB5">
      <w:pPr>
        <w:pStyle w:val="Row17"/>
      </w:pPr>
      <w:r>
        <w:tab/>
      </w:r>
      <w:r>
        <w:rPr>
          <w:rStyle w:val="Text3"/>
        </w:rPr>
        <w:t>režie                              27 000,- Kč</w:t>
      </w:r>
    </w:p>
    <w:p w14:paraId="14F9E109" w14:textId="77777777" w:rsidR="00E77275" w:rsidRDefault="00085DB5">
      <w:pPr>
        <w:pStyle w:val="Row18"/>
      </w:pPr>
      <w:r>
        <w:rPr>
          <w:noProof/>
          <w:lang w:val="cs-CZ" w:eastAsia="cs-CZ"/>
        </w:rPr>
        <w:pict w14:anchorId="1AA5754A">
          <v:rect id="_x0000_s1041" style="position:absolute;margin-left:2pt;margin-top:5pt;width:548pt;height:15pt;z-index:-251639808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58916A27">
          <v:shape id="_x0000_s1040" type="#_x0000_t32" style="position:absolute;margin-left:551pt;margin-top:5pt;width:0;height:17pt;z-index:25166131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DA244F0">
          <v:shape id="_x0000_s1039" type="#_x0000_t32" style="position:absolute;margin-left:2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53BA52C">
          <v:shape id="_x0000_s1038" type="#_x0000_t32" style="position:absolute;margin-left:2pt;margin-top:5pt;width:550pt;height:0;z-index:25166336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513AD50F" w14:textId="77777777" w:rsidR="00E77275" w:rsidRDefault="00085DB5">
      <w:pPr>
        <w:pStyle w:val="Row19"/>
      </w:pPr>
      <w:r>
        <w:rPr>
          <w:noProof/>
          <w:lang w:val="cs-CZ" w:eastAsia="cs-CZ"/>
        </w:rPr>
        <w:pict w14:anchorId="4C3C57BC">
          <v:shape id="_x0000_s1037" type="#_x0000_t32" style="position:absolute;margin-left:551pt;margin-top:4pt;width:0;height:14pt;z-index:2516643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1FE9D77">
          <v:shape id="_x0000_s1036" type="#_x0000_t32" style="position:absolute;margin-left:2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FEBB3B9">
          <v:shape id="_x0000_s1035" type="#_x0000_t32" style="position:absolute;margin-left:2pt;margin-top:18pt;width:550pt;height:0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05AA3B6">
          <v:shape id="_x0000_s1034" type="#_x0000_t32" style="position:absolute;margin-left:2pt;margin-top:17pt;width:0;height:98pt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0475F59">
          <v:shape id="_x0000_s1033" type="#_x0000_t32" style="position:absolute;margin-left:55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OBJ EXTER -  realizace zahrady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80 590.00</w:t>
      </w:r>
      <w:r>
        <w:tab/>
      </w:r>
      <w:r>
        <w:rPr>
          <w:rStyle w:val="Text3"/>
        </w:rPr>
        <w:t>0.00</w:t>
      </w:r>
      <w:r>
        <w:tab/>
      </w:r>
      <w:r>
        <w:rPr>
          <w:rStyle w:val="Text3"/>
        </w:rPr>
        <w:t>80 590.00</w:t>
      </w:r>
    </w:p>
    <w:p w14:paraId="590C8287" w14:textId="77777777" w:rsidR="00E77275" w:rsidRDefault="00085DB5">
      <w:pPr>
        <w:pStyle w:val="Row20"/>
      </w:pPr>
      <w:r>
        <w:rPr>
          <w:noProof/>
          <w:lang w:val="cs-CZ" w:eastAsia="cs-CZ"/>
        </w:rPr>
        <w:pict w14:anchorId="2D21B845">
          <v:shape id="_x0000_s1032" type="#_x0000_t32" style="position:absolute;margin-left:279pt;margin-top:20pt;width:269pt;height:0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80 590.00</w:t>
      </w:r>
      <w:r>
        <w:tab/>
      </w:r>
      <w:r>
        <w:rPr>
          <w:rStyle w:val="Text2"/>
        </w:rPr>
        <w:t>Kč</w:t>
      </w:r>
    </w:p>
    <w:p w14:paraId="4FF86C54" w14:textId="3A181C65" w:rsidR="00E77275" w:rsidRDefault="00085DB5">
      <w:pPr>
        <w:pStyle w:val="Row21"/>
      </w:pPr>
      <w:r>
        <w:rPr>
          <w:noProof/>
          <w:lang w:val="cs-CZ" w:eastAsia="cs-CZ"/>
        </w:rPr>
        <w:pict w14:anchorId="01A6E7DE">
          <v:shape id="_x0000_s1031" type="#_x0000_t32" style="position:absolute;margin-left:279pt;margin-top:5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</w:p>
    <w:p w14:paraId="0860B2F4" w14:textId="4720AA63" w:rsidR="00E77275" w:rsidRDefault="00085DB5">
      <w:pPr>
        <w:pStyle w:val="Row22"/>
      </w:pPr>
      <w:r>
        <w:tab/>
      </w:r>
      <w:r>
        <w:rPr>
          <w:rStyle w:val="Text3"/>
        </w:rPr>
        <w:t xml:space="preserve">Telefon: </w:t>
      </w:r>
    </w:p>
    <w:p w14:paraId="00BDE55B" w14:textId="5574AA13" w:rsidR="00E77275" w:rsidRDefault="00085DB5">
      <w:pPr>
        <w:pStyle w:val="Row22"/>
      </w:pPr>
      <w:r>
        <w:tab/>
      </w:r>
      <w:r>
        <w:rPr>
          <w:rStyle w:val="Text3"/>
        </w:rPr>
        <w:t xml:space="preserve">E-mail: </w:t>
      </w:r>
    </w:p>
    <w:p w14:paraId="101475B4" w14:textId="77777777" w:rsidR="00E77275" w:rsidRDefault="00E77275">
      <w:pPr>
        <w:pStyle w:val="Row8"/>
      </w:pPr>
    </w:p>
    <w:p w14:paraId="7BF44338" w14:textId="77777777" w:rsidR="00E77275" w:rsidRDefault="00E77275">
      <w:pPr>
        <w:pStyle w:val="Row8"/>
      </w:pPr>
    </w:p>
    <w:p w14:paraId="64C3B5F6" w14:textId="77777777" w:rsidR="00E77275" w:rsidRDefault="00085DB5">
      <w:pPr>
        <w:pStyle w:val="Row23"/>
      </w:pPr>
      <w:r>
        <w:rPr>
          <w:noProof/>
          <w:lang w:val="cs-CZ" w:eastAsia="cs-CZ"/>
        </w:rPr>
        <w:pict w14:anchorId="7B19D6FC">
          <v:shape id="_x0000_s1030" type="#_x0000_t32" style="position:absolute;margin-left:86pt;margin-top:19pt;width:458pt;height:0;z-index:25167155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29596940">
          <v:shape id="_x0000_s1029" type="#_x0000_t32" style="position:absolute;margin-left:2pt;margin-top:22pt;width:549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6278A40">
          <v:shape id="_x0000_s1028" type="#_x0000_t32" style="position:absolute;margin-left:2pt;margin-top:20pt;width:0;height:37pt;z-index:25167360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15EF9677">
          <v:shape id="_x0000_s1027" type="#_x0000_t32" style="position:absolute;margin-left:551pt;margin-top:21pt;width:0;height:37pt;z-index:25167462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43289547" w14:textId="77777777" w:rsidR="00E77275" w:rsidRDefault="00085DB5">
      <w:pPr>
        <w:pStyle w:val="Row24"/>
      </w:pPr>
      <w:r>
        <w:tab/>
      </w:r>
      <w:r>
        <w:rPr>
          <w:rStyle w:val="Text3"/>
        </w:rPr>
        <w:t>Smluvní strany shodně konstatují, že tato objednávka podléhá režimu zákona č. 340</w:t>
      </w:r>
      <w:r>
        <w:rPr>
          <w:rStyle w:val="Text3"/>
        </w:rPr>
        <w:t>/2015 Sb. o zvláštních podmínkách účinnosti některých smluv,</w:t>
      </w:r>
    </w:p>
    <w:p w14:paraId="06F3A8C0" w14:textId="77777777" w:rsidR="00E77275" w:rsidRDefault="00085DB5">
      <w:pPr>
        <w:pStyle w:val="Row17"/>
      </w:pPr>
      <w:r>
        <w:tab/>
      </w:r>
      <w:r>
        <w:rPr>
          <w:rStyle w:val="Text3"/>
        </w:rPr>
        <w:t>uveřejňování těchto smluv a o registru smluv (zákon o registru smluv). Zveřejnění této smlouvy v registru smluv provede Střední odborná škola</w:t>
      </w:r>
    </w:p>
    <w:p w14:paraId="4C9D8D10" w14:textId="77777777" w:rsidR="00E77275" w:rsidRDefault="00085DB5">
      <w:pPr>
        <w:pStyle w:val="Row17"/>
      </w:pPr>
      <w:r>
        <w:tab/>
      </w:r>
      <w:r>
        <w:rPr>
          <w:rStyle w:val="Text3"/>
        </w:rPr>
        <w:t>Jarov, Praha 9, Učňovská 1, IČ 00300268.</w:t>
      </w:r>
    </w:p>
    <w:p w14:paraId="53398B4F" w14:textId="77777777" w:rsidR="00E77275" w:rsidRDefault="00085DB5">
      <w:pPr>
        <w:pStyle w:val="Row25"/>
      </w:pPr>
      <w:r>
        <w:rPr>
          <w:noProof/>
          <w:lang w:val="cs-CZ" w:eastAsia="cs-CZ"/>
        </w:rPr>
        <w:pict w14:anchorId="236C0536">
          <v:shape id="_x0000_s1026" type="#_x0000_t32" style="position:absolute;margin-left:2pt;margin-top:2pt;width:550pt;height:0;z-index:251675648;mso-position-horizontal-relative:margin;mso-position-vertical-relative:line" o:connectortype="straight" strokeweight="1pt">
            <w10:wrap anchorx="margin" anchory="page"/>
          </v:shape>
        </w:pict>
      </w:r>
    </w:p>
    <w:sectPr w:rsidR="00E77275" w:rsidSect="00000001">
      <w:headerReference w:type="default" r:id="rId6"/>
      <w:footerReference w:type="default" r:id="rId7"/>
      <w:pgSz w:w="11905" w:h="16838"/>
      <w:pgMar w:top="288" w:right="288" w:bottom="288" w:left="28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495EF" w14:textId="77777777" w:rsidR="00085DB5" w:rsidRDefault="00085DB5">
      <w:pPr>
        <w:spacing w:after="0" w:line="240" w:lineRule="auto"/>
      </w:pPr>
      <w:r>
        <w:separator/>
      </w:r>
    </w:p>
  </w:endnote>
  <w:endnote w:type="continuationSeparator" w:id="0">
    <w:p w14:paraId="547AB251" w14:textId="77777777" w:rsidR="00085DB5" w:rsidRDefault="00085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EF8E" w14:textId="77777777" w:rsidR="00E77275" w:rsidRDefault="00085DB5">
    <w:pPr>
      <w:pStyle w:val="Row26"/>
    </w:pPr>
    <w:r>
      <w:rPr>
        <w:noProof/>
        <w:lang w:val="cs-CZ" w:eastAsia="cs-CZ"/>
      </w:rPr>
      <w:pict w14:anchorId="1C3DAA7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2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35250030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762D16D0" w14:textId="77777777" w:rsidR="00E77275" w:rsidRDefault="00E77275">
    <w:pPr>
      <w:pStyle w:val="Row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A6C26" w14:textId="77777777" w:rsidR="00085DB5" w:rsidRDefault="00085DB5">
      <w:pPr>
        <w:spacing w:after="0" w:line="240" w:lineRule="auto"/>
      </w:pPr>
      <w:r>
        <w:separator/>
      </w:r>
    </w:p>
  </w:footnote>
  <w:footnote w:type="continuationSeparator" w:id="0">
    <w:p w14:paraId="39A20D81" w14:textId="77777777" w:rsidR="00085DB5" w:rsidRDefault="00085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55D3" w14:textId="77777777" w:rsidR="00E77275" w:rsidRDefault="00E77275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085DB5"/>
    <w:rsid w:val="009107EA"/>
    <w:rsid w:val="00AB33D6"/>
    <w:rsid w:val="00E7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3"/>
        <o:r id="V:Rule2" type="connector" idref="#_x0000_s1062"/>
        <o:r id="V:Rule3" type="connector" idref="#_x0000_s1061"/>
        <o:r id="V:Rule4" type="connector" idref="#_x0000_s1060"/>
        <o:r id="V:Rule5" type="connector" idref="#_x0000_s1059"/>
        <o:r id="V:Rule6" type="connector" idref="#_x0000_s1056"/>
        <o:r id="V:Rule7" type="connector" idref="#_x0000_s1055"/>
        <o:r id="V:Rule8" type="connector" idref="#_x0000_s1054"/>
        <o:r id="V:Rule9" type="connector" idref="#_x0000_s1053"/>
        <o:r id="V:Rule10" type="connector" idref="#_x0000_s1052"/>
        <o:r id="V:Rule11" type="connector" idref="#_x0000_s1050"/>
        <o:r id="V:Rule12" type="connector" idref="#_x0000_s1049"/>
        <o:r id="V:Rule13" type="connector" idref="#_x0000_s1048"/>
        <o:r id="V:Rule14" type="connector" idref="#_x0000_s1047"/>
        <o:r id="V:Rule15" type="connector" idref="#_x0000_s1046"/>
        <o:r id="V:Rule16" type="connector" idref="#_x0000_s1045"/>
        <o:r id="V:Rule17" type="connector" idref="#_x0000_s1044"/>
        <o:r id="V:Rule18" type="connector" idref="#_x0000_s1043"/>
        <o:r id="V:Rule19" type="connector" idref="#_x0000_s1042"/>
        <o:r id="V:Rule20" type="connector" idref="#_x0000_s1040"/>
        <o:r id="V:Rule21" type="connector" idref="#_x0000_s1039"/>
        <o:r id="V:Rule22" type="connector" idref="#_x0000_s1038"/>
        <o:r id="V:Rule23" type="connector" idref="#_x0000_s1037"/>
        <o:r id="V:Rule24" type="connector" idref="#_x0000_s1036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39406751"/>
  <w15:docId w15:val="{9D32C279-50C2-4AA4-B665-73F1E153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4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4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20" w:line="180" w:lineRule="exact"/>
    </w:pPr>
  </w:style>
  <w:style w:type="paragraph" w:customStyle="1" w:styleId="Row8">
    <w:name w:val="Row 8"/>
    <w:basedOn w:val="Normln"/>
    <w:qFormat/>
    <w:pPr>
      <w:keepNext/>
      <w:spacing w:after="0" w:line="220" w:lineRule="exact"/>
    </w:pPr>
  </w:style>
  <w:style w:type="paragraph" w:customStyle="1" w:styleId="Row9">
    <w:name w:val="Row 9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220" w:after="20" w:line="18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5">
    <w:name w:val="Row 25"/>
    <w:basedOn w:val="Normln"/>
    <w:qFormat/>
    <w:pPr>
      <w:keepNext/>
      <w:spacing w:after="0" w:line="60" w:lineRule="exact"/>
    </w:pPr>
  </w:style>
  <w:style w:type="paragraph" w:customStyle="1" w:styleId="Row26">
    <w:name w:val="Row 26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1176</Characters>
  <Application>Microsoft Office Word</Application>
  <DocSecurity>0</DocSecurity>
  <Lines>9</Lines>
  <Paragraphs>2</Paragraphs>
  <ScaleCrop>false</ScaleCrop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jaroslava.krejzova</dc:creator>
  <cp:keywords/>
  <dc:description/>
  <cp:lastModifiedBy>Jaroslava Krejzová</cp:lastModifiedBy>
  <cp:revision>3</cp:revision>
  <dcterms:created xsi:type="dcterms:W3CDTF">2025-10-20T09:26:00Z</dcterms:created>
  <dcterms:modified xsi:type="dcterms:W3CDTF">2025-10-20T09:28:00Z</dcterms:modified>
  <cp:category/>
</cp:coreProperties>
</file>