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5EA" w:rsidRDefault="005D15EA" w:rsidP="005D15EA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XXXXXX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September</w:t>
      </w:r>
      <w:proofErr w:type="spellEnd"/>
      <w:r>
        <w:rPr>
          <w:rFonts w:eastAsia="Times New Roman"/>
          <w:lang w:eastAsia="cs-CZ"/>
        </w:rPr>
        <w:t xml:space="preserve"> 5, 2017 2:28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Chotětická Iveta 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na dodání tabletů a pouzder - 3N/108/17</w:t>
      </w:r>
    </w:p>
    <w:p w:rsidR="005D15EA" w:rsidRDefault="005D15EA" w:rsidP="005D15EA"/>
    <w:p w:rsidR="005D15EA" w:rsidRDefault="005D15EA" w:rsidP="005D15EA">
      <w:pPr>
        <w:rPr>
          <w:color w:val="1F497D"/>
        </w:rPr>
      </w:pPr>
      <w:r>
        <w:rPr>
          <w:color w:val="1F497D"/>
        </w:rPr>
        <w:t>Dobrý den,</w:t>
      </w:r>
    </w:p>
    <w:p w:rsidR="005D15EA" w:rsidRDefault="005D15EA" w:rsidP="005D15EA">
      <w:pPr>
        <w:rPr>
          <w:color w:val="1F497D"/>
        </w:rPr>
      </w:pPr>
      <w:r>
        <w:rPr>
          <w:color w:val="1F497D"/>
        </w:rPr>
        <w:t xml:space="preserve">Objednávka </w:t>
      </w:r>
      <w:proofErr w:type="spellStart"/>
      <w:r>
        <w:rPr>
          <w:color w:val="1F497D"/>
        </w:rPr>
        <w:t>prijata</w:t>
      </w:r>
      <w:proofErr w:type="spellEnd"/>
      <w:r>
        <w:rPr>
          <w:color w:val="1F497D"/>
        </w:rPr>
        <w:t>.</w:t>
      </w:r>
    </w:p>
    <w:p w:rsidR="005D15EA" w:rsidRDefault="005D15EA" w:rsidP="005D15EA">
      <w:pPr>
        <w:rPr>
          <w:color w:val="1F497D"/>
        </w:rPr>
      </w:pPr>
    </w:p>
    <w:p w:rsidR="005D15EA" w:rsidRDefault="005D15EA" w:rsidP="005D15EA">
      <w:pPr>
        <w:rPr>
          <w:rFonts w:ascii="Arial" w:hAnsi="Arial" w:cs="Arial"/>
          <w:b/>
          <w:bCs/>
          <w:color w:val="000066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000066"/>
          <w:sz w:val="20"/>
          <w:szCs w:val="20"/>
          <w:lang w:eastAsia="cs-CZ"/>
        </w:rPr>
        <w:t>_____________________________________</w:t>
      </w:r>
    </w:p>
    <w:p w:rsidR="005D15EA" w:rsidRDefault="005D15EA" w:rsidP="005D15EA">
      <w:pPr>
        <w:spacing w:before="100" w:beforeAutospacing="1" w:after="100" w:afterAutospacing="1"/>
        <w:rPr>
          <w:rFonts w:ascii="Times New Roman" w:hAnsi="Times New Roman" w:cs="Times New Roman"/>
          <w:color w:val="1F497D"/>
          <w:sz w:val="24"/>
          <w:szCs w:val="24"/>
          <w:lang w:eastAsia="cs-CZ"/>
        </w:rPr>
      </w:pPr>
      <w:r>
        <w:rPr>
          <w:rFonts w:ascii="Arial" w:hAnsi="Arial" w:cs="Arial"/>
          <w:b/>
          <w:bCs/>
          <w:color w:val="000066"/>
          <w:sz w:val="20"/>
          <w:szCs w:val="20"/>
          <w:lang w:eastAsia="cs-CZ"/>
        </w:rPr>
        <w:t>XXXXXX</w:t>
      </w:r>
      <w:r>
        <w:rPr>
          <w:rFonts w:ascii="Arial" w:hAnsi="Arial" w:cs="Arial"/>
          <w:b/>
          <w:bCs/>
          <w:color w:val="000066"/>
          <w:sz w:val="20"/>
          <w:szCs w:val="20"/>
          <w:lang w:eastAsia="cs-CZ"/>
        </w:rPr>
        <w:t xml:space="preserve"> </w:t>
      </w:r>
      <w:r>
        <w:rPr>
          <w:rFonts w:ascii="Arial CE" w:hAnsi="Arial CE" w:cs="Arial CE"/>
          <w:color w:val="000066"/>
          <w:sz w:val="20"/>
          <w:szCs w:val="20"/>
          <w:lang w:eastAsia="cs-CZ"/>
        </w:rPr>
        <w:br/>
      </w:r>
      <w:r>
        <w:rPr>
          <w:rFonts w:ascii="Arial CE" w:hAnsi="Arial CE" w:cs="Arial CE"/>
          <w:b/>
          <w:bCs/>
          <w:color w:val="000000"/>
          <w:sz w:val="15"/>
          <w:szCs w:val="15"/>
          <w:lang w:eastAsia="cs-CZ"/>
        </w:rPr>
        <w:t>2H - HERAN JAN</w:t>
      </w:r>
      <w:r>
        <w:rPr>
          <w:rFonts w:ascii="Arial" w:hAnsi="Arial" w:cs="Arial"/>
          <w:color w:val="000000"/>
          <w:sz w:val="15"/>
          <w:szCs w:val="15"/>
          <w:lang w:eastAsia="cs-CZ"/>
        </w:rPr>
        <w:br/>
      </w:r>
      <w:r>
        <w:rPr>
          <w:rFonts w:ascii="Arial CE" w:hAnsi="Arial CE" w:cs="Arial CE"/>
          <w:color w:val="000000"/>
          <w:sz w:val="15"/>
          <w:szCs w:val="15"/>
          <w:lang w:eastAsia="cs-CZ"/>
        </w:rPr>
        <w:t xml:space="preserve">Teplická 27, 405 02 Děčín 4 </w:t>
      </w:r>
      <w:r>
        <w:rPr>
          <w:rFonts w:ascii="Arial CE" w:hAnsi="Arial CE" w:cs="Arial CE"/>
          <w:color w:val="000000"/>
          <w:sz w:val="15"/>
          <w:szCs w:val="15"/>
          <w:lang w:eastAsia="cs-CZ"/>
        </w:rPr>
        <w:br/>
        <w:t>tel:    </w:t>
      </w:r>
      <w:r>
        <w:rPr>
          <w:rFonts w:ascii="Arial CE" w:hAnsi="Arial CE" w:cs="Arial CE"/>
          <w:color w:val="000000"/>
          <w:sz w:val="15"/>
          <w:szCs w:val="15"/>
          <w:lang w:eastAsia="cs-CZ"/>
        </w:rPr>
        <w:t>XXXXXX</w:t>
      </w:r>
      <w:r>
        <w:rPr>
          <w:rFonts w:ascii="Arial CE" w:hAnsi="Arial CE" w:cs="Arial CE"/>
          <w:color w:val="000000"/>
          <w:sz w:val="15"/>
          <w:szCs w:val="15"/>
          <w:lang w:eastAsia="cs-CZ"/>
        </w:rPr>
        <w:br/>
      </w:r>
      <w:proofErr w:type="spellStart"/>
      <w:r>
        <w:rPr>
          <w:rFonts w:ascii="Arial CE" w:hAnsi="Arial CE" w:cs="Arial CE"/>
          <w:color w:val="000000"/>
          <w:sz w:val="15"/>
          <w:szCs w:val="15"/>
          <w:lang w:eastAsia="cs-CZ"/>
        </w:rPr>
        <w:t>gsm</w:t>
      </w:r>
      <w:proofErr w:type="spellEnd"/>
      <w:r>
        <w:rPr>
          <w:rFonts w:ascii="Arial CE" w:hAnsi="Arial CE" w:cs="Arial CE"/>
          <w:color w:val="000000"/>
          <w:sz w:val="15"/>
          <w:szCs w:val="15"/>
          <w:lang w:eastAsia="cs-CZ"/>
        </w:rPr>
        <w:t xml:space="preserve">: </w:t>
      </w:r>
      <w:r>
        <w:rPr>
          <w:rFonts w:ascii="Arial CE" w:hAnsi="Arial CE" w:cs="Arial CE"/>
          <w:color w:val="000000"/>
          <w:sz w:val="15"/>
          <w:szCs w:val="15"/>
          <w:lang w:eastAsia="cs-CZ"/>
        </w:rPr>
        <w:t>XXXXXX</w:t>
      </w:r>
      <w:r>
        <w:rPr>
          <w:rFonts w:ascii="Arial CE" w:hAnsi="Arial CE" w:cs="Arial CE"/>
          <w:color w:val="000000"/>
          <w:sz w:val="15"/>
          <w:szCs w:val="15"/>
          <w:lang w:eastAsia="cs-CZ"/>
        </w:rPr>
        <w:t xml:space="preserve"> </w:t>
      </w:r>
      <w:r>
        <w:rPr>
          <w:rFonts w:ascii="Arial CE" w:hAnsi="Arial CE" w:cs="Arial CE"/>
          <w:color w:val="000000"/>
          <w:sz w:val="15"/>
          <w:szCs w:val="15"/>
          <w:lang w:eastAsia="cs-CZ"/>
        </w:rPr>
        <w:br/>
        <w:t xml:space="preserve">fax:   </w:t>
      </w:r>
      <w:r>
        <w:rPr>
          <w:rFonts w:ascii="Arial CE" w:hAnsi="Arial CE" w:cs="Arial CE"/>
          <w:color w:val="000000"/>
          <w:sz w:val="15"/>
          <w:szCs w:val="15"/>
          <w:lang w:eastAsia="cs-CZ"/>
        </w:rPr>
        <w:t>XXXXXX</w:t>
      </w:r>
      <w:r>
        <w:rPr>
          <w:rFonts w:ascii="Arial CE" w:hAnsi="Arial CE" w:cs="Arial CE"/>
          <w:color w:val="000000"/>
          <w:sz w:val="15"/>
          <w:szCs w:val="15"/>
          <w:lang w:eastAsia="cs-CZ"/>
        </w:rPr>
        <w:br/>
        <w:t>e-mail: </w:t>
      </w:r>
      <w:r>
        <w:rPr>
          <w:rFonts w:ascii="Arial CE" w:hAnsi="Arial CE" w:cs="Arial CE"/>
          <w:color w:val="000000"/>
          <w:sz w:val="15"/>
          <w:szCs w:val="15"/>
          <w:lang w:eastAsia="cs-CZ"/>
        </w:rPr>
        <w:t>XXXXXX</w:t>
      </w:r>
      <w:r>
        <w:rPr>
          <w:rFonts w:ascii="Arial" w:hAnsi="Arial" w:cs="Arial"/>
          <w:color w:val="000000"/>
          <w:sz w:val="15"/>
          <w:szCs w:val="15"/>
          <w:lang w:eastAsia="cs-CZ"/>
        </w:rPr>
        <w:br/>
      </w:r>
      <w:r>
        <w:rPr>
          <w:rFonts w:ascii="Arial CE" w:hAnsi="Arial CE" w:cs="Arial CE"/>
          <w:color w:val="000000"/>
          <w:sz w:val="15"/>
          <w:szCs w:val="15"/>
          <w:lang w:eastAsia="cs-CZ"/>
        </w:rPr>
        <w:t>Http:    </w:t>
      </w:r>
      <w:r w:rsidRPr="005D15EA">
        <w:rPr>
          <w:rFonts w:ascii="Arial CE" w:hAnsi="Arial CE" w:cs="Arial CE"/>
          <w:sz w:val="15"/>
          <w:szCs w:val="15"/>
          <w:lang w:eastAsia="cs-CZ"/>
        </w:rPr>
        <w:t>www.hpdecin.cz</w:t>
      </w:r>
    </w:p>
    <w:p w:rsidR="005D15EA" w:rsidRDefault="005D15EA" w:rsidP="005D15EA">
      <w:pPr>
        <w:rPr>
          <w:color w:val="1F497D"/>
        </w:rPr>
      </w:pPr>
    </w:p>
    <w:p w:rsidR="005D15EA" w:rsidRDefault="005D15EA" w:rsidP="005D15EA">
      <w:pPr>
        <w:rPr>
          <w:color w:val="1F497D"/>
        </w:rPr>
      </w:pPr>
    </w:p>
    <w:p w:rsidR="005D15EA" w:rsidRDefault="005D15EA" w:rsidP="005D15EA">
      <w:pPr>
        <w:rPr>
          <w:color w:val="1F497D"/>
        </w:rPr>
      </w:pPr>
    </w:p>
    <w:p w:rsidR="005D15EA" w:rsidRDefault="005D15EA" w:rsidP="005D15E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rFonts w:eastAsia="Times New Roman"/>
          <w:lang w:eastAsia="cs-CZ"/>
        </w:rPr>
        <w:t>Chotětická Iveta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05, 2017 1:15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t>XXXXXX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na dodání tabletů a pouzder - 3N/108/17</w:t>
      </w:r>
    </w:p>
    <w:p w:rsidR="005D15EA" w:rsidRDefault="005D15EA" w:rsidP="005D15EA"/>
    <w:p w:rsidR="005D15EA" w:rsidRDefault="005D15EA" w:rsidP="005D15EA">
      <w:r>
        <w:t>Dobrý den,</w:t>
      </w:r>
    </w:p>
    <w:p w:rsidR="005D15EA" w:rsidRDefault="005D15EA" w:rsidP="005D15EA"/>
    <w:p w:rsidR="005D15EA" w:rsidRDefault="005D15EA" w:rsidP="005D15EA">
      <w:r>
        <w:t>na základě výsledku veřejné zakázky č. N006/17/V00004236 Vám zasílám objednávku na dodání 11 ks tabletů a 11 ks pouzder. Objednávka Vám byla zaslána i prostřednictvím NEN.</w:t>
      </w:r>
    </w:p>
    <w:p w:rsidR="005D15EA" w:rsidRDefault="005D15EA" w:rsidP="005D15EA"/>
    <w:p w:rsidR="005D15EA" w:rsidRDefault="005D15EA" w:rsidP="005D15EA">
      <w:r>
        <w:t>Na tuto objednávku se vztahuje povinnost uveřejnění prostřednictvím registru smluv v souladu se zákonem č. 340/2015 Sb., o zvláštních podmínkách účinnosti některých smluv, uveřejňování těchto smluv a o registru smluv (zákon o registru smluv).</w:t>
      </w:r>
    </w:p>
    <w:p w:rsidR="005D15EA" w:rsidRDefault="005D15EA" w:rsidP="005D15EA"/>
    <w:p w:rsidR="005D15EA" w:rsidRDefault="005D15EA" w:rsidP="005D15EA">
      <w:r>
        <w:t>Objednávka nabývá platnosti dnem potvrzení oběma stranami a účinnosti dnem uveřejnění v registru smluv v souladu s § 6 odst. 1 zákona č. 340/2015 Sb. o registru smluv.</w:t>
      </w:r>
    </w:p>
    <w:p w:rsidR="005D15EA" w:rsidRDefault="005D15EA" w:rsidP="005D15EA"/>
    <w:p w:rsidR="005D15EA" w:rsidRDefault="005D15EA" w:rsidP="005D15EA">
      <w:r>
        <w:t>Žádám Vás o zaslání potvrzení, že jste objednávku přijali.</w:t>
      </w:r>
    </w:p>
    <w:p w:rsidR="005D15EA" w:rsidRDefault="005D15EA" w:rsidP="005D15EA"/>
    <w:p w:rsidR="005D15EA" w:rsidRDefault="005D15EA" w:rsidP="005D15EA">
      <w:r>
        <w:t>Předem děkuji za vyřízení.</w:t>
      </w:r>
    </w:p>
    <w:p w:rsidR="005D15EA" w:rsidRDefault="005D15EA" w:rsidP="005D15EA"/>
    <w:p w:rsidR="005D15EA" w:rsidRDefault="005D15EA" w:rsidP="005D15EA">
      <w:r>
        <w:t>S pozdravem</w:t>
      </w:r>
    </w:p>
    <w:p w:rsidR="005D15EA" w:rsidRDefault="005D15EA" w:rsidP="005D15EA">
      <w:pPr>
        <w:rPr>
          <w:b/>
          <w:bCs/>
          <w:color w:val="002060"/>
          <w:sz w:val="21"/>
          <w:szCs w:val="21"/>
          <w:lang w:eastAsia="cs-CZ"/>
        </w:rPr>
      </w:pPr>
      <w:r>
        <w:rPr>
          <w:b/>
          <w:bCs/>
          <w:color w:val="002060"/>
          <w:sz w:val="21"/>
          <w:szCs w:val="21"/>
          <w:lang w:eastAsia="cs-CZ"/>
        </w:rPr>
        <w:t>Bc. Iveta Chotětická</w:t>
      </w:r>
    </w:p>
    <w:p w:rsidR="005D15EA" w:rsidRDefault="005D15EA" w:rsidP="005D15EA">
      <w:pPr>
        <w:rPr>
          <w:color w:val="002060"/>
          <w:sz w:val="19"/>
          <w:szCs w:val="19"/>
          <w:lang w:eastAsia="cs-CZ"/>
        </w:rPr>
      </w:pPr>
      <w:r>
        <w:rPr>
          <w:color w:val="002060"/>
          <w:sz w:val="19"/>
          <w:szCs w:val="19"/>
          <w:lang w:eastAsia="cs-CZ"/>
        </w:rPr>
        <w:t>vrchní referent technického odboru</w:t>
      </w:r>
    </w:p>
    <w:p w:rsidR="005D15EA" w:rsidRDefault="005D15EA" w:rsidP="005D15EA">
      <w:pPr>
        <w:rPr>
          <w:color w:val="002060"/>
          <w:sz w:val="20"/>
          <w:szCs w:val="20"/>
          <w:lang w:eastAsia="cs-CZ"/>
        </w:rPr>
      </w:pPr>
    </w:p>
    <w:p w:rsidR="005D15EA" w:rsidRDefault="005D15EA" w:rsidP="005D15EA">
      <w:pPr>
        <w:rPr>
          <w:b/>
          <w:bCs/>
          <w:color w:val="002060"/>
          <w:sz w:val="20"/>
          <w:szCs w:val="20"/>
          <w:lang w:eastAsia="cs-CZ"/>
        </w:rPr>
      </w:pPr>
      <w:r>
        <w:rPr>
          <w:b/>
          <w:bCs/>
          <w:color w:val="002060"/>
          <w:sz w:val="21"/>
          <w:szCs w:val="21"/>
          <w:lang w:eastAsia="cs-CZ"/>
        </w:rPr>
        <w:t>ČR - Katastrální úřad pro Ústecký kraj</w:t>
      </w:r>
    </w:p>
    <w:p w:rsidR="005D15EA" w:rsidRDefault="005D15EA" w:rsidP="005D15EA">
      <w:pPr>
        <w:rPr>
          <w:color w:val="002060"/>
          <w:sz w:val="20"/>
          <w:szCs w:val="20"/>
          <w:lang w:eastAsia="cs-CZ"/>
        </w:rPr>
      </w:pPr>
      <w:r>
        <w:rPr>
          <w:color w:val="002060"/>
          <w:sz w:val="20"/>
          <w:szCs w:val="20"/>
          <w:lang w:eastAsia="cs-CZ"/>
        </w:rPr>
        <w:t>Krčínova 797/2, 400 07  Ústí nad Labem</w:t>
      </w:r>
    </w:p>
    <w:p w:rsidR="005D15EA" w:rsidRDefault="005D15EA" w:rsidP="005D15EA">
      <w:pPr>
        <w:rPr>
          <w:color w:val="002060"/>
          <w:sz w:val="20"/>
          <w:szCs w:val="20"/>
          <w:lang w:eastAsia="cs-CZ"/>
        </w:rPr>
      </w:pPr>
      <w:r>
        <w:rPr>
          <w:color w:val="002060"/>
          <w:sz w:val="20"/>
          <w:szCs w:val="20"/>
          <w:lang w:eastAsia="cs-CZ"/>
        </w:rPr>
        <w:t>IČ: 71185194</w:t>
      </w:r>
    </w:p>
    <w:p w:rsidR="005D15EA" w:rsidRDefault="005D15EA" w:rsidP="005D15EA">
      <w:pPr>
        <w:rPr>
          <w:color w:val="002060"/>
          <w:sz w:val="20"/>
          <w:szCs w:val="20"/>
          <w:lang w:eastAsia="cs-CZ"/>
        </w:rPr>
      </w:pPr>
      <w:r>
        <w:rPr>
          <w:color w:val="002060"/>
          <w:sz w:val="20"/>
          <w:szCs w:val="20"/>
          <w:lang w:eastAsia="cs-CZ"/>
        </w:rPr>
        <w:t xml:space="preserve">tel.: </w:t>
      </w:r>
      <w:r>
        <w:rPr>
          <w:color w:val="002060"/>
          <w:sz w:val="20"/>
          <w:szCs w:val="20"/>
          <w:lang w:eastAsia="cs-CZ"/>
        </w:rPr>
        <w:t>XXXXXX</w:t>
      </w:r>
    </w:p>
    <w:p w:rsidR="005D15EA" w:rsidRDefault="005D15EA" w:rsidP="005D15EA">
      <w:pPr>
        <w:rPr>
          <w:color w:val="002060"/>
          <w:sz w:val="20"/>
          <w:szCs w:val="20"/>
          <w:lang w:eastAsia="cs-CZ"/>
        </w:rPr>
      </w:pPr>
      <w:r>
        <w:rPr>
          <w:color w:val="002060"/>
          <w:sz w:val="20"/>
          <w:szCs w:val="20"/>
          <w:lang w:eastAsia="cs-CZ"/>
        </w:rPr>
        <w:t>email: XXXXXX</w:t>
      </w:r>
      <w:bookmarkStart w:id="1" w:name="_GoBack"/>
      <w:bookmarkEnd w:id="1"/>
    </w:p>
    <w:bookmarkEnd w:id="0"/>
    <w:p w:rsidR="005D15EA" w:rsidRDefault="005D15EA" w:rsidP="005D15EA"/>
    <w:p w:rsidR="00E42C3B" w:rsidRDefault="00E42C3B"/>
    <w:sectPr w:rsidR="00E42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EA"/>
    <w:rsid w:val="005D15EA"/>
    <w:rsid w:val="00E4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75E3"/>
  <w15:chartTrackingRefBased/>
  <w15:docId w15:val="{C2E9BB2C-E415-4BBA-A5FB-B463A473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15E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D15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Chotětická Iveta</dc:creator>
  <cp:keywords/>
  <dc:description/>
  <cp:lastModifiedBy>Chotětická Iveta</cp:lastModifiedBy>
  <cp:revision>1</cp:revision>
  <dcterms:created xsi:type="dcterms:W3CDTF">2017-09-05T12:29:00Z</dcterms:created>
  <dcterms:modified xsi:type="dcterms:W3CDTF">2017-09-05T12:46:00Z</dcterms:modified>
</cp:coreProperties>
</file>