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A754" w14:textId="77777777" w:rsidR="00BC17A6" w:rsidRPr="00D06D0F" w:rsidRDefault="00BC17A6" w:rsidP="000B0AA7">
      <w:pPr>
        <w:pStyle w:val="StylDoprava"/>
      </w:pPr>
      <w:proofErr w:type="spellStart"/>
      <w:proofErr w:type="gramStart"/>
      <w:r w:rsidRPr="00D06D0F">
        <w:t>Čj</w:t>
      </w:r>
      <w:proofErr w:type="spellEnd"/>
      <w:r w:rsidRPr="00D06D0F">
        <w:t>.:SPU</w:t>
      </w:r>
      <w:proofErr w:type="gramEnd"/>
      <w:r w:rsidRPr="00D06D0F">
        <w:t xml:space="preserve"> 388696/2025</w:t>
      </w:r>
    </w:p>
    <w:p w14:paraId="06E70062" w14:textId="77777777" w:rsidR="004243BC" w:rsidRPr="00D06D0F" w:rsidRDefault="00BC17A6" w:rsidP="000B0AA7">
      <w:pPr>
        <w:pStyle w:val="StylDoprava"/>
      </w:pPr>
      <w:proofErr w:type="gramStart"/>
      <w:r w:rsidRPr="00D06D0F">
        <w:t>UID:spuess</w:t>
      </w:r>
      <w:proofErr w:type="gramEnd"/>
      <w:r w:rsidRPr="00D06D0F">
        <w:t>9803bcc2</w:t>
      </w:r>
    </w:p>
    <w:p w14:paraId="67067249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7D5B4DAE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32C01362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0DB4642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C7305EE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Pavel Zajíček, ředitel Krajského pozemkového úřadu pro Jihomoravský kraj</w:t>
      </w:r>
    </w:p>
    <w:p w14:paraId="43B76C87" w14:textId="77777777" w:rsidR="00FB6E4E" w:rsidRPr="00D06D0F" w:rsidRDefault="00BC17A6" w:rsidP="000B0AA7">
      <w:pPr>
        <w:pStyle w:val="VnitrniText"/>
        <w:ind w:firstLine="0"/>
      </w:pPr>
      <w:r w:rsidRPr="00D06D0F">
        <w:t>adresa: Hroznová 17, 60300 Brno</w:t>
      </w:r>
    </w:p>
    <w:p w14:paraId="6ECB548D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9779971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4C462D09" w14:textId="77777777" w:rsidR="00BC17A6" w:rsidRPr="00D06D0F" w:rsidRDefault="00BC17A6" w:rsidP="000B0AA7">
      <w:pPr>
        <w:pStyle w:val="VnitrniText"/>
        <w:ind w:firstLine="0"/>
      </w:pPr>
    </w:p>
    <w:p w14:paraId="3B3A99D2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522BE82D" w14:textId="77777777" w:rsidR="00BC17A6" w:rsidRPr="00D06D0F" w:rsidRDefault="00BC17A6" w:rsidP="000B0AA7">
      <w:pPr>
        <w:pStyle w:val="VnitrniText"/>
        <w:ind w:firstLine="0"/>
      </w:pPr>
    </w:p>
    <w:p w14:paraId="34CF2195" w14:textId="77777777" w:rsidR="006D4837" w:rsidRPr="00081F35" w:rsidRDefault="006D4837" w:rsidP="006D4837">
      <w:pPr>
        <w:rPr>
          <w:rFonts w:ascii="Arial" w:hAnsi="Arial" w:cs="Arial"/>
          <w:b/>
          <w:bCs/>
          <w:sz w:val="20"/>
          <w:szCs w:val="20"/>
        </w:rPr>
      </w:pPr>
      <w:r w:rsidRPr="00081F35">
        <w:rPr>
          <w:rFonts w:ascii="Arial" w:hAnsi="Arial" w:cs="Arial"/>
          <w:b/>
          <w:bCs/>
          <w:sz w:val="20"/>
          <w:szCs w:val="20"/>
        </w:rPr>
        <w:t xml:space="preserve">Ředitelství silnic a dálnic s. p. </w:t>
      </w:r>
    </w:p>
    <w:p w14:paraId="094813F8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81F35">
        <w:rPr>
          <w:rFonts w:ascii="Arial" w:hAnsi="Arial" w:cs="Arial"/>
          <w:sz w:val="20"/>
          <w:szCs w:val="20"/>
        </w:rPr>
        <w:t>sídlem:   </w:t>
      </w:r>
      <w:proofErr w:type="gramEnd"/>
      <w:r w:rsidRPr="00081F35">
        <w:rPr>
          <w:rFonts w:ascii="Arial" w:hAnsi="Arial" w:cs="Arial"/>
          <w:sz w:val="20"/>
          <w:szCs w:val="20"/>
        </w:rPr>
        <w:t>          </w:t>
      </w:r>
      <w:bookmarkStart w:id="0" w:name="_Hlk188940812"/>
      <w:r w:rsidRPr="00081F35">
        <w:rPr>
          <w:rFonts w:ascii="Arial" w:hAnsi="Arial" w:cs="Arial"/>
          <w:sz w:val="20"/>
          <w:szCs w:val="20"/>
        </w:rPr>
        <w:t>Čerčanská 2023/12, Krč, 140 00 Praha 4</w:t>
      </w:r>
    </w:p>
    <w:bookmarkEnd w:id="0"/>
    <w:p w14:paraId="2D32C578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proofErr w:type="gramStart"/>
      <w:r w:rsidRPr="00081F35">
        <w:rPr>
          <w:rFonts w:ascii="Arial" w:hAnsi="Arial" w:cs="Arial"/>
          <w:sz w:val="20"/>
          <w:szCs w:val="20"/>
        </w:rPr>
        <w:t>IČO:   </w:t>
      </w:r>
      <w:proofErr w:type="gramEnd"/>
      <w:r w:rsidRPr="00081F35">
        <w:rPr>
          <w:rFonts w:ascii="Arial" w:hAnsi="Arial" w:cs="Arial"/>
          <w:sz w:val="20"/>
          <w:szCs w:val="20"/>
        </w:rPr>
        <w:t>                   65993390</w:t>
      </w:r>
    </w:p>
    <w:p w14:paraId="0FCE652A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bookmarkStart w:id="1" w:name="_Hlk188940833"/>
      <w:proofErr w:type="gramStart"/>
      <w:r w:rsidRPr="00081F35">
        <w:rPr>
          <w:rFonts w:ascii="Arial" w:hAnsi="Arial" w:cs="Arial"/>
          <w:sz w:val="20"/>
          <w:szCs w:val="20"/>
        </w:rPr>
        <w:t>zastoupený:   </w:t>
      </w:r>
      <w:proofErr w:type="gramEnd"/>
      <w:r w:rsidRPr="00081F35">
        <w:rPr>
          <w:rFonts w:ascii="Arial" w:hAnsi="Arial" w:cs="Arial"/>
          <w:sz w:val="20"/>
          <w:szCs w:val="20"/>
        </w:rPr>
        <w:t>       Ing. Radkem Mátlem, generálním ředitelem</w:t>
      </w:r>
    </w:p>
    <w:p w14:paraId="7C0BA431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081F35">
        <w:rPr>
          <w:rFonts w:ascii="Arial" w:hAnsi="Arial" w:cs="Arial"/>
          <w:sz w:val="20"/>
          <w:szCs w:val="20"/>
        </w:rPr>
        <w:t>adresa:  </w:t>
      </w:r>
      <w:r w:rsidRPr="00081F35">
        <w:rPr>
          <w:rFonts w:ascii="Arial" w:hAnsi="Arial" w:cs="Arial"/>
          <w:b/>
          <w:bCs/>
          <w:sz w:val="20"/>
          <w:szCs w:val="20"/>
        </w:rPr>
        <w:t>Ředitelství</w:t>
      </w:r>
      <w:proofErr w:type="gramEnd"/>
      <w:r w:rsidRPr="00081F35">
        <w:rPr>
          <w:rFonts w:ascii="Arial" w:hAnsi="Arial" w:cs="Arial"/>
          <w:b/>
          <w:bCs/>
          <w:sz w:val="20"/>
          <w:szCs w:val="20"/>
        </w:rPr>
        <w:t xml:space="preserve"> silnic a dálnic s. p., Závod Brno</w:t>
      </w:r>
    </w:p>
    <w:p w14:paraId="65A6E4E2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81F35">
        <w:rPr>
          <w:rFonts w:ascii="Arial" w:hAnsi="Arial" w:cs="Arial"/>
          <w:sz w:val="20"/>
          <w:szCs w:val="20"/>
        </w:rPr>
        <w:t>sídlem:   </w:t>
      </w:r>
      <w:proofErr w:type="gramEnd"/>
      <w:r w:rsidRPr="00081F35">
        <w:rPr>
          <w:rFonts w:ascii="Arial" w:hAnsi="Arial" w:cs="Arial"/>
          <w:sz w:val="20"/>
          <w:szCs w:val="20"/>
        </w:rPr>
        <w:t>          Šumavská 524/31, 602 00 Brno</w:t>
      </w:r>
    </w:p>
    <w:p w14:paraId="4EA7A052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oprávněn </w:t>
      </w:r>
      <w:proofErr w:type="gramStart"/>
      <w:r w:rsidRPr="00081F35">
        <w:rPr>
          <w:rFonts w:ascii="Arial" w:hAnsi="Arial" w:cs="Arial"/>
          <w:sz w:val="20"/>
          <w:szCs w:val="20"/>
        </w:rPr>
        <w:t>jednat:   </w:t>
      </w:r>
      <w:proofErr w:type="gramEnd"/>
      <w:r w:rsidRPr="00081F35">
        <w:rPr>
          <w:rFonts w:ascii="Arial" w:hAnsi="Arial" w:cs="Arial"/>
          <w:sz w:val="20"/>
          <w:szCs w:val="20"/>
        </w:rPr>
        <w:t>Mgr. David Fiala, ředitel Závodu Brno</w:t>
      </w:r>
    </w:p>
    <w:p w14:paraId="0FBE4B0D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081F35">
        <w:rPr>
          <w:rFonts w:ascii="Arial" w:hAnsi="Arial" w:cs="Arial"/>
          <w:sz w:val="20"/>
          <w:szCs w:val="20"/>
        </w:rPr>
        <w:t>spojení:  ČNB</w:t>
      </w:r>
      <w:proofErr w:type="gramEnd"/>
    </w:p>
    <w:p w14:paraId="1251DC5C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číslo </w:t>
      </w:r>
      <w:proofErr w:type="gramStart"/>
      <w:r w:rsidRPr="00081F35">
        <w:rPr>
          <w:rFonts w:ascii="Arial" w:hAnsi="Arial" w:cs="Arial"/>
          <w:sz w:val="20"/>
          <w:szCs w:val="20"/>
        </w:rPr>
        <w:t>účtu:   </w:t>
      </w:r>
      <w:proofErr w:type="gramEnd"/>
      <w:r w:rsidRPr="00081F35">
        <w:rPr>
          <w:rFonts w:ascii="Arial" w:hAnsi="Arial" w:cs="Arial"/>
          <w:sz w:val="20"/>
          <w:szCs w:val="20"/>
        </w:rPr>
        <w:t>           10006-15937031/0710</w:t>
      </w:r>
    </w:p>
    <w:p w14:paraId="697F7675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 xml:space="preserve">datová </w:t>
      </w:r>
      <w:proofErr w:type="gramStart"/>
      <w:r w:rsidRPr="00081F35">
        <w:rPr>
          <w:rFonts w:ascii="Arial" w:hAnsi="Arial" w:cs="Arial"/>
          <w:sz w:val="20"/>
          <w:szCs w:val="20"/>
        </w:rPr>
        <w:t>schránka:   </w:t>
      </w:r>
      <w:proofErr w:type="gramEnd"/>
      <w:r w:rsidRPr="00081F35">
        <w:rPr>
          <w:rFonts w:ascii="Arial" w:hAnsi="Arial" w:cs="Arial"/>
          <w:sz w:val="20"/>
          <w:szCs w:val="20"/>
        </w:rPr>
        <w:t>zjq4rhz</w:t>
      </w:r>
    </w:p>
    <w:p w14:paraId="59F059D1" w14:textId="77777777" w:rsidR="006D4837" w:rsidRPr="00081F35" w:rsidRDefault="006D4837" w:rsidP="006D4837">
      <w:pPr>
        <w:rPr>
          <w:rFonts w:ascii="Arial" w:hAnsi="Arial" w:cs="Arial"/>
          <w:sz w:val="20"/>
          <w:szCs w:val="20"/>
        </w:rPr>
      </w:pPr>
      <w:r w:rsidRPr="00081F35">
        <w:rPr>
          <w:rFonts w:ascii="Arial" w:hAnsi="Arial" w:cs="Arial"/>
          <w:sz w:val="20"/>
          <w:szCs w:val="20"/>
        </w:rPr>
        <w:t>zapsaný v obchodním rejstříku vedeném u Městského soudu v Praze, oddíl A, vložka 80478</w:t>
      </w:r>
    </w:p>
    <w:bookmarkEnd w:id="1"/>
    <w:p w14:paraId="0B093D4A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7C80FC92" w14:textId="77777777" w:rsidR="00BC17A6" w:rsidRPr="00D06D0F" w:rsidRDefault="00BC17A6" w:rsidP="000B0AA7">
      <w:pPr>
        <w:pStyle w:val="VnitrniText"/>
        <w:ind w:firstLine="0"/>
      </w:pPr>
    </w:p>
    <w:p w14:paraId="7B66722F" w14:textId="77777777" w:rsidR="00CF17C0" w:rsidRPr="00D06D0F" w:rsidRDefault="00CF17C0" w:rsidP="000B0AA7">
      <w:pPr>
        <w:pStyle w:val="VnitrniText"/>
        <w:ind w:firstLine="0"/>
      </w:pPr>
    </w:p>
    <w:p w14:paraId="24376CBD" w14:textId="0179EE22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 xml:space="preserve">a to předávající na základě </w:t>
      </w:r>
      <w:proofErr w:type="spellStart"/>
      <w:r>
        <w:t>ust</w:t>
      </w:r>
      <w:proofErr w:type="spellEnd"/>
      <w:r>
        <w:t xml:space="preserve">. § 55 odst. 3 zákona č. 219/2000Sb., o majetku České republiky a jejím vystupování v právních vztazích, ve znění pozdějších předpisů, a podle </w:t>
      </w:r>
      <w:proofErr w:type="spellStart"/>
      <w:r>
        <w:t>ust</w:t>
      </w:r>
      <w:proofErr w:type="spellEnd"/>
      <w: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6D4837">
        <w:t xml:space="preserve"> </w:t>
      </w:r>
      <w:r>
        <w:t>ve znění pozdějších předpisů</w:t>
      </w:r>
      <w:r w:rsidRPr="002350B4">
        <w:t>, tuto</w:t>
      </w:r>
    </w:p>
    <w:p w14:paraId="7E95C4F4" w14:textId="6EC5B489" w:rsidR="00CF17C0" w:rsidRPr="006D4837" w:rsidRDefault="005C5AF6" w:rsidP="006D4837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52B1B0C3" w14:textId="77777777" w:rsidR="00830569" w:rsidRPr="00D06D0F" w:rsidRDefault="00830569" w:rsidP="001274AE"/>
    <w:p w14:paraId="05D706E1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252F97A4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1018H25/59</w:t>
      </w:r>
    </w:p>
    <w:p w14:paraId="0393C45C" w14:textId="77777777" w:rsidR="00CF17C0" w:rsidRPr="00D06D0F" w:rsidRDefault="00CF17C0" w:rsidP="00D06D0F"/>
    <w:p w14:paraId="56E09D6A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0203DADB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68EFB3E3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4ED4EB60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9569F89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6B33268E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245B02FC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528E3884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2" w:name="_Hlk130813307"/>
      <w:r>
        <w:rPr>
          <w:rFonts w:ascii="Arial" w:hAnsi="Arial" w:cs="Arial"/>
          <w:sz w:val="16"/>
          <w:szCs w:val="16"/>
        </w:rPr>
        <w:t xml:space="preserve">Katastr </w:t>
      </w:r>
      <w:proofErr w:type="gramStart"/>
      <w:r>
        <w:rPr>
          <w:rFonts w:ascii="Arial" w:hAnsi="Arial" w:cs="Arial"/>
          <w:sz w:val="16"/>
          <w:szCs w:val="16"/>
        </w:rPr>
        <w:t>nemovitostí - pozemkové</w:t>
      </w:r>
      <w:proofErr w:type="gramEnd"/>
    </w:p>
    <w:p w14:paraId="351AF7EC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Mikulov</w:t>
      </w:r>
      <w:r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Mikulov</w:t>
      </w:r>
      <w:proofErr w:type="spellEnd"/>
      <w:r>
        <w:rPr>
          <w:rFonts w:ascii="Arial" w:hAnsi="Arial" w:cs="Arial"/>
          <w:sz w:val="16"/>
          <w:szCs w:val="16"/>
        </w:rPr>
        <w:t xml:space="preserve"> na Moravě</w:t>
      </w:r>
      <w:r>
        <w:rPr>
          <w:rFonts w:ascii="Arial" w:hAnsi="Arial" w:cs="Arial"/>
          <w:sz w:val="16"/>
          <w:szCs w:val="16"/>
        </w:rPr>
        <w:tab/>
        <w:t>1915/5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  <w:bookmarkEnd w:id="2"/>
    </w:p>
    <w:p w14:paraId="66A5D5A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30234FF" w14:textId="77777777" w:rsidR="009B091D" w:rsidRDefault="009B091D" w:rsidP="009B091D">
      <w:pPr>
        <w:pStyle w:val="VnitrniText"/>
        <w:ind w:firstLine="0"/>
      </w:pPr>
      <w:r>
        <w:t>zapsaný na výše uvedeném LV u Katastrálního úřadu pro Jihomoravský kraj, Katastrální pracoviště Břeclav.</w:t>
      </w:r>
    </w:p>
    <w:p w14:paraId="06B7DF80" w14:textId="77777777" w:rsidR="008D5012" w:rsidRDefault="008D5012" w:rsidP="000B0AA7">
      <w:pPr>
        <w:pStyle w:val="VnitrniText"/>
        <w:ind w:firstLine="0"/>
      </w:pPr>
    </w:p>
    <w:p w14:paraId="5705E234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17C3D846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4F4CB57E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4CDB883A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1D05F0AA" w14:textId="77777777" w:rsidR="0038399F" w:rsidRDefault="0038399F" w:rsidP="006D1A0C">
      <w:pPr>
        <w:pStyle w:val="VnitrniText"/>
      </w:pPr>
    </w:p>
    <w:p w14:paraId="07EE6A33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606CE218" w14:textId="77777777" w:rsidR="0038399F" w:rsidRPr="00AF03B3" w:rsidRDefault="0038399F" w:rsidP="006D1A0C">
      <w:pPr>
        <w:pStyle w:val="VnitrniText"/>
      </w:pPr>
    </w:p>
    <w:p w14:paraId="4C2A9C11" w14:textId="1B9EC305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6D4837">
        <w:t>že je pozemek</w:t>
      </w:r>
      <w:r w:rsidR="0030728D">
        <w:t xml:space="preserve"> </w:t>
      </w:r>
      <w:r w:rsidR="005327FD">
        <w:t>zastavěn silnící I/52</w:t>
      </w:r>
      <w:r w:rsidR="00CE07AD">
        <w:t>.</w:t>
      </w:r>
    </w:p>
    <w:p w14:paraId="19B220DA" w14:textId="77777777" w:rsidR="005C5AF6" w:rsidRPr="005C5AF6" w:rsidRDefault="005C5AF6" w:rsidP="00F65859">
      <w:pPr>
        <w:pStyle w:val="VnitrniText"/>
      </w:pPr>
    </w:p>
    <w:p w14:paraId="61A31B84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49638C5E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0B0CBDD4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02DB3307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2E41522F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1AFAA939" w14:textId="77777777" w:rsidR="00864B6B" w:rsidRDefault="00864B6B" w:rsidP="00864B6B">
      <w:pPr>
        <w:pStyle w:val="VnitrniText"/>
      </w:pPr>
    </w:p>
    <w:p w14:paraId="1D3AB984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70EBAD34" w14:textId="3D9EC7C4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8823D8">
        <w:t xml:space="preserve"> </w:t>
      </w:r>
      <w:r w:rsidRPr="002774C6">
        <w:t>Sb</w:t>
      </w:r>
      <w:r w:rsidR="008823D8">
        <w:t>.</w:t>
      </w:r>
    </w:p>
    <w:p w14:paraId="1C60A332" w14:textId="77777777" w:rsidR="006C0E9D" w:rsidRDefault="006C0E9D" w:rsidP="00864B6B">
      <w:pPr>
        <w:pStyle w:val="VnitrniText"/>
      </w:pPr>
    </w:p>
    <w:p w14:paraId="42618005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17904E7" w14:textId="77777777" w:rsidR="00C708DD" w:rsidRDefault="00C708DD" w:rsidP="00C708DD">
      <w:pPr>
        <w:pStyle w:val="VnitrniText"/>
        <w:rPr>
          <w:color w:val="000000"/>
        </w:rPr>
      </w:pPr>
    </w:p>
    <w:p w14:paraId="0ABDD788" w14:textId="77777777" w:rsidR="00654281" w:rsidRDefault="00654281" w:rsidP="00654281">
      <w:pPr>
        <w:pStyle w:val="VnitrniText"/>
        <w:ind w:firstLine="0"/>
      </w:pPr>
      <w:r>
        <w:t>Pozemek:</w:t>
      </w:r>
    </w:p>
    <w:p w14:paraId="30022611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D7B33B7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5A7BCFA4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AD9B073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Mikulov na Moravě</w:t>
      </w:r>
      <w:r w:rsidRPr="00654281">
        <w:rPr>
          <w:rStyle w:val="Styl11b"/>
          <w:sz w:val="16"/>
          <w:szCs w:val="16"/>
        </w:rPr>
        <w:tab/>
        <w:t>1915/5</w:t>
      </w:r>
      <w:r w:rsidRPr="00654281">
        <w:rPr>
          <w:rStyle w:val="Styl11b"/>
          <w:sz w:val="16"/>
          <w:szCs w:val="16"/>
        </w:rPr>
        <w:tab/>
        <w:t>567,82 Kč</w:t>
      </w:r>
    </w:p>
    <w:p w14:paraId="6C531EDD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4BD4047D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567,82 Kč</w:t>
      </w:r>
    </w:p>
    <w:p w14:paraId="30E23BE4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722063EE" w14:textId="77777777" w:rsidR="00C708DD" w:rsidRDefault="00C708DD" w:rsidP="00864B6B">
      <w:pPr>
        <w:pStyle w:val="VnitrniText"/>
      </w:pPr>
    </w:p>
    <w:p w14:paraId="5FA693F3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1486C019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10844B5D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3E4BDED1" w14:textId="77777777" w:rsidR="001D73FD" w:rsidRPr="00D06D0F" w:rsidRDefault="001D73FD" w:rsidP="000B0AA7">
      <w:pPr>
        <w:pStyle w:val="VnitrniText"/>
      </w:pPr>
    </w:p>
    <w:p w14:paraId="7FAFBBF5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13CAA383" w14:textId="77777777" w:rsidR="001D73FD" w:rsidRDefault="001D73FD" w:rsidP="000B0AA7">
      <w:pPr>
        <w:pStyle w:val="VnitrniText"/>
      </w:pPr>
    </w:p>
    <w:p w14:paraId="5FEF95A8" w14:textId="77777777" w:rsidR="0037157C" w:rsidRPr="00D06D0F" w:rsidRDefault="0037157C" w:rsidP="00EB6C54">
      <w:pPr>
        <w:pStyle w:val="VnitrniText"/>
      </w:pPr>
    </w:p>
    <w:p w14:paraId="054D294C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7C360539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3F7359E3" w14:textId="77777777" w:rsidR="00D4325F" w:rsidRPr="00D06D0F" w:rsidRDefault="00D4325F" w:rsidP="00D4325F"/>
    <w:p w14:paraId="474C2ECF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50AC90C4" w14:textId="77777777" w:rsidR="00885F9C" w:rsidRDefault="00812C95" w:rsidP="00885F9C">
      <w:pPr>
        <w:pStyle w:val="VnitrniText"/>
      </w:pPr>
      <w:bookmarkStart w:id="3" w:name="_Hlk139367469"/>
      <w:bookmarkStart w:id="4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3"/>
      <w:bookmarkEnd w:id="4"/>
    </w:p>
    <w:p w14:paraId="073A99AE" w14:textId="77777777" w:rsidR="00651DC0" w:rsidRDefault="00651DC0" w:rsidP="00651DC0">
      <w:pPr>
        <w:pStyle w:val="VnitrniText"/>
      </w:pPr>
    </w:p>
    <w:p w14:paraId="6E265FF5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513C193D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09A10DE8" w14:textId="77777777" w:rsidR="006D1A0C" w:rsidRPr="002350B4" w:rsidRDefault="006D1A0C" w:rsidP="00651DC0">
      <w:pPr>
        <w:pStyle w:val="VnitrniText"/>
      </w:pPr>
    </w:p>
    <w:p w14:paraId="029F4178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329F574F" w14:textId="77777777" w:rsidR="006D1A0C" w:rsidRDefault="006D1A0C" w:rsidP="00651DC0">
      <w:pPr>
        <w:pStyle w:val="VnitrniText"/>
      </w:pPr>
    </w:p>
    <w:p w14:paraId="25E54CD1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68C0B39B" w14:textId="77777777" w:rsidR="007B4E72" w:rsidRDefault="007B4E72" w:rsidP="00F06433">
      <w:pPr>
        <w:pStyle w:val="VnitrniText"/>
        <w:rPr>
          <w:lang w:val="en-US"/>
        </w:rPr>
      </w:pPr>
    </w:p>
    <w:p w14:paraId="43B73EAA" w14:textId="77777777" w:rsidR="00F06433" w:rsidRDefault="00F06433" w:rsidP="00F06433">
      <w:pPr>
        <w:pStyle w:val="VnitrniText"/>
      </w:pPr>
      <w:r>
        <w:t xml:space="preserve">4. </w:t>
      </w:r>
      <w:r w:rsidR="00885F9C">
        <w:t>Pokud v</w:t>
      </w:r>
      <w:r>
        <w:t xml:space="preserve"> souvislosti s realizací práv a povinností vyplývajících z</w:t>
      </w:r>
      <w:r w:rsidR="00010C5A">
        <w:t> této smlouvy</w:t>
      </w:r>
      <w:r>
        <w:t xml:space="preserve"> bude mít přejímající přístup k osobním údajům fyzických osob, které jsou uvedeny ve smlouvě/smlouvách, které byly těmito osobami uzavřeny se Státním pozemkovým úřadem. Přejímající se zavazuje, že přijme veškerá technická a bezpečnostní opatření k ochraně osobních údajů, v rámci přejímajícího s nimi budou seznámeni jen případní zaměstnanci a partneři přejímajícího a přejímající nezpřístupní tyto osobní údaje třetím osobám. Přejímající </w:t>
      </w:r>
      <w:r>
        <w:lastRenderedPageBreak/>
        <w:t>prohlašuje, že je oprávněn shromažďovat, používat, přenášet, ukládat nebo jiným způsobem zpracovávat informace předávané předávajícím, včetně osobních údajů, jak jsou definovány příslušnými právními předpisy.</w:t>
      </w:r>
    </w:p>
    <w:p w14:paraId="67EBD52D" w14:textId="77777777" w:rsidR="00F06433" w:rsidRPr="00AE38E1" w:rsidRDefault="00FD112C" w:rsidP="00F06433">
      <w:pPr>
        <w:pStyle w:val="VnitrniText"/>
      </w:pPr>
      <w:r>
        <w:t>Smluvní strany</w:t>
      </w:r>
      <w:r w:rsidR="00F06433">
        <w:t xml:space="preserve"> se zavazují, že budou postupovat v souladu s nařízením Evropského parlamentu a Rady EU 2016/679 („GDPR“). Tyto postupy a opatření se </w:t>
      </w:r>
      <w:r>
        <w:t>smluvní strany</w:t>
      </w:r>
      <w:r w:rsidR="00F06433">
        <w:t xml:space="preserve"> zavazují dodržovat po celou dobu trvání skartační lhůty ve smyslu § 2 písm. s) zákona č. 499/2004 Sb. o archivnictví a spisové službě a o změně některých zákonů, ve znění pozdějších předpisů.</w:t>
      </w:r>
    </w:p>
    <w:p w14:paraId="5D5DFBE2" w14:textId="77777777" w:rsidR="0056118C" w:rsidRPr="00AE38E1" w:rsidRDefault="0056118C" w:rsidP="0056118C">
      <w:pPr>
        <w:pStyle w:val="VnitrniText"/>
      </w:pPr>
    </w:p>
    <w:p w14:paraId="7994F373" w14:textId="77777777" w:rsidR="00651DC0" w:rsidRDefault="00651DC0" w:rsidP="00651DC0">
      <w:pPr>
        <w:pStyle w:val="VnitrniText"/>
      </w:pPr>
    </w:p>
    <w:p w14:paraId="624C87A0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2CFBE0EA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55F0380A" w14:textId="77777777" w:rsidR="00EB6C54" w:rsidRPr="006856AD" w:rsidRDefault="00EB6C54" w:rsidP="00230457">
      <w:pPr>
        <w:pStyle w:val="VnitrniText"/>
      </w:pPr>
    </w:p>
    <w:p w14:paraId="7BA2B8F6" w14:textId="77777777" w:rsidR="00230457" w:rsidRDefault="00230457" w:rsidP="003D6A83"/>
    <w:p w14:paraId="2C9EB3B3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3C8FD62A" w14:textId="77777777" w:rsidTr="005C2DEC">
        <w:tc>
          <w:tcPr>
            <w:tcW w:w="4888" w:type="dxa"/>
            <w:hideMark/>
          </w:tcPr>
          <w:p w14:paraId="5F609718" w14:textId="79BD20AF" w:rsidR="005C2DEC" w:rsidRDefault="005C2DEC">
            <w:pPr>
              <w:pStyle w:val="VnitrniText"/>
              <w:ind w:firstLine="0"/>
            </w:pPr>
            <w:r>
              <w:t xml:space="preserve">V Brně dne </w:t>
            </w:r>
            <w:r w:rsidR="00637227">
              <w:t>20. 10. 2025</w:t>
            </w:r>
          </w:p>
        </w:tc>
        <w:tc>
          <w:tcPr>
            <w:tcW w:w="4889" w:type="dxa"/>
            <w:hideMark/>
          </w:tcPr>
          <w:p w14:paraId="17914EFC" w14:textId="146CF71F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637227">
              <w:t>Brně</w:t>
            </w:r>
            <w:r>
              <w:t xml:space="preserve"> dne </w:t>
            </w:r>
            <w:r w:rsidR="00637227">
              <w:t>6. 10. 2025</w:t>
            </w:r>
          </w:p>
        </w:tc>
      </w:tr>
    </w:tbl>
    <w:p w14:paraId="7517E112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30226B3F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33792588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63C0D0E0" w14:textId="77777777" w:rsidTr="009B4AF2">
        <w:tc>
          <w:tcPr>
            <w:tcW w:w="4818" w:type="dxa"/>
          </w:tcPr>
          <w:p w14:paraId="49A19D7C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58237809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1DA732EA" w14:textId="77777777" w:rsidTr="009B4AF2">
        <w:tc>
          <w:tcPr>
            <w:tcW w:w="4818" w:type="dxa"/>
          </w:tcPr>
          <w:p w14:paraId="771A18E2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3F398B71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9B4AF2" w14:paraId="70100A47" w14:textId="77777777" w:rsidTr="009B4AF2">
        <w:tc>
          <w:tcPr>
            <w:tcW w:w="4818" w:type="dxa"/>
          </w:tcPr>
          <w:p w14:paraId="3258EBB6" w14:textId="77777777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18578182" w14:textId="516504B8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s. p.</w:t>
            </w:r>
          </w:p>
        </w:tc>
      </w:tr>
      <w:tr w:rsidR="009B4AF2" w14:paraId="66570222" w14:textId="77777777" w:rsidTr="009B4AF2">
        <w:tc>
          <w:tcPr>
            <w:tcW w:w="4818" w:type="dxa"/>
          </w:tcPr>
          <w:p w14:paraId="32672C85" w14:textId="77777777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19" w:type="dxa"/>
          </w:tcPr>
          <w:p w14:paraId="3B23C55B" w14:textId="724A7DEC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Brno</w:t>
            </w:r>
          </w:p>
        </w:tc>
      </w:tr>
      <w:tr w:rsidR="009B4AF2" w14:paraId="0F810143" w14:textId="77777777" w:rsidTr="009B4AF2">
        <w:tc>
          <w:tcPr>
            <w:tcW w:w="4818" w:type="dxa"/>
          </w:tcPr>
          <w:p w14:paraId="32F9B688" w14:textId="77777777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Pavel Zajíček</w:t>
            </w:r>
          </w:p>
        </w:tc>
        <w:tc>
          <w:tcPr>
            <w:tcW w:w="4819" w:type="dxa"/>
          </w:tcPr>
          <w:p w14:paraId="30DC53A0" w14:textId="2ECDC404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David Fiala</w:t>
            </w:r>
          </w:p>
        </w:tc>
      </w:tr>
      <w:tr w:rsidR="009B4AF2" w14:paraId="6A626B74" w14:textId="77777777" w:rsidTr="009B4AF2">
        <w:tc>
          <w:tcPr>
            <w:tcW w:w="4818" w:type="dxa"/>
          </w:tcPr>
          <w:p w14:paraId="631A1C8A" w14:textId="77777777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7BC5B29F" w14:textId="26E59BE8" w:rsidR="009B4AF2" w:rsidRDefault="009B4AF2" w:rsidP="009B4AF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CC13E58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81A3CF" w14:textId="77777777" w:rsidR="00326A1C" w:rsidRDefault="00326A1C" w:rsidP="00326A1C">
      <w:pPr>
        <w:pStyle w:val="VnitrniText"/>
        <w:ind w:firstLine="142"/>
      </w:pPr>
    </w:p>
    <w:p w14:paraId="079EAF72" w14:textId="77777777" w:rsidR="00211E4C" w:rsidRDefault="00211E4C" w:rsidP="00326A1C">
      <w:pPr>
        <w:pStyle w:val="VnitrniText"/>
        <w:ind w:firstLine="142"/>
      </w:pPr>
    </w:p>
    <w:p w14:paraId="148EBF08" w14:textId="77777777" w:rsidR="00211E4C" w:rsidRPr="00B4772C" w:rsidRDefault="00211E4C" w:rsidP="00211E4C">
      <w:pPr>
        <w:pStyle w:val="VnitrniText"/>
        <w:ind w:firstLine="0"/>
      </w:pPr>
      <w:r w:rsidRPr="00B4772C">
        <w:t>Za věcnou a formální správnost odpovídá</w:t>
      </w:r>
      <w:r>
        <w:t xml:space="preserve"> </w:t>
      </w:r>
      <w:r w:rsidRPr="00B4772C">
        <w:t>vedoucí oddělení převodu majetku státu KPÚ pro Jihomoravský kraj</w:t>
      </w:r>
    </w:p>
    <w:p w14:paraId="434349FB" w14:textId="77777777" w:rsidR="00211E4C" w:rsidRDefault="00211E4C" w:rsidP="00211E4C">
      <w:pPr>
        <w:pStyle w:val="VnitrniText"/>
        <w:ind w:firstLine="0"/>
      </w:pPr>
      <w:r w:rsidRPr="00B4772C">
        <w:t>JUDr. Jarmila Křížová</w:t>
      </w:r>
    </w:p>
    <w:p w14:paraId="077A053E" w14:textId="77777777" w:rsidR="00211E4C" w:rsidRDefault="00211E4C" w:rsidP="00211E4C">
      <w:pPr>
        <w:pStyle w:val="VnitrniText"/>
        <w:ind w:firstLine="0"/>
      </w:pPr>
    </w:p>
    <w:p w14:paraId="65FABC22" w14:textId="77777777" w:rsidR="00211E4C" w:rsidRDefault="00211E4C" w:rsidP="00211E4C">
      <w:pPr>
        <w:pStyle w:val="VnitrniText"/>
        <w:ind w:firstLine="0"/>
      </w:pPr>
    </w:p>
    <w:p w14:paraId="5F1060A8" w14:textId="77777777" w:rsidR="00211E4C" w:rsidRPr="00D06D0F" w:rsidRDefault="00211E4C" w:rsidP="00211E4C">
      <w:pPr>
        <w:pStyle w:val="VnitrniText"/>
        <w:ind w:firstLine="0"/>
      </w:pPr>
      <w:r w:rsidRPr="00D06D0F">
        <w:t>.................................................</w:t>
      </w:r>
    </w:p>
    <w:p w14:paraId="1258F3FC" w14:textId="77777777" w:rsidR="00211E4C" w:rsidRPr="00B4772C" w:rsidRDefault="00211E4C" w:rsidP="00211E4C">
      <w:pPr>
        <w:pStyle w:val="VnitrniText"/>
        <w:ind w:firstLine="0"/>
      </w:pPr>
      <w:r>
        <w:tab/>
        <w:t>podpis</w:t>
      </w:r>
    </w:p>
    <w:p w14:paraId="7994D40C" w14:textId="77777777" w:rsidR="00211E4C" w:rsidRDefault="00211E4C" w:rsidP="00211E4C">
      <w:pPr>
        <w:pStyle w:val="VnitrniText"/>
        <w:ind w:firstLine="0"/>
      </w:pPr>
    </w:p>
    <w:p w14:paraId="5D97D7D4" w14:textId="77777777" w:rsidR="00211E4C" w:rsidRDefault="00211E4C" w:rsidP="00211E4C">
      <w:pPr>
        <w:pStyle w:val="VnitrniText"/>
        <w:ind w:firstLine="0"/>
      </w:pPr>
    </w:p>
    <w:p w14:paraId="253FC971" w14:textId="77777777" w:rsidR="00211E4C" w:rsidRDefault="00211E4C" w:rsidP="00211E4C">
      <w:pPr>
        <w:pStyle w:val="VnitrniText"/>
        <w:ind w:firstLine="0"/>
      </w:pPr>
      <w:r w:rsidRPr="00337C94">
        <w:t xml:space="preserve">Za správnost </w:t>
      </w:r>
      <w:r>
        <w:t>KPÚ: Bc. Lucie Prudíková</w:t>
      </w:r>
    </w:p>
    <w:p w14:paraId="2BAF3215" w14:textId="77777777" w:rsidR="00211E4C" w:rsidRDefault="00211E4C" w:rsidP="00211E4C">
      <w:pPr>
        <w:pStyle w:val="VnitrniText"/>
        <w:ind w:firstLine="0"/>
      </w:pPr>
    </w:p>
    <w:p w14:paraId="7B211F0D" w14:textId="77777777" w:rsidR="00211E4C" w:rsidRDefault="00211E4C" w:rsidP="00211E4C">
      <w:pPr>
        <w:pStyle w:val="VnitrniText"/>
        <w:ind w:firstLine="0"/>
      </w:pPr>
    </w:p>
    <w:p w14:paraId="40B1243E" w14:textId="77777777" w:rsidR="00211E4C" w:rsidRPr="00D06D0F" w:rsidRDefault="00211E4C" w:rsidP="00211E4C">
      <w:pPr>
        <w:pStyle w:val="VnitrniText"/>
        <w:ind w:firstLine="0"/>
      </w:pPr>
      <w:r w:rsidRPr="00D06D0F">
        <w:t>.................................................</w:t>
      </w:r>
    </w:p>
    <w:p w14:paraId="66C8355D" w14:textId="77777777" w:rsidR="00211E4C" w:rsidRPr="00D06D0F" w:rsidRDefault="00211E4C" w:rsidP="00211E4C">
      <w:pPr>
        <w:pStyle w:val="VnitrniText"/>
        <w:ind w:firstLine="0"/>
      </w:pPr>
      <w:r>
        <w:tab/>
        <w:t>podpis</w:t>
      </w:r>
    </w:p>
    <w:p w14:paraId="14764758" w14:textId="77777777" w:rsidR="00722C9B" w:rsidRPr="00D06D0F" w:rsidRDefault="00722C9B" w:rsidP="000B0AA7">
      <w:pPr>
        <w:pStyle w:val="VnitrniText"/>
      </w:pPr>
    </w:p>
    <w:p w14:paraId="189BBA49" w14:textId="77777777" w:rsidR="00F66E72" w:rsidRDefault="00F66E72" w:rsidP="000B0AA7">
      <w:pPr>
        <w:pStyle w:val="VnitrniText"/>
        <w:ind w:firstLine="0"/>
      </w:pPr>
    </w:p>
    <w:p w14:paraId="294648A7" w14:textId="77777777" w:rsidR="00F1451D" w:rsidRDefault="00F1451D" w:rsidP="00F1451D">
      <w:pPr>
        <w:pStyle w:val="VnitrniText"/>
        <w:ind w:firstLine="0"/>
      </w:pPr>
    </w:p>
    <w:p w14:paraId="085E091C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A9033DE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29228412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2C3177C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0CC49C9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3837649C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01B7E2E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79C470EA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02CC8C8" w14:textId="77777777" w:rsidR="00F1451D" w:rsidRPr="00D06D0F" w:rsidRDefault="00F1451D" w:rsidP="00F1451D">
      <w:pPr>
        <w:pStyle w:val="VnitrniText"/>
        <w:ind w:firstLine="0"/>
      </w:pPr>
    </w:p>
    <w:p w14:paraId="511F593A" w14:textId="77777777" w:rsidR="00F1451D" w:rsidRDefault="00F1451D" w:rsidP="000B0AA7">
      <w:pPr>
        <w:pStyle w:val="VnitrniText"/>
        <w:ind w:firstLine="0"/>
      </w:pPr>
    </w:p>
    <w:p w14:paraId="3AAEE53B" w14:textId="77777777" w:rsidR="00F1451D" w:rsidRPr="00D06D0F" w:rsidRDefault="00F1451D" w:rsidP="000B0AA7">
      <w:pPr>
        <w:pStyle w:val="VnitrniText"/>
        <w:ind w:firstLine="0"/>
      </w:pPr>
    </w:p>
    <w:p w14:paraId="629CE485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sectPr w:rsidR="00B4772C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CD2E" w14:textId="77777777" w:rsidR="00A31EEF" w:rsidRDefault="00A31EEF">
      <w:r>
        <w:separator/>
      </w:r>
    </w:p>
  </w:endnote>
  <w:endnote w:type="continuationSeparator" w:id="0">
    <w:p w14:paraId="19E4D2F1" w14:textId="77777777" w:rsidR="00A31EEF" w:rsidRDefault="00A3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21C2" w14:textId="77777777" w:rsidR="00A31EEF" w:rsidRDefault="00A31EEF">
      <w:r>
        <w:separator/>
      </w:r>
    </w:p>
  </w:footnote>
  <w:footnote w:type="continuationSeparator" w:id="0">
    <w:p w14:paraId="42C36671" w14:textId="77777777" w:rsidR="00A31EEF" w:rsidRDefault="00A3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66917254">
    <w:abstractNumId w:val="0"/>
  </w:num>
  <w:num w:numId="2" w16cid:durableId="1622344474">
    <w:abstractNumId w:val="1"/>
  </w:num>
  <w:num w:numId="3" w16cid:durableId="1051343379">
    <w:abstractNumId w:val="2"/>
  </w:num>
  <w:num w:numId="4" w16cid:durableId="1001542948">
    <w:abstractNumId w:val="3"/>
  </w:num>
  <w:num w:numId="5" w16cid:durableId="206331942">
    <w:abstractNumId w:val="4"/>
  </w:num>
  <w:num w:numId="6" w16cid:durableId="1567646355">
    <w:abstractNumId w:val="5"/>
  </w:num>
  <w:num w:numId="7" w16cid:durableId="20514965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773653">
    <w:abstractNumId w:val="8"/>
  </w:num>
  <w:num w:numId="9" w16cid:durableId="1023625585">
    <w:abstractNumId w:val="6"/>
  </w:num>
  <w:num w:numId="10" w16cid:durableId="663820212">
    <w:abstractNumId w:val="7"/>
  </w:num>
  <w:num w:numId="11" w16cid:durableId="475413031">
    <w:abstractNumId w:val="10"/>
  </w:num>
  <w:num w:numId="12" w16cid:durableId="914585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885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0C5A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1F353F"/>
    <w:rsid w:val="002029BF"/>
    <w:rsid w:val="00206BEA"/>
    <w:rsid w:val="00211E4C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47AF2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0728D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327FD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22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4837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23D8"/>
    <w:rsid w:val="008851FA"/>
    <w:rsid w:val="00885F9C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15A0D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B4AF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174BA"/>
    <w:rsid w:val="00A21E6E"/>
    <w:rsid w:val="00A31EEF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07AD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6975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915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5A0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915A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5A0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7020</Characters>
  <Application>Microsoft Office Word</Application>
  <DocSecurity>0</DocSecurity>
  <Lines>58</Lines>
  <Paragraphs>16</Paragraphs>
  <ScaleCrop>false</ScaleCrop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2025-10-20T06:00:00Z</dcterms:created>
  <dcterms:modified xsi:type="dcterms:W3CDTF">2025-10-20T06:00:00Z</dcterms:modified>
</cp:coreProperties>
</file>