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27" w:rsidRPr="00230627" w:rsidRDefault="00230627" w:rsidP="00230627">
      <w:pPr>
        <w:rPr>
          <w:sz w:val="24"/>
          <w:szCs w:val="24"/>
        </w:rPr>
      </w:pPr>
    </w:p>
    <w:p w:rsidR="00230627" w:rsidRPr="00230627" w:rsidRDefault="00230627" w:rsidP="00230627">
      <w:pPr>
        <w:jc w:val="center"/>
        <w:rPr>
          <w:b/>
          <w:sz w:val="36"/>
          <w:szCs w:val="36"/>
        </w:rPr>
      </w:pPr>
      <w:r w:rsidRPr="00230627">
        <w:rPr>
          <w:b/>
          <w:sz w:val="36"/>
          <w:szCs w:val="36"/>
        </w:rPr>
        <w:t>SMLOUVA O SPOLUPRÁCI</w:t>
      </w:r>
    </w:p>
    <w:p w:rsidR="00230627" w:rsidRPr="00F27575" w:rsidRDefault="00927053" w:rsidP="00F27575">
      <w:pPr>
        <w:jc w:val="center"/>
        <w:rPr>
          <w:sz w:val="24"/>
          <w:szCs w:val="24"/>
        </w:rPr>
      </w:pPr>
      <w:r w:rsidRPr="00F27575">
        <w:rPr>
          <w:sz w:val="24"/>
          <w:szCs w:val="24"/>
        </w:rPr>
        <w:t>uzavřená v souladu s § 1746, odst. 2 občanského zákoníku č. 89/2012 Sb.</w:t>
      </w:r>
    </w:p>
    <w:p w:rsidR="00230627" w:rsidRDefault="00230627" w:rsidP="00230627">
      <w:pPr>
        <w:rPr>
          <w:sz w:val="24"/>
          <w:szCs w:val="24"/>
        </w:rPr>
      </w:pPr>
    </w:p>
    <w:tbl>
      <w:tblPr>
        <w:tblStyle w:val="Mkatabul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230627" w:rsidRPr="00230627" w:rsidTr="00911EA6">
        <w:tc>
          <w:tcPr>
            <w:tcW w:w="8789" w:type="dxa"/>
            <w:gridSpan w:val="2"/>
          </w:tcPr>
          <w:p w:rsidR="00230627" w:rsidRPr="00230627" w:rsidRDefault="00E172C8" w:rsidP="00230627">
            <w:pPr>
              <w:rPr>
                <w:sz w:val="24"/>
                <w:szCs w:val="24"/>
              </w:rPr>
            </w:pPr>
            <w:r w:rsidRPr="00F27575">
              <w:rPr>
                <w:b/>
                <w:sz w:val="24"/>
                <w:szCs w:val="24"/>
              </w:rPr>
              <w:t>OR-FEA</w:t>
            </w:r>
            <w:r w:rsidR="00F27575" w:rsidRPr="00F27575">
              <w:rPr>
                <w:b/>
                <w:sz w:val="24"/>
                <w:szCs w:val="24"/>
              </w:rPr>
              <w:t>, festivalová a organizační kancelář s.r.o.,</w:t>
            </w:r>
          </w:p>
        </w:tc>
      </w:tr>
      <w:tr w:rsidR="00230627" w:rsidRPr="00230627" w:rsidTr="00F27575">
        <w:tc>
          <w:tcPr>
            <w:tcW w:w="2410" w:type="dxa"/>
          </w:tcPr>
          <w:p w:rsidR="00230627" w:rsidRPr="00230627" w:rsidRDefault="00230627" w:rsidP="00230627">
            <w:pPr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IČ:</w:t>
            </w:r>
          </w:p>
        </w:tc>
        <w:tc>
          <w:tcPr>
            <w:tcW w:w="6379" w:type="dxa"/>
          </w:tcPr>
          <w:p w:rsidR="00230627" w:rsidRPr="00230627" w:rsidRDefault="00F27575" w:rsidP="00230627">
            <w:pPr>
              <w:rPr>
                <w:sz w:val="24"/>
                <w:szCs w:val="24"/>
              </w:rPr>
            </w:pPr>
            <w:r w:rsidRPr="00F27575">
              <w:rPr>
                <w:sz w:val="24"/>
                <w:szCs w:val="24"/>
              </w:rPr>
              <w:t>005 36 776</w:t>
            </w:r>
          </w:p>
        </w:tc>
      </w:tr>
      <w:tr w:rsidR="00230627" w:rsidRPr="00230627" w:rsidTr="00F27575">
        <w:tc>
          <w:tcPr>
            <w:tcW w:w="2410" w:type="dxa"/>
          </w:tcPr>
          <w:p w:rsidR="00230627" w:rsidRPr="00230627" w:rsidRDefault="00E172C8" w:rsidP="0023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379" w:type="dxa"/>
          </w:tcPr>
          <w:p w:rsidR="00230627" w:rsidRPr="00230627" w:rsidRDefault="00E172C8" w:rsidP="00230627">
            <w:pPr>
              <w:rPr>
                <w:sz w:val="24"/>
                <w:szCs w:val="24"/>
              </w:rPr>
            </w:pPr>
            <w:r w:rsidRPr="00E172C8">
              <w:rPr>
                <w:sz w:val="24"/>
                <w:szCs w:val="24"/>
              </w:rPr>
              <w:t>CZ00536776</w:t>
            </w:r>
          </w:p>
        </w:tc>
      </w:tr>
      <w:tr w:rsidR="00230627" w:rsidRPr="00230627" w:rsidTr="00F27575">
        <w:tc>
          <w:tcPr>
            <w:tcW w:w="2410" w:type="dxa"/>
          </w:tcPr>
          <w:p w:rsidR="00230627" w:rsidRPr="00230627" w:rsidRDefault="00230627" w:rsidP="00230627">
            <w:pPr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sídlo:</w:t>
            </w:r>
          </w:p>
        </w:tc>
        <w:tc>
          <w:tcPr>
            <w:tcW w:w="6379" w:type="dxa"/>
          </w:tcPr>
          <w:p w:rsidR="00230627" w:rsidRPr="00230627" w:rsidRDefault="00321A91" w:rsidP="00230627">
            <w:pPr>
              <w:rPr>
                <w:sz w:val="24"/>
                <w:szCs w:val="24"/>
              </w:rPr>
            </w:pPr>
            <w:r w:rsidRPr="00205CA2">
              <w:rPr>
                <w:sz w:val="24"/>
                <w:szCs w:val="24"/>
              </w:rPr>
              <w:t xml:space="preserve">Těšnov 1162/9, 110 00, Praha </w:t>
            </w:r>
            <w:r>
              <w:rPr>
                <w:sz w:val="24"/>
                <w:szCs w:val="24"/>
              </w:rPr>
              <w:t xml:space="preserve">1 </w:t>
            </w:r>
            <w:r w:rsidRPr="00205CA2">
              <w:rPr>
                <w:sz w:val="24"/>
                <w:szCs w:val="24"/>
              </w:rPr>
              <w:t>- Nové Město</w:t>
            </w:r>
          </w:p>
        </w:tc>
      </w:tr>
      <w:tr w:rsidR="00E172C8" w:rsidRPr="00230627" w:rsidTr="00F27575">
        <w:tc>
          <w:tcPr>
            <w:tcW w:w="2410" w:type="dxa"/>
          </w:tcPr>
          <w:p w:rsidR="00E172C8" w:rsidRPr="00230627" w:rsidRDefault="00E172C8" w:rsidP="00E1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Zapsaná </w:t>
            </w:r>
          </w:p>
        </w:tc>
        <w:tc>
          <w:tcPr>
            <w:tcW w:w="6379" w:type="dxa"/>
          </w:tcPr>
          <w:p w:rsidR="00E172C8" w:rsidRPr="00230627" w:rsidRDefault="00E172C8" w:rsidP="00230627">
            <w:pPr>
              <w:rPr>
                <w:sz w:val="24"/>
                <w:szCs w:val="24"/>
              </w:rPr>
            </w:pPr>
            <w:r w:rsidRPr="00E172C8">
              <w:rPr>
                <w:sz w:val="24"/>
                <w:szCs w:val="24"/>
              </w:rPr>
              <w:t>u Městského soudu v Praze, oddíl C, vložka 4</w:t>
            </w:r>
          </w:p>
        </w:tc>
      </w:tr>
      <w:tr w:rsidR="00230627" w:rsidRPr="00230627" w:rsidTr="00F27575">
        <w:tc>
          <w:tcPr>
            <w:tcW w:w="2410" w:type="dxa"/>
          </w:tcPr>
          <w:p w:rsidR="00230627" w:rsidRPr="00230627" w:rsidRDefault="00230627" w:rsidP="00230627">
            <w:pPr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číslo účtu:</w:t>
            </w:r>
          </w:p>
        </w:tc>
        <w:tc>
          <w:tcPr>
            <w:tcW w:w="6379" w:type="dxa"/>
          </w:tcPr>
          <w:p w:rsidR="00E172C8" w:rsidRPr="00230627" w:rsidRDefault="00F8698E" w:rsidP="00230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</w:t>
            </w:r>
          </w:p>
        </w:tc>
      </w:tr>
      <w:tr w:rsidR="00230627" w:rsidRPr="00230627" w:rsidTr="00F27575">
        <w:tc>
          <w:tcPr>
            <w:tcW w:w="2410" w:type="dxa"/>
          </w:tcPr>
          <w:p w:rsidR="00230627" w:rsidRPr="00230627" w:rsidRDefault="00230627" w:rsidP="00230627">
            <w:pPr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vedený u:</w:t>
            </w:r>
          </w:p>
        </w:tc>
        <w:tc>
          <w:tcPr>
            <w:tcW w:w="6379" w:type="dxa"/>
          </w:tcPr>
          <w:p w:rsidR="00230627" w:rsidRPr="00230627" w:rsidRDefault="001A70A5" w:rsidP="002306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UniCredit</w:t>
            </w:r>
            <w:proofErr w:type="spellEnd"/>
            <w:r>
              <w:rPr>
                <w:sz w:val="24"/>
                <w:szCs w:val="24"/>
              </w:rPr>
              <w:t xml:space="preserve"> Bank, Česká republika</w:t>
            </w:r>
          </w:p>
        </w:tc>
      </w:tr>
      <w:tr w:rsidR="00230627" w:rsidRPr="00230627" w:rsidTr="00F27575">
        <w:tc>
          <w:tcPr>
            <w:tcW w:w="2410" w:type="dxa"/>
          </w:tcPr>
          <w:p w:rsidR="00230627" w:rsidRPr="00230627" w:rsidRDefault="00230627" w:rsidP="00230627">
            <w:pPr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zastoupená:</w:t>
            </w:r>
          </w:p>
        </w:tc>
        <w:tc>
          <w:tcPr>
            <w:tcW w:w="6379" w:type="dxa"/>
          </w:tcPr>
          <w:p w:rsidR="00230627" w:rsidRPr="00230627" w:rsidRDefault="00F27575" w:rsidP="00F2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Ivanou Sládkovou</w:t>
            </w:r>
            <w:r w:rsidR="00230627" w:rsidRPr="002306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odpovědným zástupcem statutárního orgánu</w:t>
            </w:r>
          </w:p>
        </w:tc>
      </w:tr>
      <w:tr w:rsidR="00230627" w:rsidRPr="00230627" w:rsidTr="00F27575">
        <w:tc>
          <w:tcPr>
            <w:tcW w:w="2410" w:type="dxa"/>
          </w:tcPr>
          <w:p w:rsidR="00230627" w:rsidRPr="00230627" w:rsidRDefault="00230627" w:rsidP="00230627">
            <w:pPr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dále jen</w:t>
            </w:r>
          </w:p>
        </w:tc>
        <w:tc>
          <w:tcPr>
            <w:tcW w:w="6379" w:type="dxa"/>
          </w:tcPr>
          <w:p w:rsidR="00230627" w:rsidRPr="00230627" w:rsidRDefault="00230627" w:rsidP="00230627">
            <w:pPr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„p</w:t>
            </w:r>
            <w:r>
              <w:rPr>
                <w:sz w:val="24"/>
                <w:szCs w:val="24"/>
              </w:rPr>
              <w:t>ořadate</w:t>
            </w:r>
            <w:r w:rsidRPr="00230627">
              <w:rPr>
                <w:sz w:val="24"/>
                <w:szCs w:val="24"/>
              </w:rPr>
              <w:t>l“, na straně jedné</w:t>
            </w:r>
          </w:p>
        </w:tc>
      </w:tr>
    </w:tbl>
    <w:p w:rsidR="00E172C8" w:rsidRDefault="00E172C8" w:rsidP="00230627">
      <w:pPr>
        <w:rPr>
          <w:sz w:val="24"/>
          <w:szCs w:val="24"/>
        </w:rPr>
      </w:pPr>
    </w:p>
    <w:p w:rsidR="00230627" w:rsidRPr="00230627" w:rsidRDefault="00230627" w:rsidP="00230627">
      <w:pPr>
        <w:rPr>
          <w:sz w:val="24"/>
          <w:szCs w:val="24"/>
        </w:rPr>
      </w:pPr>
      <w:r w:rsidRPr="00230627">
        <w:rPr>
          <w:sz w:val="24"/>
          <w:szCs w:val="24"/>
        </w:rPr>
        <w:t>a</w:t>
      </w:r>
    </w:p>
    <w:p w:rsidR="00230627" w:rsidRDefault="00230627" w:rsidP="00230627">
      <w:pPr>
        <w:rPr>
          <w:sz w:val="24"/>
          <w:szCs w:val="24"/>
        </w:rPr>
      </w:pPr>
    </w:p>
    <w:tbl>
      <w:tblPr>
        <w:tblStyle w:val="Mkatabul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230627" w:rsidRPr="00230627" w:rsidTr="00911EA6">
        <w:tc>
          <w:tcPr>
            <w:tcW w:w="8789" w:type="dxa"/>
            <w:gridSpan w:val="2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b/>
                <w:sz w:val="24"/>
                <w:szCs w:val="24"/>
              </w:rPr>
              <w:t>Městská část Praha - Zbraslav</w:t>
            </w:r>
          </w:p>
        </w:tc>
      </w:tr>
      <w:tr w:rsidR="00230627" w:rsidRPr="00230627" w:rsidTr="00911EA6">
        <w:tc>
          <w:tcPr>
            <w:tcW w:w="3119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IČ:</w:t>
            </w:r>
          </w:p>
        </w:tc>
        <w:tc>
          <w:tcPr>
            <w:tcW w:w="5670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002 41 857</w:t>
            </w:r>
          </w:p>
        </w:tc>
      </w:tr>
      <w:tr w:rsidR="00230627" w:rsidRPr="00230627" w:rsidTr="00911EA6">
        <w:tc>
          <w:tcPr>
            <w:tcW w:w="3119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DIČ:</w:t>
            </w:r>
          </w:p>
        </w:tc>
        <w:tc>
          <w:tcPr>
            <w:tcW w:w="5670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CZ00241857</w:t>
            </w:r>
          </w:p>
        </w:tc>
      </w:tr>
      <w:tr w:rsidR="00230627" w:rsidRPr="00230627" w:rsidTr="00911EA6">
        <w:tc>
          <w:tcPr>
            <w:tcW w:w="3119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sídlo:</w:t>
            </w:r>
          </w:p>
        </w:tc>
        <w:tc>
          <w:tcPr>
            <w:tcW w:w="5670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Zbraslavské náměstí 464; 156 00 Praha - Zbraslav</w:t>
            </w:r>
          </w:p>
        </w:tc>
      </w:tr>
      <w:tr w:rsidR="00230627" w:rsidRPr="00230627" w:rsidTr="00911EA6">
        <w:tc>
          <w:tcPr>
            <w:tcW w:w="3119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číslo účtu:</w:t>
            </w:r>
          </w:p>
        </w:tc>
        <w:tc>
          <w:tcPr>
            <w:tcW w:w="5670" w:type="dxa"/>
          </w:tcPr>
          <w:p w:rsidR="00230627" w:rsidRPr="00230627" w:rsidRDefault="00F8698E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</w:t>
            </w:r>
            <w:bookmarkStart w:id="0" w:name="_GoBack"/>
            <w:bookmarkEnd w:id="0"/>
          </w:p>
        </w:tc>
      </w:tr>
      <w:tr w:rsidR="00230627" w:rsidRPr="00230627" w:rsidTr="00911EA6">
        <w:tc>
          <w:tcPr>
            <w:tcW w:w="3119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vedený u:</w:t>
            </w:r>
          </w:p>
        </w:tc>
        <w:tc>
          <w:tcPr>
            <w:tcW w:w="5670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České spořitelny a.s.</w:t>
            </w:r>
          </w:p>
        </w:tc>
      </w:tr>
      <w:tr w:rsidR="00230627" w:rsidRPr="00230627" w:rsidTr="00911EA6">
        <w:tc>
          <w:tcPr>
            <w:tcW w:w="3119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zastoupená:</w:t>
            </w:r>
          </w:p>
        </w:tc>
        <w:tc>
          <w:tcPr>
            <w:tcW w:w="5670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Ing. Zuzanou Vejvodovou, starostkou městské části</w:t>
            </w:r>
          </w:p>
        </w:tc>
      </w:tr>
      <w:tr w:rsidR="00230627" w:rsidRPr="00230627" w:rsidTr="00911EA6">
        <w:tc>
          <w:tcPr>
            <w:tcW w:w="3119" w:type="dxa"/>
          </w:tcPr>
          <w:p w:rsidR="00230627" w:rsidRPr="00230627" w:rsidRDefault="00230627" w:rsidP="00911EA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>dále jen</w:t>
            </w:r>
          </w:p>
        </w:tc>
        <w:tc>
          <w:tcPr>
            <w:tcW w:w="5670" w:type="dxa"/>
          </w:tcPr>
          <w:p w:rsidR="00230627" w:rsidRPr="00230627" w:rsidRDefault="00230627" w:rsidP="0023062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30627">
              <w:rPr>
                <w:sz w:val="24"/>
                <w:szCs w:val="24"/>
              </w:rPr>
              <w:t xml:space="preserve">„spolupořadatel “, na straně </w:t>
            </w:r>
            <w:r>
              <w:rPr>
                <w:sz w:val="24"/>
                <w:szCs w:val="24"/>
              </w:rPr>
              <w:t>druhé</w:t>
            </w:r>
          </w:p>
        </w:tc>
      </w:tr>
    </w:tbl>
    <w:p w:rsidR="00230627" w:rsidRPr="00230627" w:rsidRDefault="00230627" w:rsidP="00230627">
      <w:pPr>
        <w:rPr>
          <w:sz w:val="24"/>
          <w:szCs w:val="24"/>
        </w:rPr>
      </w:pPr>
    </w:p>
    <w:p w:rsidR="00230627" w:rsidRPr="00230627" w:rsidRDefault="00230627" w:rsidP="00E172C8">
      <w:pPr>
        <w:jc w:val="both"/>
        <w:rPr>
          <w:sz w:val="24"/>
          <w:szCs w:val="24"/>
        </w:rPr>
      </w:pPr>
      <w:r w:rsidRPr="00230627">
        <w:rPr>
          <w:sz w:val="24"/>
          <w:szCs w:val="24"/>
        </w:rPr>
        <w:t>Tato smlouva se uzavírá na základě dobrovolné a vzájemné dohody smluvních stran a</w:t>
      </w:r>
      <w:r w:rsidR="00E172C8">
        <w:rPr>
          <w:sz w:val="24"/>
          <w:szCs w:val="24"/>
        </w:rPr>
        <w:t xml:space="preserve"> </w:t>
      </w:r>
      <w:r w:rsidRPr="00230627">
        <w:rPr>
          <w:sz w:val="24"/>
          <w:szCs w:val="24"/>
        </w:rPr>
        <w:t>upravuje předmět, účel, cíl a formy spolupráce ve vymezených oblastech společného zájmu.</w:t>
      </w:r>
    </w:p>
    <w:p w:rsidR="00230627" w:rsidRPr="00E172C8" w:rsidRDefault="00230627" w:rsidP="00230627">
      <w:pPr>
        <w:pStyle w:val="Nadpis2"/>
        <w:numPr>
          <w:ilvl w:val="0"/>
          <w:numId w:val="0"/>
        </w:numPr>
        <w:ind w:left="540"/>
        <w:jc w:val="center"/>
        <w:rPr>
          <w:rFonts w:cs="Times New Roman"/>
          <w:b/>
          <w:sz w:val="24"/>
          <w:szCs w:val="24"/>
        </w:rPr>
      </w:pPr>
      <w:r w:rsidRPr="00E172C8">
        <w:rPr>
          <w:rFonts w:cs="Times New Roman"/>
          <w:b/>
          <w:sz w:val="24"/>
          <w:szCs w:val="24"/>
        </w:rPr>
        <w:t>ČLÁNEK 1: PŘEDMĚT SMLOUVY</w:t>
      </w:r>
    </w:p>
    <w:p w:rsidR="00230627" w:rsidRPr="00E172C8" w:rsidRDefault="00230627" w:rsidP="00230627">
      <w:pPr>
        <w:jc w:val="center"/>
        <w:rPr>
          <w:sz w:val="24"/>
          <w:szCs w:val="24"/>
        </w:rPr>
      </w:pPr>
    </w:p>
    <w:p w:rsidR="00230627" w:rsidRPr="00E172C8" w:rsidRDefault="00230627" w:rsidP="003F5DB8">
      <w:pPr>
        <w:pStyle w:val="Nadpis6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172C8">
        <w:rPr>
          <w:rFonts w:ascii="Times New Roman" w:hAnsi="Times New Roman"/>
          <w:b w:val="0"/>
          <w:bCs w:val="0"/>
          <w:sz w:val="24"/>
          <w:szCs w:val="24"/>
        </w:rPr>
        <w:t xml:space="preserve">Účelem této smlouvy je zajištění </w:t>
      </w:r>
      <w:r w:rsidR="00927053" w:rsidRPr="00E172C8">
        <w:rPr>
          <w:rFonts w:ascii="Times New Roman" w:hAnsi="Times New Roman"/>
          <w:b w:val="0"/>
          <w:bCs w:val="0"/>
          <w:sz w:val="24"/>
          <w:szCs w:val="24"/>
        </w:rPr>
        <w:t xml:space="preserve">21 </w:t>
      </w:r>
      <w:r w:rsidRPr="00E172C8">
        <w:rPr>
          <w:rFonts w:ascii="Times New Roman" w:hAnsi="Times New Roman"/>
          <w:b w:val="0"/>
          <w:bCs w:val="0"/>
          <w:sz w:val="24"/>
          <w:szCs w:val="24"/>
        </w:rPr>
        <w:t xml:space="preserve">ročníku </w:t>
      </w:r>
      <w:r w:rsidR="00E172C8" w:rsidRPr="00E172C8">
        <w:rPr>
          <w:rFonts w:ascii="Times New Roman" w:hAnsi="Times New Roman"/>
          <w:b w:val="0"/>
          <w:color w:val="333333"/>
          <w:sz w:val="24"/>
          <w:szCs w:val="24"/>
        </w:rPr>
        <w:t>mezinárodního festivalu „Vejvodova Zbraslav“, který se koná v termínu 23. – 25. 9. 2016</w:t>
      </w:r>
      <w:r w:rsidR="0072420B">
        <w:rPr>
          <w:rFonts w:ascii="Times New Roman" w:hAnsi="Times New Roman"/>
          <w:b w:val="0"/>
          <w:color w:val="333333"/>
          <w:sz w:val="24"/>
          <w:szCs w:val="24"/>
        </w:rPr>
        <w:t xml:space="preserve">, </w:t>
      </w:r>
      <w:r w:rsidR="00E172C8">
        <w:rPr>
          <w:rFonts w:ascii="Times New Roman" w:hAnsi="Times New Roman"/>
          <w:b w:val="0"/>
          <w:color w:val="333333"/>
          <w:sz w:val="24"/>
          <w:szCs w:val="24"/>
        </w:rPr>
        <w:t>a to po organizační a</w:t>
      </w:r>
      <w:r w:rsidRPr="00E172C8">
        <w:rPr>
          <w:rFonts w:ascii="Times New Roman" w:hAnsi="Times New Roman"/>
          <w:b w:val="0"/>
          <w:bCs w:val="0"/>
          <w:sz w:val="24"/>
          <w:szCs w:val="24"/>
        </w:rPr>
        <w:t xml:space="preserve"> finanční stránce</w:t>
      </w:r>
      <w:r w:rsidR="0072420B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E172C8">
        <w:rPr>
          <w:rFonts w:ascii="Times New Roman" w:hAnsi="Times New Roman"/>
          <w:b w:val="0"/>
          <w:bCs w:val="0"/>
          <w:sz w:val="24"/>
          <w:szCs w:val="24"/>
        </w:rPr>
        <w:t xml:space="preserve"> ve spolupráci obou smluvních stran. </w:t>
      </w:r>
    </w:p>
    <w:p w:rsidR="00E172C8" w:rsidRDefault="00E172C8" w:rsidP="00230627">
      <w:pPr>
        <w:pStyle w:val="Nadpis4"/>
        <w:jc w:val="center"/>
        <w:rPr>
          <w:bCs/>
          <w:sz w:val="24"/>
          <w:szCs w:val="24"/>
          <w:u w:val="none"/>
        </w:rPr>
      </w:pPr>
    </w:p>
    <w:p w:rsidR="00230627" w:rsidRPr="00E172C8" w:rsidRDefault="00230627" w:rsidP="00230627">
      <w:pPr>
        <w:pStyle w:val="Nadpis4"/>
        <w:jc w:val="center"/>
        <w:rPr>
          <w:bCs/>
          <w:sz w:val="24"/>
          <w:szCs w:val="24"/>
          <w:u w:val="none"/>
        </w:rPr>
      </w:pPr>
      <w:r w:rsidRPr="00E172C8">
        <w:rPr>
          <w:bCs/>
          <w:sz w:val="24"/>
          <w:szCs w:val="24"/>
          <w:u w:val="none"/>
        </w:rPr>
        <w:t>ČLÁNEK 2: POVINNOSTI SMLUVNÍCH STRAN</w:t>
      </w:r>
    </w:p>
    <w:p w:rsidR="00230627" w:rsidRPr="00230627" w:rsidRDefault="00230627" w:rsidP="00230627">
      <w:pPr>
        <w:jc w:val="center"/>
        <w:rPr>
          <w:sz w:val="24"/>
          <w:szCs w:val="24"/>
        </w:rPr>
      </w:pPr>
    </w:p>
    <w:p w:rsidR="00230627" w:rsidRPr="00230627" w:rsidRDefault="00230627" w:rsidP="00E172C8">
      <w:pPr>
        <w:tabs>
          <w:tab w:val="left" w:pos="1134"/>
        </w:tabs>
        <w:ind w:left="1134" w:hanging="1134"/>
        <w:rPr>
          <w:sz w:val="24"/>
          <w:szCs w:val="24"/>
        </w:rPr>
      </w:pPr>
      <w:r w:rsidRPr="00230627">
        <w:rPr>
          <w:b/>
          <w:sz w:val="24"/>
          <w:szCs w:val="24"/>
        </w:rPr>
        <w:t>2.1.</w:t>
      </w:r>
      <w:r w:rsidRPr="00230627">
        <w:rPr>
          <w:sz w:val="24"/>
          <w:szCs w:val="24"/>
        </w:rPr>
        <w:t xml:space="preserve"> </w:t>
      </w:r>
      <w:r w:rsidRPr="00230627">
        <w:rPr>
          <w:sz w:val="24"/>
          <w:szCs w:val="24"/>
        </w:rPr>
        <w:tab/>
        <w:t xml:space="preserve"> </w:t>
      </w:r>
      <w:r w:rsidRPr="00230627">
        <w:rPr>
          <w:b/>
          <w:sz w:val="24"/>
          <w:szCs w:val="24"/>
        </w:rPr>
        <w:t xml:space="preserve">Povinnosti </w:t>
      </w:r>
      <w:r w:rsidR="00F27575">
        <w:rPr>
          <w:b/>
          <w:sz w:val="24"/>
          <w:szCs w:val="24"/>
        </w:rPr>
        <w:t>pořadatele</w:t>
      </w:r>
      <w:r w:rsidR="00D0162C">
        <w:rPr>
          <w:b/>
          <w:sz w:val="24"/>
          <w:szCs w:val="24"/>
        </w:rPr>
        <w:t>:</w:t>
      </w:r>
    </w:p>
    <w:p w:rsidR="00230627" w:rsidRPr="00230627" w:rsidRDefault="00230627" w:rsidP="003F5DB8">
      <w:p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230627">
        <w:rPr>
          <w:sz w:val="24"/>
          <w:szCs w:val="24"/>
        </w:rPr>
        <w:t>2.1.1</w:t>
      </w:r>
      <w:r w:rsidR="00E172C8">
        <w:rPr>
          <w:sz w:val="24"/>
          <w:szCs w:val="24"/>
        </w:rPr>
        <w:tab/>
      </w:r>
      <w:r>
        <w:rPr>
          <w:sz w:val="24"/>
          <w:szCs w:val="24"/>
        </w:rPr>
        <w:t>Pořadatel</w:t>
      </w:r>
      <w:r w:rsidRPr="00230627">
        <w:rPr>
          <w:sz w:val="24"/>
          <w:szCs w:val="24"/>
        </w:rPr>
        <w:t xml:space="preserve"> zajistí dramaturgii festivalu</w:t>
      </w:r>
      <w:r w:rsidR="00E172C8">
        <w:rPr>
          <w:sz w:val="24"/>
          <w:szCs w:val="24"/>
        </w:rPr>
        <w:t xml:space="preserve"> dle</w:t>
      </w:r>
      <w:r w:rsidRPr="00230627">
        <w:rPr>
          <w:sz w:val="24"/>
          <w:szCs w:val="24"/>
        </w:rPr>
        <w:t xml:space="preserve"> </w:t>
      </w:r>
      <w:r w:rsidR="00E172C8">
        <w:rPr>
          <w:sz w:val="24"/>
          <w:szCs w:val="24"/>
        </w:rPr>
        <w:t xml:space="preserve">článku </w:t>
      </w:r>
      <w:r w:rsidRPr="00230627">
        <w:rPr>
          <w:sz w:val="24"/>
          <w:szCs w:val="24"/>
        </w:rPr>
        <w:t>1 této smlouvy</w:t>
      </w:r>
    </w:p>
    <w:p w:rsidR="00230627" w:rsidRDefault="00230627" w:rsidP="003F5DB8">
      <w:pPr>
        <w:pStyle w:val="Zkladntext3"/>
        <w:tabs>
          <w:tab w:val="clear" w:pos="567"/>
          <w:tab w:val="left" w:pos="1134"/>
        </w:tabs>
        <w:ind w:left="1134" w:hanging="567"/>
        <w:jc w:val="both"/>
        <w:rPr>
          <w:sz w:val="24"/>
          <w:szCs w:val="24"/>
        </w:rPr>
      </w:pPr>
      <w:r w:rsidRPr="00230627">
        <w:rPr>
          <w:sz w:val="24"/>
          <w:szCs w:val="24"/>
        </w:rPr>
        <w:t>2.1.2</w:t>
      </w:r>
      <w:r w:rsidR="00E172C8">
        <w:rPr>
          <w:sz w:val="24"/>
          <w:szCs w:val="24"/>
        </w:rPr>
        <w:tab/>
      </w:r>
      <w:r>
        <w:rPr>
          <w:sz w:val="24"/>
          <w:szCs w:val="24"/>
        </w:rPr>
        <w:t>Pořadatel</w:t>
      </w:r>
      <w:r w:rsidRPr="00230627">
        <w:rPr>
          <w:sz w:val="24"/>
          <w:szCs w:val="24"/>
        </w:rPr>
        <w:t xml:space="preserve"> zajistí zprostředkování a zajištění uměleckých výkonů v souladu s</w:t>
      </w:r>
      <w:r w:rsidR="00E172C8">
        <w:rPr>
          <w:sz w:val="24"/>
          <w:szCs w:val="24"/>
        </w:rPr>
        <w:t> </w:t>
      </w:r>
      <w:r w:rsidR="00E172C8" w:rsidRPr="00230627">
        <w:rPr>
          <w:sz w:val="24"/>
          <w:szCs w:val="24"/>
        </w:rPr>
        <w:t>dramaturgickým plánem</w:t>
      </w:r>
      <w:r w:rsidRPr="00230627">
        <w:rPr>
          <w:sz w:val="24"/>
          <w:szCs w:val="24"/>
        </w:rPr>
        <w:t xml:space="preserve"> festivalu, včetně sjednání organizačních a technických podmínek účasti umělců</w:t>
      </w:r>
      <w:r w:rsidR="00E172C8">
        <w:rPr>
          <w:sz w:val="24"/>
          <w:szCs w:val="24"/>
        </w:rPr>
        <w:t xml:space="preserve"> </w:t>
      </w:r>
      <w:r w:rsidRPr="00230627">
        <w:rPr>
          <w:sz w:val="24"/>
          <w:szCs w:val="24"/>
        </w:rPr>
        <w:t xml:space="preserve">a </w:t>
      </w:r>
      <w:r w:rsidR="00E172C8" w:rsidRPr="00230627">
        <w:rPr>
          <w:sz w:val="24"/>
          <w:szCs w:val="24"/>
        </w:rPr>
        <w:t>uměleckých souborů</w:t>
      </w:r>
      <w:r w:rsidRPr="00230627">
        <w:rPr>
          <w:sz w:val="24"/>
          <w:szCs w:val="24"/>
        </w:rPr>
        <w:t xml:space="preserve">. </w:t>
      </w:r>
    </w:p>
    <w:p w:rsidR="00E172C8" w:rsidRDefault="00230627" w:rsidP="003F5DB8">
      <w:pPr>
        <w:ind w:left="1134" w:hanging="567"/>
        <w:jc w:val="both"/>
        <w:rPr>
          <w:sz w:val="24"/>
          <w:szCs w:val="24"/>
        </w:rPr>
      </w:pPr>
      <w:r w:rsidRPr="00230627">
        <w:rPr>
          <w:sz w:val="24"/>
          <w:szCs w:val="24"/>
        </w:rPr>
        <w:t>2.1.3</w:t>
      </w:r>
      <w:r w:rsidR="00E172C8">
        <w:rPr>
          <w:sz w:val="24"/>
          <w:szCs w:val="24"/>
        </w:rPr>
        <w:tab/>
      </w:r>
      <w:r>
        <w:rPr>
          <w:sz w:val="24"/>
          <w:szCs w:val="24"/>
        </w:rPr>
        <w:t>Pořadatel</w:t>
      </w:r>
      <w:r w:rsidRPr="00230627">
        <w:rPr>
          <w:sz w:val="24"/>
          <w:szCs w:val="24"/>
        </w:rPr>
        <w:t xml:space="preserve"> zajistí přípravu </w:t>
      </w:r>
      <w:r w:rsidR="00E172C8">
        <w:rPr>
          <w:sz w:val="24"/>
          <w:szCs w:val="24"/>
        </w:rPr>
        <w:t xml:space="preserve">a výrobu všech </w:t>
      </w:r>
      <w:r w:rsidRPr="00230627">
        <w:rPr>
          <w:sz w:val="24"/>
          <w:szCs w:val="24"/>
        </w:rPr>
        <w:t xml:space="preserve">propagačních </w:t>
      </w:r>
      <w:r w:rsidR="00E172C8">
        <w:rPr>
          <w:sz w:val="24"/>
          <w:szCs w:val="24"/>
        </w:rPr>
        <w:t xml:space="preserve">materiálů </w:t>
      </w:r>
      <w:r w:rsidRPr="00230627">
        <w:rPr>
          <w:sz w:val="24"/>
          <w:szCs w:val="24"/>
        </w:rPr>
        <w:t>včetně grafick</w:t>
      </w:r>
      <w:r w:rsidR="00E172C8">
        <w:rPr>
          <w:sz w:val="24"/>
          <w:szCs w:val="24"/>
        </w:rPr>
        <w:t>ých návrhů.</w:t>
      </w:r>
    </w:p>
    <w:p w:rsidR="00E172C8" w:rsidRDefault="00C270EE" w:rsidP="003F5DB8">
      <w:p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>
        <w:rPr>
          <w:sz w:val="24"/>
          <w:szCs w:val="24"/>
        </w:rPr>
        <w:tab/>
        <w:t xml:space="preserve">Pořadatel poskytne spolupořadateli </w:t>
      </w:r>
      <w:r w:rsidRPr="00C270EE">
        <w:rPr>
          <w:sz w:val="24"/>
          <w:szCs w:val="24"/>
        </w:rPr>
        <w:t>fotodokumentaci, přehled o návštěvnosti</w:t>
      </w:r>
      <w:r>
        <w:rPr>
          <w:sz w:val="24"/>
          <w:szCs w:val="24"/>
        </w:rPr>
        <w:t xml:space="preserve"> f</w:t>
      </w:r>
      <w:r w:rsidRPr="00C270EE">
        <w:rPr>
          <w:sz w:val="24"/>
          <w:szCs w:val="24"/>
        </w:rPr>
        <w:t>estivalu a další tiskové a jiné propagační materiály, související se shora uvedeným festivalem</w:t>
      </w:r>
    </w:p>
    <w:p w:rsidR="00C270EE" w:rsidRDefault="00C270EE" w:rsidP="003F5DB8">
      <w:p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>
        <w:rPr>
          <w:sz w:val="24"/>
          <w:szCs w:val="24"/>
        </w:rPr>
        <w:tab/>
        <w:t>Pořadatel</w:t>
      </w:r>
      <w:r w:rsidRPr="00230627">
        <w:rPr>
          <w:sz w:val="24"/>
          <w:szCs w:val="24"/>
        </w:rPr>
        <w:t xml:space="preserve"> zajistí</w:t>
      </w:r>
      <w:r>
        <w:rPr>
          <w:sz w:val="24"/>
          <w:szCs w:val="24"/>
        </w:rPr>
        <w:t xml:space="preserve"> </w:t>
      </w:r>
      <w:r w:rsidRPr="00C270EE">
        <w:rPr>
          <w:sz w:val="24"/>
          <w:szCs w:val="24"/>
        </w:rPr>
        <w:t>příslušná povolení a ohlášení vystoupení dle obecně platných předpisů</w:t>
      </w:r>
    </w:p>
    <w:p w:rsidR="00C270EE" w:rsidRDefault="00C270EE" w:rsidP="00C270EE">
      <w:pPr>
        <w:ind w:left="1134" w:hanging="567"/>
        <w:jc w:val="both"/>
        <w:rPr>
          <w:b/>
          <w:sz w:val="24"/>
          <w:szCs w:val="24"/>
        </w:rPr>
      </w:pPr>
    </w:p>
    <w:p w:rsidR="00E172C8" w:rsidRPr="00230627" w:rsidRDefault="00230627" w:rsidP="00C50D2C">
      <w:pPr>
        <w:pStyle w:val="Zkladntext3"/>
        <w:ind w:left="1134" w:hanging="1134"/>
        <w:jc w:val="both"/>
        <w:rPr>
          <w:sz w:val="24"/>
          <w:szCs w:val="24"/>
        </w:rPr>
      </w:pPr>
      <w:proofErr w:type="gramStart"/>
      <w:r w:rsidRPr="00230627">
        <w:rPr>
          <w:b/>
          <w:sz w:val="24"/>
          <w:szCs w:val="24"/>
        </w:rPr>
        <w:t>2.2</w:t>
      </w:r>
      <w:proofErr w:type="gramEnd"/>
      <w:r w:rsidRPr="00230627">
        <w:rPr>
          <w:b/>
          <w:sz w:val="24"/>
          <w:szCs w:val="24"/>
        </w:rPr>
        <w:t>.</w:t>
      </w:r>
      <w:r w:rsidR="00E172C8">
        <w:rPr>
          <w:sz w:val="24"/>
          <w:szCs w:val="24"/>
        </w:rPr>
        <w:tab/>
      </w:r>
      <w:r w:rsidRPr="00230627">
        <w:rPr>
          <w:b/>
          <w:sz w:val="24"/>
          <w:szCs w:val="24"/>
        </w:rPr>
        <w:t xml:space="preserve">Povinnosti </w:t>
      </w:r>
      <w:r w:rsidR="00E172C8">
        <w:rPr>
          <w:b/>
          <w:sz w:val="24"/>
          <w:szCs w:val="24"/>
        </w:rPr>
        <w:t>spolupořadatele</w:t>
      </w:r>
      <w:r w:rsidR="00D0162C">
        <w:rPr>
          <w:b/>
          <w:sz w:val="24"/>
          <w:szCs w:val="24"/>
        </w:rPr>
        <w:t>:</w:t>
      </w:r>
      <w:r w:rsidRPr="00230627">
        <w:rPr>
          <w:sz w:val="24"/>
          <w:szCs w:val="24"/>
        </w:rPr>
        <w:t xml:space="preserve"> </w:t>
      </w:r>
    </w:p>
    <w:p w:rsidR="00C50D2C" w:rsidRDefault="00230627" w:rsidP="00C50D2C">
      <w:pPr>
        <w:pStyle w:val="Zkladntextodsazen2"/>
        <w:tabs>
          <w:tab w:val="clear" w:pos="709"/>
          <w:tab w:val="left" w:pos="567"/>
        </w:tabs>
        <w:ind w:left="1134"/>
        <w:jc w:val="both"/>
        <w:rPr>
          <w:sz w:val="24"/>
          <w:szCs w:val="24"/>
        </w:rPr>
      </w:pPr>
      <w:r w:rsidRPr="00230627">
        <w:rPr>
          <w:sz w:val="24"/>
          <w:szCs w:val="24"/>
        </w:rPr>
        <w:t>2.2.1.</w:t>
      </w:r>
      <w:r w:rsidR="00E172C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Spolupořadatel</w:t>
      </w:r>
      <w:r w:rsidRPr="00230627">
        <w:rPr>
          <w:sz w:val="24"/>
          <w:szCs w:val="24"/>
        </w:rPr>
        <w:t xml:space="preserve"> zajistí vhodné podmínky pro realizaci </w:t>
      </w:r>
      <w:r w:rsidR="00E172C8">
        <w:rPr>
          <w:sz w:val="24"/>
          <w:szCs w:val="24"/>
        </w:rPr>
        <w:t xml:space="preserve">festivalu </w:t>
      </w:r>
      <w:r w:rsidR="00C50D2C">
        <w:rPr>
          <w:sz w:val="24"/>
          <w:szCs w:val="24"/>
        </w:rPr>
        <w:t>tím že:</w:t>
      </w:r>
    </w:p>
    <w:p w:rsidR="00230627" w:rsidRDefault="00C50D2C" w:rsidP="00C50D2C">
      <w:pPr>
        <w:pStyle w:val="Zkladntextodsazen2"/>
        <w:numPr>
          <w:ilvl w:val="8"/>
          <w:numId w:val="4"/>
        </w:numPr>
        <w:tabs>
          <w:tab w:val="clear" w:pos="709"/>
          <w:tab w:val="left" w:pos="567"/>
        </w:tabs>
        <w:ind w:left="1843" w:hanging="425"/>
        <w:jc w:val="both"/>
        <w:rPr>
          <w:sz w:val="24"/>
          <w:szCs w:val="24"/>
        </w:rPr>
      </w:pPr>
      <w:r w:rsidRPr="00C50D2C">
        <w:rPr>
          <w:sz w:val="24"/>
          <w:szCs w:val="24"/>
        </w:rPr>
        <w:t>zajist</w:t>
      </w:r>
      <w:r w:rsidR="004428DE">
        <w:rPr>
          <w:sz w:val="24"/>
          <w:szCs w:val="24"/>
        </w:rPr>
        <w:t>í</w:t>
      </w:r>
      <w:r w:rsidRPr="00C50D2C">
        <w:rPr>
          <w:sz w:val="24"/>
          <w:szCs w:val="24"/>
        </w:rPr>
        <w:t xml:space="preserve"> uzávěru komunikací v době slavnostního průvodu</w:t>
      </w:r>
    </w:p>
    <w:p w:rsidR="00C50D2C" w:rsidRDefault="00C50D2C" w:rsidP="00C50D2C">
      <w:pPr>
        <w:pStyle w:val="Zkladntextodsazen2"/>
        <w:numPr>
          <w:ilvl w:val="8"/>
          <w:numId w:val="4"/>
        </w:numPr>
        <w:tabs>
          <w:tab w:val="clear" w:pos="709"/>
          <w:tab w:val="clear" w:pos="8789"/>
          <w:tab w:val="left" w:pos="567"/>
          <w:tab w:val="left" w:pos="1843"/>
        </w:tabs>
        <w:ind w:left="1843" w:hanging="425"/>
        <w:jc w:val="both"/>
        <w:rPr>
          <w:sz w:val="24"/>
          <w:szCs w:val="24"/>
        </w:rPr>
      </w:pPr>
      <w:r w:rsidRPr="00C50D2C">
        <w:rPr>
          <w:sz w:val="24"/>
          <w:szCs w:val="24"/>
        </w:rPr>
        <w:t>zajist</w:t>
      </w:r>
      <w:r w:rsidR="004428DE">
        <w:rPr>
          <w:sz w:val="24"/>
          <w:szCs w:val="24"/>
        </w:rPr>
        <w:t>í</w:t>
      </w:r>
      <w:r w:rsidRPr="00C50D2C">
        <w:rPr>
          <w:sz w:val="24"/>
          <w:szCs w:val="24"/>
        </w:rPr>
        <w:t xml:space="preserve"> průběžný úklid Zbraslavského náměstí po dobu konání festivalu</w:t>
      </w:r>
    </w:p>
    <w:p w:rsidR="00C50D2C" w:rsidRDefault="00C50D2C" w:rsidP="00C50D2C">
      <w:pPr>
        <w:pStyle w:val="Zkladntextodsazen2"/>
        <w:numPr>
          <w:ilvl w:val="8"/>
          <w:numId w:val="4"/>
        </w:numPr>
        <w:tabs>
          <w:tab w:val="clear" w:pos="709"/>
          <w:tab w:val="clear" w:pos="8789"/>
          <w:tab w:val="left" w:pos="567"/>
          <w:tab w:val="left" w:pos="1843"/>
        </w:tabs>
        <w:ind w:left="1843" w:hanging="425"/>
        <w:jc w:val="both"/>
        <w:rPr>
          <w:sz w:val="24"/>
          <w:szCs w:val="24"/>
        </w:rPr>
      </w:pPr>
      <w:r w:rsidRPr="00C50D2C">
        <w:rPr>
          <w:sz w:val="24"/>
          <w:szCs w:val="24"/>
        </w:rPr>
        <w:t>bezplatn</w:t>
      </w:r>
      <w:r>
        <w:rPr>
          <w:sz w:val="24"/>
          <w:szCs w:val="24"/>
        </w:rPr>
        <w:t>ě</w:t>
      </w:r>
      <w:r w:rsidRPr="00C50D2C">
        <w:rPr>
          <w:sz w:val="24"/>
          <w:szCs w:val="24"/>
        </w:rPr>
        <w:t xml:space="preserve"> poskytne</w:t>
      </w:r>
      <w:r>
        <w:rPr>
          <w:sz w:val="24"/>
          <w:szCs w:val="24"/>
        </w:rPr>
        <w:t xml:space="preserve"> pořadateli Zbraslavské </w:t>
      </w:r>
      <w:r w:rsidRPr="00C50D2C">
        <w:rPr>
          <w:sz w:val="24"/>
          <w:szCs w:val="24"/>
        </w:rPr>
        <w:t>náměstí za účelem konání této akce</w:t>
      </w:r>
    </w:p>
    <w:p w:rsidR="00C50D2C" w:rsidRDefault="00C50D2C" w:rsidP="00C50D2C">
      <w:pPr>
        <w:pStyle w:val="Zkladntextodsazen2"/>
        <w:numPr>
          <w:ilvl w:val="8"/>
          <w:numId w:val="4"/>
        </w:numPr>
        <w:tabs>
          <w:tab w:val="clear" w:pos="709"/>
          <w:tab w:val="clear" w:pos="8789"/>
          <w:tab w:val="left" w:pos="567"/>
          <w:tab w:val="left" w:pos="1843"/>
        </w:tabs>
        <w:ind w:left="1843" w:hanging="425"/>
        <w:jc w:val="both"/>
        <w:rPr>
          <w:sz w:val="24"/>
          <w:szCs w:val="24"/>
        </w:rPr>
      </w:pPr>
      <w:r w:rsidRPr="00C50D2C">
        <w:rPr>
          <w:sz w:val="24"/>
          <w:szCs w:val="24"/>
        </w:rPr>
        <w:t>bezplatn</w:t>
      </w:r>
      <w:r>
        <w:rPr>
          <w:sz w:val="24"/>
          <w:szCs w:val="24"/>
        </w:rPr>
        <w:t>ě</w:t>
      </w:r>
      <w:r w:rsidRPr="00C50D2C">
        <w:rPr>
          <w:sz w:val="24"/>
          <w:szCs w:val="24"/>
        </w:rPr>
        <w:t xml:space="preserve"> poskytne</w:t>
      </w:r>
      <w:r>
        <w:rPr>
          <w:sz w:val="24"/>
          <w:szCs w:val="24"/>
        </w:rPr>
        <w:t xml:space="preserve"> pořadateli k užívání </w:t>
      </w:r>
      <w:r w:rsidRPr="00C50D2C">
        <w:rPr>
          <w:sz w:val="24"/>
          <w:szCs w:val="24"/>
        </w:rPr>
        <w:t xml:space="preserve">parkoviště na Zbraslavském náměstí </w:t>
      </w:r>
      <w:r>
        <w:rPr>
          <w:sz w:val="24"/>
          <w:szCs w:val="24"/>
        </w:rPr>
        <w:t xml:space="preserve">po celou dobu konání akce </w:t>
      </w:r>
      <w:r w:rsidRPr="00C50D2C">
        <w:rPr>
          <w:sz w:val="24"/>
          <w:szCs w:val="24"/>
        </w:rPr>
        <w:t xml:space="preserve">za účelem </w:t>
      </w:r>
      <w:r>
        <w:rPr>
          <w:sz w:val="24"/>
          <w:szCs w:val="24"/>
        </w:rPr>
        <w:t>umístění cateringu zvoleného pořadatelem</w:t>
      </w:r>
    </w:p>
    <w:p w:rsidR="00C50D2C" w:rsidRPr="0072420B" w:rsidRDefault="00C50D2C" w:rsidP="0072420B">
      <w:pPr>
        <w:pStyle w:val="Zkladntextodsazen2"/>
        <w:numPr>
          <w:ilvl w:val="8"/>
          <w:numId w:val="4"/>
        </w:numPr>
        <w:tabs>
          <w:tab w:val="clear" w:pos="709"/>
          <w:tab w:val="clear" w:pos="8789"/>
          <w:tab w:val="left" w:pos="567"/>
          <w:tab w:val="left" w:pos="1843"/>
        </w:tabs>
        <w:ind w:left="1843" w:hanging="425"/>
        <w:jc w:val="both"/>
        <w:rPr>
          <w:sz w:val="24"/>
          <w:szCs w:val="24"/>
        </w:rPr>
      </w:pPr>
      <w:r w:rsidRPr="0072420B">
        <w:rPr>
          <w:sz w:val="24"/>
          <w:szCs w:val="24"/>
        </w:rPr>
        <w:t>prezentac</w:t>
      </w:r>
      <w:r w:rsidR="004428DE">
        <w:rPr>
          <w:sz w:val="24"/>
          <w:szCs w:val="24"/>
        </w:rPr>
        <w:t xml:space="preserve">í </w:t>
      </w:r>
      <w:r w:rsidRPr="0072420B">
        <w:rPr>
          <w:sz w:val="24"/>
          <w:szCs w:val="24"/>
        </w:rPr>
        <w:t xml:space="preserve">festivalu ve Zbraslavských novinách a na oficiálních webových stránkách Městské části Praha – Zbraslav </w:t>
      </w:r>
      <w:hyperlink r:id="rId8" w:history="1">
        <w:r w:rsidR="0072420B" w:rsidRPr="00596854">
          <w:rPr>
            <w:rStyle w:val="Hypertextovodkaz"/>
            <w:sz w:val="24"/>
            <w:szCs w:val="24"/>
          </w:rPr>
          <w:t>http://www.mc-zbraslav.cz</w:t>
        </w:r>
      </w:hyperlink>
      <w:r w:rsidR="0072420B">
        <w:rPr>
          <w:sz w:val="24"/>
          <w:szCs w:val="24"/>
        </w:rPr>
        <w:t xml:space="preserve">  </w:t>
      </w:r>
    </w:p>
    <w:p w:rsidR="00230627" w:rsidRDefault="00230627" w:rsidP="009A2685">
      <w:pPr>
        <w:tabs>
          <w:tab w:val="left" w:pos="1276"/>
          <w:tab w:val="left" w:pos="10080"/>
        </w:tabs>
        <w:ind w:left="1276" w:hanging="709"/>
        <w:jc w:val="both"/>
        <w:rPr>
          <w:sz w:val="24"/>
          <w:szCs w:val="24"/>
        </w:rPr>
      </w:pPr>
      <w:r w:rsidRPr="00230627">
        <w:rPr>
          <w:sz w:val="24"/>
          <w:szCs w:val="24"/>
        </w:rPr>
        <w:t>2.2.2</w:t>
      </w:r>
      <w:r w:rsidR="00C50D2C">
        <w:rPr>
          <w:sz w:val="24"/>
          <w:szCs w:val="24"/>
        </w:rPr>
        <w:tab/>
        <w:t>Spolupořadatel poskytne pořadateli f</w:t>
      </w:r>
      <w:r w:rsidR="00C50D2C" w:rsidRPr="00C50D2C">
        <w:rPr>
          <w:sz w:val="24"/>
          <w:szCs w:val="24"/>
        </w:rPr>
        <w:t xml:space="preserve">inanční příspěvek ve výši 100.000 Kč, </w:t>
      </w:r>
      <w:r w:rsidR="00C270EE">
        <w:rPr>
          <w:sz w:val="24"/>
          <w:szCs w:val="24"/>
        </w:rPr>
        <w:t>(slovy sto tisíc korun českých)</w:t>
      </w:r>
      <w:r w:rsidR="0072420B">
        <w:rPr>
          <w:sz w:val="24"/>
          <w:szCs w:val="24"/>
        </w:rPr>
        <w:t>,</w:t>
      </w:r>
      <w:r w:rsidR="00C270EE">
        <w:rPr>
          <w:sz w:val="24"/>
          <w:szCs w:val="24"/>
        </w:rPr>
        <w:t xml:space="preserve"> </w:t>
      </w:r>
      <w:r w:rsidR="00C50D2C" w:rsidRPr="00C50D2C">
        <w:rPr>
          <w:sz w:val="24"/>
          <w:szCs w:val="24"/>
        </w:rPr>
        <w:t xml:space="preserve">který bude poukázán na účet </w:t>
      </w:r>
      <w:r w:rsidR="00C50D2C">
        <w:rPr>
          <w:sz w:val="24"/>
          <w:szCs w:val="24"/>
        </w:rPr>
        <w:t>pořadatel</w:t>
      </w:r>
      <w:r w:rsidR="00C270EE">
        <w:rPr>
          <w:sz w:val="24"/>
          <w:szCs w:val="24"/>
        </w:rPr>
        <w:t>e</w:t>
      </w:r>
      <w:r w:rsidR="00C50D2C">
        <w:rPr>
          <w:sz w:val="24"/>
          <w:szCs w:val="24"/>
        </w:rPr>
        <w:t xml:space="preserve"> za účelem </w:t>
      </w:r>
      <w:r w:rsidR="00AB187F">
        <w:rPr>
          <w:sz w:val="24"/>
          <w:szCs w:val="24"/>
        </w:rPr>
        <w:t xml:space="preserve">dalšího </w:t>
      </w:r>
      <w:r w:rsidR="00C50D2C">
        <w:rPr>
          <w:sz w:val="24"/>
          <w:szCs w:val="24"/>
        </w:rPr>
        <w:t>technického a organizačního zajištění</w:t>
      </w:r>
      <w:r w:rsidR="00E8039A" w:rsidRPr="00E8039A">
        <w:rPr>
          <w:sz w:val="24"/>
          <w:szCs w:val="24"/>
        </w:rPr>
        <w:t xml:space="preserve"> </w:t>
      </w:r>
      <w:r w:rsidR="00E8039A" w:rsidRPr="00230627">
        <w:rPr>
          <w:sz w:val="24"/>
          <w:szCs w:val="24"/>
        </w:rPr>
        <w:t>festivalu</w:t>
      </w:r>
      <w:r w:rsidR="00E8039A">
        <w:rPr>
          <w:sz w:val="24"/>
          <w:szCs w:val="24"/>
        </w:rPr>
        <w:t xml:space="preserve"> dle</w:t>
      </w:r>
      <w:r w:rsidR="00E8039A" w:rsidRPr="00230627">
        <w:rPr>
          <w:sz w:val="24"/>
          <w:szCs w:val="24"/>
        </w:rPr>
        <w:t xml:space="preserve"> </w:t>
      </w:r>
      <w:r w:rsidR="00E8039A">
        <w:rPr>
          <w:sz w:val="24"/>
          <w:szCs w:val="24"/>
        </w:rPr>
        <w:t xml:space="preserve">článku </w:t>
      </w:r>
      <w:r w:rsidR="00E8039A" w:rsidRPr="00230627">
        <w:rPr>
          <w:sz w:val="24"/>
          <w:szCs w:val="24"/>
        </w:rPr>
        <w:t>1 této smlouvy</w:t>
      </w:r>
      <w:r w:rsidR="00FF308A">
        <w:rPr>
          <w:sz w:val="24"/>
          <w:szCs w:val="24"/>
        </w:rPr>
        <w:t>.</w:t>
      </w:r>
    </w:p>
    <w:p w:rsidR="00C270EE" w:rsidRPr="00230627" w:rsidRDefault="00C270EE" w:rsidP="009A2685">
      <w:pPr>
        <w:tabs>
          <w:tab w:val="left" w:pos="1276"/>
          <w:tab w:val="left" w:pos="10080"/>
        </w:tabs>
        <w:ind w:left="1276" w:hanging="709"/>
        <w:jc w:val="both"/>
        <w:rPr>
          <w:sz w:val="24"/>
          <w:szCs w:val="24"/>
        </w:rPr>
      </w:pPr>
    </w:p>
    <w:p w:rsidR="00230627" w:rsidRDefault="00230627" w:rsidP="00230627">
      <w:pPr>
        <w:pStyle w:val="Nadpis6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F308A">
        <w:rPr>
          <w:rFonts w:ascii="Times New Roman" w:hAnsi="Times New Roman"/>
          <w:sz w:val="24"/>
          <w:szCs w:val="24"/>
        </w:rPr>
        <w:t>ČLÁNEK 3: PLATEBNÍ PODMÍNKY</w:t>
      </w:r>
    </w:p>
    <w:p w:rsidR="0072420B" w:rsidRPr="0072420B" w:rsidRDefault="0072420B" w:rsidP="0072420B"/>
    <w:p w:rsidR="00230627" w:rsidRPr="00230627" w:rsidRDefault="00230627" w:rsidP="00FF308A">
      <w:pPr>
        <w:tabs>
          <w:tab w:val="left" w:pos="8789"/>
        </w:tabs>
        <w:ind w:left="567" w:right="-144" w:hanging="567"/>
        <w:jc w:val="both"/>
        <w:rPr>
          <w:sz w:val="24"/>
          <w:szCs w:val="24"/>
        </w:rPr>
      </w:pPr>
      <w:r w:rsidRPr="00230627">
        <w:rPr>
          <w:sz w:val="24"/>
          <w:szCs w:val="24"/>
        </w:rPr>
        <w:t>3.1</w:t>
      </w:r>
      <w:r w:rsidR="00FF308A">
        <w:rPr>
          <w:sz w:val="24"/>
          <w:szCs w:val="24"/>
        </w:rPr>
        <w:tab/>
      </w:r>
      <w:r w:rsidRPr="00230627">
        <w:rPr>
          <w:sz w:val="24"/>
          <w:szCs w:val="24"/>
        </w:rPr>
        <w:t xml:space="preserve">Platby mezi smluvními stranami </w:t>
      </w:r>
      <w:r w:rsidR="00FF308A">
        <w:rPr>
          <w:sz w:val="24"/>
          <w:szCs w:val="24"/>
        </w:rPr>
        <w:t xml:space="preserve">dle bodu 2.2.2 této smlouvy </w:t>
      </w:r>
      <w:r w:rsidRPr="00230627">
        <w:rPr>
          <w:sz w:val="24"/>
          <w:szCs w:val="24"/>
        </w:rPr>
        <w:t xml:space="preserve">se uskutečňují bezhotovostně prostřednictvím peněžních ústavů smluvních stran převodem z účtu </w:t>
      </w:r>
      <w:r w:rsidR="009A2685">
        <w:rPr>
          <w:sz w:val="24"/>
          <w:szCs w:val="24"/>
        </w:rPr>
        <w:t>spo</w:t>
      </w:r>
      <w:r w:rsidR="00FF308A">
        <w:rPr>
          <w:sz w:val="24"/>
          <w:szCs w:val="24"/>
        </w:rPr>
        <w:t>l</w:t>
      </w:r>
      <w:r w:rsidR="009A2685">
        <w:rPr>
          <w:sz w:val="24"/>
          <w:szCs w:val="24"/>
        </w:rPr>
        <w:t xml:space="preserve">upořadatele </w:t>
      </w:r>
      <w:r w:rsidRPr="00230627">
        <w:rPr>
          <w:sz w:val="24"/>
          <w:szCs w:val="24"/>
        </w:rPr>
        <w:t xml:space="preserve">na účet </w:t>
      </w:r>
      <w:r w:rsidR="00FF308A">
        <w:rPr>
          <w:sz w:val="24"/>
          <w:szCs w:val="24"/>
        </w:rPr>
        <w:t>pořadatele</w:t>
      </w:r>
      <w:r w:rsidR="009A2685">
        <w:rPr>
          <w:sz w:val="24"/>
          <w:szCs w:val="24"/>
        </w:rPr>
        <w:t xml:space="preserve"> uvedený v</w:t>
      </w:r>
      <w:r w:rsidR="00FF308A">
        <w:rPr>
          <w:sz w:val="24"/>
          <w:szCs w:val="24"/>
        </w:rPr>
        <w:t> identifikaci smluvních stran</w:t>
      </w:r>
      <w:r w:rsidRPr="00230627">
        <w:rPr>
          <w:sz w:val="24"/>
          <w:szCs w:val="24"/>
        </w:rPr>
        <w:t xml:space="preserve">. Platba </w:t>
      </w:r>
      <w:r w:rsidR="00C270EE">
        <w:rPr>
          <w:sz w:val="24"/>
          <w:szCs w:val="24"/>
        </w:rPr>
        <w:t xml:space="preserve">bude uskutečněna na základě </w:t>
      </w:r>
      <w:r w:rsidRPr="00230627">
        <w:rPr>
          <w:sz w:val="24"/>
          <w:szCs w:val="24"/>
        </w:rPr>
        <w:t>faktur</w:t>
      </w:r>
      <w:r w:rsidR="00C270EE">
        <w:rPr>
          <w:sz w:val="24"/>
          <w:szCs w:val="24"/>
        </w:rPr>
        <w:t>y</w:t>
      </w:r>
      <w:r w:rsidRPr="00230627">
        <w:rPr>
          <w:sz w:val="24"/>
          <w:szCs w:val="24"/>
        </w:rPr>
        <w:t xml:space="preserve"> vystavená </w:t>
      </w:r>
      <w:r w:rsidR="00FF308A">
        <w:rPr>
          <w:sz w:val="24"/>
          <w:szCs w:val="24"/>
        </w:rPr>
        <w:t>pořadatelem spolupořadateli</w:t>
      </w:r>
      <w:r w:rsidRPr="00230627">
        <w:rPr>
          <w:sz w:val="24"/>
          <w:szCs w:val="24"/>
        </w:rPr>
        <w:t xml:space="preserve">. </w:t>
      </w:r>
      <w:r>
        <w:rPr>
          <w:sz w:val="24"/>
          <w:szCs w:val="24"/>
        </w:rPr>
        <w:t>Spolupořadatel</w:t>
      </w:r>
      <w:r w:rsidRPr="00230627">
        <w:rPr>
          <w:sz w:val="24"/>
          <w:szCs w:val="24"/>
        </w:rPr>
        <w:t xml:space="preserve"> prohlašuje, že má zajištěny finanční prostředky</w:t>
      </w:r>
      <w:r w:rsidR="0072420B">
        <w:rPr>
          <w:sz w:val="24"/>
          <w:szCs w:val="24"/>
        </w:rPr>
        <w:t xml:space="preserve"> v rámci rozpočtu </w:t>
      </w:r>
      <w:r w:rsidR="0072420B" w:rsidRPr="0072420B">
        <w:rPr>
          <w:sz w:val="24"/>
          <w:szCs w:val="24"/>
        </w:rPr>
        <w:t>Městské části Praha – Zbraslav</w:t>
      </w:r>
      <w:r w:rsidR="00D0162C">
        <w:rPr>
          <w:sz w:val="24"/>
          <w:szCs w:val="24"/>
        </w:rPr>
        <w:t>.</w:t>
      </w:r>
    </w:p>
    <w:p w:rsidR="00230627" w:rsidRPr="00230627" w:rsidRDefault="00230627" w:rsidP="00230627">
      <w:pPr>
        <w:tabs>
          <w:tab w:val="left" w:pos="8789"/>
        </w:tabs>
        <w:ind w:left="567" w:right="-144" w:hanging="567"/>
        <w:rPr>
          <w:sz w:val="24"/>
          <w:szCs w:val="24"/>
        </w:rPr>
      </w:pPr>
    </w:p>
    <w:p w:rsidR="00230627" w:rsidRDefault="00230627" w:rsidP="00230627">
      <w:pPr>
        <w:pStyle w:val="Nadpis2"/>
        <w:numPr>
          <w:ilvl w:val="0"/>
          <w:numId w:val="0"/>
        </w:numPr>
        <w:ind w:left="360"/>
        <w:jc w:val="center"/>
        <w:rPr>
          <w:rFonts w:cs="Times New Roman"/>
          <w:b/>
          <w:sz w:val="24"/>
          <w:szCs w:val="24"/>
        </w:rPr>
      </w:pPr>
      <w:r w:rsidRPr="00FF308A">
        <w:rPr>
          <w:rFonts w:cs="Times New Roman"/>
          <w:b/>
          <w:sz w:val="24"/>
          <w:szCs w:val="24"/>
        </w:rPr>
        <w:t>ČLÁNEK 4: ODSTOUPENÍ OD SMLOUVY</w:t>
      </w:r>
    </w:p>
    <w:p w:rsidR="0072420B" w:rsidRPr="0072420B" w:rsidRDefault="0072420B" w:rsidP="0072420B"/>
    <w:p w:rsidR="00230627" w:rsidRPr="00230627" w:rsidRDefault="00230627" w:rsidP="00FF308A">
      <w:pPr>
        <w:ind w:left="567" w:hanging="567"/>
        <w:jc w:val="both"/>
        <w:rPr>
          <w:sz w:val="24"/>
          <w:szCs w:val="24"/>
        </w:rPr>
      </w:pPr>
      <w:proofErr w:type="gramStart"/>
      <w:r w:rsidRPr="00230627">
        <w:rPr>
          <w:sz w:val="24"/>
          <w:szCs w:val="24"/>
        </w:rPr>
        <w:t>4.1</w:t>
      </w:r>
      <w:proofErr w:type="gramEnd"/>
      <w:r w:rsidRPr="00230627">
        <w:rPr>
          <w:sz w:val="24"/>
          <w:szCs w:val="24"/>
        </w:rPr>
        <w:t>.</w:t>
      </w:r>
      <w:r w:rsidR="00FF308A">
        <w:rPr>
          <w:sz w:val="24"/>
          <w:szCs w:val="24"/>
        </w:rPr>
        <w:tab/>
      </w:r>
      <w:r w:rsidRPr="00230627">
        <w:rPr>
          <w:sz w:val="24"/>
          <w:szCs w:val="24"/>
        </w:rPr>
        <w:t>Při podstatném porušení této smlouvy jednou ze smluvních stran má druhá strana právo bez dalšího odstoupit od této smlouvy, což učiní písemným oznámením podepsaným oprávněným zástupcem.</w:t>
      </w:r>
    </w:p>
    <w:p w:rsidR="00230627" w:rsidRPr="00230627" w:rsidRDefault="00230627" w:rsidP="00FF308A">
      <w:pPr>
        <w:ind w:left="567" w:hanging="567"/>
        <w:rPr>
          <w:sz w:val="24"/>
          <w:szCs w:val="24"/>
        </w:rPr>
      </w:pPr>
      <w:proofErr w:type="gramStart"/>
      <w:r w:rsidRPr="00230627">
        <w:rPr>
          <w:sz w:val="24"/>
          <w:szCs w:val="24"/>
        </w:rPr>
        <w:t>4.2</w:t>
      </w:r>
      <w:proofErr w:type="gramEnd"/>
      <w:r w:rsidRPr="00230627">
        <w:rPr>
          <w:sz w:val="24"/>
          <w:szCs w:val="24"/>
        </w:rPr>
        <w:t>.</w:t>
      </w:r>
      <w:r w:rsidR="00FF308A">
        <w:rPr>
          <w:sz w:val="24"/>
          <w:szCs w:val="24"/>
        </w:rPr>
        <w:tab/>
      </w:r>
      <w:r w:rsidRPr="00230627">
        <w:rPr>
          <w:sz w:val="24"/>
          <w:szCs w:val="24"/>
        </w:rPr>
        <w:t xml:space="preserve">Za podstatné porušení smlouvy se považuje plnění předmětu smlouvy v hrubém rozporu s jejími </w:t>
      </w:r>
      <w:r w:rsidR="00FF308A">
        <w:rPr>
          <w:sz w:val="24"/>
          <w:szCs w:val="24"/>
        </w:rPr>
        <w:t>p</w:t>
      </w:r>
      <w:r w:rsidRPr="00230627">
        <w:rPr>
          <w:sz w:val="24"/>
          <w:szCs w:val="24"/>
        </w:rPr>
        <w:t>odmínkami</w:t>
      </w:r>
      <w:r w:rsidR="00FF308A">
        <w:rPr>
          <w:sz w:val="24"/>
          <w:szCs w:val="24"/>
        </w:rPr>
        <w:t>, zejména nedodržením rozsahu termínu dle</w:t>
      </w:r>
      <w:r w:rsidR="00FF308A" w:rsidRPr="00230627">
        <w:rPr>
          <w:sz w:val="24"/>
          <w:szCs w:val="24"/>
        </w:rPr>
        <w:t xml:space="preserve"> </w:t>
      </w:r>
      <w:r w:rsidR="00FF308A">
        <w:rPr>
          <w:sz w:val="24"/>
          <w:szCs w:val="24"/>
        </w:rPr>
        <w:t xml:space="preserve">článku </w:t>
      </w:r>
      <w:r w:rsidR="00FF308A" w:rsidRPr="00230627">
        <w:rPr>
          <w:sz w:val="24"/>
          <w:szCs w:val="24"/>
        </w:rPr>
        <w:t>1 této smlouvy</w:t>
      </w:r>
      <w:r w:rsidR="00D0162C">
        <w:rPr>
          <w:sz w:val="24"/>
          <w:szCs w:val="24"/>
        </w:rPr>
        <w:t xml:space="preserve"> či povinnosti uvedené v článku 2.2 této smlouvy.</w:t>
      </w:r>
    </w:p>
    <w:p w:rsidR="00230627" w:rsidRPr="00230627" w:rsidRDefault="00230627" w:rsidP="00D0162C">
      <w:pPr>
        <w:ind w:left="567" w:hanging="567"/>
        <w:jc w:val="both"/>
        <w:rPr>
          <w:sz w:val="24"/>
          <w:szCs w:val="24"/>
        </w:rPr>
      </w:pPr>
      <w:proofErr w:type="gramStart"/>
      <w:r w:rsidRPr="00230627">
        <w:rPr>
          <w:sz w:val="24"/>
          <w:szCs w:val="24"/>
        </w:rPr>
        <w:t>4.3</w:t>
      </w:r>
      <w:proofErr w:type="gramEnd"/>
      <w:r w:rsidRPr="00230627">
        <w:rPr>
          <w:sz w:val="24"/>
          <w:szCs w:val="24"/>
        </w:rPr>
        <w:t>.</w:t>
      </w:r>
      <w:r w:rsidR="00FF308A">
        <w:rPr>
          <w:sz w:val="24"/>
          <w:szCs w:val="24"/>
        </w:rPr>
        <w:tab/>
      </w:r>
      <w:r w:rsidRPr="00230627">
        <w:rPr>
          <w:sz w:val="24"/>
          <w:szCs w:val="24"/>
        </w:rPr>
        <w:t>Závazky z této smlouvy mohou smluvní strany zrušit jen písemnou dohodou, jinak zanikají splněním.</w:t>
      </w:r>
    </w:p>
    <w:p w:rsidR="00230627" w:rsidRPr="00230627" w:rsidRDefault="00230627" w:rsidP="00D0162C">
      <w:pPr>
        <w:jc w:val="both"/>
        <w:rPr>
          <w:sz w:val="24"/>
          <w:szCs w:val="24"/>
        </w:rPr>
      </w:pPr>
    </w:p>
    <w:p w:rsidR="005F23B0" w:rsidRDefault="005F23B0" w:rsidP="00230627">
      <w:pPr>
        <w:pStyle w:val="Nadpis4"/>
        <w:jc w:val="center"/>
        <w:rPr>
          <w:bCs/>
          <w:sz w:val="24"/>
          <w:szCs w:val="24"/>
          <w:u w:val="none"/>
        </w:rPr>
      </w:pPr>
    </w:p>
    <w:p w:rsidR="00230627" w:rsidRDefault="00C270EE" w:rsidP="00230627">
      <w:pPr>
        <w:pStyle w:val="Nadpis4"/>
        <w:jc w:val="center"/>
        <w:rPr>
          <w:bCs/>
          <w:sz w:val="24"/>
          <w:szCs w:val="24"/>
          <w:u w:val="none"/>
        </w:rPr>
      </w:pPr>
      <w:r w:rsidRPr="00FF308A">
        <w:rPr>
          <w:bCs/>
          <w:sz w:val="24"/>
          <w:szCs w:val="24"/>
          <w:u w:val="none"/>
        </w:rPr>
        <w:t>ČLÁNEK 5:</w:t>
      </w:r>
      <w:r w:rsidR="00230627" w:rsidRPr="00FF308A">
        <w:rPr>
          <w:bCs/>
          <w:sz w:val="24"/>
          <w:szCs w:val="24"/>
          <w:u w:val="none"/>
        </w:rPr>
        <w:t xml:space="preserve"> DODATKY A ZMĚNY SMLOUVY</w:t>
      </w:r>
    </w:p>
    <w:p w:rsidR="0072420B" w:rsidRPr="0072420B" w:rsidRDefault="0072420B" w:rsidP="0072420B"/>
    <w:p w:rsidR="00230627" w:rsidRPr="00230627" w:rsidRDefault="00230627" w:rsidP="008D187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proofErr w:type="gramStart"/>
      <w:r w:rsidRPr="0072420B">
        <w:rPr>
          <w:bCs/>
          <w:sz w:val="24"/>
          <w:szCs w:val="24"/>
        </w:rPr>
        <w:t>5.1</w:t>
      </w:r>
      <w:proofErr w:type="gramEnd"/>
      <w:r w:rsidRPr="00230627">
        <w:rPr>
          <w:bCs/>
          <w:sz w:val="24"/>
          <w:szCs w:val="24"/>
        </w:rPr>
        <w:t>.</w:t>
      </w:r>
      <w:r w:rsidR="00FF308A">
        <w:rPr>
          <w:bCs/>
          <w:sz w:val="24"/>
          <w:szCs w:val="24"/>
        </w:rPr>
        <w:tab/>
      </w:r>
      <w:r w:rsidRPr="00230627">
        <w:rPr>
          <w:sz w:val="24"/>
          <w:szCs w:val="24"/>
        </w:rPr>
        <w:t>V případě uvedení nesprávných údajů o identifikaci smluvních stran, či při nesplnění povinnosti ohlášení jejich změn, nese strana, která uvedla druhou v omyl odpovědnost za škody, které tím druhé straně vznikly.</w:t>
      </w:r>
      <w:r w:rsidR="00FF308A">
        <w:rPr>
          <w:sz w:val="24"/>
          <w:szCs w:val="24"/>
        </w:rPr>
        <w:t xml:space="preserve"> </w:t>
      </w:r>
      <w:r>
        <w:rPr>
          <w:sz w:val="24"/>
          <w:szCs w:val="24"/>
        </w:rPr>
        <w:t>Pořadatel</w:t>
      </w:r>
      <w:r w:rsidRPr="00230627">
        <w:rPr>
          <w:bCs/>
          <w:sz w:val="24"/>
          <w:szCs w:val="24"/>
        </w:rPr>
        <w:t xml:space="preserve"> </w:t>
      </w:r>
      <w:r w:rsidRPr="00230627">
        <w:rPr>
          <w:sz w:val="24"/>
          <w:szCs w:val="24"/>
        </w:rPr>
        <w:t>prohlašuje, že veškeré výše uvedené údaje o něm jsou uvedeny správně a</w:t>
      </w:r>
      <w:r w:rsidR="00FF308A">
        <w:rPr>
          <w:sz w:val="24"/>
          <w:szCs w:val="24"/>
        </w:rPr>
        <w:t> </w:t>
      </w:r>
      <w:r w:rsidRPr="00230627">
        <w:rPr>
          <w:sz w:val="24"/>
          <w:szCs w:val="24"/>
        </w:rPr>
        <w:t>v případě jejich změn se zavazuje o nich neprodleně informovat druhou smluvní stranu.</w:t>
      </w:r>
    </w:p>
    <w:p w:rsidR="00230627" w:rsidRPr="00230627" w:rsidRDefault="0072420B" w:rsidP="008D187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FF308A">
        <w:rPr>
          <w:sz w:val="24"/>
          <w:szCs w:val="24"/>
        </w:rPr>
        <w:tab/>
      </w:r>
      <w:r w:rsidR="00230627" w:rsidRPr="00230627">
        <w:rPr>
          <w:sz w:val="24"/>
          <w:szCs w:val="24"/>
        </w:rPr>
        <w:t>Tuto smlouvu lze měnit, doplnit nebo zrušit pouze písemnými, průběžně číslovanými smluvními dodatky, jež musí být jako takové označeny a právoplatně potvrzeny oběma účastníky smlouvy. Tyto dodatky podléhají témuž smluvnímu režimu jako tato smlouva.</w:t>
      </w:r>
    </w:p>
    <w:p w:rsidR="00230627" w:rsidRPr="00230627" w:rsidRDefault="00230627" w:rsidP="008D187D">
      <w:pPr>
        <w:pStyle w:val="Zkladntext3"/>
        <w:tabs>
          <w:tab w:val="clear" w:pos="567"/>
          <w:tab w:val="left" w:pos="709"/>
        </w:tabs>
        <w:ind w:left="567" w:hanging="567"/>
        <w:jc w:val="both"/>
        <w:rPr>
          <w:sz w:val="24"/>
          <w:szCs w:val="24"/>
        </w:rPr>
      </w:pPr>
      <w:r w:rsidRPr="00230627">
        <w:rPr>
          <w:sz w:val="24"/>
          <w:szCs w:val="24"/>
        </w:rPr>
        <w:lastRenderedPageBreak/>
        <w:t>5.</w:t>
      </w:r>
      <w:r w:rsidR="0072420B">
        <w:rPr>
          <w:sz w:val="24"/>
          <w:szCs w:val="24"/>
        </w:rPr>
        <w:t>3</w:t>
      </w:r>
      <w:r w:rsidR="00FF308A">
        <w:rPr>
          <w:sz w:val="24"/>
          <w:szCs w:val="24"/>
        </w:rPr>
        <w:tab/>
      </w:r>
      <w:r w:rsidRPr="00230627">
        <w:rPr>
          <w:sz w:val="24"/>
          <w:szCs w:val="24"/>
        </w:rPr>
        <w:t xml:space="preserve">Všechny právní úkony spojené s plněním této smlouvy provádějí smluvní strany písemnou formou. Závazky a práva z této smlouvy nemohou být postoupeny na třetí osobu bez souhlasu </w:t>
      </w:r>
      <w:r w:rsidR="00F27575">
        <w:rPr>
          <w:sz w:val="24"/>
          <w:szCs w:val="24"/>
        </w:rPr>
        <w:t>spolupořadatele nebo pořadatele</w:t>
      </w:r>
      <w:r w:rsidRPr="00230627">
        <w:rPr>
          <w:sz w:val="24"/>
          <w:szCs w:val="24"/>
        </w:rPr>
        <w:t>.</w:t>
      </w:r>
    </w:p>
    <w:p w:rsidR="0072420B" w:rsidRDefault="0072420B" w:rsidP="00230627">
      <w:pPr>
        <w:pStyle w:val="Nadpis2"/>
        <w:numPr>
          <w:ilvl w:val="0"/>
          <w:numId w:val="0"/>
        </w:numPr>
        <w:ind w:left="540"/>
        <w:jc w:val="center"/>
        <w:rPr>
          <w:rFonts w:cs="Times New Roman"/>
          <w:b/>
          <w:sz w:val="24"/>
          <w:szCs w:val="24"/>
        </w:rPr>
      </w:pPr>
    </w:p>
    <w:p w:rsidR="00230627" w:rsidRPr="00FF308A" w:rsidRDefault="00230627" w:rsidP="00230627">
      <w:pPr>
        <w:pStyle w:val="Nadpis2"/>
        <w:numPr>
          <w:ilvl w:val="0"/>
          <w:numId w:val="0"/>
        </w:numPr>
        <w:ind w:left="540"/>
        <w:jc w:val="center"/>
        <w:rPr>
          <w:rFonts w:cs="Times New Roman"/>
          <w:b/>
          <w:sz w:val="24"/>
          <w:szCs w:val="24"/>
        </w:rPr>
      </w:pPr>
      <w:r w:rsidRPr="00FF308A">
        <w:rPr>
          <w:rFonts w:cs="Times New Roman"/>
          <w:b/>
          <w:sz w:val="24"/>
          <w:szCs w:val="24"/>
        </w:rPr>
        <w:t xml:space="preserve">ČLÁNEK </w:t>
      </w:r>
      <w:r w:rsidR="0072420B">
        <w:rPr>
          <w:rFonts w:cs="Times New Roman"/>
          <w:b/>
          <w:sz w:val="24"/>
          <w:szCs w:val="24"/>
        </w:rPr>
        <w:t>6</w:t>
      </w:r>
      <w:r w:rsidRPr="00FF308A">
        <w:rPr>
          <w:rFonts w:cs="Times New Roman"/>
          <w:b/>
          <w:sz w:val="24"/>
          <w:szCs w:val="24"/>
        </w:rPr>
        <w:t>: VŠEOBECNÁ USTANOVENÍ</w:t>
      </w:r>
    </w:p>
    <w:p w:rsidR="00230627" w:rsidRPr="00230627" w:rsidRDefault="00230627" w:rsidP="00230627">
      <w:pPr>
        <w:pStyle w:val="Zkladntextodsazen2"/>
        <w:tabs>
          <w:tab w:val="clear" w:pos="709"/>
          <w:tab w:val="clear" w:pos="8789"/>
          <w:tab w:val="left" w:pos="1080"/>
          <w:tab w:val="left" w:pos="10080"/>
        </w:tabs>
        <w:rPr>
          <w:sz w:val="24"/>
          <w:szCs w:val="24"/>
        </w:rPr>
      </w:pPr>
    </w:p>
    <w:p w:rsidR="00230627" w:rsidRPr="00230627" w:rsidRDefault="0072420B" w:rsidP="0072420B">
      <w:pPr>
        <w:pStyle w:val="Zkladntextodsazen2"/>
        <w:tabs>
          <w:tab w:val="clear" w:pos="709"/>
          <w:tab w:val="clear" w:pos="8789"/>
          <w:tab w:val="left" w:pos="108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0627" w:rsidRPr="00230627">
        <w:rPr>
          <w:sz w:val="24"/>
          <w:szCs w:val="24"/>
        </w:rPr>
        <w:t xml:space="preserve">.1 </w:t>
      </w:r>
      <w:r w:rsidR="00FF308A">
        <w:rPr>
          <w:sz w:val="24"/>
          <w:szCs w:val="24"/>
        </w:rPr>
        <w:tab/>
      </w:r>
      <w:r w:rsidR="00230627" w:rsidRPr="00230627">
        <w:rPr>
          <w:sz w:val="24"/>
          <w:szCs w:val="24"/>
        </w:rPr>
        <w:t>„ Umělcem“ se v této smlouvě rozumí smluvní strana, kterou je umělec nebo umělecký soubor, dále agentura či osoba, zprostředkovávající jeho služby. Umělci nebo soubory jako smluvní strana mohou být zastoupeni společným zástupcem</w:t>
      </w:r>
      <w:r w:rsidR="00D0162C">
        <w:rPr>
          <w:sz w:val="24"/>
          <w:szCs w:val="24"/>
        </w:rPr>
        <w:t>.</w:t>
      </w:r>
    </w:p>
    <w:p w:rsidR="00230627" w:rsidRPr="00230627" w:rsidRDefault="0072420B" w:rsidP="0072420B">
      <w:pPr>
        <w:pStyle w:val="Seznam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308A">
        <w:rPr>
          <w:rFonts w:ascii="Times New Roman" w:hAnsi="Times New Roman"/>
          <w:sz w:val="24"/>
          <w:szCs w:val="24"/>
        </w:rPr>
        <w:t>.2</w:t>
      </w:r>
      <w:r w:rsidR="00FF308A">
        <w:rPr>
          <w:rFonts w:ascii="Times New Roman" w:hAnsi="Times New Roman"/>
          <w:sz w:val="24"/>
          <w:szCs w:val="24"/>
        </w:rPr>
        <w:tab/>
      </w:r>
      <w:r w:rsidR="00230627" w:rsidRPr="00230627">
        <w:rPr>
          <w:rFonts w:ascii="Times New Roman" w:hAnsi="Times New Roman"/>
          <w:sz w:val="24"/>
          <w:szCs w:val="24"/>
        </w:rPr>
        <w:t>Tato smlouva je sepsána ve dvou vyhotoveních, z  nichž po jednom obdrží každá ze smluvních stran.</w:t>
      </w:r>
    </w:p>
    <w:p w:rsidR="00230627" w:rsidRDefault="0072420B" w:rsidP="0072420B">
      <w:pPr>
        <w:widowControl w:val="0"/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6</w:t>
      </w:r>
      <w:r w:rsidR="00230627" w:rsidRPr="00230627">
        <w:rPr>
          <w:sz w:val="24"/>
          <w:szCs w:val="24"/>
        </w:rPr>
        <w:t>.</w:t>
      </w:r>
      <w:r w:rsidR="00FF308A">
        <w:rPr>
          <w:sz w:val="24"/>
          <w:szCs w:val="24"/>
        </w:rPr>
        <w:t>3</w:t>
      </w:r>
      <w:r w:rsidR="00FF308A">
        <w:rPr>
          <w:sz w:val="24"/>
          <w:szCs w:val="24"/>
        </w:rPr>
        <w:tab/>
      </w:r>
      <w:r w:rsidR="00230627" w:rsidRPr="00230627">
        <w:rPr>
          <w:sz w:val="24"/>
          <w:szCs w:val="24"/>
        </w:rPr>
        <w:t xml:space="preserve">Účastníci této smlouvy shodně prohlašují, že si smlouvu řádně přečetli, s jejím obsahem souhlasí, smlouva </w:t>
      </w:r>
      <w:r w:rsidR="00230627" w:rsidRPr="00230627">
        <w:rPr>
          <w:snapToGrid w:val="0"/>
          <w:sz w:val="24"/>
          <w:szCs w:val="24"/>
        </w:rPr>
        <w:t>byla sepsána podle jejich pravé a svobodné vůle a že nebyla uzavřena v tísni ani za nápadně nevýhodných podmínek. Na důkaz toho připojují své podpisy</w:t>
      </w:r>
    </w:p>
    <w:p w:rsidR="005F23B0" w:rsidRDefault="0072420B" w:rsidP="0072420B">
      <w:pPr>
        <w:widowControl w:val="0"/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5F23B0">
        <w:rPr>
          <w:snapToGrid w:val="0"/>
          <w:sz w:val="24"/>
          <w:szCs w:val="24"/>
        </w:rPr>
        <w:t>.4</w:t>
      </w:r>
      <w:r w:rsidR="005F23B0">
        <w:rPr>
          <w:snapToGrid w:val="0"/>
          <w:sz w:val="24"/>
          <w:szCs w:val="24"/>
        </w:rPr>
        <w:tab/>
        <w:t xml:space="preserve">Uzavření této smlouvy o spolupráci bylo odsouhlaseno Radou městské části Praha – Zbraslav </w:t>
      </w:r>
    </w:p>
    <w:p w:rsidR="00230627" w:rsidRPr="00230627" w:rsidRDefault="0072420B" w:rsidP="0072420B">
      <w:pPr>
        <w:widowControl w:val="0"/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5F23B0">
        <w:rPr>
          <w:snapToGrid w:val="0"/>
          <w:sz w:val="24"/>
          <w:szCs w:val="24"/>
        </w:rPr>
        <w:t>.5</w:t>
      </w:r>
      <w:r w:rsidR="005F23B0">
        <w:rPr>
          <w:snapToGrid w:val="0"/>
          <w:sz w:val="24"/>
          <w:szCs w:val="24"/>
        </w:rPr>
        <w:tab/>
        <w:t xml:space="preserve">Tato smlouva nabývá platnosti </w:t>
      </w:r>
      <w:r w:rsidR="005F23B0" w:rsidRPr="005F23B0">
        <w:rPr>
          <w:snapToGrid w:val="0"/>
          <w:sz w:val="24"/>
          <w:szCs w:val="24"/>
        </w:rPr>
        <w:t xml:space="preserve">zveřejnění smlouvy </w:t>
      </w:r>
      <w:r w:rsidR="005F23B0">
        <w:rPr>
          <w:snapToGrid w:val="0"/>
          <w:sz w:val="24"/>
          <w:szCs w:val="24"/>
        </w:rPr>
        <w:t xml:space="preserve">podle zákona </w:t>
      </w:r>
      <w:r w:rsidR="005F23B0" w:rsidRPr="005F23B0">
        <w:rPr>
          <w:snapToGrid w:val="0"/>
          <w:sz w:val="24"/>
          <w:szCs w:val="24"/>
        </w:rPr>
        <w:t>číslo 340/2015 Sb., o</w:t>
      </w:r>
      <w:r w:rsidR="005F23B0">
        <w:rPr>
          <w:snapToGrid w:val="0"/>
          <w:sz w:val="24"/>
          <w:szCs w:val="24"/>
        </w:rPr>
        <w:t> </w:t>
      </w:r>
      <w:r w:rsidR="005F23B0" w:rsidRPr="005F23B0">
        <w:rPr>
          <w:snapToGrid w:val="0"/>
          <w:sz w:val="24"/>
          <w:szCs w:val="24"/>
        </w:rPr>
        <w:t>zvláštních podmínkách účinnosti některých smluv, uveřejňování těchto smluv a</w:t>
      </w:r>
      <w:r>
        <w:rPr>
          <w:snapToGrid w:val="0"/>
          <w:sz w:val="24"/>
          <w:szCs w:val="24"/>
        </w:rPr>
        <w:t> </w:t>
      </w:r>
      <w:r w:rsidR="005F23B0" w:rsidRPr="005F23B0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> </w:t>
      </w:r>
      <w:r w:rsidR="005F23B0" w:rsidRPr="005F23B0">
        <w:rPr>
          <w:snapToGrid w:val="0"/>
          <w:sz w:val="24"/>
          <w:szCs w:val="24"/>
        </w:rPr>
        <w:t xml:space="preserve">registru smluv (dále jen „zákon o registru smluv“) v Informačním systému registru smluv. </w:t>
      </w:r>
    </w:p>
    <w:p w:rsidR="00230627" w:rsidRDefault="0072420B" w:rsidP="0072420B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6.6</w:t>
      </w:r>
      <w:r w:rsidR="00C270EE">
        <w:rPr>
          <w:sz w:val="24"/>
          <w:szCs w:val="24"/>
        </w:rPr>
        <w:tab/>
      </w:r>
      <w:r w:rsidR="00230627" w:rsidRPr="00230627">
        <w:rPr>
          <w:sz w:val="24"/>
          <w:szCs w:val="24"/>
        </w:rPr>
        <w:t xml:space="preserve">Nedílnou součástí smlouvy </w:t>
      </w:r>
      <w:r w:rsidR="00C270EE">
        <w:rPr>
          <w:sz w:val="24"/>
          <w:szCs w:val="24"/>
        </w:rPr>
        <w:t xml:space="preserve">je celkový rozpočet </w:t>
      </w:r>
      <w:r w:rsidR="005F23B0">
        <w:rPr>
          <w:sz w:val="24"/>
          <w:szCs w:val="24"/>
        </w:rPr>
        <w:t>akce</w:t>
      </w:r>
      <w:r>
        <w:rPr>
          <w:sz w:val="24"/>
          <w:szCs w:val="24"/>
        </w:rPr>
        <w:t>, který je uvedený v příloze číslo 1</w:t>
      </w:r>
      <w:r w:rsidR="00D0162C">
        <w:rPr>
          <w:sz w:val="24"/>
          <w:szCs w:val="24"/>
        </w:rPr>
        <w:t> </w:t>
      </w:r>
      <w:r>
        <w:rPr>
          <w:sz w:val="24"/>
          <w:szCs w:val="24"/>
        </w:rPr>
        <w:t>této smlouvy</w:t>
      </w:r>
    </w:p>
    <w:p w:rsidR="0072420B" w:rsidRDefault="0072420B" w:rsidP="00C270EE">
      <w:pPr>
        <w:rPr>
          <w:sz w:val="24"/>
          <w:szCs w:val="24"/>
        </w:rPr>
      </w:pPr>
    </w:p>
    <w:p w:rsidR="0072420B" w:rsidRDefault="0072420B" w:rsidP="00C270EE">
      <w:pPr>
        <w:rPr>
          <w:sz w:val="24"/>
          <w:szCs w:val="24"/>
        </w:rPr>
      </w:pPr>
    </w:p>
    <w:p w:rsidR="0072420B" w:rsidRDefault="0072420B" w:rsidP="00C270EE">
      <w:pPr>
        <w:rPr>
          <w:sz w:val="24"/>
          <w:szCs w:val="24"/>
        </w:rPr>
      </w:pPr>
    </w:p>
    <w:p w:rsidR="0072420B" w:rsidRDefault="0072420B" w:rsidP="00C270EE">
      <w:pPr>
        <w:rPr>
          <w:sz w:val="24"/>
          <w:szCs w:val="24"/>
        </w:rPr>
      </w:pPr>
    </w:p>
    <w:p w:rsidR="0072420B" w:rsidRPr="001A70A5" w:rsidRDefault="0072420B" w:rsidP="001A70A5"/>
    <w:p w:rsidR="0072420B" w:rsidRPr="001A70A5" w:rsidRDefault="0072420B" w:rsidP="001A70A5"/>
    <w:tbl>
      <w:tblPr>
        <w:tblW w:w="879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31"/>
        <w:gridCol w:w="3543"/>
        <w:gridCol w:w="426"/>
        <w:gridCol w:w="425"/>
        <w:gridCol w:w="3685"/>
        <w:gridCol w:w="284"/>
      </w:tblGrid>
      <w:tr w:rsidR="0072420B" w:rsidRPr="001A70A5" w:rsidTr="00911EA6">
        <w:trPr>
          <w:trHeight w:val="454"/>
        </w:trPr>
        <w:tc>
          <w:tcPr>
            <w:tcW w:w="4400" w:type="dxa"/>
            <w:gridSpan w:val="3"/>
            <w:shd w:val="clear" w:color="auto" w:fill="auto"/>
            <w:vAlign w:val="center"/>
          </w:tcPr>
          <w:p w:rsidR="001A70A5" w:rsidRPr="001A70A5" w:rsidRDefault="0072420B" w:rsidP="001A70A5">
            <w:pPr>
              <w:rPr>
                <w:sz w:val="24"/>
                <w:szCs w:val="24"/>
              </w:rPr>
            </w:pPr>
            <w:r w:rsidRPr="001A70A5">
              <w:rPr>
                <w:sz w:val="24"/>
                <w:szCs w:val="24"/>
              </w:rPr>
              <w:t>V Praze- Zbraslav dne:</w:t>
            </w:r>
            <w:r w:rsidR="001A70A5" w:rsidRPr="001A70A5">
              <w:rPr>
                <w:sz w:val="24"/>
                <w:szCs w:val="24"/>
              </w:rPr>
              <w:t xml:space="preserve"> </w:t>
            </w:r>
            <w:proofErr w:type="gramStart"/>
            <w:r w:rsidR="001A70A5" w:rsidRPr="001A70A5">
              <w:rPr>
                <w:sz w:val="24"/>
                <w:szCs w:val="24"/>
              </w:rPr>
              <w:t>19.7.2016</w:t>
            </w:r>
            <w:proofErr w:type="gramEnd"/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2420B" w:rsidRPr="001A70A5" w:rsidRDefault="0072420B" w:rsidP="001A70A5">
            <w:pPr>
              <w:rPr>
                <w:sz w:val="24"/>
                <w:szCs w:val="24"/>
              </w:rPr>
            </w:pPr>
            <w:r w:rsidRPr="001A70A5">
              <w:rPr>
                <w:sz w:val="24"/>
                <w:szCs w:val="24"/>
              </w:rPr>
              <w:t>V Praze- Zbraslav dne:</w:t>
            </w:r>
          </w:p>
        </w:tc>
      </w:tr>
      <w:tr w:rsidR="0072420B" w:rsidRPr="001A70A5" w:rsidTr="0072420B">
        <w:trPr>
          <w:trHeight w:val="1984"/>
        </w:trPr>
        <w:tc>
          <w:tcPr>
            <w:tcW w:w="431" w:type="dxa"/>
            <w:shd w:val="clear" w:color="auto" w:fill="auto"/>
          </w:tcPr>
          <w:p w:rsidR="0072420B" w:rsidRPr="001A70A5" w:rsidRDefault="0072420B" w:rsidP="001A70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A70A5" w:rsidRPr="001A70A5" w:rsidRDefault="001A70A5" w:rsidP="001A70A5">
            <w:pPr>
              <w:rPr>
                <w:sz w:val="24"/>
                <w:szCs w:val="24"/>
              </w:rPr>
            </w:pPr>
          </w:p>
          <w:p w:rsidR="001A70A5" w:rsidRPr="001A70A5" w:rsidRDefault="001A70A5" w:rsidP="001A70A5">
            <w:pPr>
              <w:rPr>
                <w:sz w:val="24"/>
                <w:szCs w:val="24"/>
              </w:rPr>
            </w:pPr>
          </w:p>
          <w:p w:rsidR="001A70A5" w:rsidRPr="001A70A5" w:rsidRDefault="001A70A5" w:rsidP="001A70A5">
            <w:pPr>
              <w:rPr>
                <w:sz w:val="24"/>
                <w:szCs w:val="24"/>
              </w:rPr>
            </w:pPr>
          </w:p>
          <w:p w:rsidR="001A70A5" w:rsidRPr="001A70A5" w:rsidRDefault="001A70A5" w:rsidP="001A70A5">
            <w:pPr>
              <w:rPr>
                <w:sz w:val="24"/>
                <w:szCs w:val="24"/>
              </w:rPr>
            </w:pPr>
          </w:p>
          <w:p w:rsidR="0072420B" w:rsidRPr="001A70A5" w:rsidRDefault="001A70A5" w:rsidP="001A70A5">
            <w:pPr>
              <w:rPr>
                <w:sz w:val="24"/>
                <w:szCs w:val="24"/>
              </w:rPr>
            </w:pPr>
            <w:r w:rsidRPr="001A70A5">
              <w:rPr>
                <w:sz w:val="24"/>
                <w:szCs w:val="24"/>
              </w:rPr>
              <w:t>Ivana Sládková</w:t>
            </w:r>
          </w:p>
        </w:tc>
        <w:tc>
          <w:tcPr>
            <w:tcW w:w="426" w:type="dxa"/>
            <w:shd w:val="clear" w:color="auto" w:fill="auto"/>
          </w:tcPr>
          <w:p w:rsidR="0072420B" w:rsidRPr="001A70A5" w:rsidRDefault="0072420B" w:rsidP="001A70A5"/>
        </w:tc>
        <w:tc>
          <w:tcPr>
            <w:tcW w:w="425" w:type="dxa"/>
            <w:shd w:val="clear" w:color="auto" w:fill="auto"/>
          </w:tcPr>
          <w:p w:rsidR="0072420B" w:rsidRPr="001A70A5" w:rsidRDefault="0072420B" w:rsidP="001A70A5"/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420B" w:rsidRPr="001A70A5" w:rsidRDefault="0072420B" w:rsidP="001A70A5"/>
        </w:tc>
        <w:tc>
          <w:tcPr>
            <w:tcW w:w="284" w:type="dxa"/>
            <w:shd w:val="clear" w:color="auto" w:fill="auto"/>
          </w:tcPr>
          <w:p w:rsidR="0072420B" w:rsidRPr="001A70A5" w:rsidRDefault="0072420B" w:rsidP="001A70A5"/>
        </w:tc>
      </w:tr>
      <w:tr w:rsidR="0072420B" w:rsidRPr="00A41FDB" w:rsidTr="00911EA6">
        <w:trPr>
          <w:trHeight w:val="283"/>
        </w:trPr>
        <w:tc>
          <w:tcPr>
            <w:tcW w:w="431" w:type="dxa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pořadatel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spolupořadatel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72420B" w:rsidRDefault="0072420B" w:rsidP="005F23B0">
      <w:pPr>
        <w:rPr>
          <w:sz w:val="24"/>
          <w:szCs w:val="24"/>
        </w:rPr>
      </w:pPr>
    </w:p>
    <w:p w:rsidR="005F23B0" w:rsidRPr="005F23B0" w:rsidRDefault="005F23B0" w:rsidP="005F23B0">
      <w:pPr>
        <w:rPr>
          <w:sz w:val="24"/>
          <w:szCs w:val="24"/>
        </w:rPr>
      </w:pPr>
      <w:r w:rsidRPr="005F23B0">
        <w:rPr>
          <w:sz w:val="24"/>
          <w:szCs w:val="24"/>
        </w:rPr>
        <w:lastRenderedPageBreak/>
        <w:t xml:space="preserve">Příloha číslo 1 </w:t>
      </w:r>
    </w:p>
    <w:p w:rsidR="005F23B0" w:rsidRPr="005F23B0" w:rsidRDefault="005F23B0" w:rsidP="005F23B0">
      <w:pPr>
        <w:rPr>
          <w:sz w:val="24"/>
          <w:szCs w:val="24"/>
        </w:rPr>
      </w:pPr>
    </w:p>
    <w:p w:rsidR="005F23B0" w:rsidRPr="005F23B0" w:rsidRDefault="005F23B0" w:rsidP="005F23B0">
      <w:pPr>
        <w:rPr>
          <w:sz w:val="24"/>
          <w:szCs w:val="24"/>
        </w:rPr>
      </w:pPr>
    </w:p>
    <w:p w:rsidR="005F23B0" w:rsidRPr="005F23B0" w:rsidRDefault="005F23B0" w:rsidP="005F23B0">
      <w:pPr>
        <w:jc w:val="center"/>
        <w:rPr>
          <w:b/>
          <w:sz w:val="24"/>
          <w:szCs w:val="24"/>
        </w:rPr>
      </w:pPr>
      <w:r w:rsidRPr="005F23B0">
        <w:rPr>
          <w:b/>
          <w:sz w:val="24"/>
          <w:szCs w:val="24"/>
        </w:rPr>
        <w:t xml:space="preserve">Rozpočet akce Vejvodova Zbraslav 23. – </w:t>
      </w:r>
      <w:proofErr w:type="gramStart"/>
      <w:r w:rsidRPr="005F23B0">
        <w:rPr>
          <w:b/>
          <w:sz w:val="24"/>
          <w:szCs w:val="24"/>
        </w:rPr>
        <w:t>25.9.2016</w:t>
      </w:r>
      <w:proofErr w:type="gramEnd"/>
    </w:p>
    <w:p w:rsidR="005F23B0" w:rsidRPr="00C91725" w:rsidRDefault="005F23B0" w:rsidP="005F23B0"/>
    <w:tbl>
      <w:tblPr>
        <w:tblStyle w:val="Mkatabulky"/>
        <w:tblW w:w="9634" w:type="dxa"/>
        <w:tblInd w:w="-289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5F23B0" w:rsidRPr="005F23B0" w:rsidTr="0072420B">
        <w:tc>
          <w:tcPr>
            <w:tcW w:w="9634" w:type="dxa"/>
            <w:gridSpan w:val="2"/>
            <w:shd w:val="clear" w:color="auto" w:fill="D9D9D9" w:themeFill="background1" w:themeFillShade="D9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 xml:space="preserve">Náklady 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Tiskoviny (plakáty, letáky, kartičky účastníků, programové brožury, grafika)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30.000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pronájem stanu doprava, stavba, pronájem 2 dny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12.500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podium, ozvučení, osvětlení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57.000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ZŠ V. Vančury (pronájem tělocvičny jako šaten pro hudebníky a mažoretky)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 xml:space="preserve">2.500 Kč 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organizační pracovník ve škole (podle počtu hodin – 90,- Kč/hod.)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720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štítky na ceny pro orchestry (variabilní částka, ale do 1.000,- Kč)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 xml:space="preserve">1.000 Kč 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výroba keramických pohárů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6.000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občerstvení pro mažoretky (do max. výše)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3.000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honoráře na koncert Vejvodovy kapely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30.000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květiny pro účinkující Vejvodova kapela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1.000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fest</w:t>
            </w:r>
            <w:smartTag w:uri="urn:schemas-microsoft-com:office:smarttags" w:element="PersonName">
              <w:r w:rsidRPr="005F23B0">
                <w:rPr>
                  <w:sz w:val="24"/>
                  <w:szCs w:val="24"/>
                </w:rPr>
                <w:t>iva</w:t>
              </w:r>
            </w:smartTag>
            <w:r w:rsidRPr="005F23B0">
              <w:rPr>
                <w:sz w:val="24"/>
                <w:szCs w:val="24"/>
              </w:rPr>
              <w:t>lová veselice (honorář pro účinkující orchestr)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10.000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moderování celého festivalu (2 moderátoři – paralelní program)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17.000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chemické WC (pronájem 3 záchody 2 dny + čistící servis)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9.000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Černé d</w:t>
            </w:r>
            <w:smartTag w:uri="urn:schemas-microsoft-com:office:smarttags" w:element="PersonName">
              <w:r w:rsidRPr="005F23B0">
                <w:rPr>
                  <w:sz w:val="24"/>
                  <w:szCs w:val="24"/>
                </w:rPr>
                <w:t>iva</w:t>
              </w:r>
            </w:smartTag>
            <w:r w:rsidRPr="005F23B0">
              <w:rPr>
                <w:sz w:val="24"/>
                <w:szCs w:val="24"/>
              </w:rPr>
              <w:t>dlo J. Srnce – pronájem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10.000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Ubytování orchestrů (variabilní částka pohybující se podle počtu osob)</w:t>
            </w:r>
            <w:r w:rsidRPr="005F23B0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30.000 - 50.000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 xml:space="preserve">OSA (variabilní částka)  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7.000 - 9.000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porota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6.000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hlídání stanu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3.000 Kč</w:t>
            </w:r>
          </w:p>
        </w:tc>
      </w:tr>
      <w:tr w:rsidR="005F23B0" w:rsidRPr="005F23B0" w:rsidTr="0072420B">
        <w:tc>
          <w:tcPr>
            <w:tcW w:w="7508" w:type="dxa"/>
            <w:shd w:val="clear" w:color="auto" w:fill="D9D9D9" w:themeFill="background1" w:themeFillShade="D9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Celkem náklady: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b/>
                <w:sz w:val="24"/>
                <w:szCs w:val="24"/>
              </w:rPr>
            </w:pPr>
            <w:r w:rsidRPr="005F23B0">
              <w:rPr>
                <w:b/>
                <w:sz w:val="24"/>
                <w:szCs w:val="24"/>
              </w:rPr>
              <w:t>257.720 Kč</w:t>
            </w:r>
          </w:p>
        </w:tc>
      </w:tr>
      <w:tr w:rsidR="005F23B0" w:rsidRPr="005F23B0" w:rsidTr="0072420B">
        <w:tc>
          <w:tcPr>
            <w:tcW w:w="9634" w:type="dxa"/>
            <w:gridSpan w:val="2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</w:p>
        </w:tc>
      </w:tr>
      <w:tr w:rsidR="005F23B0" w:rsidRPr="005F23B0" w:rsidTr="0072420B"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5F23B0" w:rsidRPr="005F23B0" w:rsidRDefault="005F23B0" w:rsidP="0072420B">
            <w:pPr>
              <w:ind w:left="29"/>
              <w:rPr>
                <w:b/>
                <w:sz w:val="24"/>
                <w:szCs w:val="24"/>
              </w:rPr>
            </w:pPr>
            <w:r w:rsidRPr="005F23B0">
              <w:rPr>
                <w:b/>
                <w:sz w:val="24"/>
                <w:szCs w:val="24"/>
              </w:rPr>
              <w:t>Příjmy: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MČ Zbraslav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100.000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MK ČR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40.000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Celkem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140.000 Kč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</w:p>
        </w:tc>
      </w:tr>
      <w:tr w:rsidR="005F23B0" w:rsidRPr="005F23B0" w:rsidTr="0072420B"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b/>
                <w:sz w:val="24"/>
                <w:szCs w:val="24"/>
              </w:rPr>
              <w:t>Vklad pořadatele</w:t>
            </w:r>
          </w:p>
        </w:tc>
      </w:tr>
      <w:tr w:rsidR="005F23B0" w:rsidRPr="005F23B0" w:rsidTr="0072420B">
        <w:tc>
          <w:tcPr>
            <w:tcW w:w="7508" w:type="dxa"/>
          </w:tcPr>
          <w:p w:rsidR="005F23B0" w:rsidRPr="005F23B0" w:rsidRDefault="005F23B0" w:rsidP="0072420B">
            <w:pPr>
              <w:ind w:left="29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 xml:space="preserve">Vklad pořadatele zajištěný z vlastních a dalších zdrojů </w:t>
            </w:r>
          </w:p>
        </w:tc>
        <w:tc>
          <w:tcPr>
            <w:tcW w:w="2126" w:type="dxa"/>
            <w:vAlign w:val="center"/>
          </w:tcPr>
          <w:p w:rsidR="005F23B0" w:rsidRPr="005F23B0" w:rsidRDefault="005F23B0" w:rsidP="0072420B">
            <w:pPr>
              <w:ind w:left="29"/>
              <w:jc w:val="right"/>
              <w:rPr>
                <w:sz w:val="24"/>
                <w:szCs w:val="24"/>
              </w:rPr>
            </w:pPr>
            <w:r w:rsidRPr="005F23B0">
              <w:rPr>
                <w:sz w:val="24"/>
                <w:szCs w:val="24"/>
              </w:rPr>
              <w:t>117.720 Kč</w:t>
            </w:r>
          </w:p>
        </w:tc>
      </w:tr>
    </w:tbl>
    <w:p w:rsidR="005F23B0" w:rsidRPr="00C91725" w:rsidRDefault="005F23B0" w:rsidP="005F23B0"/>
    <w:p w:rsidR="005F23B0" w:rsidRPr="00C91725" w:rsidRDefault="005F23B0" w:rsidP="005F23B0"/>
    <w:p w:rsidR="005F23B0" w:rsidRDefault="005F23B0" w:rsidP="00230627">
      <w:pPr>
        <w:rPr>
          <w:sz w:val="24"/>
          <w:szCs w:val="24"/>
        </w:rPr>
      </w:pPr>
    </w:p>
    <w:tbl>
      <w:tblPr>
        <w:tblW w:w="879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31"/>
        <w:gridCol w:w="3543"/>
        <w:gridCol w:w="426"/>
        <w:gridCol w:w="425"/>
        <w:gridCol w:w="3685"/>
        <w:gridCol w:w="284"/>
      </w:tblGrid>
      <w:tr w:rsidR="0072420B" w:rsidRPr="00A41FDB" w:rsidTr="00911EA6">
        <w:trPr>
          <w:trHeight w:val="454"/>
        </w:trPr>
        <w:tc>
          <w:tcPr>
            <w:tcW w:w="4400" w:type="dxa"/>
            <w:gridSpan w:val="3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hanging="686"/>
              <w:rPr>
                <w:sz w:val="24"/>
                <w:szCs w:val="24"/>
              </w:rPr>
            </w:pPr>
            <w:r w:rsidRPr="00A41FD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</w:t>
            </w:r>
            <w:r w:rsidRPr="00A41FDB">
              <w:rPr>
                <w:sz w:val="24"/>
                <w:szCs w:val="24"/>
              </w:rPr>
              <w:t>Praze</w:t>
            </w:r>
            <w:r>
              <w:rPr>
                <w:sz w:val="24"/>
                <w:szCs w:val="24"/>
              </w:rPr>
              <w:t>- Zbraslav</w:t>
            </w:r>
            <w:r w:rsidRPr="00A41FDB">
              <w:rPr>
                <w:sz w:val="24"/>
                <w:szCs w:val="24"/>
              </w:rPr>
              <w:t xml:space="preserve"> dne:</w:t>
            </w:r>
            <w:r w:rsidR="007A79E1">
              <w:rPr>
                <w:sz w:val="24"/>
                <w:szCs w:val="24"/>
              </w:rPr>
              <w:t xml:space="preserve"> </w:t>
            </w:r>
            <w:proofErr w:type="gramStart"/>
            <w:r w:rsidR="007A79E1">
              <w:rPr>
                <w:sz w:val="24"/>
                <w:szCs w:val="24"/>
              </w:rPr>
              <w:t>19.7.2016</w:t>
            </w:r>
            <w:proofErr w:type="gramEnd"/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41FD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</w:t>
            </w:r>
            <w:r w:rsidRPr="00A41FDB">
              <w:rPr>
                <w:sz w:val="24"/>
                <w:szCs w:val="24"/>
              </w:rPr>
              <w:t>Praze</w:t>
            </w:r>
            <w:r>
              <w:rPr>
                <w:sz w:val="24"/>
                <w:szCs w:val="24"/>
              </w:rPr>
              <w:t xml:space="preserve">- Zbraslav </w:t>
            </w:r>
            <w:r w:rsidRPr="00A41FDB">
              <w:rPr>
                <w:sz w:val="24"/>
                <w:szCs w:val="24"/>
              </w:rPr>
              <w:t>dne:</w:t>
            </w:r>
          </w:p>
        </w:tc>
      </w:tr>
      <w:tr w:rsidR="0072420B" w:rsidRPr="00A41FDB" w:rsidTr="00911EA6">
        <w:trPr>
          <w:trHeight w:val="1531"/>
        </w:trPr>
        <w:tc>
          <w:tcPr>
            <w:tcW w:w="431" w:type="dxa"/>
            <w:shd w:val="clear" w:color="auto" w:fill="auto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2420B" w:rsidRDefault="0072420B" w:rsidP="00911EA6">
            <w:pPr>
              <w:pStyle w:val="Odstavecseseznamem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79E1" w:rsidRDefault="007A79E1" w:rsidP="007A7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79E1" w:rsidRPr="007A79E1" w:rsidRDefault="007A79E1" w:rsidP="007A7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Sládková</w:t>
            </w:r>
          </w:p>
        </w:tc>
        <w:tc>
          <w:tcPr>
            <w:tcW w:w="426" w:type="dxa"/>
            <w:shd w:val="clear" w:color="auto" w:fill="auto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420B" w:rsidRPr="00A41FDB" w:rsidTr="00911EA6">
        <w:trPr>
          <w:trHeight w:val="283"/>
        </w:trPr>
        <w:tc>
          <w:tcPr>
            <w:tcW w:w="431" w:type="dxa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pořadatel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spolupořadatel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2420B" w:rsidRPr="00A41FDB" w:rsidRDefault="0072420B" w:rsidP="00911EA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F23B0" w:rsidRDefault="005F23B0" w:rsidP="00230627">
      <w:pPr>
        <w:rPr>
          <w:sz w:val="24"/>
          <w:szCs w:val="24"/>
        </w:rPr>
      </w:pPr>
    </w:p>
    <w:sectPr w:rsidR="005F23B0" w:rsidSect="00BD4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C4" w:rsidRDefault="005A3AC4" w:rsidP="00394AB2">
      <w:r>
        <w:separator/>
      </w:r>
    </w:p>
  </w:endnote>
  <w:endnote w:type="continuationSeparator" w:id="0">
    <w:p w:rsidR="005A3AC4" w:rsidRDefault="005A3AC4" w:rsidP="003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A" w:rsidRDefault="00C91A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98" w:rsidRPr="000B449B" w:rsidRDefault="00394AB2" w:rsidP="00394AB2">
    <w:pPr>
      <w:rPr>
        <w:b/>
        <w:color w:val="17365D"/>
      </w:rPr>
    </w:pPr>
    <w:r w:rsidRPr="000B449B">
      <w:rPr>
        <w:b/>
        <w:color w:val="17365D"/>
      </w:rPr>
      <w:t>ID</w:t>
    </w:r>
    <w:r w:rsidR="00BD42CD" w:rsidRPr="000B449B">
      <w:rPr>
        <w:b/>
        <w:color w:val="17365D"/>
      </w:rPr>
      <w:t>DS</w:t>
    </w:r>
    <w:r w:rsidRPr="000B449B">
      <w:rPr>
        <w:b/>
        <w:color w:val="17365D"/>
      </w:rPr>
      <w:t>:</w:t>
    </w:r>
    <w:r w:rsidRPr="000B449B">
      <w:rPr>
        <w:b/>
        <w:color w:val="17365D"/>
      </w:rPr>
      <w:tab/>
    </w:r>
    <w:r w:rsidRPr="000B449B">
      <w:rPr>
        <w:b/>
        <w:color w:val="17365D"/>
      </w:rPr>
      <w:tab/>
    </w:r>
    <w:r w:rsidRPr="000B449B">
      <w:rPr>
        <w:b/>
        <w:color w:val="17365D"/>
      </w:rPr>
      <w:tab/>
      <w:t>zcmap6w</w:t>
    </w:r>
    <w:r w:rsidRPr="000B449B">
      <w:rPr>
        <w:b/>
        <w:color w:val="17365D"/>
      </w:rPr>
      <w:tab/>
    </w:r>
    <w:r w:rsidRPr="000B449B">
      <w:rPr>
        <w:b/>
        <w:color w:val="17365D"/>
      </w:rPr>
      <w:tab/>
      <w:t>Bankovní spojení:</w:t>
    </w:r>
    <w:r w:rsidRPr="000B449B">
      <w:rPr>
        <w:b/>
        <w:color w:val="17365D"/>
      </w:rPr>
      <w:tab/>
      <w:t xml:space="preserve">9021-2000865329/0800 </w:t>
    </w:r>
  </w:p>
  <w:p w:rsidR="00394AB2" w:rsidRPr="000B449B" w:rsidRDefault="00394AB2" w:rsidP="00394AB2">
    <w:pPr>
      <w:rPr>
        <w:b/>
        <w:color w:val="17365D"/>
      </w:rPr>
    </w:pPr>
    <w:r w:rsidRPr="000B449B">
      <w:rPr>
        <w:b/>
        <w:color w:val="17365D"/>
      </w:rPr>
      <w:t>IČ:</w:t>
    </w:r>
    <w:r w:rsidRPr="000B449B">
      <w:rPr>
        <w:b/>
        <w:color w:val="17365D"/>
      </w:rPr>
      <w:tab/>
    </w:r>
    <w:r w:rsidRPr="000B449B">
      <w:rPr>
        <w:b/>
        <w:color w:val="17365D"/>
      </w:rPr>
      <w:tab/>
    </w:r>
    <w:r w:rsidRPr="000B449B">
      <w:rPr>
        <w:b/>
        <w:color w:val="17365D"/>
      </w:rPr>
      <w:tab/>
      <w:t>002 41</w:t>
    </w:r>
    <w:r w:rsidR="00FC2498" w:rsidRPr="000B449B">
      <w:rPr>
        <w:b/>
        <w:color w:val="17365D"/>
      </w:rPr>
      <w:t> </w:t>
    </w:r>
    <w:r w:rsidRPr="000B449B">
      <w:rPr>
        <w:b/>
        <w:color w:val="17365D"/>
      </w:rPr>
      <w:t>857</w:t>
    </w:r>
    <w:r w:rsidR="00FC2498" w:rsidRPr="000B449B">
      <w:rPr>
        <w:b/>
        <w:color w:val="17365D"/>
      </w:rPr>
      <w:tab/>
    </w:r>
    <w:r w:rsidR="00FC2498" w:rsidRPr="000B449B">
      <w:rPr>
        <w:b/>
        <w:color w:val="17365D"/>
      </w:rPr>
      <w:tab/>
    </w:r>
    <w:r w:rsidRPr="000B449B">
      <w:rPr>
        <w:b/>
        <w:color w:val="17365D"/>
      </w:rPr>
      <w:t>DIČ:</w:t>
    </w:r>
    <w:r w:rsidRPr="000B449B">
      <w:rPr>
        <w:b/>
        <w:color w:val="17365D"/>
      </w:rPr>
      <w:tab/>
    </w:r>
    <w:r w:rsidRPr="000B449B">
      <w:rPr>
        <w:b/>
        <w:color w:val="17365D"/>
      </w:rPr>
      <w:tab/>
    </w:r>
    <w:r w:rsidRPr="000B449B">
      <w:rPr>
        <w:b/>
        <w:color w:val="17365D"/>
      </w:rPr>
      <w:tab/>
      <w:t>CZ00241857</w:t>
    </w:r>
  </w:p>
  <w:p w:rsidR="00BD42CD" w:rsidRPr="000B449B" w:rsidRDefault="00BD42CD" w:rsidP="00394AB2">
    <w:pPr>
      <w:rPr>
        <w:b/>
        <w:color w:val="17365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ind w:left="1372"/>
            <w:rPr>
              <w:b/>
              <w:color w:val="17365D"/>
            </w:rPr>
          </w:pPr>
        </w:p>
        <w:p w:rsidR="00832B3F" w:rsidRDefault="00832B3F" w:rsidP="00832B3F">
          <w:pPr>
            <w:ind w:left="1372"/>
            <w:rPr>
              <w:b/>
              <w:color w:val="17365D"/>
              <w:sz w:val="16"/>
              <w:szCs w:val="16"/>
            </w:rPr>
          </w:pPr>
          <w:r w:rsidRPr="00A11D60">
            <w:rPr>
              <w:b/>
              <w:color w:val="17365D"/>
              <w:sz w:val="16"/>
              <w:szCs w:val="16"/>
            </w:rPr>
            <w:t>IČ:</w:t>
          </w:r>
          <w:r w:rsidRPr="00A11D60">
            <w:rPr>
              <w:b/>
              <w:color w:val="17365D"/>
              <w:sz w:val="16"/>
              <w:szCs w:val="16"/>
            </w:rPr>
            <w:tab/>
            <w:t>002 41</w:t>
          </w:r>
          <w:r>
            <w:rPr>
              <w:b/>
              <w:color w:val="17365D"/>
              <w:sz w:val="16"/>
              <w:szCs w:val="16"/>
            </w:rPr>
            <w:t> </w:t>
          </w:r>
          <w:r w:rsidRPr="00A11D60">
            <w:rPr>
              <w:b/>
              <w:color w:val="17365D"/>
              <w:sz w:val="16"/>
              <w:szCs w:val="16"/>
            </w:rPr>
            <w:t xml:space="preserve">857 </w:t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 w:rsidRPr="00A11D60">
            <w:rPr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ind w:left="1372"/>
            <w:rPr>
              <w:b/>
              <w:color w:val="17365D"/>
            </w:rPr>
          </w:pPr>
          <w:r w:rsidRPr="00A11D60">
            <w:rPr>
              <w:b/>
              <w:color w:val="17365D"/>
              <w:sz w:val="16"/>
              <w:szCs w:val="16"/>
            </w:rPr>
            <w:t>DIČ:</w:t>
          </w:r>
          <w:r w:rsidRPr="00A11D60">
            <w:rPr>
              <w:b/>
              <w:color w:val="17365D"/>
              <w:sz w:val="16"/>
              <w:szCs w:val="16"/>
            </w:rPr>
            <w:tab/>
            <w:t>CZ00241857</w:t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>
            <w:rPr>
              <w:b/>
              <w:color w:val="17365D"/>
              <w:sz w:val="16"/>
              <w:szCs w:val="16"/>
            </w:rPr>
            <w:tab/>
          </w:r>
          <w:r w:rsidRPr="00A11D60">
            <w:rPr>
              <w:b/>
              <w:color w:val="17365D"/>
              <w:sz w:val="16"/>
              <w:szCs w:val="16"/>
            </w:rPr>
            <w:t>IDDS:</w:t>
          </w:r>
          <w:r w:rsidRPr="00A11D60">
            <w:rPr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C4" w:rsidRDefault="005A3AC4" w:rsidP="00394AB2">
      <w:r>
        <w:separator/>
      </w:r>
    </w:p>
  </w:footnote>
  <w:footnote w:type="continuationSeparator" w:id="0">
    <w:p w:rsidR="005A3AC4" w:rsidRDefault="005A3AC4" w:rsidP="003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A" w:rsidRDefault="00C91A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A" w:rsidRDefault="00C91A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ind w:left="528"/>
            <w:jc w:val="center"/>
            <w:rPr>
              <w:b/>
              <w:color w:val="17365D"/>
            </w:rPr>
          </w:pPr>
        </w:p>
        <w:p w:rsidR="00832B3F" w:rsidRDefault="00832B3F" w:rsidP="00832B3F">
          <w:pPr>
            <w:ind w:left="528"/>
            <w:jc w:val="center"/>
            <w:rPr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rPr>
              <w:b/>
              <w:color w:val="17365D"/>
            </w:rPr>
          </w:pPr>
          <w:r w:rsidRPr="000B449B">
            <w:rPr>
              <w:b/>
              <w:color w:val="17365D"/>
            </w:rPr>
            <w:t>Městská část Praha – Zbraslav</w:t>
          </w:r>
        </w:p>
        <w:p w:rsidR="00832B3F" w:rsidRPr="000B449B" w:rsidRDefault="00832B3F" w:rsidP="00832B3F">
          <w:pPr>
            <w:rPr>
              <w:color w:val="17365D"/>
              <w:sz w:val="18"/>
              <w:szCs w:val="18"/>
            </w:rPr>
          </w:pPr>
          <w:r w:rsidRPr="000B449B">
            <w:rPr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rPr>
              <w:color w:val="17365D"/>
              <w:sz w:val="18"/>
              <w:szCs w:val="18"/>
            </w:rPr>
          </w:pPr>
          <w:r w:rsidRPr="000B449B">
            <w:rPr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rPr>
              <w:color w:val="17365D"/>
              <w:sz w:val="18"/>
              <w:szCs w:val="18"/>
            </w:rPr>
          </w:pPr>
          <w:r w:rsidRPr="000B449B">
            <w:rPr>
              <w:color w:val="17365D"/>
              <w:sz w:val="18"/>
              <w:szCs w:val="18"/>
            </w:rPr>
            <w:t>tel/fax:</w:t>
          </w:r>
          <w:r w:rsidRPr="000B449B">
            <w:rPr>
              <w:color w:val="17365D"/>
              <w:sz w:val="18"/>
              <w:szCs w:val="18"/>
            </w:rPr>
            <w:tab/>
          </w:r>
          <w:r w:rsidRPr="000B449B">
            <w:rPr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rPr>
              <w:color w:val="17365D"/>
              <w:sz w:val="18"/>
              <w:szCs w:val="18"/>
            </w:rPr>
          </w:pPr>
          <w:r w:rsidRPr="000B449B">
            <w:rPr>
              <w:color w:val="17365D"/>
              <w:sz w:val="18"/>
              <w:szCs w:val="18"/>
            </w:rPr>
            <w:t>e- mail:</w:t>
          </w:r>
          <w:r w:rsidRPr="000B449B">
            <w:rPr>
              <w:color w:val="17365D"/>
              <w:sz w:val="18"/>
              <w:szCs w:val="18"/>
            </w:rPr>
            <w:tab/>
          </w:r>
          <w:r w:rsidRPr="000B449B">
            <w:rPr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rPr>
              <w:color w:val="17365D"/>
              <w:sz w:val="18"/>
              <w:szCs w:val="18"/>
            </w:rPr>
          </w:pPr>
          <w:r w:rsidRPr="000B449B">
            <w:rPr>
              <w:color w:val="17365D"/>
              <w:sz w:val="18"/>
              <w:szCs w:val="18"/>
            </w:rPr>
            <w:t>http:</w:t>
          </w:r>
          <w:r w:rsidRPr="000B449B">
            <w:rPr>
              <w:color w:val="17365D"/>
              <w:sz w:val="18"/>
              <w:szCs w:val="18"/>
            </w:rPr>
            <w:tab/>
          </w:r>
          <w:r w:rsidRPr="000B449B">
            <w:rPr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ind w:left="528"/>
            <w:jc w:val="center"/>
            <w:rPr>
              <w:b/>
              <w:color w:val="17365D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rPr>
              <w:b/>
              <w:color w:val="17365D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rPr>
              <w:color w:val="17365D"/>
              <w:sz w:val="18"/>
              <w:szCs w:val="18"/>
            </w:rPr>
          </w:pPr>
        </w:p>
      </w:tc>
    </w:tr>
  </w:tbl>
  <w:p w:rsidR="00BD42CD" w:rsidRDefault="000226BA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0E43"/>
    <w:multiLevelType w:val="multilevel"/>
    <w:tmpl w:val="1540AA3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62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3FD03F9A"/>
    <w:multiLevelType w:val="hybridMultilevel"/>
    <w:tmpl w:val="0A34B32E"/>
    <w:lvl w:ilvl="0" w:tplc="04050019">
      <w:start w:val="1"/>
      <w:numFmt w:val="lowerLetter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9">
      <w:start w:val="1"/>
      <w:numFmt w:val="lowerLetter"/>
      <w:lvlText w:val="%9."/>
      <w:lvlJc w:val="lef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27"/>
    <w:rsid w:val="000226BA"/>
    <w:rsid w:val="00037C18"/>
    <w:rsid w:val="00080676"/>
    <w:rsid w:val="000B449B"/>
    <w:rsid w:val="000B4B73"/>
    <w:rsid w:val="001A480D"/>
    <w:rsid w:val="001A70A5"/>
    <w:rsid w:val="00230627"/>
    <w:rsid w:val="002D4C40"/>
    <w:rsid w:val="00312B0D"/>
    <w:rsid w:val="00321A91"/>
    <w:rsid w:val="00394AB2"/>
    <w:rsid w:val="003F5DB8"/>
    <w:rsid w:val="004428DE"/>
    <w:rsid w:val="004C2D19"/>
    <w:rsid w:val="005A3AC4"/>
    <w:rsid w:val="005F23B0"/>
    <w:rsid w:val="0072420B"/>
    <w:rsid w:val="00764D83"/>
    <w:rsid w:val="007A7291"/>
    <w:rsid w:val="007A79E1"/>
    <w:rsid w:val="007E3083"/>
    <w:rsid w:val="00827655"/>
    <w:rsid w:val="00832B3F"/>
    <w:rsid w:val="008409FA"/>
    <w:rsid w:val="0086457E"/>
    <w:rsid w:val="008D187D"/>
    <w:rsid w:val="008D4303"/>
    <w:rsid w:val="00927053"/>
    <w:rsid w:val="00954E49"/>
    <w:rsid w:val="009A2685"/>
    <w:rsid w:val="009B56F4"/>
    <w:rsid w:val="00A20CEA"/>
    <w:rsid w:val="00AB187F"/>
    <w:rsid w:val="00BA4AE0"/>
    <w:rsid w:val="00BD42CD"/>
    <w:rsid w:val="00C270EE"/>
    <w:rsid w:val="00C45583"/>
    <w:rsid w:val="00C50D2C"/>
    <w:rsid w:val="00C91A2A"/>
    <w:rsid w:val="00C9384E"/>
    <w:rsid w:val="00D0162C"/>
    <w:rsid w:val="00D71D0D"/>
    <w:rsid w:val="00D828B2"/>
    <w:rsid w:val="00D90F6E"/>
    <w:rsid w:val="00DD2960"/>
    <w:rsid w:val="00E172C8"/>
    <w:rsid w:val="00E57020"/>
    <w:rsid w:val="00E8039A"/>
    <w:rsid w:val="00F27575"/>
    <w:rsid w:val="00F67E26"/>
    <w:rsid w:val="00F75F7F"/>
    <w:rsid w:val="00F8698E"/>
    <w:rsid w:val="00F97160"/>
    <w:rsid w:val="00FC2498"/>
    <w:rsid w:val="00FF1808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627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230627"/>
    <w:pPr>
      <w:keepNext/>
      <w:numPr>
        <w:ilvl w:val="1"/>
        <w:numId w:val="3"/>
      </w:numPr>
      <w:spacing w:before="240" w:after="60"/>
      <w:jc w:val="both"/>
      <w:outlineLvl w:val="1"/>
    </w:pPr>
    <w:rPr>
      <w:rFonts w:cs="Arial"/>
      <w:bCs/>
      <w:iCs/>
      <w:szCs w:val="28"/>
    </w:rPr>
  </w:style>
  <w:style w:type="paragraph" w:styleId="Nadpis4">
    <w:name w:val="heading 4"/>
    <w:basedOn w:val="Normln"/>
    <w:next w:val="Normln"/>
    <w:link w:val="Nadpis4Char"/>
    <w:qFormat/>
    <w:rsid w:val="00230627"/>
    <w:pPr>
      <w:keepNext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link w:val="Nadpis5Char"/>
    <w:qFormat/>
    <w:rsid w:val="00230627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qFormat/>
    <w:rsid w:val="00230627"/>
    <w:pPr>
      <w:keepNext/>
      <w:ind w:left="720" w:hanging="153"/>
      <w:outlineLvl w:val="5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30627"/>
    <w:rPr>
      <w:rFonts w:ascii="Times New Roman" w:eastAsia="Times New Roman" w:hAnsi="Times New Roman" w:cs="Arial"/>
      <w:bCs/>
      <w:iCs/>
      <w:szCs w:val="28"/>
    </w:rPr>
  </w:style>
  <w:style w:type="character" w:customStyle="1" w:styleId="Nadpis4Char">
    <w:name w:val="Nadpis 4 Char"/>
    <w:basedOn w:val="Standardnpsmoodstavce"/>
    <w:link w:val="Nadpis4"/>
    <w:rsid w:val="00230627"/>
    <w:rPr>
      <w:rFonts w:ascii="Times New Roman" w:eastAsia="Times New Roman" w:hAnsi="Times New Roman"/>
      <w:b/>
      <w:sz w:val="22"/>
      <w:u w:val="single"/>
    </w:rPr>
  </w:style>
  <w:style w:type="character" w:customStyle="1" w:styleId="Nadpis5Char">
    <w:name w:val="Nadpis 5 Char"/>
    <w:basedOn w:val="Standardnpsmoodstavce"/>
    <w:link w:val="Nadpis5"/>
    <w:rsid w:val="00230627"/>
    <w:rPr>
      <w:rFonts w:ascii="Times New Roman" w:eastAsia="Times New Roman" w:hAnsi="Times New Roman"/>
      <w:b/>
      <w:bCs/>
      <w:sz w:val="22"/>
    </w:rPr>
  </w:style>
  <w:style w:type="character" w:customStyle="1" w:styleId="Nadpis6Char">
    <w:name w:val="Nadpis 6 Char"/>
    <w:basedOn w:val="Standardnpsmoodstavce"/>
    <w:link w:val="Nadpis6"/>
    <w:rsid w:val="00230627"/>
    <w:rPr>
      <w:rFonts w:ascii="Arial Narrow" w:eastAsia="Times New Roman" w:hAnsi="Arial Narrow"/>
      <w:b/>
      <w:bCs/>
      <w:sz w:val="22"/>
    </w:rPr>
  </w:style>
  <w:style w:type="paragraph" w:styleId="Seznam">
    <w:name w:val="List"/>
    <w:basedOn w:val="Normln"/>
    <w:rsid w:val="00230627"/>
    <w:pPr>
      <w:ind w:left="283" w:hanging="283"/>
    </w:pPr>
    <w:rPr>
      <w:rFonts w:ascii="Bookman Old Style" w:hAnsi="Bookman Old Style"/>
      <w:kern w:val="28"/>
      <w:sz w:val="22"/>
    </w:rPr>
  </w:style>
  <w:style w:type="paragraph" w:styleId="Zkladntext3">
    <w:name w:val="Body Text 3"/>
    <w:basedOn w:val="Normln"/>
    <w:link w:val="Zkladntext3Char"/>
    <w:rsid w:val="00230627"/>
    <w:pPr>
      <w:tabs>
        <w:tab w:val="left" w:pos="567"/>
      </w:tabs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230627"/>
    <w:rPr>
      <w:rFonts w:ascii="Times New Roman" w:eastAsia="Times New Roman" w:hAnsi="Times New Roman"/>
      <w:sz w:val="22"/>
    </w:rPr>
  </w:style>
  <w:style w:type="paragraph" w:styleId="Zkladntextodsazen2">
    <w:name w:val="Body Text Indent 2"/>
    <w:basedOn w:val="Normln"/>
    <w:link w:val="Zkladntextodsazen2Char"/>
    <w:rsid w:val="00230627"/>
    <w:pPr>
      <w:tabs>
        <w:tab w:val="left" w:pos="709"/>
        <w:tab w:val="left" w:pos="8789"/>
      </w:tabs>
      <w:ind w:left="567" w:hanging="567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30627"/>
    <w:rPr>
      <w:rFonts w:ascii="Times New Roman" w:eastAsia="Times New Roman" w:hAnsi="Times New Roman"/>
      <w:sz w:val="22"/>
    </w:rPr>
  </w:style>
  <w:style w:type="paragraph" w:styleId="Zkladntextodsazen3">
    <w:name w:val="Body Text Indent 3"/>
    <w:basedOn w:val="Normln"/>
    <w:link w:val="Zkladntextodsazen3Char"/>
    <w:rsid w:val="00230627"/>
    <w:pPr>
      <w:tabs>
        <w:tab w:val="left" w:pos="-142"/>
      </w:tabs>
      <w:ind w:left="-153"/>
    </w:pPr>
    <w:rPr>
      <w:rFonts w:ascii="Arial Narrow" w:hAnsi="Arial Narrow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30627"/>
    <w:rPr>
      <w:rFonts w:ascii="Arial Narrow" w:eastAsia="Times New Roman" w:hAnsi="Arial Narrow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02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627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230627"/>
    <w:pPr>
      <w:keepNext/>
      <w:numPr>
        <w:ilvl w:val="1"/>
        <w:numId w:val="3"/>
      </w:numPr>
      <w:spacing w:before="240" w:after="60"/>
      <w:jc w:val="both"/>
      <w:outlineLvl w:val="1"/>
    </w:pPr>
    <w:rPr>
      <w:rFonts w:cs="Arial"/>
      <w:bCs/>
      <w:iCs/>
      <w:szCs w:val="28"/>
    </w:rPr>
  </w:style>
  <w:style w:type="paragraph" w:styleId="Nadpis4">
    <w:name w:val="heading 4"/>
    <w:basedOn w:val="Normln"/>
    <w:next w:val="Normln"/>
    <w:link w:val="Nadpis4Char"/>
    <w:qFormat/>
    <w:rsid w:val="00230627"/>
    <w:pPr>
      <w:keepNext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link w:val="Nadpis5Char"/>
    <w:qFormat/>
    <w:rsid w:val="00230627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qFormat/>
    <w:rsid w:val="00230627"/>
    <w:pPr>
      <w:keepNext/>
      <w:ind w:left="720" w:hanging="153"/>
      <w:outlineLvl w:val="5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30627"/>
    <w:rPr>
      <w:rFonts w:ascii="Times New Roman" w:eastAsia="Times New Roman" w:hAnsi="Times New Roman" w:cs="Arial"/>
      <w:bCs/>
      <w:iCs/>
      <w:szCs w:val="28"/>
    </w:rPr>
  </w:style>
  <w:style w:type="character" w:customStyle="1" w:styleId="Nadpis4Char">
    <w:name w:val="Nadpis 4 Char"/>
    <w:basedOn w:val="Standardnpsmoodstavce"/>
    <w:link w:val="Nadpis4"/>
    <w:rsid w:val="00230627"/>
    <w:rPr>
      <w:rFonts w:ascii="Times New Roman" w:eastAsia="Times New Roman" w:hAnsi="Times New Roman"/>
      <w:b/>
      <w:sz w:val="22"/>
      <w:u w:val="single"/>
    </w:rPr>
  </w:style>
  <w:style w:type="character" w:customStyle="1" w:styleId="Nadpis5Char">
    <w:name w:val="Nadpis 5 Char"/>
    <w:basedOn w:val="Standardnpsmoodstavce"/>
    <w:link w:val="Nadpis5"/>
    <w:rsid w:val="00230627"/>
    <w:rPr>
      <w:rFonts w:ascii="Times New Roman" w:eastAsia="Times New Roman" w:hAnsi="Times New Roman"/>
      <w:b/>
      <w:bCs/>
      <w:sz w:val="22"/>
    </w:rPr>
  </w:style>
  <w:style w:type="character" w:customStyle="1" w:styleId="Nadpis6Char">
    <w:name w:val="Nadpis 6 Char"/>
    <w:basedOn w:val="Standardnpsmoodstavce"/>
    <w:link w:val="Nadpis6"/>
    <w:rsid w:val="00230627"/>
    <w:rPr>
      <w:rFonts w:ascii="Arial Narrow" w:eastAsia="Times New Roman" w:hAnsi="Arial Narrow"/>
      <w:b/>
      <w:bCs/>
      <w:sz w:val="22"/>
    </w:rPr>
  </w:style>
  <w:style w:type="paragraph" w:styleId="Seznam">
    <w:name w:val="List"/>
    <w:basedOn w:val="Normln"/>
    <w:rsid w:val="00230627"/>
    <w:pPr>
      <w:ind w:left="283" w:hanging="283"/>
    </w:pPr>
    <w:rPr>
      <w:rFonts w:ascii="Bookman Old Style" w:hAnsi="Bookman Old Style"/>
      <w:kern w:val="28"/>
      <w:sz w:val="22"/>
    </w:rPr>
  </w:style>
  <w:style w:type="paragraph" w:styleId="Zkladntext3">
    <w:name w:val="Body Text 3"/>
    <w:basedOn w:val="Normln"/>
    <w:link w:val="Zkladntext3Char"/>
    <w:rsid w:val="00230627"/>
    <w:pPr>
      <w:tabs>
        <w:tab w:val="left" w:pos="567"/>
      </w:tabs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230627"/>
    <w:rPr>
      <w:rFonts w:ascii="Times New Roman" w:eastAsia="Times New Roman" w:hAnsi="Times New Roman"/>
      <w:sz w:val="22"/>
    </w:rPr>
  </w:style>
  <w:style w:type="paragraph" w:styleId="Zkladntextodsazen2">
    <w:name w:val="Body Text Indent 2"/>
    <w:basedOn w:val="Normln"/>
    <w:link w:val="Zkladntextodsazen2Char"/>
    <w:rsid w:val="00230627"/>
    <w:pPr>
      <w:tabs>
        <w:tab w:val="left" w:pos="709"/>
        <w:tab w:val="left" w:pos="8789"/>
      </w:tabs>
      <w:ind w:left="567" w:hanging="567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30627"/>
    <w:rPr>
      <w:rFonts w:ascii="Times New Roman" w:eastAsia="Times New Roman" w:hAnsi="Times New Roman"/>
      <w:sz w:val="22"/>
    </w:rPr>
  </w:style>
  <w:style w:type="paragraph" w:styleId="Zkladntextodsazen3">
    <w:name w:val="Body Text Indent 3"/>
    <w:basedOn w:val="Normln"/>
    <w:link w:val="Zkladntextodsazen3Char"/>
    <w:rsid w:val="00230627"/>
    <w:pPr>
      <w:tabs>
        <w:tab w:val="left" w:pos="-142"/>
      </w:tabs>
      <w:ind w:left="-153"/>
    </w:pPr>
    <w:rPr>
      <w:rFonts w:ascii="Arial Narrow" w:hAnsi="Arial Narrow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30627"/>
    <w:rPr>
      <w:rFonts w:ascii="Arial Narrow" w:eastAsia="Times New Roman" w:hAnsi="Arial Narrow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0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-zbraslav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bertova\Desktop\M&#268;%20-%20pr&#225;zdn&#253;%20dokume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MČ - prázdný dokumet</Template>
  <TotalTime>1</TotalTime>
  <Pages>4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Haubertová</dc:creator>
  <cp:lastModifiedBy>Ludmila Wágnerová</cp:lastModifiedBy>
  <cp:revision>3</cp:revision>
  <cp:lastPrinted>2016-07-19T12:01:00Z</cp:lastPrinted>
  <dcterms:created xsi:type="dcterms:W3CDTF">2016-07-27T05:29:00Z</dcterms:created>
  <dcterms:modified xsi:type="dcterms:W3CDTF">2016-07-27T11:53:00Z</dcterms:modified>
</cp:coreProperties>
</file>