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D5CA" w14:textId="745D141C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7F52E3">
        <w:rPr>
          <w:rFonts w:ascii="Arial" w:hAnsi="Arial" w:cs="Arial"/>
          <w:color w:val="000000"/>
          <w:sz w:val="20"/>
          <w:szCs w:val="20"/>
        </w:rPr>
        <w:t>OBJ - 0278/25</w:t>
      </w:r>
    </w:p>
    <w:p w14:paraId="1CAE67CC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69D0C689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095D7646" w14:textId="7FB02668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7F52E3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618F229C" w14:textId="5AE622AB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7F52E3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4B2FA9F1" w14:textId="539E6283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7F52E3">
        <w:rPr>
          <w:rFonts w:ascii="Helv" w:hAnsi="Helv" w:cs="Helv"/>
          <w:color w:val="000000"/>
          <w:sz w:val="20"/>
          <w:szCs w:val="20"/>
        </w:rPr>
        <w:t>00277037</w:t>
      </w:r>
    </w:p>
    <w:p w14:paraId="7E975245" w14:textId="7A8ADE05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7F52E3">
        <w:rPr>
          <w:rFonts w:ascii="Helv" w:hAnsi="Helv" w:cs="Helv"/>
          <w:color w:val="000000"/>
          <w:sz w:val="20"/>
          <w:szCs w:val="20"/>
        </w:rPr>
        <w:t>CZ00277037</w:t>
      </w:r>
    </w:p>
    <w:p w14:paraId="0E3C2B76" w14:textId="196F5275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AF029A">
        <w:rPr>
          <w:rFonts w:ascii="Helv" w:hAnsi="Helv" w:cs="Helv"/>
          <w:color w:val="000000"/>
          <w:sz w:val="20"/>
          <w:szCs w:val="20"/>
        </w:rPr>
        <w:t>xxx</w:t>
      </w:r>
    </w:p>
    <w:p w14:paraId="355C143A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80BE0D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6E07CF6A" w14:textId="35F83412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7F52E3">
        <w:rPr>
          <w:rFonts w:ascii="Helv" w:hAnsi="Helv" w:cs="Helv"/>
          <w:color w:val="000000"/>
          <w:sz w:val="20"/>
          <w:szCs w:val="20"/>
        </w:rPr>
        <w:t>JAFIS s. r. o.</w:t>
      </w:r>
    </w:p>
    <w:p w14:paraId="3CACF56B" w14:textId="24BD79BA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7F52E3">
        <w:rPr>
          <w:rFonts w:ascii="Helv" w:hAnsi="Helv" w:cs="Helv"/>
          <w:color w:val="000000"/>
          <w:sz w:val="20"/>
          <w:szCs w:val="20"/>
        </w:rPr>
        <w:t>Moravská 786, Litomyšl 570 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524FD087" w14:textId="05BECC19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7F52E3">
        <w:rPr>
          <w:rFonts w:ascii="Helv" w:hAnsi="Helv" w:cs="Helv"/>
          <w:color w:val="000000"/>
          <w:sz w:val="20"/>
          <w:szCs w:val="20"/>
        </w:rPr>
        <w:t>25963244</w:t>
      </w:r>
    </w:p>
    <w:p w14:paraId="5AFFAFE5" w14:textId="73A89EAC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7F52E3">
        <w:rPr>
          <w:rFonts w:ascii="Helv" w:hAnsi="Helv" w:cs="Helv"/>
          <w:color w:val="000000"/>
          <w:sz w:val="20"/>
          <w:szCs w:val="20"/>
        </w:rPr>
        <w:t>CZ</w:t>
      </w:r>
    </w:p>
    <w:p w14:paraId="1E0BD0C4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4654AA3F" w14:textId="64D6CE46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7F52E3">
        <w:rPr>
          <w:rFonts w:ascii="Helv" w:hAnsi="Helv" w:cs="Helv"/>
          <w:color w:val="000000"/>
          <w:sz w:val="20"/>
          <w:szCs w:val="20"/>
        </w:rPr>
        <w:t>Objednvááme tímto u Vás výkon technického dozoru a zpracování plánu BOZP k akci ""Parkovací zálivy a zpevněné plochy ul. Dukelská". Dle CN ze dne 14.10.2025, která je součástí této objednávky.</w:t>
      </w:r>
      <w:r w:rsidR="007F52E3">
        <w:rPr>
          <w:rFonts w:ascii="Helv" w:hAnsi="Helv" w:cs="Helv"/>
          <w:color w:val="000000"/>
          <w:sz w:val="20"/>
          <w:szCs w:val="20"/>
        </w:rPr>
        <w:br/>
        <w:t>TDI: 54000 Kč (27000 Kč/měsíc)</w:t>
      </w:r>
      <w:r w:rsidR="007F52E3">
        <w:rPr>
          <w:rFonts w:ascii="Helv" w:hAnsi="Helv" w:cs="Helv"/>
          <w:color w:val="000000"/>
          <w:sz w:val="20"/>
          <w:szCs w:val="20"/>
        </w:rPr>
        <w:br/>
        <w:t>Plán BOZP: 7000 Kč</w:t>
      </w:r>
    </w:p>
    <w:p w14:paraId="391411D2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51FC8472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5F71FD7A" w14:textId="6006F532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r w:rsidR="008C3355">
        <w:rPr>
          <w:rFonts w:ascii="Arial" w:hAnsi="Arial" w:cs="Arial"/>
          <w:b/>
          <w:bCs/>
          <w:iCs/>
          <w:sz w:val="22"/>
          <w:szCs w:val="22"/>
        </w:rPr>
        <w:t>-</w:t>
      </w:r>
    </w:p>
    <w:p w14:paraId="33161906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0B1A5" wp14:editId="137BDBC3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1E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71CABDA3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9DA1AD7" w14:textId="6F63EDE0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8C3355">
        <w:rPr>
          <w:rFonts w:ascii="Helv" w:hAnsi="Helv" w:cs="Helv"/>
          <w:color w:val="000000"/>
          <w:sz w:val="20"/>
          <w:szCs w:val="20"/>
        </w:rPr>
        <w:t>podle realizace stavby</w:t>
      </w:r>
    </w:p>
    <w:p w14:paraId="0F447111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4FB24D2D" w14:textId="59998EE3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7F52E3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06479370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02EFEC3C" w14:textId="4CBBB6E3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7F52E3">
        <w:rPr>
          <w:rFonts w:ascii="Helv" w:hAnsi="Helv" w:cs="Helv"/>
          <w:color w:val="000000"/>
          <w:sz w:val="20"/>
          <w:szCs w:val="20"/>
        </w:rPr>
        <w:t>61</w:t>
      </w:r>
      <w:r w:rsidR="008C3355">
        <w:rPr>
          <w:rFonts w:ascii="Helv" w:hAnsi="Helv" w:cs="Helv"/>
          <w:color w:val="000000"/>
          <w:sz w:val="20"/>
          <w:szCs w:val="20"/>
        </w:rPr>
        <w:t xml:space="preserve"> </w:t>
      </w:r>
      <w:r w:rsidR="007F52E3">
        <w:rPr>
          <w:rFonts w:ascii="Helv" w:hAnsi="Helv" w:cs="Helv"/>
          <w:color w:val="000000"/>
          <w:sz w:val="20"/>
          <w:szCs w:val="20"/>
        </w:rPr>
        <w:t>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49466448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C81F7A0" w14:textId="774C7F47" w:rsidR="00E95269" w:rsidRPr="008C3355" w:rsidRDefault="00E95269" w:rsidP="00E95269">
      <w:pPr>
        <w:jc w:val="both"/>
        <w:rPr>
          <w:rFonts w:ascii="Helv" w:hAnsi="Helv" w:cs="Helv"/>
          <w:color w:val="000000"/>
          <w:sz w:val="20"/>
          <w:szCs w:val="20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C3355" w:rsidRPr="008C3355">
        <w:rPr>
          <w:rFonts w:ascii="Helv" w:hAnsi="Helv" w:cs="Helv"/>
          <w:color w:val="000000"/>
          <w:sz w:val="20"/>
          <w:szCs w:val="20"/>
        </w:rPr>
        <w:t>dle platné legislativy</w:t>
      </w:r>
    </w:p>
    <w:p w14:paraId="11057AF6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A4AEDEF" w14:textId="4780B668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  <w:r w:rsidR="008C3355" w:rsidRPr="008C3355">
        <w:rPr>
          <w:rFonts w:ascii="Helv" w:hAnsi="Helv" w:cs="Helv"/>
          <w:color w:val="000000"/>
          <w:sz w:val="20"/>
          <w:szCs w:val="20"/>
        </w:rPr>
        <w:t>14 dnů</w:t>
      </w:r>
    </w:p>
    <w:p w14:paraId="4796B700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7BF75848" w14:textId="1B70AF61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7F52E3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5B02C7D4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4B8EBA8" w14:textId="16EB01F0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AF029A">
        <w:rPr>
          <w:rFonts w:ascii="Helv" w:hAnsi="Helv" w:cs="Helv"/>
          <w:color w:val="000000"/>
          <w:sz w:val="20"/>
          <w:szCs w:val="20"/>
        </w:rPr>
        <w:t>xxx</w:t>
      </w:r>
    </w:p>
    <w:p w14:paraId="15354521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37A9C633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072569BF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0D4C1F99" w14:textId="77777777" w:rsidR="008C3355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</w:p>
    <w:p w14:paraId="08FD7D8D" w14:textId="77777777" w:rsidR="008C3355" w:rsidRDefault="008C3355" w:rsidP="005B2985">
      <w:pPr>
        <w:rPr>
          <w:rFonts w:ascii="Arial" w:hAnsi="Arial" w:cs="Arial"/>
          <w:sz w:val="22"/>
          <w:szCs w:val="22"/>
        </w:rPr>
      </w:pPr>
    </w:p>
    <w:p w14:paraId="41568859" w14:textId="0AF27A69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AF029A">
        <w:rPr>
          <w:rFonts w:ascii="Helv" w:hAnsi="Helv" w:cs="Helv"/>
          <w:color w:val="000000"/>
          <w:sz w:val="20"/>
          <w:szCs w:val="20"/>
        </w:rPr>
        <w:t>xxx</w:t>
      </w:r>
    </w:p>
    <w:p w14:paraId="2FB98E82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273E2787" w14:textId="77777777" w:rsidR="001F64A9" w:rsidRDefault="001F64A9" w:rsidP="005B2985">
      <w:pPr>
        <w:rPr>
          <w:sz w:val="28"/>
          <w:szCs w:val="28"/>
        </w:rPr>
      </w:pPr>
    </w:p>
    <w:p w14:paraId="167F2A4E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2786B805" w14:textId="77777777" w:rsidR="001F64A9" w:rsidRDefault="001F64A9" w:rsidP="005B2985">
      <w:pPr>
        <w:rPr>
          <w:sz w:val="28"/>
          <w:szCs w:val="28"/>
        </w:rPr>
      </w:pPr>
    </w:p>
    <w:p w14:paraId="764E6ECE" w14:textId="77777777" w:rsidR="008E35DC" w:rsidRDefault="008E35DC" w:rsidP="005B2985">
      <w:pPr>
        <w:rPr>
          <w:sz w:val="28"/>
          <w:szCs w:val="28"/>
        </w:rPr>
      </w:pPr>
    </w:p>
    <w:p w14:paraId="39FDD09E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593919EF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7EA4CC2C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1339B8D6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28749F2B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4"/>
      </w:tblGrid>
      <w:tr w:rsidR="00F41F3A" w:rsidRPr="00275A54" w14:paraId="63396D6A" w14:textId="77777777" w:rsidTr="00275A54">
        <w:tc>
          <w:tcPr>
            <w:tcW w:w="2303" w:type="dxa"/>
            <w:shd w:val="clear" w:color="auto" w:fill="auto"/>
          </w:tcPr>
          <w:p w14:paraId="1D0AFBA8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9651700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463032F7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42201103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022AF8F8" w14:textId="77777777" w:rsidTr="00275A54">
        <w:tc>
          <w:tcPr>
            <w:tcW w:w="2303" w:type="dxa"/>
            <w:shd w:val="clear" w:color="auto" w:fill="auto"/>
          </w:tcPr>
          <w:p w14:paraId="2D2766BB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5B9CEB00" w14:textId="5C08D4A5" w:rsidR="00F41F3A" w:rsidRPr="00275A54" w:rsidRDefault="00AF029A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303" w:type="dxa"/>
            <w:shd w:val="clear" w:color="auto" w:fill="auto"/>
          </w:tcPr>
          <w:p w14:paraId="2DF03B63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4231D61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9DF6C5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7F52E3"/>
    <w:rsid w:val="008431C0"/>
    <w:rsid w:val="008977A9"/>
    <w:rsid w:val="008C3355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AF029A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5FB3B"/>
  <w15:docId w15:val="{A61C8599-0BAF-479B-A321-44D489A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Walterová</dc:creator>
  <cp:lastModifiedBy>Petra Walterová</cp:lastModifiedBy>
  <cp:revision>3</cp:revision>
  <cp:lastPrinted>2016-09-22T09:46:00Z</cp:lastPrinted>
  <dcterms:created xsi:type="dcterms:W3CDTF">2025-10-15T09:10:00Z</dcterms:created>
  <dcterms:modified xsi:type="dcterms:W3CDTF">2025-10-15T11:09:00Z</dcterms:modified>
</cp:coreProperties>
</file>