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C6A8"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783A8059" w14:textId="0F17273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6763E6" w:rsidRPr="00232443" w14:paraId="0E41C6CF" w14:textId="77777777" w:rsidTr="0058073F">
        <w:trPr>
          <w:trHeight w:val="283"/>
        </w:trPr>
        <w:tc>
          <w:tcPr>
            <w:tcW w:w="4962" w:type="dxa"/>
            <w:shd w:val="clear" w:color="auto" w:fill="D0CECE" w:themeFill="background2" w:themeFillShade="E6"/>
          </w:tcPr>
          <w:p w14:paraId="054FD562" w14:textId="15B410C1" w:rsidR="006763E6" w:rsidRPr="00232443" w:rsidRDefault="006763E6" w:rsidP="006763E6">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Borders>
              <w:top w:val="single" w:sz="6" w:space="0" w:color="auto"/>
              <w:left w:val="single" w:sz="6" w:space="0" w:color="auto"/>
              <w:bottom w:val="single" w:sz="6" w:space="0" w:color="auto"/>
              <w:right w:val="single" w:sz="6" w:space="0" w:color="auto"/>
            </w:tcBorders>
          </w:tcPr>
          <w:p w14:paraId="62B9D589" w14:textId="49AE2004" w:rsidR="006763E6" w:rsidRPr="00F85E71" w:rsidRDefault="006763E6" w:rsidP="006763E6">
            <w:pPr>
              <w:jc w:val="both"/>
              <w:rPr>
                <w:rFonts w:ascii="Arial Narrow" w:hAnsi="Arial Narrow"/>
                <w:b/>
                <w:color w:val="333333"/>
                <w:sz w:val="22"/>
                <w:szCs w:val="22"/>
                <w:highlight w:val="yellow"/>
                <w:shd w:val="clear" w:color="auto" w:fill="FFFFFF"/>
              </w:rPr>
            </w:pPr>
            <w:bookmarkStart w:id="0" w:name="_Hlk209167476"/>
            <w:r>
              <w:rPr>
                <w:rFonts w:ascii="Arial Narrow" w:hAnsi="Arial Narrow" w:cs="Calibri"/>
                <w:b/>
                <w:bCs/>
                <w:color w:val="000000"/>
                <w:sz w:val="22"/>
                <w:szCs w:val="22"/>
              </w:rPr>
              <w:t>Služby města Vrchlabí, příspěvková organizace</w:t>
            </w:r>
            <w:bookmarkEnd w:id="0"/>
          </w:p>
        </w:tc>
      </w:tr>
      <w:tr w:rsidR="006763E6" w:rsidRPr="006359D8" w14:paraId="0DD015DE" w14:textId="77777777" w:rsidTr="0058073F">
        <w:trPr>
          <w:trHeight w:val="283"/>
        </w:trPr>
        <w:tc>
          <w:tcPr>
            <w:tcW w:w="4962" w:type="dxa"/>
            <w:shd w:val="clear" w:color="auto" w:fill="D0CECE" w:themeFill="background2" w:themeFillShade="E6"/>
          </w:tcPr>
          <w:p w14:paraId="6F0A16FC" w14:textId="709405CA" w:rsidR="006763E6" w:rsidRPr="00DF3C2B" w:rsidRDefault="006763E6" w:rsidP="006763E6">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Borders>
              <w:top w:val="single" w:sz="6" w:space="0" w:color="auto"/>
              <w:left w:val="single" w:sz="6" w:space="0" w:color="auto"/>
              <w:bottom w:val="single" w:sz="6" w:space="0" w:color="auto"/>
              <w:right w:val="single" w:sz="6" w:space="0" w:color="auto"/>
            </w:tcBorders>
          </w:tcPr>
          <w:p w14:paraId="7120AE6A" w14:textId="352798A2" w:rsidR="006763E6" w:rsidRPr="00F85E71" w:rsidRDefault="006763E6" w:rsidP="006763E6">
            <w:pPr>
              <w:jc w:val="both"/>
              <w:rPr>
                <w:rFonts w:ascii="Arial Narrow" w:hAnsi="Arial Narrow"/>
                <w:bCs/>
                <w:color w:val="333333"/>
                <w:sz w:val="22"/>
                <w:szCs w:val="22"/>
                <w:highlight w:val="yellow"/>
                <w:shd w:val="clear" w:color="auto" w:fill="FFFFFF"/>
              </w:rPr>
            </w:pPr>
            <w:r>
              <w:rPr>
                <w:rFonts w:ascii="Arial Narrow" w:hAnsi="Arial Narrow" w:cs="Calibri"/>
                <w:color w:val="000000"/>
                <w:sz w:val="22"/>
                <w:szCs w:val="22"/>
              </w:rPr>
              <w:t>Příspěvková organizace</w:t>
            </w:r>
          </w:p>
        </w:tc>
      </w:tr>
      <w:tr w:rsidR="006763E6" w:rsidRPr="00232443" w14:paraId="6CC57400" w14:textId="77777777" w:rsidTr="0058073F">
        <w:trPr>
          <w:trHeight w:val="283"/>
        </w:trPr>
        <w:tc>
          <w:tcPr>
            <w:tcW w:w="4962" w:type="dxa"/>
            <w:shd w:val="clear" w:color="auto" w:fill="D0CECE" w:themeFill="background2" w:themeFillShade="E6"/>
          </w:tcPr>
          <w:p w14:paraId="0C74A51B" w14:textId="589509A5" w:rsidR="006763E6" w:rsidRPr="00DF3C2B" w:rsidRDefault="006763E6" w:rsidP="006763E6">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Borders>
              <w:top w:val="single" w:sz="6" w:space="0" w:color="auto"/>
              <w:left w:val="single" w:sz="6" w:space="0" w:color="auto"/>
              <w:bottom w:val="single" w:sz="6" w:space="0" w:color="auto"/>
              <w:right w:val="single" w:sz="6" w:space="0" w:color="auto"/>
            </w:tcBorders>
          </w:tcPr>
          <w:p w14:paraId="71EEAF3C" w14:textId="5B199FCE" w:rsidR="006763E6" w:rsidRPr="00F85E71" w:rsidRDefault="006763E6" w:rsidP="006763E6">
            <w:pPr>
              <w:jc w:val="both"/>
              <w:rPr>
                <w:rFonts w:ascii="Arial Narrow" w:hAnsi="Arial Narrow"/>
                <w:b/>
                <w:color w:val="333333"/>
                <w:sz w:val="22"/>
                <w:szCs w:val="22"/>
                <w:highlight w:val="yellow"/>
                <w:shd w:val="clear" w:color="auto" w:fill="FFFFFF"/>
              </w:rPr>
            </w:pPr>
            <w:r>
              <w:rPr>
                <w:rFonts w:ascii="Arial Narrow" w:hAnsi="Arial Narrow" w:cs="Calibri"/>
                <w:color w:val="000000"/>
                <w:sz w:val="22"/>
                <w:szCs w:val="22"/>
              </w:rPr>
              <w:t>Jihoslovanská 441, 543 01 Vrchlabí</w:t>
            </w:r>
          </w:p>
        </w:tc>
      </w:tr>
      <w:tr w:rsidR="006763E6" w:rsidRPr="00232443" w14:paraId="55F6B213" w14:textId="77777777" w:rsidTr="0058073F">
        <w:trPr>
          <w:trHeight w:val="283"/>
        </w:trPr>
        <w:tc>
          <w:tcPr>
            <w:tcW w:w="4962" w:type="dxa"/>
            <w:shd w:val="clear" w:color="auto" w:fill="D0CECE" w:themeFill="background2" w:themeFillShade="E6"/>
          </w:tcPr>
          <w:p w14:paraId="6E0010B8" w14:textId="6E515BF3" w:rsidR="006763E6" w:rsidRPr="00DF3C2B" w:rsidRDefault="006763E6" w:rsidP="006763E6">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Borders>
              <w:top w:val="single" w:sz="6" w:space="0" w:color="auto"/>
              <w:left w:val="single" w:sz="6" w:space="0" w:color="auto"/>
              <w:bottom w:val="single" w:sz="6" w:space="0" w:color="auto"/>
              <w:right w:val="single" w:sz="6" w:space="0" w:color="auto"/>
            </w:tcBorders>
          </w:tcPr>
          <w:p w14:paraId="138E5244" w14:textId="1EE85DB7" w:rsidR="006763E6" w:rsidRPr="00F85E71" w:rsidRDefault="006763E6" w:rsidP="006763E6">
            <w:pPr>
              <w:jc w:val="both"/>
              <w:rPr>
                <w:rFonts w:ascii="Arial Narrow" w:hAnsi="Arial Narrow"/>
                <w:bCs/>
                <w:sz w:val="22"/>
                <w:szCs w:val="22"/>
                <w:highlight w:val="yellow"/>
              </w:rPr>
            </w:pPr>
            <w:r>
              <w:rPr>
                <w:rFonts w:ascii="Arial Narrow" w:hAnsi="Arial Narrow" w:cs="Calibri"/>
                <w:color w:val="000000"/>
                <w:sz w:val="22"/>
                <w:szCs w:val="22"/>
              </w:rPr>
              <w:t>71219803</w:t>
            </w:r>
            <w:r w:rsidR="00643DD6">
              <w:rPr>
                <w:rFonts w:ascii="Arial Narrow" w:hAnsi="Arial Narrow" w:cs="Calibri"/>
                <w:color w:val="000000"/>
                <w:sz w:val="22"/>
                <w:szCs w:val="22"/>
              </w:rPr>
              <w:t>/CZ71219803</w:t>
            </w:r>
          </w:p>
        </w:tc>
      </w:tr>
      <w:tr w:rsidR="006763E6" w:rsidRPr="00232443" w14:paraId="27D8C2F9" w14:textId="77777777" w:rsidTr="0058073F">
        <w:trPr>
          <w:trHeight w:val="283"/>
        </w:trPr>
        <w:tc>
          <w:tcPr>
            <w:tcW w:w="4962" w:type="dxa"/>
            <w:shd w:val="clear" w:color="auto" w:fill="D0CECE" w:themeFill="background2" w:themeFillShade="E6"/>
          </w:tcPr>
          <w:p w14:paraId="143BA350" w14:textId="7CDEA3CB" w:rsidR="006763E6" w:rsidRPr="00DF3C2B" w:rsidRDefault="006763E6" w:rsidP="006763E6">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tcBorders>
              <w:top w:val="single" w:sz="6" w:space="0" w:color="auto"/>
              <w:left w:val="single" w:sz="6" w:space="0" w:color="auto"/>
              <w:bottom w:val="single" w:sz="6" w:space="0" w:color="auto"/>
              <w:right w:val="single" w:sz="6" w:space="0" w:color="auto"/>
            </w:tcBorders>
          </w:tcPr>
          <w:p w14:paraId="4EF4FE9E" w14:textId="1A57C3AD" w:rsidR="006763E6" w:rsidRPr="00F85E71" w:rsidRDefault="006763E6" w:rsidP="006763E6">
            <w:pPr>
              <w:jc w:val="both"/>
              <w:rPr>
                <w:rFonts w:ascii="Arial Narrow" w:hAnsi="Arial Narrow"/>
                <w:sz w:val="22"/>
                <w:szCs w:val="22"/>
                <w:highlight w:val="yellow"/>
              </w:rPr>
            </w:pPr>
            <w:r>
              <w:rPr>
                <w:rFonts w:ascii="Arial Narrow" w:hAnsi="Arial Narrow" w:cs="Calibri"/>
                <w:color w:val="000000"/>
                <w:sz w:val="22"/>
                <w:szCs w:val="22"/>
              </w:rPr>
              <w:t>Bc. Jiří Prokopec - ředitel</w:t>
            </w:r>
          </w:p>
        </w:tc>
      </w:tr>
      <w:tr w:rsidR="006763E6" w:rsidRPr="00232443" w14:paraId="04BC661E" w14:textId="77777777" w:rsidTr="0058073F">
        <w:trPr>
          <w:trHeight w:val="283"/>
        </w:trPr>
        <w:tc>
          <w:tcPr>
            <w:tcW w:w="4962" w:type="dxa"/>
            <w:shd w:val="clear" w:color="auto" w:fill="D0CECE" w:themeFill="background2" w:themeFillShade="E6"/>
            <w:vAlign w:val="center"/>
          </w:tcPr>
          <w:p w14:paraId="0D1A5D45" w14:textId="0599E079" w:rsidR="006763E6" w:rsidRPr="00DF3C2B" w:rsidRDefault="006763E6" w:rsidP="006763E6">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tcBorders>
              <w:top w:val="single" w:sz="6" w:space="0" w:color="auto"/>
              <w:left w:val="single" w:sz="6" w:space="0" w:color="auto"/>
              <w:bottom w:val="single" w:sz="6" w:space="0" w:color="auto"/>
              <w:right w:val="single" w:sz="6" w:space="0" w:color="auto"/>
            </w:tcBorders>
          </w:tcPr>
          <w:p w14:paraId="4778EA2C" w14:textId="7A4A9C9F" w:rsidR="006763E6" w:rsidRPr="00F85E71" w:rsidRDefault="006763E6" w:rsidP="006763E6">
            <w:pPr>
              <w:jc w:val="both"/>
              <w:rPr>
                <w:rStyle w:val="FontStyle59"/>
                <w:rFonts w:ascii="Arial Narrow" w:hAnsi="Arial Narrow"/>
                <w:b w:val="0"/>
                <w:highlight w:val="yellow"/>
              </w:rPr>
            </w:pPr>
          </w:p>
        </w:tc>
      </w:tr>
      <w:tr w:rsidR="006763E6" w:rsidRPr="00232443" w14:paraId="39B0ED98" w14:textId="77777777" w:rsidTr="0058073F">
        <w:trPr>
          <w:trHeight w:val="283"/>
        </w:trPr>
        <w:tc>
          <w:tcPr>
            <w:tcW w:w="4962" w:type="dxa"/>
            <w:shd w:val="clear" w:color="auto" w:fill="D0CECE" w:themeFill="background2" w:themeFillShade="E6"/>
            <w:vAlign w:val="center"/>
          </w:tcPr>
          <w:p w14:paraId="674AA1CB" w14:textId="7B45368E" w:rsidR="006763E6" w:rsidRPr="00DF3C2B" w:rsidRDefault="006763E6" w:rsidP="006763E6">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tcBorders>
              <w:top w:val="single" w:sz="6" w:space="0" w:color="auto"/>
              <w:left w:val="single" w:sz="6" w:space="0" w:color="auto"/>
              <w:bottom w:val="single" w:sz="6" w:space="0" w:color="auto"/>
              <w:right w:val="single" w:sz="6" w:space="0" w:color="auto"/>
            </w:tcBorders>
          </w:tcPr>
          <w:p w14:paraId="352DD0D3" w14:textId="6E4CB5AB" w:rsidR="006763E6" w:rsidRPr="00F85E71" w:rsidRDefault="006763E6" w:rsidP="006763E6">
            <w:pPr>
              <w:jc w:val="both"/>
              <w:rPr>
                <w:rStyle w:val="FontStyle59"/>
                <w:rFonts w:ascii="Arial Narrow" w:hAnsi="Arial Narrow"/>
                <w:b w:val="0"/>
                <w:highlight w:val="yellow"/>
              </w:rPr>
            </w:pPr>
            <w:r>
              <w:rPr>
                <w:rFonts w:ascii="Arial Narrow" w:hAnsi="Arial Narrow" w:cs="Calibri"/>
                <w:color w:val="000000"/>
                <w:sz w:val="22"/>
                <w:szCs w:val="22"/>
              </w:rPr>
              <w:t>prokopec@sluzbymesta.cz</w:t>
            </w:r>
          </w:p>
        </w:tc>
      </w:tr>
      <w:tr w:rsidR="00120044" w:rsidRPr="00232443" w14:paraId="3F30FA03" w14:textId="77777777" w:rsidTr="00300C32">
        <w:trPr>
          <w:trHeight w:val="283"/>
        </w:trPr>
        <w:tc>
          <w:tcPr>
            <w:tcW w:w="4962" w:type="dxa"/>
            <w:shd w:val="clear" w:color="auto" w:fill="D0CECE" w:themeFill="background2" w:themeFillShade="E6"/>
          </w:tcPr>
          <w:p w14:paraId="41BCA08D" w14:textId="082D8BF9" w:rsidR="00120044" w:rsidRPr="00DF3C2B" w:rsidRDefault="00472756" w:rsidP="00120044">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w:t>
            </w:r>
            <w:r w:rsidR="00F33190" w:rsidRPr="00DF3C2B">
              <w:rPr>
                <w:rStyle w:val="FontStyle61"/>
                <w:rFonts w:ascii="Arial Narrow" w:hAnsi="Arial Narrow"/>
                <w:b/>
                <w:color w:val="4F81BD"/>
                <w:sz w:val="22"/>
                <w:szCs w:val="22"/>
              </w:rPr>
              <w:t>ankovní spojení:</w:t>
            </w:r>
          </w:p>
        </w:tc>
        <w:tc>
          <w:tcPr>
            <w:tcW w:w="4394" w:type="dxa"/>
          </w:tcPr>
          <w:p w14:paraId="7C680FBF" w14:textId="3547F5B9" w:rsidR="00120044" w:rsidRPr="00F85E71" w:rsidRDefault="00776FE7" w:rsidP="00120044">
            <w:pPr>
              <w:jc w:val="both"/>
              <w:rPr>
                <w:rFonts w:ascii="Arial Narrow" w:hAnsi="Arial Narrow"/>
                <w:sz w:val="22"/>
                <w:szCs w:val="22"/>
                <w:highlight w:val="yellow"/>
              </w:rPr>
            </w:pPr>
            <w:r w:rsidRPr="00507824">
              <w:rPr>
                <w:rFonts w:ascii="Arial Narrow" w:hAnsi="Arial Narrow"/>
                <w:sz w:val="22"/>
                <w:szCs w:val="22"/>
              </w:rPr>
              <w:t xml:space="preserve">8724601/0100          </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4ACD2EA7" w:rsidR="00472756" w:rsidRPr="001F2551" w:rsidRDefault="00E07B8B" w:rsidP="00472756">
            <w:pPr>
              <w:jc w:val="both"/>
              <w:rPr>
                <w:rFonts w:ascii="Arial Narrow" w:hAnsi="Arial Narrow"/>
                <w:b/>
                <w:bCs/>
                <w:color w:val="333333"/>
                <w:sz w:val="22"/>
                <w:szCs w:val="22"/>
                <w:shd w:val="clear" w:color="auto" w:fill="FFFFFF"/>
              </w:rPr>
            </w:pPr>
            <w:r w:rsidRPr="001F2551">
              <w:rPr>
                <w:rFonts w:ascii="Arial Narrow" w:hAnsi="Arial Narrow"/>
                <w:b/>
                <w:bCs/>
                <w:sz w:val="22"/>
                <w:szCs w:val="22"/>
              </w:rPr>
              <w:t>STATECH s.r.o.</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488C34B7" w:rsidR="006359D8" w:rsidRPr="001F2551" w:rsidRDefault="00E07B8B" w:rsidP="00472756">
            <w:pPr>
              <w:jc w:val="both"/>
              <w:rPr>
                <w:rFonts w:ascii="Arial Narrow" w:hAnsi="Arial Narrow"/>
                <w:bCs/>
                <w:sz w:val="22"/>
                <w:szCs w:val="22"/>
              </w:rPr>
            </w:pPr>
            <w:r w:rsidRPr="001F2551">
              <w:rPr>
                <w:rFonts w:ascii="Arial Narrow" w:hAnsi="Arial Narrow"/>
                <w:sz w:val="22"/>
                <w:szCs w:val="22"/>
              </w:rPr>
              <w:t>Společnost s ručením omezeným</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51BFE4AA" w:rsidR="00472756" w:rsidRPr="001F2551" w:rsidRDefault="00E07B8B" w:rsidP="00472756">
            <w:pPr>
              <w:jc w:val="both"/>
              <w:rPr>
                <w:rFonts w:ascii="Arial Narrow" w:hAnsi="Arial Narrow"/>
                <w:b/>
                <w:color w:val="333333"/>
                <w:sz w:val="22"/>
                <w:szCs w:val="22"/>
                <w:shd w:val="clear" w:color="auto" w:fill="FFFFFF"/>
              </w:rPr>
            </w:pPr>
            <w:r w:rsidRPr="001F2551">
              <w:rPr>
                <w:rFonts w:ascii="Arial Narrow" w:hAnsi="Arial Narrow"/>
                <w:sz w:val="22"/>
                <w:szCs w:val="22"/>
              </w:rPr>
              <w:t>Počapelská 346, 277 01 Dolní Beřkovice</w:t>
            </w:r>
          </w:p>
        </w:tc>
      </w:tr>
      <w:tr w:rsidR="00472756" w:rsidRPr="00232443" w14:paraId="4E8F6568" w14:textId="77777777" w:rsidTr="00300C32">
        <w:trPr>
          <w:trHeight w:val="283"/>
        </w:trPr>
        <w:tc>
          <w:tcPr>
            <w:tcW w:w="4957" w:type="dxa"/>
            <w:shd w:val="clear" w:color="auto" w:fill="D0CECE" w:themeFill="background2" w:themeFillShade="E6"/>
          </w:tcPr>
          <w:p w14:paraId="74E9181D" w14:textId="5F03CC6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2D4F196E" w14:textId="5B533663" w:rsidR="00472756" w:rsidRPr="001F2551" w:rsidRDefault="00E07B8B" w:rsidP="00472756">
            <w:pPr>
              <w:jc w:val="both"/>
              <w:rPr>
                <w:rFonts w:ascii="Arial Narrow" w:hAnsi="Arial Narrow"/>
                <w:bCs/>
                <w:sz w:val="22"/>
                <w:szCs w:val="22"/>
              </w:rPr>
            </w:pPr>
            <w:r w:rsidRPr="001F2551">
              <w:rPr>
                <w:rFonts w:ascii="Arial Narrow" w:hAnsi="Arial Narrow"/>
                <w:sz w:val="22"/>
                <w:szCs w:val="22"/>
              </w:rPr>
              <w:t>27402975/CZ27402975</w:t>
            </w:r>
          </w:p>
        </w:tc>
      </w:tr>
      <w:tr w:rsidR="00B06B0A" w:rsidRPr="00232443" w14:paraId="33AB0199" w14:textId="77777777" w:rsidTr="00300C32">
        <w:trPr>
          <w:trHeight w:val="283"/>
        </w:trPr>
        <w:tc>
          <w:tcPr>
            <w:tcW w:w="4957" w:type="dxa"/>
            <w:shd w:val="clear" w:color="auto" w:fill="D0CECE" w:themeFill="background2" w:themeFillShade="E6"/>
          </w:tcPr>
          <w:p w14:paraId="32334AD9" w14:textId="6A7F8308" w:rsidR="00B06B0A" w:rsidRPr="002F64BF" w:rsidRDefault="00B06B0A" w:rsidP="00B06B0A">
            <w:pPr>
              <w:jc w:val="both"/>
              <w:rPr>
                <w:rStyle w:val="FontStyle61"/>
                <w:rFonts w:ascii="Arial Narrow" w:hAnsi="Arial Narrow"/>
                <w:b/>
                <w:bCs/>
                <w:color w:val="4F81BD"/>
                <w:sz w:val="22"/>
                <w:szCs w:val="22"/>
              </w:rPr>
            </w:pPr>
            <w:r>
              <w:rPr>
                <w:rStyle w:val="FontStyle61"/>
                <w:rFonts w:ascii="Arial Narrow" w:hAnsi="Arial Narrow"/>
                <w:b/>
                <w:bCs/>
                <w:color w:val="4F81BD"/>
                <w:sz w:val="22"/>
                <w:szCs w:val="22"/>
              </w:rPr>
              <w:t>Zápis v obchodním rejstříku:</w:t>
            </w:r>
          </w:p>
        </w:tc>
        <w:tc>
          <w:tcPr>
            <w:tcW w:w="4394" w:type="dxa"/>
          </w:tcPr>
          <w:p w14:paraId="74CB3B33" w14:textId="01AA5440" w:rsidR="00B06B0A" w:rsidRPr="001F2551" w:rsidRDefault="00E07B8B" w:rsidP="00B06B0A">
            <w:pPr>
              <w:jc w:val="both"/>
              <w:rPr>
                <w:rFonts w:ascii="Arial Narrow" w:hAnsi="Arial Narrow"/>
                <w:sz w:val="22"/>
                <w:szCs w:val="22"/>
              </w:rPr>
            </w:pPr>
            <w:r w:rsidRPr="001F2551">
              <w:rPr>
                <w:rFonts w:ascii="Arial Narrow" w:hAnsi="Arial Narrow"/>
                <w:sz w:val="22"/>
                <w:szCs w:val="22"/>
              </w:rPr>
              <w:t>vedeného Městským soudem v Praze pod oddílem C, vložka 111021</w:t>
            </w:r>
          </w:p>
        </w:tc>
      </w:tr>
      <w:tr w:rsidR="00472756" w:rsidRPr="00232443" w14:paraId="1C924B59" w14:textId="77777777" w:rsidTr="00300C32">
        <w:trPr>
          <w:trHeight w:val="283"/>
        </w:trPr>
        <w:tc>
          <w:tcPr>
            <w:tcW w:w="4957" w:type="dxa"/>
            <w:shd w:val="clear" w:color="auto" w:fill="D0CECE" w:themeFill="background2" w:themeFillShade="E6"/>
          </w:tcPr>
          <w:p w14:paraId="1249485E" w14:textId="658D5219"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5416911B" w:rsidR="00472756" w:rsidRPr="001F2551" w:rsidRDefault="00E07B8B" w:rsidP="00472756">
            <w:pPr>
              <w:jc w:val="both"/>
              <w:rPr>
                <w:rFonts w:ascii="Arial Narrow" w:hAnsi="Arial Narrow"/>
                <w:sz w:val="22"/>
                <w:szCs w:val="22"/>
              </w:rPr>
            </w:pPr>
            <w:r w:rsidRPr="001F2551">
              <w:rPr>
                <w:rFonts w:ascii="Arial Narrow" w:hAnsi="Arial Narrow"/>
                <w:sz w:val="22"/>
                <w:szCs w:val="22"/>
              </w:rPr>
              <w:t>Pavel Boubelík, jednatel</w:t>
            </w:r>
          </w:p>
        </w:tc>
      </w:tr>
      <w:tr w:rsidR="002E7081"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6C3BCA6C" w:rsidR="002E7081" w:rsidRPr="001F2551" w:rsidRDefault="002E7081" w:rsidP="002E7081">
            <w:pPr>
              <w:jc w:val="both"/>
              <w:rPr>
                <w:rFonts w:ascii="Arial Narrow" w:hAnsi="Arial Narrow"/>
                <w:sz w:val="22"/>
                <w:szCs w:val="22"/>
              </w:rPr>
            </w:pPr>
          </w:p>
        </w:tc>
      </w:tr>
      <w:tr w:rsidR="002E7081"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4B5A0C71" w:rsidR="002E7081" w:rsidRPr="001F2551" w:rsidRDefault="00E07B8B" w:rsidP="002E7081">
            <w:pPr>
              <w:jc w:val="both"/>
              <w:rPr>
                <w:rFonts w:ascii="Arial Narrow" w:hAnsi="Arial Narrow"/>
                <w:sz w:val="22"/>
                <w:szCs w:val="22"/>
              </w:rPr>
            </w:pPr>
            <w:r w:rsidRPr="001F2551">
              <w:rPr>
                <w:rFonts w:ascii="Arial Narrow" w:hAnsi="Arial Narrow"/>
                <w:sz w:val="22"/>
                <w:szCs w:val="22"/>
              </w:rPr>
              <w:t>info@statech.cz</w:t>
            </w:r>
          </w:p>
        </w:tc>
      </w:tr>
      <w:tr w:rsidR="00472756" w:rsidRPr="00232443" w14:paraId="6C6170B2" w14:textId="77777777" w:rsidTr="00300C32">
        <w:trPr>
          <w:trHeight w:val="283"/>
        </w:trPr>
        <w:tc>
          <w:tcPr>
            <w:tcW w:w="4957" w:type="dxa"/>
            <w:shd w:val="clear" w:color="auto" w:fill="D0CECE" w:themeFill="background2" w:themeFillShade="E6"/>
          </w:tcPr>
          <w:p w14:paraId="33616821" w14:textId="2777104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2FCA7BF0" w:rsidR="00472756" w:rsidRPr="001F2551" w:rsidRDefault="00E07B8B" w:rsidP="00472756">
            <w:pPr>
              <w:jc w:val="both"/>
              <w:rPr>
                <w:rFonts w:ascii="Arial Narrow" w:hAnsi="Arial Narrow"/>
                <w:sz w:val="22"/>
                <w:szCs w:val="22"/>
              </w:rPr>
            </w:pPr>
            <w:r w:rsidRPr="001F2551">
              <w:rPr>
                <w:rFonts w:ascii="Arial Narrow" w:hAnsi="Arial Narrow"/>
                <w:sz w:val="22"/>
                <w:szCs w:val="22"/>
              </w:rPr>
              <w:t>51-2711480257/0100  Komerční banka a.s.</w:t>
            </w:r>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615BA5B6" w14:textId="780B9D05" w:rsidR="00AB0821"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výběrového</w:t>
      </w:r>
      <w:r w:rsidRPr="00AB0821">
        <w:rPr>
          <w:rFonts w:ascii="Arial Narrow" w:hAnsi="Arial Narrow"/>
          <w:color w:val="000000"/>
          <w:sz w:val="22"/>
          <w:szCs w:val="22"/>
        </w:rPr>
        <w:t xml:space="preserve"> řízení na zakázku s názvem </w:t>
      </w:r>
      <w:r w:rsidR="00FF42DF" w:rsidRPr="00FF42DF">
        <w:rPr>
          <w:rFonts w:ascii="Arial Narrow" w:hAnsi="Arial Narrow"/>
          <w:b/>
          <w:bCs/>
          <w:color w:val="000000"/>
          <w:sz w:val="22"/>
          <w:szCs w:val="22"/>
        </w:rPr>
        <w:t>Služby města Vrchlabí, příspěvková organizace - Dodávka vozidla s pracovní plošinou</w:t>
      </w:r>
      <w:r w:rsidRPr="00AB0821">
        <w:rPr>
          <w:rFonts w:ascii="Arial Narrow" w:hAnsi="Arial Narrow"/>
          <w:color w:val="000000"/>
          <w:sz w:val="22"/>
          <w:szCs w:val="22"/>
        </w:rPr>
        <w:t xml:space="preserve">. </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4374C1CF" w14:textId="21BD4233"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1" w:name="_DV_M53"/>
      <w:bookmarkEnd w:id="1"/>
    </w:p>
    <w:p w14:paraId="04EF9E54" w14:textId="77777777" w:rsidR="001301A8" w:rsidRDefault="000A43B7" w:rsidP="001301A8">
      <w:pPr>
        <w:spacing w:after="240"/>
        <w:jc w:val="center"/>
        <w:rPr>
          <w:rFonts w:ascii="Arial Narrow" w:hAnsi="Arial Narrow"/>
          <w:b/>
          <w:bCs/>
          <w:color w:val="000000"/>
          <w:sz w:val="22"/>
          <w:szCs w:val="22"/>
        </w:rPr>
      </w:pPr>
      <w:bookmarkStart w:id="2" w:name="_DV_M54"/>
      <w:bookmarkEnd w:id="2"/>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67643396" w14:textId="171A5FAE" w:rsidR="001301A8" w:rsidRPr="000B441F" w:rsidRDefault="00F843BB" w:rsidP="00CD36AA">
      <w:pPr>
        <w:pStyle w:val="Zkladntext"/>
        <w:numPr>
          <w:ilvl w:val="1"/>
          <w:numId w:val="17"/>
        </w:numPr>
        <w:ind w:hanging="720"/>
        <w:jc w:val="both"/>
        <w:rPr>
          <w:rFonts w:ascii="Arial Narrow" w:hAnsi="Arial Narrow"/>
          <w:sz w:val="22"/>
          <w:szCs w:val="22"/>
        </w:rPr>
      </w:pPr>
      <w:r w:rsidRPr="000B441F">
        <w:rPr>
          <w:rFonts w:ascii="Arial Narrow" w:hAnsi="Arial Narrow"/>
          <w:sz w:val="22"/>
          <w:szCs w:val="22"/>
        </w:rPr>
        <w:t xml:space="preserve">Předmětem </w:t>
      </w:r>
      <w:r w:rsidRPr="00FF42DF">
        <w:rPr>
          <w:rFonts w:ascii="Arial Narrow" w:hAnsi="Arial Narrow"/>
          <w:sz w:val="22"/>
          <w:szCs w:val="22"/>
        </w:rPr>
        <w:t>koupě</w:t>
      </w:r>
      <w:r w:rsidR="00F33990" w:rsidRPr="00FF42DF">
        <w:rPr>
          <w:rFonts w:ascii="Arial Narrow" w:hAnsi="Arial Narrow"/>
          <w:sz w:val="22"/>
          <w:szCs w:val="22"/>
        </w:rPr>
        <w:t xml:space="preserve"> je</w:t>
      </w:r>
      <w:r w:rsidR="007757DE" w:rsidRPr="00FF42DF">
        <w:rPr>
          <w:rFonts w:ascii="Arial Narrow" w:hAnsi="Arial Narrow"/>
          <w:sz w:val="22"/>
          <w:szCs w:val="22"/>
        </w:rPr>
        <w:t xml:space="preserve"> </w:t>
      </w:r>
      <w:r w:rsidR="001301A8" w:rsidRPr="00FF42DF">
        <w:rPr>
          <w:rFonts w:ascii="Arial Narrow" w:hAnsi="Arial Narrow"/>
          <w:sz w:val="22"/>
          <w:szCs w:val="22"/>
        </w:rPr>
        <w:t xml:space="preserve">1 ks </w:t>
      </w:r>
      <w:r w:rsidR="007757DE" w:rsidRPr="00FF42DF">
        <w:rPr>
          <w:rFonts w:ascii="Arial Narrow" w:hAnsi="Arial Narrow"/>
          <w:sz w:val="22"/>
          <w:szCs w:val="22"/>
        </w:rPr>
        <w:t>vozidl</w:t>
      </w:r>
      <w:r w:rsidR="001301A8" w:rsidRPr="00FF42DF">
        <w:rPr>
          <w:rFonts w:ascii="Arial Narrow" w:hAnsi="Arial Narrow"/>
          <w:sz w:val="22"/>
          <w:szCs w:val="22"/>
        </w:rPr>
        <w:t>a</w:t>
      </w:r>
      <w:r w:rsidR="00EB209C">
        <w:rPr>
          <w:rFonts w:ascii="Arial Narrow" w:hAnsi="Arial Narrow"/>
          <w:sz w:val="22"/>
          <w:szCs w:val="22"/>
        </w:rPr>
        <w:t xml:space="preserve"> skládajícího se s podvozku a </w:t>
      </w:r>
      <w:r w:rsidR="00FF42DF">
        <w:rPr>
          <w:rFonts w:ascii="Arial Narrow" w:hAnsi="Arial Narrow"/>
          <w:sz w:val="22"/>
          <w:szCs w:val="22"/>
        </w:rPr>
        <w:t>pracovní plošin</w:t>
      </w:r>
      <w:r w:rsidR="00EB209C">
        <w:rPr>
          <w:rFonts w:ascii="Arial Narrow" w:hAnsi="Arial Narrow"/>
          <w:sz w:val="22"/>
          <w:szCs w:val="22"/>
        </w:rPr>
        <w:t>y</w:t>
      </w:r>
      <w:r w:rsidR="001301A8" w:rsidRPr="000B441F">
        <w:rPr>
          <w:rFonts w:ascii="Arial Narrow" w:hAnsi="Arial Narrow"/>
          <w:sz w:val="22"/>
          <w:szCs w:val="22"/>
        </w:rPr>
        <w:t>:</w:t>
      </w:r>
    </w:p>
    <w:tbl>
      <w:tblPr>
        <w:tblStyle w:val="Mkatabulky"/>
        <w:tblW w:w="0" w:type="auto"/>
        <w:tblInd w:w="480" w:type="dxa"/>
        <w:tblLook w:val="04A0" w:firstRow="1" w:lastRow="0" w:firstColumn="1" w:lastColumn="0" w:noHBand="0" w:noVBand="1"/>
      </w:tblPr>
      <w:tblGrid>
        <w:gridCol w:w="4455"/>
        <w:gridCol w:w="4461"/>
      </w:tblGrid>
      <w:tr w:rsidR="005C463A" w:rsidRPr="005C463A" w14:paraId="71CD3A47" w14:textId="77777777" w:rsidTr="005C463A">
        <w:tc>
          <w:tcPr>
            <w:tcW w:w="4455" w:type="dxa"/>
          </w:tcPr>
          <w:p w14:paraId="35CB4925" w14:textId="77777777" w:rsidR="005C463A" w:rsidRPr="00EB209C" w:rsidRDefault="005C463A" w:rsidP="000302AF">
            <w:pPr>
              <w:pStyle w:val="Zkladntext"/>
              <w:spacing w:after="0"/>
              <w:ind w:firstLine="0"/>
              <w:jc w:val="both"/>
              <w:rPr>
                <w:rFonts w:ascii="Arial Narrow" w:hAnsi="Arial Narrow"/>
                <w:sz w:val="22"/>
                <w:szCs w:val="22"/>
              </w:rPr>
            </w:pPr>
            <w:r w:rsidRPr="00EB209C">
              <w:rPr>
                <w:rFonts w:ascii="Arial Narrow" w:hAnsi="Arial Narrow"/>
                <w:sz w:val="22"/>
                <w:szCs w:val="22"/>
              </w:rPr>
              <w:t xml:space="preserve">Podvozek: </w:t>
            </w:r>
          </w:p>
        </w:tc>
        <w:tc>
          <w:tcPr>
            <w:tcW w:w="4461" w:type="dxa"/>
          </w:tcPr>
          <w:p w14:paraId="52C1D9CC" w14:textId="2EE6089E" w:rsidR="005C463A" w:rsidRPr="001F2551" w:rsidRDefault="00C2680F" w:rsidP="000302AF">
            <w:pPr>
              <w:pStyle w:val="Zkladntext"/>
              <w:spacing w:after="0"/>
              <w:ind w:firstLine="0"/>
              <w:jc w:val="both"/>
              <w:rPr>
                <w:rFonts w:ascii="Arial Narrow" w:hAnsi="Arial Narrow"/>
                <w:b/>
                <w:bCs/>
                <w:sz w:val="22"/>
                <w:szCs w:val="22"/>
              </w:rPr>
            </w:pPr>
            <w:r w:rsidRPr="001F2551">
              <w:rPr>
                <w:rFonts w:ascii="Arial Narrow" w:hAnsi="Arial Narrow"/>
                <w:b/>
                <w:bCs/>
                <w:sz w:val="22"/>
                <w:szCs w:val="22"/>
              </w:rPr>
              <w:t>I</w:t>
            </w:r>
            <w:r w:rsidR="00DA3766" w:rsidRPr="001F2551">
              <w:rPr>
                <w:rFonts w:ascii="Arial Narrow" w:hAnsi="Arial Narrow"/>
                <w:b/>
                <w:bCs/>
                <w:sz w:val="22"/>
                <w:szCs w:val="22"/>
              </w:rPr>
              <w:t>SUZU D-MAX</w:t>
            </w:r>
            <w:r w:rsidRPr="001F2551">
              <w:rPr>
                <w:rFonts w:ascii="Arial Narrow" w:hAnsi="Arial Narrow"/>
                <w:b/>
                <w:bCs/>
                <w:sz w:val="22"/>
                <w:szCs w:val="22"/>
              </w:rPr>
              <w:t xml:space="preserve"> 4x4</w:t>
            </w:r>
          </w:p>
        </w:tc>
      </w:tr>
      <w:tr w:rsidR="005C463A" w:rsidRPr="005C463A" w14:paraId="30B1562C" w14:textId="77777777" w:rsidTr="005C463A">
        <w:tc>
          <w:tcPr>
            <w:tcW w:w="4455" w:type="dxa"/>
          </w:tcPr>
          <w:p w14:paraId="6941A775" w14:textId="104D02E6" w:rsidR="005C463A" w:rsidRPr="00EB209C" w:rsidRDefault="00EB209C" w:rsidP="000302AF">
            <w:pPr>
              <w:pStyle w:val="Zkladntext"/>
              <w:spacing w:after="0"/>
              <w:ind w:firstLine="0"/>
              <w:jc w:val="both"/>
              <w:rPr>
                <w:rFonts w:ascii="Arial Narrow" w:hAnsi="Arial Narrow"/>
                <w:sz w:val="22"/>
                <w:szCs w:val="22"/>
              </w:rPr>
            </w:pPr>
            <w:r w:rsidRPr="00EB209C">
              <w:rPr>
                <w:rFonts w:ascii="Arial Narrow" w:hAnsi="Arial Narrow" w:cstheme="minorHAnsi"/>
                <w:sz w:val="22"/>
                <w:szCs w:val="22"/>
              </w:rPr>
              <w:t>Pracovní plošina</w:t>
            </w:r>
            <w:r w:rsidR="005C463A" w:rsidRPr="00EB209C">
              <w:rPr>
                <w:rFonts w:ascii="Arial Narrow" w:hAnsi="Arial Narrow" w:cstheme="minorHAnsi"/>
                <w:sz w:val="22"/>
                <w:szCs w:val="22"/>
              </w:rPr>
              <w:t>:</w:t>
            </w:r>
          </w:p>
        </w:tc>
        <w:tc>
          <w:tcPr>
            <w:tcW w:w="4461" w:type="dxa"/>
          </w:tcPr>
          <w:p w14:paraId="16C2227A" w14:textId="2C8A3982" w:rsidR="005C463A" w:rsidRPr="001F2551" w:rsidRDefault="00DA3766" w:rsidP="000302AF">
            <w:pPr>
              <w:pStyle w:val="Zkladntext"/>
              <w:spacing w:after="0"/>
              <w:ind w:firstLine="0"/>
              <w:jc w:val="both"/>
              <w:rPr>
                <w:rFonts w:ascii="Arial Narrow" w:hAnsi="Arial Narrow"/>
                <w:b/>
                <w:bCs/>
                <w:sz w:val="22"/>
                <w:szCs w:val="22"/>
              </w:rPr>
            </w:pPr>
            <w:r w:rsidRPr="001F2551">
              <w:rPr>
                <w:rFonts w:ascii="Arial Narrow" w:hAnsi="Arial Narrow"/>
                <w:b/>
                <w:bCs/>
                <w:sz w:val="22"/>
                <w:szCs w:val="22"/>
              </w:rPr>
              <w:t>MOVEX ATL 15</w:t>
            </w:r>
          </w:p>
        </w:tc>
      </w:tr>
    </w:tbl>
    <w:p w14:paraId="514A66F8" w14:textId="67262B90" w:rsidR="00CD36AA" w:rsidRPr="00BA411A" w:rsidRDefault="000B441F" w:rsidP="005C463A">
      <w:pPr>
        <w:pStyle w:val="Zkladntext"/>
        <w:numPr>
          <w:ilvl w:val="1"/>
          <w:numId w:val="17"/>
        </w:numPr>
        <w:spacing w:before="240"/>
        <w:ind w:hanging="720"/>
        <w:jc w:val="both"/>
        <w:rPr>
          <w:rFonts w:ascii="Arial Narrow" w:hAnsi="Arial Narrow"/>
          <w:sz w:val="22"/>
          <w:szCs w:val="22"/>
        </w:rPr>
      </w:pPr>
      <w:r w:rsidRPr="003F2E58">
        <w:rPr>
          <w:rFonts w:ascii="Arial Narrow" w:hAnsi="Arial Narrow"/>
          <w:sz w:val="22"/>
          <w:szCs w:val="22"/>
        </w:rPr>
        <w:lastRenderedPageBreak/>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v nejvyšší jakosti poskytované výrobcem</w:t>
      </w:r>
      <w:r w:rsidR="00184E57">
        <w:rPr>
          <w:rFonts w:ascii="Arial Narrow" w:hAnsi="Arial Narrow"/>
          <w:sz w:val="22"/>
          <w:szCs w:val="22"/>
        </w:rPr>
        <w:t xml:space="preserve"> nebo </w:t>
      </w:r>
      <w:r w:rsidR="00184E57" w:rsidRPr="00507824">
        <w:rPr>
          <w:rFonts w:ascii="Arial Narrow" w:hAnsi="Arial Narrow"/>
          <w:sz w:val="22"/>
          <w:szCs w:val="22"/>
        </w:rPr>
        <w:t>předváděcí model (rok výroby 2025), max. 10 provozních hodin.</w:t>
      </w:r>
      <w:r w:rsidR="00524B96" w:rsidRPr="00507824">
        <w:rPr>
          <w:rFonts w:ascii="Arial Narrow" w:hAnsi="Arial Narrow"/>
          <w:sz w:val="22"/>
          <w:szCs w:val="22"/>
        </w:rPr>
        <w:t xml:space="preserve"> </w:t>
      </w:r>
      <w:r w:rsidR="00E02BCD" w:rsidRPr="00507824">
        <w:rPr>
          <w:rFonts w:ascii="Arial Narrow" w:hAnsi="Arial Narrow"/>
          <w:sz w:val="22"/>
          <w:szCs w:val="22"/>
        </w:rPr>
        <w:t xml:space="preserve">Prodávající se zavazuje </w:t>
      </w:r>
      <w:r w:rsidR="005A0685" w:rsidRPr="00507824">
        <w:rPr>
          <w:rFonts w:ascii="Arial Narrow" w:hAnsi="Arial Narrow"/>
          <w:sz w:val="22"/>
          <w:szCs w:val="22"/>
        </w:rPr>
        <w:t>zboží</w:t>
      </w:r>
      <w:r w:rsidRPr="00507824">
        <w:rPr>
          <w:rFonts w:ascii="Arial Narrow" w:hAnsi="Arial Narrow"/>
          <w:sz w:val="22"/>
          <w:szCs w:val="22"/>
        </w:rPr>
        <w:t xml:space="preserve"> dodat v množství a</w:t>
      </w:r>
      <w:r w:rsidR="00E02BCD" w:rsidRPr="00507824">
        <w:rPr>
          <w:rFonts w:ascii="Arial Narrow" w:hAnsi="Arial Narrow"/>
          <w:sz w:val="22"/>
          <w:szCs w:val="22"/>
        </w:rPr>
        <w:t> </w:t>
      </w:r>
      <w:r w:rsidRPr="00507824">
        <w:rPr>
          <w:rFonts w:ascii="Arial Narrow" w:hAnsi="Arial Narrow"/>
          <w:sz w:val="22"/>
          <w:szCs w:val="22"/>
        </w:rPr>
        <w:t>provedení blíže specifikovaném v příloze č. 1 – Technická specifikace</w:t>
      </w:r>
      <w:r>
        <w:rPr>
          <w:rFonts w:ascii="Arial Narrow" w:hAnsi="Arial Narrow"/>
          <w:sz w:val="22"/>
          <w:szCs w:val="22"/>
        </w:rPr>
        <w:t>.</w:t>
      </w: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7B99BE5E"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14467C05" w14:textId="140DC0B0" w:rsidR="004B6AFE" w:rsidRPr="00B17835" w:rsidRDefault="003F0C6F" w:rsidP="00B17835">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F00511">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F00511">
        <w:rPr>
          <w:rFonts w:ascii="Arial Narrow" w:hAnsi="Arial Narrow"/>
          <w:sz w:val="22"/>
          <w:szCs w:val="22"/>
        </w:rPr>
        <w:t>zboží</w:t>
      </w:r>
      <w:r w:rsidRPr="003F0C6F">
        <w:rPr>
          <w:rFonts w:ascii="Arial Narrow" w:hAnsi="Arial Narrow"/>
          <w:sz w:val="22"/>
          <w:szCs w:val="22"/>
        </w:rPr>
        <w:t xml:space="preserve"> 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9" w:name="_DV_M162"/>
      <w:bookmarkEnd w:id="9"/>
    </w:p>
    <w:p w14:paraId="1CA555A7" w14:textId="60A3744D"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2F06B657" w14:textId="0164BAAB" w:rsidR="00887594" w:rsidRPr="00FD613D" w:rsidRDefault="00DA2AED" w:rsidP="00DA2AED">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p>
    <w:p w14:paraId="62C1CD1C" w14:textId="5B0DBED3" w:rsidR="005B25CC" w:rsidRDefault="005B25CC" w:rsidP="005B25CC">
      <w:pPr>
        <w:rPr>
          <w:rFonts w:ascii="Arial Narrow" w:hAnsi="Arial Narrow"/>
          <w:b/>
          <w:bCs/>
          <w:color w:val="000000"/>
          <w:sz w:val="22"/>
          <w:szCs w:val="22"/>
        </w:rPr>
      </w:pPr>
      <w:bookmarkStart w:id="10" w:name="_DV_M164"/>
      <w:bookmarkStart w:id="11" w:name="_DV_M167"/>
      <w:bookmarkStart w:id="12" w:name="_DV_M110"/>
      <w:bookmarkEnd w:id="10"/>
      <w:bookmarkEnd w:id="11"/>
      <w:bookmarkEnd w:id="12"/>
    </w:p>
    <w:tbl>
      <w:tblPr>
        <w:tblStyle w:val="Mkatabulky"/>
        <w:tblW w:w="8925" w:type="dxa"/>
        <w:tblInd w:w="421" w:type="dxa"/>
        <w:tblLook w:val="04A0" w:firstRow="1" w:lastRow="0" w:firstColumn="1" w:lastColumn="0" w:noHBand="0" w:noVBand="1"/>
      </w:tblPr>
      <w:tblGrid>
        <w:gridCol w:w="2231"/>
        <w:gridCol w:w="2232"/>
        <w:gridCol w:w="2230"/>
        <w:gridCol w:w="2232"/>
      </w:tblGrid>
      <w:tr w:rsidR="00D92F46" w:rsidRPr="00BD0C14" w14:paraId="45452DEC" w14:textId="77777777" w:rsidTr="00BA411A">
        <w:trPr>
          <w:trHeight w:val="283"/>
        </w:trPr>
        <w:tc>
          <w:tcPr>
            <w:tcW w:w="2243" w:type="dxa"/>
            <w:shd w:val="clear" w:color="auto" w:fill="D0CECE" w:themeFill="background2" w:themeFillShade="E6"/>
            <w:vAlign w:val="center"/>
          </w:tcPr>
          <w:p w14:paraId="572B22D1" w14:textId="12D17D9F" w:rsidR="00D92F46" w:rsidRPr="00DD1C9B" w:rsidRDefault="00D92F46" w:rsidP="00BA411A">
            <w:pPr>
              <w:jc w:val="center"/>
              <w:rPr>
                <w:rStyle w:val="FontStyle61"/>
                <w:rFonts w:ascii="Arial Narrow" w:eastAsia="Times New Roman" w:hAnsi="Arial Narrow"/>
                <w:b/>
                <w:color w:val="4F81BD"/>
                <w:sz w:val="22"/>
                <w:szCs w:val="22"/>
                <w:lang w:eastAsia="cs-CZ"/>
              </w:rPr>
            </w:pPr>
            <w:bookmarkStart w:id="13" w:name="_Ref269288530"/>
            <w:r w:rsidRPr="00DD1C9B">
              <w:rPr>
                <w:rStyle w:val="FontStyle61"/>
                <w:rFonts w:ascii="Arial Narrow" w:eastAsia="Times New Roman" w:hAnsi="Arial Narrow"/>
                <w:b/>
                <w:color w:val="4F81BD"/>
                <w:sz w:val="22"/>
                <w:szCs w:val="22"/>
                <w:lang w:eastAsia="cs-CZ"/>
              </w:rPr>
              <w:t>Předmět koupě</w:t>
            </w:r>
          </w:p>
        </w:tc>
        <w:tc>
          <w:tcPr>
            <w:tcW w:w="2244" w:type="dxa"/>
            <w:shd w:val="clear" w:color="auto" w:fill="D0CECE" w:themeFill="background2" w:themeFillShade="E6"/>
            <w:vAlign w:val="center"/>
          </w:tcPr>
          <w:p w14:paraId="2CE38DB5" w14:textId="38FB7595" w:rsidR="00D92F46" w:rsidRPr="00DD1C9B" w:rsidRDefault="00D92F46" w:rsidP="00BA411A">
            <w:pPr>
              <w:jc w:val="center"/>
              <w:rPr>
                <w:rStyle w:val="FontStyle61"/>
                <w:rFonts w:ascii="Arial Narrow" w:eastAsia="Times New Roman" w:hAnsi="Arial Narrow"/>
                <w:b/>
                <w:color w:val="4F81BD"/>
                <w:sz w:val="22"/>
                <w:szCs w:val="22"/>
                <w:lang w:eastAsia="cs-CZ"/>
              </w:rPr>
            </w:pPr>
            <w:r w:rsidRPr="00DD1C9B">
              <w:rPr>
                <w:rStyle w:val="FontStyle61"/>
                <w:rFonts w:ascii="Arial Narrow" w:eastAsia="Times New Roman" w:hAnsi="Arial Narrow"/>
                <w:b/>
                <w:color w:val="4F81BD"/>
                <w:sz w:val="22"/>
                <w:szCs w:val="22"/>
                <w:lang w:eastAsia="cs-CZ"/>
              </w:rPr>
              <w:t>Kupní cena bez DPH</w:t>
            </w:r>
          </w:p>
        </w:tc>
        <w:tc>
          <w:tcPr>
            <w:tcW w:w="2244" w:type="dxa"/>
            <w:shd w:val="clear" w:color="auto" w:fill="D0CECE" w:themeFill="background2" w:themeFillShade="E6"/>
            <w:vAlign w:val="center"/>
          </w:tcPr>
          <w:p w14:paraId="30C0342B" w14:textId="6A03FB1C" w:rsidR="00D92F46" w:rsidRPr="00DD1C9B" w:rsidRDefault="00D92F46" w:rsidP="00BA411A">
            <w:pPr>
              <w:jc w:val="center"/>
              <w:rPr>
                <w:rStyle w:val="FontStyle61"/>
                <w:rFonts w:ascii="Arial Narrow" w:eastAsia="Times New Roman" w:hAnsi="Arial Narrow"/>
                <w:b/>
                <w:color w:val="4F81BD"/>
                <w:sz w:val="22"/>
                <w:szCs w:val="22"/>
                <w:lang w:eastAsia="cs-CZ"/>
              </w:rPr>
            </w:pPr>
            <w:r w:rsidRPr="00DD1C9B">
              <w:rPr>
                <w:rStyle w:val="FontStyle61"/>
                <w:rFonts w:ascii="Arial Narrow" w:eastAsia="Times New Roman" w:hAnsi="Arial Narrow"/>
                <w:b/>
                <w:color w:val="4F81BD"/>
                <w:sz w:val="22"/>
                <w:szCs w:val="22"/>
                <w:lang w:eastAsia="cs-CZ"/>
              </w:rPr>
              <w:t>DPH</w:t>
            </w:r>
          </w:p>
        </w:tc>
        <w:tc>
          <w:tcPr>
            <w:tcW w:w="2244" w:type="dxa"/>
            <w:shd w:val="clear" w:color="auto" w:fill="D0CECE" w:themeFill="background2" w:themeFillShade="E6"/>
            <w:vAlign w:val="center"/>
          </w:tcPr>
          <w:p w14:paraId="589E202C" w14:textId="056F8717" w:rsidR="00D92F46" w:rsidRPr="00DD1C9B" w:rsidRDefault="00D92F46" w:rsidP="00BA411A">
            <w:pPr>
              <w:jc w:val="center"/>
              <w:rPr>
                <w:rStyle w:val="FontStyle61"/>
                <w:rFonts w:ascii="Arial Narrow" w:eastAsia="Times New Roman" w:hAnsi="Arial Narrow"/>
                <w:b/>
                <w:color w:val="4F81BD"/>
                <w:sz w:val="22"/>
                <w:szCs w:val="22"/>
                <w:lang w:eastAsia="cs-CZ"/>
              </w:rPr>
            </w:pPr>
            <w:r w:rsidRPr="00DD1C9B">
              <w:rPr>
                <w:rStyle w:val="FontStyle61"/>
                <w:rFonts w:ascii="Arial Narrow" w:eastAsia="Times New Roman" w:hAnsi="Arial Narrow"/>
                <w:b/>
                <w:color w:val="4F81BD"/>
                <w:sz w:val="22"/>
                <w:szCs w:val="22"/>
                <w:lang w:eastAsia="cs-CZ"/>
              </w:rPr>
              <w:t>Kupní cena včetně DPH</w:t>
            </w:r>
          </w:p>
        </w:tc>
      </w:tr>
      <w:tr w:rsidR="00D92F46" w:rsidRPr="00BD0C14" w14:paraId="759A6B42" w14:textId="77777777" w:rsidTr="00FD613D">
        <w:trPr>
          <w:trHeight w:val="283"/>
        </w:trPr>
        <w:tc>
          <w:tcPr>
            <w:tcW w:w="2243" w:type="dxa"/>
          </w:tcPr>
          <w:p w14:paraId="09FF8CD5" w14:textId="4A0B04FF" w:rsidR="00D92F46" w:rsidRPr="00DD1C9B" w:rsidRDefault="00D92F46" w:rsidP="00774623">
            <w:pPr>
              <w:pStyle w:val="Zkladntext"/>
              <w:spacing w:after="0"/>
              <w:ind w:firstLine="0"/>
              <w:jc w:val="both"/>
              <w:rPr>
                <w:rFonts w:ascii="Arial Narrow" w:hAnsi="Arial Narrow"/>
                <w:b/>
                <w:bCs/>
                <w:sz w:val="22"/>
                <w:szCs w:val="22"/>
              </w:rPr>
            </w:pPr>
            <w:r w:rsidRPr="00DD1C9B">
              <w:rPr>
                <w:rFonts w:ascii="Arial Narrow" w:hAnsi="Arial Narrow"/>
                <w:b/>
                <w:bCs/>
                <w:sz w:val="22"/>
                <w:szCs w:val="22"/>
              </w:rPr>
              <w:t>podvozek</w:t>
            </w:r>
          </w:p>
        </w:tc>
        <w:tc>
          <w:tcPr>
            <w:tcW w:w="2244" w:type="dxa"/>
          </w:tcPr>
          <w:p w14:paraId="2BCA6F8B" w14:textId="18F99067" w:rsidR="00D92F46" w:rsidRPr="001F2551" w:rsidRDefault="00C2680F" w:rsidP="00D92F46">
            <w:pPr>
              <w:pStyle w:val="Zkladntext"/>
              <w:spacing w:after="0"/>
              <w:ind w:firstLine="0"/>
              <w:jc w:val="center"/>
              <w:rPr>
                <w:rFonts w:ascii="Arial Narrow" w:hAnsi="Arial Narrow"/>
                <w:sz w:val="22"/>
                <w:szCs w:val="22"/>
              </w:rPr>
            </w:pPr>
            <w:r w:rsidRPr="001F2551">
              <w:rPr>
                <w:rFonts w:ascii="Arial Narrow" w:hAnsi="Arial Narrow"/>
                <w:sz w:val="22"/>
                <w:szCs w:val="22"/>
              </w:rPr>
              <w:t>687.600 Kč</w:t>
            </w:r>
          </w:p>
        </w:tc>
        <w:tc>
          <w:tcPr>
            <w:tcW w:w="2244" w:type="dxa"/>
          </w:tcPr>
          <w:p w14:paraId="1025E8C3" w14:textId="009AA075" w:rsidR="00D92F46" w:rsidRPr="001F2551" w:rsidRDefault="00C2680F" w:rsidP="00D92F46">
            <w:pPr>
              <w:pStyle w:val="Zkladntext"/>
              <w:spacing w:after="0"/>
              <w:ind w:firstLine="0"/>
              <w:jc w:val="center"/>
              <w:rPr>
                <w:rFonts w:ascii="Arial Narrow" w:hAnsi="Arial Narrow"/>
                <w:sz w:val="22"/>
                <w:szCs w:val="22"/>
              </w:rPr>
            </w:pPr>
            <w:r w:rsidRPr="001F2551">
              <w:rPr>
                <w:rFonts w:ascii="Arial Narrow" w:hAnsi="Arial Narrow"/>
                <w:sz w:val="22"/>
                <w:szCs w:val="22"/>
              </w:rPr>
              <w:t>144.396 Kč</w:t>
            </w:r>
          </w:p>
        </w:tc>
        <w:tc>
          <w:tcPr>
            <w:tcW w:w="2244" w:type="dxa"/>
          </w:tcPr>
          <w:p w14:paraId="195F3C56" w14:textId="254A3450" w:rsidR="00D92F46" w:rsidRPr="001F2551" w:rsidRDefault="00C2680F" w:rsidP="00D92F46">
            <w:pPr>
              <w:pStyle w:val="Zkladntext"/>
              <w:spacing w:after="0"/>
              <w:ind w:firstLine="0"/>
              <w:jc w:val="center"/>
              <w:rPr>
                <w:rFonts w:ascii="Arial Narrow" w:hAnsi="Arial Narrow"/>
                <w:sz w:val="22"/>
                <w:szCs w:val="22"/>
              </w:rPr>
            </w:pPr>
            <w:r w:rsidRPr="001F2551">
              <w:rPr>
                <w:rFonts w:ascii="Arial Narrow" w:hAnsi="Arial Narrow"/>
                <w:sz w:val="22"/>
                <w:szCs w:val="22"/>
              </w:rPr>
              <w:t>831.996 Kč</w:t>
            </w:r>
          </w:p>
        </w:tc>
      </w:tr>
      <w:tr w:rsidR="00D92F46" w:rsidRPr="00BD0C14" w14:paraId="765689EB" w14:textId="77777777" w:rsidTr="00FD613D">
        <w:trPr>
          <w:trHeight w:val="283"/>
        </w:trPr>
        <w:tc>
          <w:tcPr>
            <w:tcW w:w="2243" w:type="dxa"/>
          </w:tcPr>
          <w:p w14:paraId="2C625030" w14:textId="7932413C" w:rsidR="00D92F46" w:rsidRPr="00DD1C9B" w:rsidRDefault="00DD1C9B" w:rsidP="00774623">
            <w:pPr>
              <w:pStyle w:val="Zkladntext"/>
              <w:spacing w:after="0"/>
              <w:ind w:firstLine="0"/>
              <w:jc w:val="both"/>
              <w:rPr>
                <w:rFonts w:ascii="Arial Narrow" w:hAnsi="Arial Narrow"/>
                <w:b/>
                <w:bCs/>
                <w:sz w:val="22"/>
                <w:szCs w:val="22"/>
              </w:rPr>
            </w:pPr>
            <w:r>
              <w:rPr>
                <w:rFonts w:ascii="Arial Narrow" w:hAnsi="Arial Narrow"/>
                <w:b/>
                <w:bCs/>
                <w:sz w:val="22"/>
                <w:szCs w:val="22"/>
              </w:rPr>
              <w:t>pracovní plošina</w:t>
            </w:r>
          </w:p>
        </w:tc>
        <w:tc>
          <w:tcPr>
            <w:tcW w:w="2244" w:type="dxa"/>
          </w:tcPr>
          <w:p w14:paraId="52AAF9F8" w14:textId="6D34072C" w:rsidR="00D92F46" w:rsidRPr="001F2551" w:rsidRDefault="00C2680F" w:rsidP="00D92F46">
            <w:pPr>
              <w:pStyle w:val="Zkladntext"/>
              <w:spacing w:after="0"/>
              <w:ind w:firstLine="0"/>
              <w:jc w:val="center"/>
              <w:rPr>
                <w:rFonts w:ascii="Arial Narrow" w:hAnsi="Arial Narrow"/>
                <w:sz w:val="22"/>
                <w:szCs w:val="22"/>
              </w:rPr>
            </w:pPr>
            <w:r w:rsidRPr="001F2551">
              <w:rPr>
                <w:rFonts w:ascii="Arial Narrow" w:hAnsi="Arial Narrow"/>
                <w:sz w:val="22"/>
                <w:szCs w:val="22"/>
              </w:rPr>
              <w:t>1.062.400 Kč</w:t>
            </w:r>
          </w:p>
        </w:tc>
        <w:tc>
          <w:tcPr>
            <w:tcW w:w="2244" w:type="dxa"/>
          </w:tcPr>
          <w:p w14:paraId="04448DF4" w14:textId="09F91385" w:rsidR="00D92F46" w:rsidRPr="001F2551" w:rsidRDefault="00C2680F" w:rsidP="00D92F46">
            <w:pPr>
              <w:pStyle w:val="Zkladntext"/>
              <w:spacing w:after="0"/>
              <w:ind w:firstLine="0"/>
              <w:jc w:val="center"/>
              <w:rPr>
                <w:rFonts w:ascii="Arial Narrow" w:hAnsi="Arial Narrow"/>
                <w:sz w:val="22"/>
                <w:szCs w:val="22"/>
              </w:rPr>
            </w:pPr>
            <w:r w:rsidRPr="001F2551">
              <w:rPr>
                <w:rFonts w:ascii="Arial Narrow" w:hAnsi="Arial Narrow"/>
                <w:sz w:val="22"/>
                <w:szCs w:val="22"/>
              </w:rPr>
              <w:t>223.104 Kč</w:t>
            </w:r>
          </w:p>
        </w:tc>
        <w:tc>
          <w:tcPr>
            <w:tcW w:w="2244" w:type="dxa"/>
          </w:tcPr>
          <w:p w14:paraId="5506862F" w14:textId="2A504BBD" w:rsidR="00D92F46" w:rsidRPr="001F2551" w:rsidRDefault="00C2680F" w:rsidP="00D92F46">
            <w:pPr>
              <w:pStyle w:val="Zkladntext"/>
              <w:spacing w:after="0"/>
              <w:ind w:firstLine="0"/>
              <w:jc w:val="center"/>
              <w:rPr>
                <w:rFonts w:ascii="Arial Narrow" w:hAnsi="Arial Narrow"/>
                <w:sz w:val="22"/>
                <w:szCs w:val="22"/>
              </w:rPr>
            </w:pPr>
            <w:r w:rsidRPr="001F2551">
              <w:rPr>
                <w:rFonts w:ascii="Arial Narrow" w:hAnsi="Arial Narrow"/>
                <w:sz w:val="22"/>
                <w:szCs w:val="22"/>
              </w:rPr>
              <w:t>1.285.504 Kč</w:t>
            </w:r>
          </w:p>
        </w:tc>
      </w:tr>
      <w:tr w:rsidR="00D92F46" w14:paraId="756573CC" w14:textId="77777777" w:rsidTr="00FD613D">
        <w:trPr>
          <w:trHeight w:val="283"/>
        </w:trPr>
        <w:tc>
          <w:tcPr>
            <w:tcW w:w="2243" w:type="dxa"/>
            <w:shd w:val="clear" w:color="auto" w:fill="D0CECE" w:themeFill="background2" w:themeFillShade="E6"/>
          </w:tcPr>
          <w:p w14:paraId="48EF52D1" w14:textId="01F988EB" w:rsidR="00D92F46" w:rsidRPr="00DD1C9B" w:rsidRDefault="00D92F46" w:rsidP="00D92F46">
            <w:pPr>
              <w:jc w:val="center"/>
              <w:rPr>
                <w:rStyle w:val="FontStyle61"/>
                <w:rFonts w:ascii="Arial Narrow" w:eastAsia="Times New Roman" w:hAnsi="Arial Narrow"/>
                <w:b/>
                <w:color w:val="4F81BD"/>
                <w:sz w:val="22"/>
                <w:szCs w:val="22"/>
                <w:lang w:eastAsia="cs-CZ"/>
              </w:rPr>
            </w:pPr>
            <w:r w:rsidRPr="00DD1C9B">
              <w:rPr>
                <w:rStyle w:val="FontStyle61"/>
                <w:rFonts w:ascii="Arial Narrow" w:eastAsia="Times New Roman" w:hAnsi="Arial Narrow"/>
                <w:b/>
                <w:color w:val="4F81BD"/>
                <w:sz w:val="22"/>
                <w:szCs w:val="22"/>
                <w:lang w:eastAsia="cs-CZ"/>
              </w:rPr>
              <w:t>Celkem</w:t>
            </w:r>
          </w:p>
        </w:tc>
        <w:tc>
          <w:tcPr>
            <w:tcW w:w="2244" w:type="dxa"/>
          </w:tcPr>
          <w:p w14:paraId="2048FFE2" w14:textId="02BEF498" w:rsidR="00D92F46" w:rsidRPr="001F2551" w:rsidRDefault="00C2680F" w:rsidP="00D92F46">
            <w:pPr>
              <w:pStyle w:val="Zkladntext"/>
              <w:spacing w:after="0"/>
              <w:ind w:firstLine="0"/>
              <w:jc w:val="center"/>
              <w:rPr>
                <w:rFonts w:ascii="Arial Narrow" w:hAnsi="Arial Narrow"/>
                <w:sz w:val="22"/>
                <w:szCs w:val="22"/>
              </w:rPr>
            </w:pPr>
            <w:r w:rsidRPr="001F2551">
              <w:rPr>
                <w:rFonts w:ascii="Arial Narrow" w:hAnsi="Arial Narrow"/>
                <w:sz w:val="22"/>
                <w:szCs w:val="22"/>
              </w:rPr>
              <w:t>1.750.000 Kč</w:t>
            </w:r>
          </w:p>
        </w:tc>
        <w:tc>
          <w:tcPr>
            <w:tcW w:w="2244" w:type="dxa"/>
          </w:tcPr>
          <w:p w14:paraId="2B8D406B" w14:textId="495FF04F" w:rsidR="00D92F46" w:rsidRPr="001F2551" w:rsidRDefault="00C2680F" w:rsidP="00D92F46">
            <w:pPr>
              <w:pStyle w:val="Zkladntext"/>
              <w:spacing w:after="0"/>
              <w:ind w:firstLine="0"/>
              <w:jc w:val="center"/>
              <w:rPr>
                <w:rFonts w:ascii="Arial Narrow" w:hAnsi="Arial Narrow"/>
                <w:sz w:val="22"/>
                <w:szCs w:val="22"/>
              </w:rPr>
            </w:pPr>
            <w:r w:rsidRPr="001F2551">
              <w:rPr>
                <w:rFonts w:ascii="Arial Narrow" w:hAnsi="Arial Narrow"/>
                <w:sz w:val="22"/>
                <w:szCs w:val="22"/>
              </w:rPr>
              <w:t>367.500 Kč</w:t>
            </w:r>
          </w:p>
        </w:tc>
        <w:tc>
          <w:tcPr>
            <w:tcW w:w="2244" w:type="dxa"/>
          </w:tcPr>
          <w:p w14:paraId="64ED0F01" w14:textId="4649AAFB" w:rsidR="00D92F46" w:rsidRPr="001F2551" w:rsidRDefault="00C2680F" w:rsidP="00D92F46">
            <w:pPr>
              <w:pStyle w:val="Zkladntext"/>
              <w:spacing w:after="0"/>
              <w:ind w:firstLine="0"/>
              <w:jc w:val="center"/>
              <w:rPr>
                <w:rFonts w:ascii="Arial Narrow" w:hAnsi="Arial Narrow"/>
                <w:sz w:val="22"/>
                <w:szCs w:val="22"/>
              </w:rPr>
            </w:pPr>
            <w:r w:rsidRPr="001F2551">
              <w:rPr>
                <w:rFonts w:ascii="Arial Narrow" w:hAnsi="Arial Narrow"/>
                <w:sz w:val="22"/>
                <w:szCs w:val="22"/>
              </w:rPr>
              <w:t>2.117.500 Kč</w:t>
            </w:r>
          </w:p>
        </w:tc>
      </w:tr>
    </w:tbl>
    <w:p w14:paraId="68264E08" w14:textId="77777777" w:rsidR="00774623" w:rsidRDefault="00774623" w:rsidP="00774623">
      <w:pPr>
        <w:pStyle w:val="Zkladntext"/>
        <w:spacing w:after="0"/>
        <w:ind w:left="480" w:firstLine="0"/>
        <w:jc w:val="both"/>
        <w:rPr>
          <w:rFonts w:ascii="Arial Narrow" w:hAnsi="Arial Narrow"/>
          <w:sz w:val="22"/>
          <w:szCs w:val="22"/>
        </w:rPr>
      </w:pPr>
    </w:p>
    <w:p w14:paraId="1F748F35" w14:textId="29DF5C28"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bookmarkEnd w:id="13"/>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6ACA4EEF" w14:textId="2055CC3F" w:rsidR="0012005B" w:rsidRPr="00B17835" w:rsidRDefault="0012005B"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7BFBE83F" w14:textId="4DBD3326" w:rsidR="00DD1C9B" w:rsidRPr="00DD1C9B" w:rsidRDefault="00F4188E" w:rsidP="00DD1C9B">
      <w:pPr>
        <w:pStyle w:val="Zkladntext"/>
        <w:numPr>
          <w:ilvl w:val="1"/>
          <w:numId w:val="17"/>
        </w:numPr>
        <w:ind w:hanging="720"/>
        <w:jc w:val="both"/>
        <w:rPr>
          <w:rFonts w:ascii="Arial Narrow" w:hAnsi="Arial Narrow"/>
          <w:b/>
          <w:bCs/>
          <w:sz w:val="22"/>
          <w:szCs w:val="22"/>
        </w:rPr>
      </w:pPr>
      <w:r w:rsidRPr="00DD1C9B">
        <w:rPr>
          <w:rFonts w:ascii="Arial Narrow" w:hAnsi="Arial Narrow"/>
          <w:sz w:val="22"/>
          <w:szCs w:val="22"/>
        </w:rPr>
        <w:t>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w:t>
      </w:r>
      <w:bookmarkStart w:id="14" w:name="_Hlk133487280"/>
    </w:p>
    <w:bookmarkEnd w:id="14"/>
    <w:p w14:paraId="3C95F287" w14:textId="77777777"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ve lhůtě </w:t>
      </w:r>
      <w:r w:rsidR="005129B7">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7D3A496A" w14:textId="5F2DCCA1" w:rsidR="000A43B7"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jsou splatné ve lhůtě 30</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5" w:name="_Ref269289153"/>
    </w:p>
    <w:p w14:paraId="268A6FA8" w14:textId="77777777" w:rsidR="00E136FC" w:rsidRPr="00BF2995" w:rsidRDefault="00E136FC" w:rsidP="00E136FC">
      <w:pPr>
        <w:pStyle w:val="Zkladntext"/>
        <w:jc w:val="both"/>
        <w:rPr>
          <w:rFonts w:ascii="Arial Narrow" w:hAnsi="Arial Narrow"/>
          <w:sz w:val="22"/>
          <w:szCs w:val="22"/>
        </w:rPr>
      </w:pPr>
    </w:p>
    <w:bookmarkEnd w:id="15"/>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391C3E36" w14:textId="1104C489" w:rsidR="00DD1C9B" w:rsidRPr="00DD1C9B" w:rsidRDefault="00B372B5" w:rsidP="00DD1C9B">
      <w:pPr>
        <w:pStyle w:val="Zkladntext"/>
        <w:numPr>
          <w:ilvl w:val="1"/>
          <w:numId w:val="17"/>
        </w:numPr>
        <w:spacing w:after="0"/>
        <w:ind w:hanging="720"/>
        <w:jc w:val="both"/>
        <w:rPr>
          <w:rFonts w:ascii="Arial Narrow" w:hAnsi="Arial Narrow"/>
          <w:color w:val="000000"/>
          <w:sz w:val="22"/>
          <w:szCs w:val="22"/>
        </w:rPr>
      </w:pPr>
      <w:bookmarkStart w:id="16" w:name="_DV_M163"/>
      <w:bookmarkStart w:id="17" w:name="_Ref269992751"/>
      <w:bookmarkEnd w:id="16"/>
      <w:r w:rsidRPr="00DD1C9B">
        <w:rPr>
          <w:rFonts w:ascii="Arial Narrow" w:hAnsi="Arial Narrow"/>
          <w:color w:val="000000"/>
          <w:sz w:val="22"/>
          <w:szCs w:val="22"/>
        </w:rPr>
        <w:t xml:space="preserve">Prodávající se zavazuje dodat zboží kupujícímu </w:t>
      </w:r>
      <w:r w:rsidRPr="00DD1C9B">
        <w:rPr>
          <w:rFonts w:ascii="Arial Narrow" w:hAnsi="Arial Narrow"/>
          <w:b/>
          <w:bCs/>
          <w:color w:val="000000"/>
          <w:sz w:val="22"/>
          <w:szCs w:val="22"/>
        </w:rPr>
        <w:t xml:space="preserve">do </w:t>
      </w:r>
      <w:r w:rsidR="00DD1C9B" w:rsidRPr="00DD1C9B">
        <w:rPr>
          <w:rFonts w:ascii="Arial Narrow" w:hAnsi="Arial Narrow"/>
          <w:b/>
          <w:bCs/>
          <w:color w:val="000000"/>
          <w:sz w:val="22"/>
          <w:szCs w:val="22"/>
        </w:rPr>
        <w:t>30 dní po</w:t>
      </w:r>
      <w:r w:rsidRPr="00DD1C9B">
        <w:rPr>
          <w:rFonts w:ascii="Arial Narrow" w:hAnsi="Arial Narrow"/>
          <w:color w:val="000000"/>
          <w:sz w:val="22"/>
          <w:szCs w:val="22"/>
        </w:rPr>
        <w:t xml:space="preserve"> podpisu Smlouvy.</w:t>
      </w:r>
      <w:r w:rsidR="00BD0C14" w:rsidRPr="00DD1C9B">
        <w:rPr>
          <w:rFonts w:ascii="Arial Narrow" w:hAnsi="Arial Narrow"/>
          <w:color w:val="000000"/>
          <w:sz w:val="22"/>
          <w:szCs w:val="22"/>
        </w:rPr>
        <w:t xml:space="preserve"> </w:t>
      </w:r>
      <w:bookmarkEnd w:id="17"/>
    </w:p>
    <w:p w14:paraId="2FC19CEC" w14:textId="649812F5" w:rsidR="005B25CC" w:rsidRPr="00DD1C9B" w:rsidRDefault="005B25CC" w:rsidP="00DD1C9B">
      <w:pPr>
        <w:pStyle w:val="Zkladntext"/>
        <w:spacing w:after="0"/>
        <w:ind w:left="480" w:firstLine="0"/>
        <w:jc w:val="both"/>
        <w:rPr>
          <w:rFonts w:ascii="Arial Narrow" w:hAnsi="Arial Narrow"/>
          <w:color w:val="000000"/>
          <w:sz w:val="22"/>
          <w:szCs w:val="22"/>
        </w:rPr>
      </w:pPr>
      <w:r w:rsidRPr="00DD1C9B">
        <w:rPr>
          <w:rFonts w:ascii="Arial Narrow" w:hAnsi="Arial Narrow"/>
          <w:color w:val="000000"/>
          <w:sz w:val="22"/>
          <w:szCs w:val="22"/>
        </w:rPr>
        <w:tab/>
      </w:r>
    </w:p>
    <w:p w14:paraId="1007F429" w14:textId="579CE1A5" w:rsidR="00644292" w:rsidRPr="00DD1C9B" w:rsidRDefault="005B25CC" w:rsidP="00842118">
      <w:pPr>
        <w:pStyle w:val="Zkladntext"/>
        <w:numPr>
          <w:ilvl w:val="1"/>
          <w:numId w:val="17"/>
        </w:numPr>
        <w:ind w:hanging="720"/>
        <w:jc w:val="both"/>
        <w:rPr>
          <w:rFonts w:ascii="Arial Narrow" w:hAnsi="Arial Narrow"/>
          <w:sz w:val="22"/>
          <w:szCs w:val="22"/>
        </w:rPr>
      </w:pPr>
      <w:r w:rsidRPr="00DD1C9B">
        <w:rPr>
          <w:rFonts w:ascii="Arial Narrow" w:hAnsi="Arial Narrow"/>
          <w:sz w:val="22"/>
          <w:szCs w:val="22"/>
        </w:rPr>
        <w:t xml:space="preserve">Prodávající se zavazuje dodat </w:t>
      </w:r>
      <w:r w:rsidR="00B62877" w:rsidRPr="00DD1C9B">
        <w:rPr>
          <w:rFonts w:ascii="Arial Narrow" w:hAnsi="Arial Narrow"/>
          <w:sz w:val="22"/>
          <w:szCs w:val="22"/>
        </w:rPr>
        <w:t>zboží</w:t>
      </w:r>
      <w:r w:rsidRPr="00DD1C9B">
        <w:rPr>
          <w:rFonts w:ascii="Arial Narrow" w:hAnsi="Arial Narrow"/>
          <w:sz w:val="22"/>
          <w:szCs w:val="22"/>
        </w:rPr>
        <w:t xml:space="preserve"> na adresu sídla kupujícího.</w:t>
      </w:r>
    </w:p>
    <w:p w14:paraId="138FC227" w14:textId="77777777" w:rsidR="00574AAC" w:rsidRPr="00B71673" w:rsidRDefault="00644292" w:rsidP="00644292">
      <w:pPr>
        <w:pStyle w:val="Zkladntext"/>
        <w:numPr>
          <w:ilvl w:val="1"/>
          <w:numId w:val="17"/>
        </w:numPr>
        <w:spacing w:after="0"/>
        <w:ind w:hanging="720"/>
        <w:jc w:val="both"/>
        <w:rPr>
          <w:rFonts w:ascii="Arial Narrow" w:hAnsi="Arial Narrow"/>
          <w:sz w:val="22"/>
          <w:szCs w:val="22"/>
        </w:rPr>
      </w:pPr>
      <w:r w:rsidRPr="00B71673">
        <w:rPr>
          <w:rFonts w:ascii="Arial Narrow" w:hAnsi="Arial Narrow"/>
          <w:sz w:val="22"/>
          <w:szCs w:val="22"/>
        </w:rPr>
        <w:t xml:space="preserve">Společně s předáním </w:t>
      </w:r>
      <w:r w:rsidR="00B62877" w:rsidRPr="00B71673">
        <w:rPr>
          <w:rFonts w:ascii="Arial Narrow" w:hAnsi="Arial Narrow"/>
          <w:sz w:val="22"/>
          <w:szCs w:val="22"/>
        </w:rPr>
        <w:t>zboží</w:t>
      </w:r>
      <w:r w:rsidRPr="00B71673">
        <w:rPr>
          <w:rFonts w:ascii="Arial Narrow" w:hAnsi="Arial Narrow"/>
          <w:sz w:val="22"/>
          <w:szCs w:val="22"/>
        </w:rPr>
        <w:t xml:space="preserve"> je prodávající povinen předat kupujícímu veškeré doklady, které se k</w:t>
      </w:r>
      <w:r w:rsidR="00B62877" w:rsidRPr="00B71673">
        <w:rPr>
          <w:rFonts w:ascii="Arial Narrow" w:hAnsi="Arial Narrow"/>
          <w:sz w:val="22"/>
          <w:szCs w:val="22"/>
        </w:rPr>
        <w:t xml:space="preserve"> t</w:t>
      </w:r>
      <w:r w:rsidR="003D4D0A" w:rsidRPr="00B71673">
        <w:rPr>
          <w:rFonts w:ascii="Arial Narrow" w:hAnsi="Arial Narrow"/>
          <w:sz w:val="22"/>
          <w:szCs w:val="22"/>
        </w:rPr>
        <w:t>omu</w:t>
      </w:r>
      <w:r w:rsidR="00B62877" w:rsidRPr="00B71673">
        <w:rPr>
          <w:rFonts w:ascii="Arial Narrow" w:hAnsi="Arial Narrow"/>
          <w:sz w:val="22"/>
          <w:szCs w:val="22"/>
        </w:rPr>
        <w:t>to zboží</w:t>
      </w:r>
      <w:r w:rsidRPr="00B71673">
        <w:rPr>
          <w:rFonts w:ascii="Arial Narrow" w:hAnsi="Arial Narrow"/>
          <w:sz w:val="22"/>
          <w:szCs w:val="22"/>
        </w:rPr>
        <w:t xml:space="preserve"> vztahují, zejména pak ty, které jsou nutné k jeho převzetí, transportu do místa </w:t>
      </w:r>
      <w:r w:rsidR="00B62877" w:rsidRPr="00B71673">
        <w:rPr>
          <w:rFonts w:ascii="Arial Narrow" w:hAnsi="Arial Narrow"/>
          <w:sz w:val="22"/>
          <w:szCs w:val="22"/>
        </w:rPr>
        <w:t>plnění</w:t>
      </w:r>
      <w:r w:rsidRPr="00B71673">
        <w:rPr>
          <w:rFonts w:ascii="Arial Narrow" w:hAnsi="Arial Narrow"/>
          <w:sz w:val="22"/>
          <w:szCs w:val="22"/>
        </w:rPr>
        <w:t xml:space="preserve"> a jeho dalšímu užívání. </w:t>
      </w:r>
      <w:r w:rsidR="00574AAC" w:rsidRPr="00B71673">
        <w:rPr>
          <w:rFonts w:ascii="Arial Narrow" w:hAnsi="Arial Narrow"/>
          <w:sz w:val="22"/>
          <w:szCs w:val="22"/>
        </w:rPr>
        <w:t>Jedná se o dokumenty:</w:t>
      </w:r>
    </w:p>
    <w:p w14:paraId="1CDCF7AD" w14:textId="77777777" w:rsidR="002C6B32" w:rsidRPr="00B71673" w:rsidRDefault="002C6B32" w:rsidP="002C6B32">
      <w:pPr>
        <w:pStyle w:val="Odstavecseseznamem"/>
        <w:numPr>
          <w:ilvl w:val="0"/>
          <w:numId w:val="20"/>
        </w:numPr>
        <w:spacing w:after="200" w:line="276" w:lineRule="auto"/>
        <w:contextualSpacing/>
        <w:rPr>
          <w:rFonts w:ascii="Arial Narrow" w:hAnsi="Arial Narrow" w:cs="Arial"/>
          <w:sz w:val="22"/>
          <w:szCs w:val="22"/>
        </w:rPr>
      </w:pPr>
      <w:r w:rsidRPr="00B71673">
        <w:rPr>
          <w:rFonts w:ascii="Arial Narrow" w:hAnsi="Arial Narrow" w:cs="Arial"/>
          <w:sz w:val="22"/>
          <w:szCs w:val="22"/>
        </w:rPr>
        <w:t>Schválení kompletu pro provoz po veřejných komunikacích podle platné vyhlášky</w:t>
      </w:r>
    </w:p>
    <w:p w14:paraId="64165D92" w14:textId="77777777" w:rsidR="002C6B32" w:rsidRPr="00B71673" w:rsidRDefault="002C6B32" w:rsidP="002C6B32">
      <w:pPr>
        <w:pStyle w:val="Odstavecseseznamem"/>
        <w:numPr>
          <w:ilvl w:val="0"/>
          <w:numId w:val="20"/>
        </w:numPr>
        <w:spacing w:after="200" w:line="276" w:lineRule="auto"/>
        <w:contextualSpacing/>
        <w:rPr>
          <w:rFonts w:ascii="Arial Narrow" w:hAnsi="Arial Narrow" w:cs="Arial"/>
          <w:sz w:val="22"/>
          <w:szCs w:val="22"/>
        </w:rPr>
      </w:pPr>
      <w:r w:rsidRPr="00B71673">
        <w:rPr>
          <w:rFonts w:ascii="Arial Narrow" w:hAnsi="Arial Narrow" w:cs="Arial"/>
          <w:sz w:val="22"/>
          <w:szCs w:val="22"/>
        </w:rPr>
        <w:t>Technický průkaz</w:t>
      </w:r>
    </w:p>
    <w:p w14:paraId="49108CF2" w14:textId="770BEAC6" w:rsidR="002C6B32" w:rsidRPr="002C6B32" w:rsidRDefault="002C6B32" w:rsidP="002C6B32">
      <w:pPr>
        <w:pStyle w:val="Odstavecseseznamem"/>
        <w:numPr>
          <w:ilvl w:val="0"/>
          <w:numId w:val="20"/>
        </w:numPr>
        <w:spacing w:after="200" w:line="276" w:lineRule="auto"/>
        <w:contextualSpacing/>
        <w:rPr>
          <w:rFonts w:ascii="Arial Narrow" w:hAnsi="Arial Narrow" w:cs="Arial"/>
          <w:sz w:val="22"/>
          <w:szCs w:val="22"/>
        </w:rPr>
      </w:pPr>
      <w:r w:rsidRPr="00B71673">
        <w:rPr>
          <w:rFonts w:ascii="Arial Narrow" w:hAnsi="Arial Narrow" w:cs="Arial"/>
          <w:sz w:val="22"/>
          <w:szCs w:val="22"/>
        </w:rPr>
        <w:t>Návod k obsluze a údržbě v českém jazyce pro</w:t>
      </w:r>
      <w:r w:rsidRPr="002C6B32">
        <w:rPr>
          <w:rFonts w:ascii="Arial Narrow" w:hAnsi="Arial Narrow" w:cs="Arial"/>
          <w:sz w:val="22"/>
          <w:szCs w:val="22"/>
        </w:rPr>
        <w:t xml:space="preserve"> plošinu v elektronické i </w:t>
      </w:r>
      <w:r w:rsidR="00FF0953">
        <w:rPr>
          <w:rFonts w:ascii="Arial Narrow" w:hAnsi="Arial Narrow" w:cs="Arial"/>
          <w:sz w:val="22"/>
          <w:szCs w:val="22"/>
        </w:rPr>
        <w:t>v</w:t>
      </w:r>
      <w:r w:rsidRPr="002C6B32">
        <w:rPr>
          <w:rFonts w:ascii="Arial Narrow" w:hAnsi="Arial Narrow" w:cs="Arial"/>
          <w:sz w:val="22"/>
          <w:szCs w:val="22"/>
        </w:rPr>
        <w:t> tištěné podobě</w:t>
      </w:r>
    </w:p>
    <w:p w14:paraId="1AFBF0C4" w14:textId="261BF7E2" w:rsidR="002C6B32" w:rsidRPr="002C6B32" w:rsidRDefault="002C6B32" w:rsidP="002C6B32">
      <w:pPr>
        <w:pStyle w:val="Odstavecseseznamem"/>
        <w:numPr>
          <w:ilvl w:val="0"/>
          <w:numId w:val="20"/>
        </w:numPr>
        <w:spacing w:after="200" w:line="276" w:lineRule="auto"/>
        <w:contextualSpacing/>
        <w:rPr>
          <w:rFonts w:ascii="Arial Narrow" w:hAnsi="Arial Narrow" w:cs="Arial"/>
          <w:sz w:val="22"/>
          <w:szCs w:val="22"/>
        </w:rPr>
      </w:pPr>
      <w:r w:rsidRPr="002C6B32">
        <w:rPr>
          <w:rFonts w:ascii="Arial Narrow" w:hAnsi="Arial Narrow" w:cs="Arial"/>
          <w:sz w:val="22"/>
          <w:szCs w:val="22"/>
        </w:rPr>
        <w:t>Návod k obsluze a údržbě v českém jazyce pro podvozek v elektronické i</w:t>
      </w:r>
      <w:r w:rsidR="00FF0953">
        <w:rPr>
          <w:rFonts w:ascii="Arial Narrow" w:hAnsi="Arial Narrow" w:cs="Arial"/>
          <w:sz w:val="22"/>
          <w:szCs w:val="22"/>
        </w:rPr>
        <w:t xml:space="preserve"> v</w:t>
      </w:r>
      <w:r w:rsidRPr="002C6B32">
        <w:rPr>
          <w:rFonts w:ascii="Arial Narrow" w:hAnsi="Arial Narrow" w:cs="Arial"/>
          <w:sz w:val="22"/>
          <w:szCs w:val="22"/>
        </w:rPr>
        <w:t> tištěné podobě</w:t>
      </w:r>
    </w:p>
    <w:p w14:paraId="4E50424E" w14:textId="77777777" w:rsidR="002C6B32" w:rsidRPr="002C6B32" w:rsidRDefault="002C6B32" w:rsidP="002C6B32">
      <w:pPr>
        <w:pStyle w:val="Odstavecseseznamem"/>
        <w:numPr>
          <w:ilvl w:val="0"/>
          <w:numId w:val="20"/>
        </w:numPr>
        <w:spacing w:after="200" w:line="276" w:lineRule="auto"/>
        <w:contextualSpacing/>
        <w:rPr>
          <w:rFonts w:ascii="Arial Narrow" w:hAnsi="Arial Narrow" w:cs="Arial"/>
          <w:sz w:val="22"/>
          <w:szCs w:val="22"/>
        </w:rPr>
      </w:pPr>
      <w:r w:rsidRPr="002C6B32">
        <w:rPr>
          <w:rFonts w:ascii="Arial Narrow" w:hAnsi="Arial Narrow" w:cs="Arial"/>
          <w:sz w:val="22"/>
          <w:szCs w:val="22"/>
        </w:rPr>
        <w:t>Prohlášení o shodě CE</w:t>
      </w:r>
    </w:p>
    <w:p w14:paraId="780C7F87" w14:textId="77777777" w:rsidR="002C6B32" w:rsidRPr="002C6B32" w:rsidRDefault="002C6B32" w:rsidP="002C6B32">
      <w:pPr>
        <w:pStyle w:val="Odstavecseseznamem"/>
        <w:numPr>
          <w:ilvl w:val="0"/>
          <w:numId w:val="20"/>
        </w:numPr>
        <w:spacing w:after="200" w:line="276" w:lineRule="auto"/>
        <w:contextualSpacing/>
        <w:rPr>
          <w:rFonts w:ascii="Arial Narrow" w:hAnsi="Arial Narrow" w:cs="Arial"/>
          <w:sz w:val="22"/>
          <w:szCs w:val="22"/>
        </w:rPr>
      </w:pPr>
      <w:r w:rsidRPr="002C6B32">
        <w:rPr>
          <w:rFonts w:ascii="Arial Narrow" w:hAnsi="Arial Narrow" w:cs="Arial"/>
          <w:sz w:val="22"/>
          <w:szCs w:val="22"/>
        </w:rPr>
        <w:t>Revizní zpráva zdvihacího zařízení a revizní zpráva elektro</w:t>
      </w:r>
    </w:p>
    <w:p w14:paraId="12854C0A" w14:textId="77777777" w:rsidR="002C6B32" w:rsidRPr="002C6B32" w:rsidRDefault="002C6B32" w:rsidP="002C6B32">
      <w:pPr>
        <w:pStyle w:val="Odstavecseseznamem"/>
        <w:numPr>
          <w:ilvl w:val="0"/>
          <w:numId w:val="20"/>
        </w:numPr>
        <w:spacing w:after="200" w:line="276" w:lineRule="auto"/>
        <w:contextualSpacing/>
        <w:rPr>
          <w:rFonts w:ascii="Arial Narrow" w:hAnsi="Arial Narrow" w:cs="Arial"/>
          <w:sz w:val="22"/>
          <w:szCs w:val="22"/>
        </w:rPr>
      </w:pPr>
      <w:r w:rsidRPr="002C6B32">
        <w:rPr>
          <w:rFonts w:ascii="Arial Narrow" w:hAnsi="Arial Narrow" w:cs="Arial"/>
          <w:sz w:val="22"/>
          <w:szCs w:val="22"/>
        </w:rPr>
        <w:t>Deník zdvihacího zařízení</w:t>
      </w:r>
    </w:p>
    <w:p w14:paraId="1EC2E7FD" w14:textId="77777777" w:rsidR="002C6B32" w:rsidRPr="002C6B32" w:rsidRDefault="002C6B32" w:rsidP="002C6B32">
      <w:pPr>
        <w:pStyle w:val="Odstavecseseznamem"/>
        <w:numPr>
          <w:ilvl w:val="0"/>
          <w:numId w:val="20"/>
        </w:numPr>
        <w:spacing w:after="200" w:line="276" w:lineRule="auto"/>
        <w:contextualSpacing/>
        <w:rPr>
          <w:rFonts w:ascii="Arial Narrow" w:hAnsi="Arial Narrow" w:cs="Arial"/>
          <w:sz w:val="22"/>
          <w:szCs w:val="22"/>
        </w:rPr>
      </w:pPr>
      <w:r w:rsidRPr="002C6B32">
        <w:rPr>
          <w:rFonts w:ascii="Arial Narrow" w:hAnsi="Arial Narrow" w:cs="Arial"/>
          <w:sz w:val="22"/>
          <w:szCs w:val="22"/>
        </w:rPr>
        <w:t>Protokol o zaškolení pracovníků pro ovládání a údržbu dle návodu k obsluze, včetně zaškolení obsluhy</w:t>
      </w:r>
    </w:p>
    <w:p w14:paraId="206EC067" w14:textId="0D17FFBA" w:rsidR="00644292" w:rsidRDefault="00EF0550" w:rsidP="002C6B32">
      <w:pPr>
        <w:pStyle w:val="Zkladntext"/>
        <w:spacing w:after="0"/>
        <w:ind w:left="480" w:firstLine="0"/>
        <w:jc w:val="both"/>
        <w:rPr>
          <w:rFonts w:ascii="Arial Narrow" w:hAnsi="Arial Narrow"/>
          <w:sz w:val="22"/>
          <w:szCs w:val="22"/>
        </w:rPr>
      </w:pPr>
      <w:r w:rsidRPr="00DD1C9B">
        <w:rPr>
          <w:rFonts w:ascii="Arial Narrow" w:hAnsi="Arial Narrow"/>
          <w:sz w:val="22"/>
          <w:szCs w:val="22"/>
        </w:rPr>
        <w:t>Do</w:t>
      </w:r>
      <w:r w:rsidR="00644292" w:rsidRPr="00DD1C9B">
        <w:rPr>
          <w:rFonts w:ascii="Arial Narrow" w:hAnsi="Arial Narrow"/>
          <w:sz w:val="22"/>
          <w:szCs w:val="22"/>
        </w:rPr>
        <w:t>klady je prodávající povinen předat v jejich originálním provedení</w:t>
      </w:r>
      <w:r w:rsidR="00644292" w:rsidRPr="00644292">
        <w:rPr>
          <w:rFonts w:ascii="Arial Narrow" w:hAnsi="Arial Narrow"/>
          <w:sz w:val="22"/>
          <w:szCs w:val="22"/>
        </w:rPr>
        <w:t xml:space="preserve">. </w:t>
      </w:r>
    </w:p>
    <w:p w14:paraId="11758A46" w14:textId="77777777" w:rsidR="00DF495A" w:rsidRPr="00F6197C" w:rsidRDefault="00DF495A" w:rsidP="00F6197C">
      <w:pPr>
        <w:rPr>
          <w:rFonts w:ascii="Arial Narrow" w:hAnsi="Arial Narrow"/>
          <w:color w:val="000000"/>
          <w:sz w:val="22"/>
          <w:szCs w:val="22"/>
        </w:rPr>
      </w:pPr>
      <w:bookmarkStart w:id="18" w:name="_Ref269288590"/>
    </w:p>
    <w:p w14:paraId="708C9F13" w14:textId="580F9842"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9" w:name="_DV_M28"/>
      <w:bookmarkStart w:id="20" w:name="_DV_M29"/>
      <w:bookmarkEnd w:id="18"/>
      <w:bookmarkEnd w:id="19"/>
      <w:bookmarkEnd w:id="20"/>
    </w:p>
    <w:p w14:paraId="3035D816" w14:textId="77777777" w:rsidR="000A43B7" w:rsidRPr="003F2E58" w:rsidRDefault="000A43B7" w:rsidP="000F35D6">
      <w:pPr>
        <w:jc w:val="both"/>
        <w:rPr>
          <w:rFonts w:ascii="Arial Narrow" w:hAnsi="Arial Narrow"/>
          <w:color w:val="000000"/>
          <w:sz w:val="22"/>
          <w:szCs w:val="22"/>
        </w:rPr>
      </w:pPr>
      <w:bookmarkStart w:id="21" w:name="_DV_M34"/>
      <w:bookmarkStart w:id="22" w:name="_DV_M36"/>
      <w:bookmarkEnd w:id="21"/>
      <w:bookmarkEnd w:id="22"/>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3" w:name="_DV_M49"/>
      <w:bookmarkEnd w:id="23"/>
      <w:r w:rsidRPr="00FD79AA">
        <w:rPr>
          <w:rFonts w:ascii="Arial Narrow" w:hAnsi="Arial Narrow"/>
          <w:b/>
          <w:bCs/>
          <w:color w:val="000000"/>
          <w:sz w:val="22"/>
          <w:szCs w:val="22"/>
        </w:rPr>
        <w:t>NABYTÍ VLASTNICKÉHO PRÁVA A VÝHRADA VLASTNICKÉHO PRÁVA</w:t>
      </w:r>
    </w:p>
    <w:p w14:paraId="49C7C27E" w14:textId="3E82691C"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4" w:name="_DV_M50"/>
      <w:bookmarkEnd w:id="24"/>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4E1841E8"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292E2796" w14:textId="2C77BBF9"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B71673">
        <w:rPr>
          <w:rFonts w:ascii="Arial Narrow" w:hAnsi="Arial Narrow"/>
          <w:color w:val="000000"/>
          <w:sz w:val="22"/>
          <w:szCs w:val="22"/>
        </w:rPr>
        <w:t>Prodávající přejímá závazek, že předmět koupě bude po dobu 24 měsíců</w:t>
      </w:r>
      <w:r w:rsidR="00A74F0F" w:rsidRPr="00B71673">
        <w:rPr>
          <w:rFonts w:ascii="Arial Narrow" w:hAnsi="Arial Narrow"/>
          <w:color w:val="000000"/>
          <w:sz w:val="22"/>
          <w:szCs w:val="22"/>
        </w:rPr>
        <w:t>/</w:t>
      </w:r>
      <w:r w:rsidRPr="00B71673">
        <w:rPr>
          <w:rFonts w:ascii="Arial Narrow" w:hAnsi="Arial Narrow"/>
          <w:color w:val="000000"/>
          <w:sz w:val="22"/>
          <w:szCs w:val="22"/>
        </w:rPr>
        <w:t xml:space="preserve">do najetí </w:t>
      </w:r>
      <w:r w:rsidR="00A74F0F" w:rsidRPr="00B71673">
        <w:rPr>
          <w:rFonts w:ascii="Arial Narrow" w:hAnsi="Arial Narrow"/>
          <w:color w:val="000000"/>
          <w:sz w:val="22"/>
          <w:szCs w:val="22"/>
        </w:rPr>
        <w:t>10</w:t>
      </w:r>
      <w:r w:rsidRPr="00B71673">
        <w:rPr>
          <w:rFonts w:ascii="Arial Narrow" w:hAnsi="Arial Narrow"/>
          <w:color w:val="000000"/>
          <w:sz w:val="22"/>
          <w:szCs w:val="22"/>
        </w:rPr>
        <w:t>0 000 km</w:t>
      </w:r>
      <w:r w:rsidR="00A74F0F" w:rsidRPr="00B71673">
        <w:rPr>
          <w:rFonts w:ascii="Arial Narrow" w:hAnsi="Arial Narrow"/>
          <w:color w:val="000000"/>
          <w:sz w:val="22"/>
          <w:szCs w:val="22"/>
        </w:rPr>
        <w:t>/1 000 provozních hodin</w:t>
      </w:r>
      <w:r w:rsidRPr="00B71673">
        <w:rPr>
          <w:rFonts w:ascii="Arial Narrow" w:hAnsi="Arial Narrow"/>
          <w:color w:val="000000"/>
          <w:sz w:val="22"/>
          <w:szCs w:val="22"/>
        </w:rPr>
        <w:t>(podle toho, která skutečnost nastane dříve) plně způsobil</w:t>
      </w:r>
      <w:r w:rsidR="008F5F20" w:rsidRPr="00B71673">
        <w:rPr>
          <w:rFonts w:ascii="Arial Narrow" w:hAnsi="Arial Narrow"/>
          <w:color w:val="000000"/>
          <w:sz w:val="22"/>
          <w:szCs w:val="22"/>
        </w:rPr>
        <w:t>ý</w:t>
      </w:r>
      <w:r w:rsidRPr="00B71673">
        <w:rPr>
          <w:rFonts w:ascii="Arial Narrow" w:hAnsi="Arial Narrow"/>
          <w:color w:val="000000"/>
          <w:sz w:val="22"/>
          <w:szCs w:val="22"/>
        </w:rPr>
        <w:t xml:space="preserve"> k řádnému užívání dle garantovaných technických parametrů a bez jakýchkoli vad předmětu koupě jak</w:t>
      </w:r>
      <w:r w:rsidRPr="00A93FB9">
        <w:rPr>
          <w:rFonts w:ascii="Arial Narrow" w:hAnsi="Arial Narrow"/>
          <w:color w:val="000000"/>
          <w:sz w:val="22"/>
          <w:szCs w:val="22"/>
        </w:rPr>
        <w:t xml:space="preserve">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6AB170F1" w14:textId="7777777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05AEDE8B" w14:textId="35F7024D" w:rsidR="00890C61" w:rsidRPr="00890C61"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 xml:space="preserve">v předchozím </w:t>
      </w:r>
      <w:r w:rsidR="00106132">
        <w:rPr>
          <w:rFonts w:ascii="Arial Narrow" w:hAnsi="Arial Narrow"/>
          <w:color w:val="000000"/>
          <w:sz w:val="22"/>
          <w:szCs w:val="22"/>
        </w:rPr>
        <w:t>odstavci</w:t>
      </w:r>
      <w:r w:rsidRPr="00A93FB9">
        <w:rPr>
          <w:rFonts w:ascii="Arial Narrow" w:hAnsi="Arial Narrow"/>
          <w:color w:val="000000"/>
          <w:sz w:val="22"/>
          <w:szCs w:val="22"/>
        </w:rPr>
        <w:t xml:space="preserve">, </w:t>
      </w:r>
      <w:r w:rsidR="00186BCE">
        <w:rPr>
          <w:rFonts w:ascii="Arial Narrow" w:hAnsi="Arial Narrow"/>
          <w:color w:val="000000"/>
          <w:sz w:val="22"/>
          <w:szCs w:val="22"/>
        </w:rPr>
        <w:t>je cena dopravy mobilního servisu</w:t>
      </w:r>
      <w:r w:rsidRPr="00A93FB9">
        <w:rPr>
          <w:rFonts w:ascii="Arial Narrow" w:hAnsi="Arial Narrow"/>
          <w:color w:val="000000"/>
          <w:sz w:val="22"/>
          <w:szCs w:val="22"/>
        </w:rPr>
        <w:t xml:space="preserve"> nákladem kupujícího. </w:t>
      </w:r>
    </w:p>
    <w:p w14:paraId="5B7DD706" w14:textId="27316E89" w:rsidR="00890C61" w:rsidRPr="00106132" w:rsidRDefault="00890C61" w:rsidP="00DD5DF6">
      <w:pPr>
        <w:pStyle w:val="Zkladntext"/>
        <w:ind w:left="480" w:firstLine="0"/>
        <w:jc w:val="both"/>
        <w:rPr>
          <w:rFonts w:ascii="Arial Narrow" w:hAnsi="Arial Narrow"/>
          <w:color w:val="000000"/>
          <w:sz w:val="22"/>
          <w:szCs w:val="22"/>
        </w:rPr>
      </w:pP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3F2E58" w:rsidRDefault="00BF2995" w:rsidP="00F87BC7">
      <w:pPr>
        <w:spacing w:after="240"/>
        <w:ind w:left="720" w:hanging="720"/>
        <w:jc w:val="center"/>
        <w:rPr>
          <w:rFonts w:ascii="Arial Narrow" w:hAnsi="Arial Narrow"/>
          <w:b/>
          <w:bCs/>
          <w:color w:val="000000"/>
          <w:sz w:val="22"/>
          <w:szCs w:val="22"/>
        </w:rPr>
      </w:pPr>
      <w:bookmarkStart w:id="25" w:name="_DV_M111"/>
      <w:bookmarkEnd w:id="25"/>
      <w:r>
        <w:rPr>
          <w:rFonts w:ascii="Arial Narrow" w:hAnsi="Arial Narrow"/>
          <w:b/>
          <w:bCs/>
          <w:color w:val="000000"/>
          <w:sz w:val="22"/>
          <w:szCs w:val="22"/>
        </w:rPr>
        <w:t>SANKCE</w:t>
      </w:r>
    </w:p>
    <w:p w14:paraId="6120D5AD" w14:textId="3856A4CE" w:rsidR="00BF2995" w:rsidRPr="00B71673" w:rsidRDefault="00CD6F59" w:rsidP="00A22936">
      <w:pPr>
        <w:pStyle w:val="Zkladntext"/>
        <w:numPr>
          <w:ilvl w:val="1"/>
          <w:numId w:val="17"/>
        </w:numPr>
        <w:ind w:hanging="720"/>
        <w:jc w:val="both"/>
        <w:rPr>
          <w:rFonts w:ascii="Arial Narrow" w:hAnsi="Arial Narrow"/>
          <w:color w:val="000000"/>
          <w:sz w:val="22"/>
          <w:szCs w:val="22"/>
        </w:rPr>
      </w:pPr>
      <w:r>
        <w:rPr>
          <w:rFonts w:ascii="Arial Narrow" w:hAnsi="Arial Narrow"/>
          <w:color w:val="000000"/>
          <w:sz w:val="22"/>
          <w:szCs w:val="22"/>
        </w:rPr>
        <w:t>V případě</w:t>
      </w:r>
      <w:r w:rsidR="00BF2995" w:rsidRPr="00BF2995">
        <w:rPr>
          <w:rFonts w:ascii="Arial Narrow" w:hAnsi="Arial Narrow"/>
          <w:color w:val="000000"/>
          <w:sz w:val="22"/>
          <w:szCs w:val="22"/>
        </w:rPr>
        <w:t xml:space="preserve"> prodlení </w:t>
      </w:r>
      <w:r>
        <w:rPr>
          <w:rFonts w:ascii="Arial Narrow" w:hAnsi="Arial Narrow"/>
          <w:color w:val="000000"/>
          <w:sz w:val="22"/>
          <w:szCs w:val="22"/>
        </w:rPr>
        <w:t xml:space="preserve">kupujícího </w:t>
      </w:r>
      <w:r w:rsidR="00BF2995" w:rsidRPr="00BF2995">
        <w:rPr>
          <w:rFonts w:ascii="Arial Narrow" w:hAnsi="Arial Narrow"/>
          <w:color w:val="000000"/>
          <w:sz w:val="22"/>
          <w:szCs w:val="22"/>
        </w:rPr>
        <w:t xml:space="preserve">se zaplacením </w:t>
      </w:r>
      <w:r>
        <w:rPr>
          <w:rFonts w:ascii="Arial Narrow" w:hAnsi="Arial Narrow"/>
          <w:color w:val="000000"/>
          <w:sz w:val="22"/>
          <w:szCs w:val="22"/>
        </w:rPr>
        <w:t>faktury</w:t>
      </w:r>
      <w:r w:rsidR="00BF2995" w:rsidRPr="00BF2995">
        <w:rPr>
          <w:rFonts w:ascii="Arial Narrow" w:hAnsi="Arial Narrow"/>
          <w:color w:val="000000"/>
          <w:sz w:val="22"/>
          <w:szCs w:val="22"/>
        </w:rPr>
        <w:t xml:space="preserve"> je </w:t>
      </w:r>
      <w:r w:rsidR="00FC7A90">
        <w:rPr>
          <w:rFonts w:ascii="Arial Narrow" w:hAnsi="Arial Narrow"/>
          <w:color w:val="000000"/>
          <w:sz w:val="22"/>
          <w:szCs w:val="22"/>
        </w:rPr>
        <w:t>prodávající oprávněn požadovat</w:t>
      </w:r>
      <w:r w:rsidR="00BF2995" w:rsidRPr="00BF2995">
        <w:rPr>
          <w:rFonts w:ascii="Arial Narrow" w:hAnsi="Arial Narrow"/>
          <w:color w:val="000000"/>
          <w:sz w:val="22"/>
          <w:szCs w:val="22"/>
        </w:rPr>
        <w:t xml:space="preserve"> úrok z prodlení ve výši </w:t>
      </w:r>
      <w:r w:rsidR="00BF2995" w:rsidRPr="00B71673">
        <w:rPr>
          <w:rFonts w:ascii="Arial Narrow" w:hAnsi="Arial Narrow"/>
          <w:color w:val="000000"/>
          <w:sz w:val="22"/>
          <w:szCs w:val="22"/>
        </w:rPr>
        <w:t>0,05 % z</w:t>
      </w:r>
      <w:r w:rsidR="0098004C" w:rsidRPr="00B71673">
        <w:rPr>
          <w:rFonts w:ascii="Arial Narrow" w:hAnsi="Arial Narrow"/>
          <w:color w:val="000000"/>
          <w:sz w:val="22"/>
          <w:szCs w:val="22"/>
        </w:rPr>
        <w:t> </w:t>
      </w:r>
      <w:r w:rsidR="00BF2995" w:rsidRPr="00B71673">
        <w:rPr>
          <w:rFonts w:ascii="Arial Narrow" w:hAnsi="Arial Narrow"/>
          <w:color w:val="000000"/>
          <w:sz w:val="22"/>
          <w:szCs w:val="22"/>
        </w:rPr>
        <w:t>dlužné částky za každý den prodlení</w:t>
      </w:r>
      <w:r w:rsidR="0098004C" w:rsidRPr="00B71673">
        <w:rPr>
          <w:rFonts w:ascii="Arial Narrow" w:hAnsi="Arial Narrow"/>
          <w:color w:val="000000"/>
          <w:sz w:val="22"/>
          <w:szCs w:val="22"/>
        </w:rPr>
        <w:t>.</w:t>
      </w:r>
    </w:p>
    <w:p w14:paraId="07B54C0A" w14:textId="4E901E38" w:rsidR="00FC7A90" w:rsidRDefault="00B72AC4" w:rsidP="00A22936">
      <w:pPr>
        <w:pStyle w:val="Zkladntext"/>
        <w:numPr>
          <w:ilvl w:val="1"/>
          <w:numId w:val="17"/>
        </w:numPr>
        <w:ind w:hanging="720"/>
        <w:jc w:val="both"/>
        <w:rPr>
          <w:rFonts w:ascii="Arial Narrow" w:hAnsi="Arial Narrow"/>
          <w:sz w:val="22"/>
          <w:szCs w:val="22"/>
        </w:rPr>
      </w:pPr>
      <w:bookmarkStart w:id="26" w:name="_Ref269224973"/>
      <w:r w:rsidRPr="00B71673">
        <w:rPr>
          <w:rFonts w:ascii="Arial Narrow" w:hAnsi="Arial Narrow"/>
          <w:sz w:val="22"/>
          <w:szCs w:val="22"/>
        </w:rPr>
        <w:t>V případě prodlení p</w:t>
      </w:r>
      <w:r w:rsidR="003B5526" w:rsidRPr="00B71673">
        <w:rPr>
          <w:rFonts w:ascii="Arial Narrow" w:hAnsi="Arial Narrow"/>
          <w:sz w:val="22"/>
          <w:szCs w:val="22"/>
        </w:rPr>
        <w:t>rodávající</w:t>
      </w:r>
      <w:r w:rsidRPr="00B71673">
        <w:rPr>
          <w:rFonts w:ascii="Arial Narrow" w:hAnsi="Arial Narrow"/>
          <w:sz w:val="22"/>
          <w:szCs w:val="22"/>
        </w:rPr>
        <w:t>ho</w:t>
      </w:r>
      <w:r w:rsidR="003B5526" w:rsidRPr="00B71673">
        <w:rPr>
          <w:rFonts w:ascii="Arial Narrow" w:hAnsi="Arial Narrow"/>
          <w:sz w:val="22"/>
          <w:szCs w:val="22"/>
        </w:rPr>
        <w:t xml:space="preserve"> </w:t>
      </w:r>
      <w:r w:rsidRPr="00B71673">
        <w:rPr>
          <w:rFonts w:ascii="Arial Narrow" w:hAnsi="Arial Narrow"/>
          <w:sz w:val="22"/>
          <w:szCs w:val="22"/>
        </w:rPr>
        <w:t>s dodáním předmětu koupě</w:t>
      </w:r>
      <w:r w:rsidR="003B5526" w:rsidRPr="00B71673">
        <w:rPr>
          <w:rFonts w:ascii="Arial Narrow" w:hAnsi="Arial Narrow"/>
          <w:sz w:val="22"/>
          <w:szCs w:val="22"/>
        </w:rPr>
        <w:t xml:space="preserve"> nebo s odstraněním </w:t>
      </w:r>
      <w:r w:rsidRPr="00B71673">
        <w:rPr>
          <w:rFonts w:ascii="Arial Narrow" w:hAnsi="Arial Narrow"/>
          <w:sz w:val="22"/>
          <w:szCs w:val="22"/>
        </w:rPr>
        <w:t>v</w:t>
      </w:r>
      <w:r w:rsidR="003B5526" w:rsidRPr="00B71673">
        <w:rPr>
          <w:rFonts w:ascii="Arial Narrow" w:hAnsi="Arial Narrow"/>
          <w:sz w:val="22"/>
          <w:szCs w:val="22"/>
        </w:rPr>
        <w:t xml:space="preserve">ytčené vady je </w:t>
      </w:r>
      <w:r w:rsidRPr="00B71673">
        <w:rPr>
          <w:rFonts w:ascii="Arial Narrow" w:hAnsi="Arial Narrow"/>
          <w:sz w:val="22"/>
          <w:szCs w:val="22"/>
        </w:rPr>
        <w:t>k</w:t>
      </w:r>
      <w:r w:rsidR="003B5526" w:rsidRPr="00B71673">
        <w:rPr>
          <w:rFonts w:ascii="Arial Narrow" w:hAnsi="Arial Narrow"/>
          <w:sz w:val="22"/>
          <w:szCs w:val="22"/>
        </w:rPr>
        <w:t>upující oprávněn požadovat</w:t>
      </w:r>
      <w:r w:rsidRPr="00B71673">
        <w:rPr>
          <w:rFonts w:ascii="Arial Narrow" w:hAnsi="Arial Narrow"/>
          <w:sz w:val="22"/>
          <w:szCs w:val="22"/>
        </w:rPr>
        <w:t xml:space="preserve"> </w:t>
      </w:r>
      <w:r w:rsidR="003B5526" w:rsidRPr="00B71673">
        <w:rPr>
          <w:rFonts w:ascii="Arial Narrow" w:hAnsi="Arial Narrow"/>
          <w:sz w:val="22"/>
          <w:szCs w:val="22"/>
        </w:rPr>
        <w:t>smluvní pokutu ve výši 0,05 %</w:t>
      </w:r>
      <w:r w:rsidR="003B5526" w:rsidRPr="00BE7F47">
        <w:rPr>
          <w:rFonts w:ascii="Arial Narrow" w:hAnsi="Arial Narrow"/>
          <w:sz w:val="22"/>
          <w:szCs w:val="22"/>
        </w:rPr>
        <w:t xml:space="preserve"> z ceny nedodaného </w:t>
      </w:r>
      <w:r>
        <w:rPr>
          <w:rFonts w:ascii="Arial Narrow" w:hAnsi="Arial Narrow"/>
          <w:sz w:val="22"/>
          <w:szCs w:val="22"/>
        </w:rPr>
        <w:t>z</w:t>
      </w:r>
      <w:r w:rsidR="003B5526" w:rsidRPr="00BE7F47">
        <w:rPr>
          <w:rFonts w:ascii="Arial Narrow" w:hAnsi="Arial Narrow"/>
          <w:sz w:val="22"/>
          <w:szCs w:val="22"/>
        </w:rPr>
        <w:t xml:space="preserve">boží, resp. </w:t>
      </w:r>
      <w:r w:rsidR="00ED045E">
        <w:rPr>
          <w:rFonts w:ascii="Arial Narrow" w:hAnsi="Arial Narrow"/>
          <w:sz w:val="22"/>
          <w:szCs w:val="22"/>
        </w:rPr>
        <w:t>z</w:t>
      </w:r>
      <w:r w:rsidR="003B5526" w:rsidRPr="00BE7F47">
        <w:rPr>
          <w:rFonts w:ascii="Arial Narrow" w:hAnsi="Arial Narrow"/>
          <w:sz w:val="22"/>
          <w:szCs w:val="22"/>
        </w:rPr>
        <w:t xml:space="preserve">boží, u kterého je </w:t>
      </w:r>
      <w:r w:rsidR="00ED045E">
        <w:rPr>
          <w:rFonts w:ascii="Arial Narrow" w:hAnsi="Arial Narrow"/>
          <w:sz w:val="22"/>
          <w:szCs w:val="22"/>
        </w:rPr>
        <w:t>p</w:t>
      </w:r>
      <w:r w:rsidR="003B5526" w:rsidRPr="00BE7F47">
        <w:rPr>
          <w:rFonts w:ascii="Arial Narrow" w:hAnsi="Arial Narrow"/>
          <w:sz w:val="22"/>
          <w:szCs w:val="22"/>
        </w:rPr>
        <w:t xml:space="preserve">rodávající v prodlení s odstraněním </w:t>
      </w:r>
      <w:r w:rsidR="00ED045E">
        <w:rPr>
          <w:rFonts w:ascii="Arial Narrow" w:hAnsi="Arial Narrow"/>
          <w:sz w:val="22"/>
          <w:szCs w:val="22"/>
        </w:rPr>
        <w:t>v</w:t>
      </w:r>
      <w:r w:rsidR="003B5526" w:rsidRPr="00BE7F47">
        <w:rPr>
          <w:rFonts w:ascii="Arial Narrow" w:hAnsi="Arial Narrow"/>
          <w:sz w:val="22"/>
          <w:szCs w:val="22"/>
        </w:rPr>
        <w:t>ytčené vady</w:t>
      </w:r>
      <w:r w:rsidR="00E53A05">
        <w:rPr>
          <w:rFonts w:ascii="Arial Narrow" w:hAnsi="Arial Narrow"/>
          <w:sz w:val="22"/>
          <w:szCs w:val="22"/>
        </w:rPr>
        <w:t>,</w:t>
      </w:r>
      <w:r w:rsidR="00ED045E">
        <w:rPr>
          <w:rFonts w:ascii="Arial Narrow" w:hAnsi="Arial Narrow"/>
          <w:sz w:val="22"/>
          <w:szCs w:val="22"/>
        </w:rPr>
        <w:t xml:space="preserve"> </w:t>
      </w:r>
      <w:r w:rsidR="003B5526" w:rsidRPr="00BE7F47">
        <w:rPr>
          <w:rFonts w:ascii="Arial Narrow" w:hAnsi="Arial Narrow"/>
          <w:sz w:val="22"/>
          <w:szCs w:val="22"/>
        </w:rPr>
        <w:t xml:space="preserve">za každý započatý den prodlení. </w:t>
      </w:r>
    </w:p>
    <w:p w14:paraId="60281219" w14:textId="68FB9485"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6"/>
      <w:r w:rsidR="003B5526" w:rsidRPr="00BE7F47">
        <w:rPr>
          <w:rFonts w:ascii="Arial Narrow" w:hAnsi="Arial Narrow"/>
          <w:sz w:val="22"/>
          <w:szCs w:val="22"/>
        </w:rPr>
        <w:t xml:space="preserve"> </w:t>
      </w:r>
    </w:p>
    <w:p w14:paraId="1C006C58" w14:textId="29C0CEDF" w:rsidR="000A43B7" w:rsidRPr="008E5056" w:rsidRDefault="003B5526" w:rsidP="00A22936">
      <w:pPr>
        <w:pStyle w:val="Zkladntext"/>
        <w:numPr>
          <w:ilvl w:val="1"/>
          <w:numId w:val="17"/>
        </w:numPr>
        <w:ind w:hanging="720"/>
        <w:jc w:val="both"/>
        <w:rPr>
          <w:rFonts w:ascii="Arial Narrow" w:hAnsi="Arial Narrow"/>
          <w:sz w:val="22"/>
          <w:szCs w:val="22"/>
        </w:rPr>
      </w:pPr>
      <w:bookmarkStart w:id="27" w:name="_DV_M113"/>
      <w:bookmarkStart w:id="28" w:name="_DV_M116"/>
      <w:bookmarkEnd w:id="27"/>
      <w:bookmarkEnd w:id="28"/>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9" w:name="_DV_M42"/>
      <w:bookmarkStart w:id="30" w:name="_DV_M118"/>
      <w:bookmarkEnd w:id="29"/>
      <w:bookmarkEnd w:id="30"/>
    </w:p>
    <w:p w14:paraId="57492A3C"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31" w:name="_Ref269289340"/>
    </w:p>
    <w:bookmarkEnd w:id="31"/>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61B33CDE"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A22936">
      <w:pPr>
        <w:pStyle w:val="Zkladntext"/>
        <w:numPr>
          <w:ilvl w:val="1"/>
          <w:numId w:val="17"/>
        </w:numPr>
        <w:spacing w:after="0"/>
        <w:ind w:hanging="720"/>
        <w:jc w:val="both"/>
        <w:rPr>
          <w:rFonts w:ascii="Arial Narrow" w:hAnsi="Arial Narrow"/>
          <w:sz w:val="22"/>
          <w:szCs w:val="22"/>
        </w:rPr>
      </w:pPr>
      <w:bookmarkStart w:id="32" w:name="_DV_M148"/>
      <w:bookmarkStart w:id="33" w:name="_DV_M149"/>
      <w:bookmarkStart w:id="34" w:name="_DV_M150"/>
      <w:bookmarkEnd w:id="32"/>
      <w:bookmarkEnd w:id="33"/>
      <w:bookmarkEnd w:id="34"/>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5" w:name="_DV_M151"/>
      <w:bookmarkStart w:id="36" w:name="_Ref269289307"/>
      <w:bookmarkEnd w:id="35"/>
    </w:p>
    <w:bookmarkEnd w:id="36"/>
    <w:p w14:paraId="0D140323"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53C90764" w14:textId="77777777" w:rsidR="000A43B7" w:rsidRPr="003F2E58" w:rsidRDefault="000A43B7" w:rsidP="003564F5">
      <w:pPr>
        <w:keepNext/>
        <w:jc w:val="center"/>
        <w:rPr>
          <w:rFonts w:ascii="Arial Narrow" w:hAnsi="Arial Narrow"/>
          <w:b/>
          <w:sz w:val="22"/>
          <w:szCs w:val="22"/>
        </w:rPr>
      </w:pPr>
    </w:p>
    <w:p w14:paraId="669BE23D" w14:textId="33E29B6B" w:rsidR="00120044" w:rsidRPr="007E0252" w:rsidRDefault="00F66FAE" w:rsidP="00A22936">
      <w:pPr>
        <w:pStyle w:val="Zkladntext"/>
        <w:keepNext/>
        <w:numPr>
          <w:ilvl w:val="1"/>
          <w:numId w:val="17"/>
        </w:numPr>
        <w:spacing w:after="0"/>
        <w:ind w:hanging="720"/>
        <w:jc w:val="both"/>
        <w:rPr>
          <w:rFonts w:ascii="Arial Narrow" w:hAnsi="Arial Narrow"/>
          <w:sz w:val="22"/>
          <w:szCs w:val="22"/>
        </w:rPr>
      </w:pPr>
      <w:bookmarkStart w:id="37" w:name="_DV_M589"/>
      <w:bookmarkStart w:id="38" w:name="_Ref406153988"/>
      <w:bookmarkStart w:id="39" w:name="_Ref406132479"/>
      <w:bookmarkEnd w:id="37"/>
      <w:r w:rsidRPr="007E0252">
        <w:rPr>
          <w:rFonts w:ascii="Arial Narrow" w:hAnsi="Arial Narrow"/>
          <w:sz w:val="22"/>
          <w:szCs w:val="22"/>
        </w:rPr>
        <w:t>Tato smlouva nabývá platnosti dnem podpisu oběma smluvními stranami (poslední smluvní stranou) a účinnosti dnem zveřejnění v registru smluv.</w:t>
      </w:r>
    </w:p>
    <w:p w14:paraId="7ABA4122"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18842CB2" w14:textId="12E16303" w:rsidR="000A43B7" w:rsidRPr="003F2E58" w:rsidRDefault="0065686A" w:rsidP="00A22936">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1791390B" w14:textId="77777777" w:rsidR="000A43B7" w:rsidRPr="003F2E58" w:rsidRDefault="000A43B7" w:rsidP="007C5948">
      <w:pPr>
        <w:jc w:val="both"/>
        <w:rPr>
          <w:rFonts w:ascii="Arial Narrow" w:hAnsi="Arial Narrow"/>
          <w:sz w:val="22"/>
          <w:szCs w:val="22"/>
        </w:rPr>
      </w:pPr>
      <w:bookmarkStart w:id="40" w:name="_DV_M591"/>
      <w:bookmarkStart w:id="41" w:name="_DV_M604"/>
      <w:bookmarkStart w:id="42" w:name="_Ref406132680"/>
      <w:bookmarkEnd w:id="38"/>
      <w:bookmarkEnd w:id="40"/>
      <w:bookmarkEnd w:id="41"/>
    </w:p>
    <w:bookmarkEnd w:id="42"/>
    <w:p w14:paraId="35DE4264" w14:textId="3F37A086"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2AA5CA53" w14:textId="77777777" w:rsidR="000A43B7" w:rsidRPr="003F2E58" w:rsidRDefault="000A43B7" w:rsidP="00AB2BAE">
      <w:pPr>
        <w:ind w:left="720" w:hanging="720"/>
        <w:jc w:val="both"/>
        <w:rPr>
          <w:rFonts w:ascii="Arial Narrow" w:hAnsi="Arial Narrow"/>
          <w:sz w:val="22"/>
          <w:szCs w:val="22"/>
        </w:rPr>
      </w:pPr>
      <w:bookmarkStart w:id="43" w:name="_DV_M610"/>
      <w:bookmarkEnd w:id="39"/>
      <w:bookmarkEnd w:id="43"/>
    </w:p>
    <w:p w14:paraId="354F9D62" w14:textId="2DE452E9"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4" w:name="_DV_M614"/>
      <w:bookmarkEnd w:id="44"/>
      <w:r>
        <w:rPr>
          <w:rFonts w:ascii="Arial Narrow" w:hAnsi="Arial Narrow"/>
          <w:sz w:val="22"/>
          <w:szCs w:val="22"/>
        </w:rPr>
        <w:t>Tato smlouva je vyhotovena ve 2 stejnopisech s platností originálu, z nichž k</w:t>
      </w:r>
      <w:r w:rsidR="00A23025">
        <w:rPr>
          <w:rFonts w:ascii="Arial Narrow" w:hAnsi="Arial Narrow"/>
          <w:sz w:val="22"/>
          <w:szCs w:val="22"/>
        </w:rPr>
        <w:t>aždá smluvní strana obdrží 1 stejnopis</w:t>
      </w:r>
      <w:r w:rsidR="000A43B7" w:rsidRPr="003F2E58">
        <w:rPr>
          <w:rFonts w:ascii="Arial Narrow" w:hAnsi="Arial Narrow"/>
          <w:sz w:val="22"/>
          <w:szCs w:val="22"/>
        </w:rPr>
        <w:t>.</w:t>
      </w:r>
    </w:p>
    <w:p w14:paraId="4A557A2A" w14:textId="77777777" w:rsidR="000A43B7" w:rsidRPr="003F2E58" w:rsidRDefault="000A43B7" w:rsidP="00AB2BAE">
      <w:pPr>
        <w:ind w:left="720" w:hanging="720"/>
        <w:jc w:val="both"/>
        <w:rPr>
          <w:rFonts w:ascii="Arial Narrow" w:hAnsi="Arial Narrow"/>
          <w:sz w:val="22"/>
          <w:szCs w:val="22"/>
        </w:rPr>
      </w:pPr>
      <w:bookmarkStart w:id="45" w:name="_DV_M616"/>
      <w:bookmarkEnd w:id="45"/>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E80D602" w14:textId="77777777" w:rsidR="006270A9" w:rsidRDefault="006270A9" w:rsidP="00AB2BAE">
      <w:pPr>
        <w:ind w:left="720" w:hanging="720"/>
        <w:rPr>
          <w:rFonts w:ascii="Arial Narrow" w:hAnsi="Arial Narrow"/>
          <w:sz w:val="22"/>
          <w:szCs w:val="22"/>
        </w:rPr>
      </w:pPr>
    </w:p>
    <w:p w14:paraId="67708471" w14:textId="77777777" w:rsidR="00DA3766" w:rsidRDefault="00DA3766" w:rsidP="00AB2BAE">
      <w:pPr>
        <w:ind w:left="720" w:hanging="720"/>
        <w:rPr>
          <w:rFonts w:ascii="Arial Narrow" w:hAnsi="Arial Narrow"/>
          <w:sz w:val="22"/>
          <w:szCs w:val="22"/>
        </w:rPr>
      </w:pPr>
    </w:p>
    <w:p w14:paraId="2905BFC4" w14:textId="77777777" w:rsidR="00DA3766" w:rsidRDefault="00DA3766" w:rsidP="00AB2BAE">
      <w:pPr>
        <w:ind w:left="720" w:hanging="720"/>
        <w:rPr>
          <w:rFonts w:ascii="Arial Narrow" w:hAnsi="Arial Narrow"/>
          <w:sz w:val="22"/>
          <w:szCs w:val="22"/>
        </w:rPr>
      </w:pPr>
    </w:p>
    <w:p w14:paraId="2D7EBBED" w14:textId="77777777" w:rsidR="00DA3766" w:rsidRDefault="00DA3766" w:rsidP="00AB2BAE">
      <w:pPr>
        <w:ind w:left="720" w:hanging="720"/>
        <w:rPr>
          <w:rFonts w:ascii="Arial Narrow" w:hAnsi="Arial Narrow"/>
          <w:sz w:val="22"/>
          <w:szCs w:val="22"/>
        </w:rPr>
      </w:pPr>
    </w:p>
    <w:p w14:paraId="757F979C" w14:textId="77777777" w:rsidR="00DA3766" w:rsidRDefault="00DA3766" w:rsidP="00AB2BAE">
      <w:pPr>
        <w:ind w:left="720" w:hanging="720"/>
        <w:rPr>
          <w:rFonts w:ascii="Arial Narrow" w:hAnsi="Arial Narrow"/>
          <w:sz w:val="22"/>
          <w:szCs w:val="22"/>
        </w:rPr>
      </w:pPr>
    </w:p>
    <w:p w14:paraId="77CFAED4" w14:textId="77777777" w:rsidR="00DA3766" w:rsidRDefault="00DA3766" w:rsidP="00AB2BAE">
      <w:pPr>
        <w:ind w:left="720" w:hanging="720"/>
        <w:rPr>
          <w:rFonts w:ascii="Arial Narrow" w:hAnsi="Arial Narrow"/>
          <w:sz w:val="22"/>
          <w:szCs w:val="22"/>
        </w:rPr>
      </w:pPr>
    </w:p>
    <w:p w14:paraId="573643DA" w14:textId="77777777" w:rsidR="00DA3766" w:rsidRDefault="00DA3766" w:rsidP="00AB2BAE">
      <w:pPr>
        <w:ind w:left="720" w:hanging="720"/>
        <w:rPr>
          <w:rFonts w:ascii="Arial Narrow" w:hAnsi="Arial Narrow"/>
          <w:sz w:val="22"/>
          <w:szCs w:val="22"/>
        </w:rPr>
      </w:pPr>
    </w:p>
    <w:p w14:paraId="42899564" w14:textId="77777777" w:rsidR="00DA3766" w:rsidRDefault="00DA3766" w:rsidP="00AB2BAE">
      <w:pPr>
        <w:ind w:left="720" w:hanging="720"/>
        <w:rPr>
          <w:rFonts w:ascii="Arial Narrow" w:hAnsi="Arial Narrow"/>
          <w:sz w:val="22"/>
          <w:szCs w:val="22"/>
        </w:rPr>
      </w:pPr>
    </w:p>
    <w:p w14:paraId="10405236" w14:textId="77777777" w:rsidR="00DA3766" w:rsidRPr="003F2E58" w:rsidRDefault="00DA3766" w:rsidP="00AB2BAE">
      <w:pPr>
        <w:ind w:left="720" w:hanging="720"/>
        <w:rPr>
          <w:rFonts w:ascii="Arial Narrow" w:hAnsi="Arial Narrow"/>
          <w:sz w:val="22"/>
          <w:szCs w:val="22"/>
        </w:rPr>
      </w:pPr>
    </w:p>
    <w:p w14:paraId="7FE01277" w14:textId="5046BE0E" w:rsidR="000B0166" w:rsidRDefault="00E56864" w:rsidP="00DA3766">
      <w:pPr>
        <w:jc w:val="both"/>
        <w:rPr>
          <w:rFonts w:ascii="Arial Narrow" w:hAnsi="Arial Narrow"/>
          <w:caps/>
          <w:sz w:val="22"/>
          <w:szCs w:val="22"/>
        </w:rPr>
      </w:pPr>
      <w:bookmarkStart w:id="46" w:name="_DV_M618"/>
      <w:bookmarkEnd w:id="46"/>
      <w:r w:rsidRPr="003F2E58">
        <w:rPr>
          <w:rFonts w:ascii="Arial Narrow" w:hAnsi="Arial Narrow"/>
          <w:sz w:val="22"/>
          <w:szCs w:val="22"/>
        </w:rPr>
        <w:lastRenderedPageBreak/>
        <w:t>Na důkaz svého souhlasu s obsahem této smlouvy k ní smluvní strany připojily své podpisy:</w:t>
      </w:r>
    </w:p>
    <w:p w14:paraId="2E1E8DF5" w14:textId="77777777" w:rsidR="00DA3766" w:rsidRPr="00DA3766" w:rsidRDefault="00DA3766" w:rsidP="00DA3766">
      <w:pPr>
        <w:jc w:val="both"/>
        <w:rPr>
          <w:rFonts w:ascii="Arial Narrow" w:hAnsi="Arial Narrow"/>
          <w:caps/>
          <w:sz w:val="22"/>
          <w:szCs w:val="22"/>
        </w:rPr>
      </w:pPr>
    </w:p>
    <w:p w14:paraId="523168F3" w14:textId="2824AE66" w:rsidR="00B4751D" w:rsidRPr="00043F0D" w:rsidRDefault="00E56864" w:rsidP="00AB2BAE">
      <w:pPr>
        <w:rPr>
          <w:rFonts w:ascii="Arial Narrow" w:hAnsi="Arial Narrow"/>
          <w:b/>
          <w:bCs/>
          <w:sz w:val="22"/>
          <w:szCs w:val="22"/>
        </w:rPr>
      </w:pPr>
      <w:r w:rsidRPr="00043F0D">
        <w:rPr>
          <w:rFonts w:ascii="Arial Narrow" w:hAnsi="Arial Narrow"/>
          <w:b/>
          <w:bCs/>
          <w:sz w:val="22"/>
          <w:szCs w:val="22"/>
        </w:rPr>
        <w:t>Kupující:</w:t>
      </w:r>
    </w:p>
    <w:p w14:paraId="07C553C5" w14:textId="77777777" w:rsidR="00E56864" w:rsidRDefault="00E56864" w:rsidP="00AB2BAE">
      <w:pPr>
        <w:rPr>
          <w:rFonts w:ascii="Arial Narrow" w:hAnsi="Arial Narrow"/>
          <w:sz w:val="22"/>
          <w:szCs w:val="22"/>
        </w:rPr>
      </w:pPr>
    </w:p>
    <w:p w14:paraId="77D86836" w14:textId="77777777" w:rsidR="00DA3766" w:rsidRDefault="00DA3766" w:rsidP="00AB2BAE">
      <w:pPr>
        <w:rPr>
          <w:rFonts w:ascii="Arial Narrow" w:hAnsi="Arial Narrow"/>
          <w:sz w:val="22"/>
          <w:szCs w:val="22"/>
        </w:rPr>
      </w:pPr>
    </w:p>
    <w:p w14:paraId="079E1C4D" w14:textId="77777777" w:rsidR="00DA3766" w:rsidRDefault="00DA3766" w:rsidP="00AB2BAE">
      <w:pPr>
        <w:rPr>
          <w:rFonts w:ascii="Arial Narrow" w:hAnsi="Arial Narrow"/>
          <w:sz w:val="22"/>
          <w:szCs w:val="22"/>
        </w:rPr>
      </w:pPr>
    </w:p>
    <w:p w14:paraId="3906D6A3" w14:textId="77777777" w:rsidR="001F2551" w:rsidRDefault="001F2551" w:rsidP="00AB2BAE">
      <w:pPr>
        <w:rPr>
          <w:rFonts w:ascii="Arial Narrow" w:hAnsi="Arial Narrow"/>
          <w:sz w:val="22"/>
          <w:szCs w:val="22"/>
        </w:rPr>
      </w:pPr>
    </w:p>
    <w:p w14:paraId="7D37B37A" w14:textId="77777777" w:rsidR="001F2551" w:rsidRDefault="001F2551" w:rsidP="00AB2BAE">
      <w:pPr>
        <w:rPr>
          <w:rFonts w:ascii="Arial Narrow" w:hAnsi="Arial Narrow"/>
          <w:sz w:val="22"/>
          <w:szCs w:val="22"/>
        </w:rPr>
      </w:pPr>
    </w:p>
    <w:p w14:paraId="24E71CAB" w14:textId="77777777" w:rsidR="00DA3766" w:rsidRPr="003F2E58" w:rsidRDefault="00DA3766" w:rsidP="00AB2BAE">
      <w:pPr>
        <w:rPr>
          <w:rFonts w:ascii="Arial Narrow" w:hAnsi="Arial Narrow"/>
          <w:sz w:val="22"/>
          <w:szCs w:val="22"/>
        </w:rPr>
      </w:pPr>
    </w:p>
    <w:p w14:paraId="4C9406B9" w14:textId="77777777" w:rsidR="00751276" w:rsidRPr="003F2E58" w:rsidRDefault="00751276" w:rsidP="00AB2BAE">
      <w:pPr>
        <w:rPr>
          <w:rFonts w:ascii="Arial Narrow" w:hAnsi="Arial Narrow"/>
          <w:sz w:val="22"/>
          <w:szCs w:val="22"/>
        </w:rPr>
      </w:pPr>
    </w:p>
    <w:p w14:paraId="65D2B5E1" w14:textId="796D8032" w:rsidR="000A43B7" w:rsidRPr="003F2E58" w:rsidRDefault="000A43B7" w:rsidP="00AB2BAE">
      <w:pPr>
        <w:rPr>
          <w:rFonts w:ascii="Arial Narrow" w:hAnsi="Arial Narrow"/>
          <w:sz w:val="22"/>
          <w:szCs w:val="22"/>
        </w:rPr>
      </w:pPr>
      <w:r w:rsidRPr="003F2E58">
        <w:rPr>
          <w:rFonts w:ascii="Arial Narrow" w:hAnsi="Arial Narrow"/>
          <w:sz w:val="22"/>
          <w:szCs w:val="22"/>
        </w:rPr>
        <w:t>Podpis:</w:t>
      </w:r>
      <w:r w:rsidR="00E56864">
        <w:rPr>
          <w:rFonts w:ascii="Arial Narrow" w:hAnsi="Arial Narrow"/>
          <w:sz w:val="22"/>
          <w:szCs w:val="22"/>
        </w:rPr>
        <w:tab/>
      </w:r>
      <w:r w:rsidRPr="003F2E58">
        <w:rPr>
          <w:rFonts w:ascii="Arial Narrow" w:hAnsi="Arial Narrow"/>
          <w:sz w:val="22"/>
          <w:szCs w:val="22"/>
        </w:rPr>
        <w:t xml:space="preserve"> _______________________</w:t>
      </w:r>
    </w:p>
    <w:p w14:paraId="5F986E4D" w14:textId="7B276E91" w:rsidR="000A43B7" w:rsidRDefault="000A43B7" w:rsidP="007949D0">
      <w:pPr>
        <w:jc w:val="both"/>
        <w:rPr>
          <w:rStyle w:val="FontStyle59"/>
          <w:rFonts w:ascii="Arial Narrow" w:hAnsi="Arial Narrow"/>
          <w:b w:val="0"/>
        </w:rPr>
      </w:pPr>
      <w:r w:rsidRPr="003F2E58">
        <w:rPr>
          <w:rFonts w:ascii="Arial Narrow" w:hAnsi="Arial Narrow"/>
          <w:sz w:val="22"/>
          <w:szCs w:val="22"/>
        </w:rPr>
        <w:t>Jméno:</w:t>
      </w:r>
      <w:r w:rsidR="007949D0" w:rsidRPr="003F2E58">
        <w:rPr>
          <w:rFonts w:ascii="Arial Narrow" w:hAnsi="Arial Narrow"/>
          <w:sz w:val="22"/>
          <w:szCs w:val="22"/>
        </w:rPr>
        <w:t xml:space="preserve"> </w:t>
      </w:r>
      <w:r w:rsidR="00E56864">
        <w:rPr>
          <w:rFonts w:ascii="Arial Narrow" w:hAnsi="Arial Narrow"/>
          <w:sz w:val="22"/>
          <w:szCs w:val="22"/>
        </w:rPr>
        <w:tab/>
      </w:r>
      <w:r w:rsidR="008B263B">
        <w:rPr>
          <w:rStyle w:val="FontStyle59"/>
          <w:rFonts w:ascii="Arial Narrow" w:hAnsi="Arial Narrow"/>
          <w:b w:val="0"/>
        </w:rPr>
        <w:t>Bc. Jiří Prokopec</w:t>
      </w:r>
    </w:p>
    <w:p w14:paraId="538D99E8" w14:textId="6CC12E0B" w:rsidR="00E56864" w:rsidRPr="003F2E58" w:rsidRDefault="00E56864" w:rsidP="007949D0">
      <w:pPr>
        <w:jc w:val="both"/>
        <w:rPr>
          <w:rFonts w:ascii="Arial Narrow" w:hAnsi="Arial Narrow"/>
          <w:sz w:val="22"/>
          <w:szCs w:val="22"/>
        </w:rPr>
      </w:pPr>
      <w:r>
        <w:rPr>
          <w:rStyle w:val="FontStyle59"/>
          <w:rFonts w:ascii="Arial Narrow" w:hAnsi="Arial Narrow"/>
          <w:b w:val="0"/>
        </w:rPr>
        <w:t>Funkce:</w:t>
      </w:r>
      <w:r>
        <w:rPr>
          <w:rStyle w:val="FontStyle59"/>
          <w:rFonts w:ascii="Arial Narrow" w:hAnsi="Arial Narrow"/>
          <w:b w:val="0"/>
        </w:rPr>
        <w:tab/>
      </w:r>
      <w:r w:rsidR="008B263B">
        <w:rPr>
          <w:rStyle w:val="FontStyle59"/>
          <w:rFonts w:ascii="Arial Narrow" w:hAnsi="Arial Narrow"/>
          <w:b w:val="0"/>
        </w:rPr>
        <w:t>ředitel</w:t>
      </w:r>
    </w:p>
    <w:p w14:paraId="75CC5995" w14:textId="1D1008A4"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00E56864">
        <w:rPr>
          <w:rFonts w:ascii="Arial Narrow" w:hAnsi="Arial Narrow"/>
          <w:sz w:val="22"/>
          <w:szCs w:val="22"/>
        </w:rPr>
        <w:tab/>
      </w:r>
    </w:p>
    <w:p w14:paraId="3B95B29F" w14:textId="77777777" w:rsidR="000A43B7" w:rsidRPr="003F2E58" w:rsidRDefault="000A43B7" w:rsidP="00AB2BAE">
      <w:pPr>
        <w:rPr>
          <w:rFonts w:ascii="Arial Narrow" w:hAnsi="Arial Narrow"/>
          <w:sz w:val="22"/>
          <w:szCs w:val="22"/>
        </w:rPr>
      </w:pPr>
    </w:p>
    <w:p w14:paraId="78F26396" w14:textId="77777777" w:rsidR="000A43B7" w:rsidRPr="003F2E58" w:rsidRDefault="000A43B7" w:rsidP="00AB2BAE">
      <w:pPr>
        <w:rPr>
          <w:rFonts w:ascii="Arial Narrow" w:hAnsi="Arial Narrow"/>
          <w:sz w:val="22"/>
          <w:szCs w:val="22"/>
        </w:rPr>
      </w:pPr>
    </w:p>
    <w:p w14:paraId="00B03573" w14:textId="23B692C0" w:rsidR="000A43B7" w:rsidRPr="00043F0D"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02FF21CC" w14:textId="77777777" w:rsidR="000A43B7" w:rsidRPr="003F2E58" w:rsidRDefault="000A43B7" w:rsidP="00AB2BAE">
      <w:pPr>
        <w:rPr>
          <w:rFonts w:ascii="Arial Narrow" w:hAnsi="Arial Narrow"/>
          <w:sz w:val="22"/>
          <w:szCs w:val="22"/>
        </w:rPr>
      </w:pPr>
    </w:p>
    <w:p w14:paraId="3FC46322" w14:textId="77777777" w:rsidR="003B6442" w:rsidRDefault="003B6442" w:rsidP="00AB2BAE">
      <w:pPr>
        <w:rPr>
          <w:rFonts w:ascii="Arial Narrow" w:hAnsi="Arial Narrow"/>
          <w:sz w:val="22"/>
          <w:szCs w:val="22"/>
        </w:rPr>
      </w:pPr>
    </w:p>
    <w:p w14:paraId="051E765E" w14:textId="77777777" w:rsidR="00DA3766" w:rsidRDefault="00DA3766" w:rsidP="00AB2BAE">
      <w:pPr>
        <w:rPr>
          <w:rFonts w:ascii="Arial Narrow" w:hAnsi="Arial Narrow"/>
          <w:sz w:val="22"/>
          <w:szCs w:val="22"/>
        </w:rPr>
      </w:pPr>
    </w:p>
    <w:p w14:paraId="283D62D4" w14:textId="77777777" w:rsidR="00DA3766" w:rsidRDefault="00DA3766" w:rsidP="00AB2BAE">
      <w:pPr>
        <w:rPr>
          <w:rFonts w:ascii="Arial Narrow" w:hAnsi="Arial Narrow"/>
          <w:sz w:val="22"/>
          <w:szCs w:val="22"/>
        </w:rPr>
      </w:pPr>
    </w:p>
    <w:p w14:paraId="17B751EE" w14:textId="77777777" w:rsidR="001F2551" w:rsidRDefault="001F2551" w:rsidP="00AB2BAE">
      <w:pPr>
        <w:rPr>
          <w:rFonts w:ascii="Arial Narrow" w:hAnsi="Arial Narrow"/>
          <w:sz w:val="22"/>
          <w:szCs w:val="22"/>
        </w:rPr>
      </w:pPr>
    </w:p>
    <w:p w14:paraId="0DF30EDF" w14:textId="77777777" w:rsidR="001F2551" w:rsidRDefault="001F2551" w:rsidP="00AB2BAE">
      <w:pPr>
        <w:rPr>
          <w:rFonts w:ascii="Arial Narrow" w:hAnsi="Arial Narrow"/>
          <w:sz w:val="22"/>
          <w:szCs w:val="22"/>
        </w:rPr>
      </w:pPr>
    </w:p>
    <w:p w14:paraId="20B962DD" w14:textId="77777777" w:rsidR="00DA3766" w:rsidRDefault="00DA3766" w:rsidP="00AB2BAE">
      <w:pPr>
        <w:rPr>
          <w:rFonts w:ascii="Arial Narrow" w:hAnsi="Arial Narrow"/>
          <w:sz w:val="22"/>
          <w:szCs w:val="22"/>
        </w:rPr>
      </w:pPr>
    </w:p>
    <w:p w14:paraId="771DD50E" w14:textId="77777777" w:rsidR="00DA3766" w:rsidRDefault="00DA3766" w:rsidP="00AB2BAE">
      <w:pPr>
        <w:rPr>
          <w:rFonts w:ascii="Arial Narrow" w:hAnsi="Arial Narrow"/>
          <w:sz w:val="22"/>
          <w:szCs w:val="22"/>
        </w:rPr>
      </w:pPr>
    </w:p>
    <w:p w14:paraId="6638D778" w14:textId="77777777" w:rsidR="00DA3766" w:rsidRDefault="00DA3766" w:rsidP="00AB2BAE">
      <w:pPr>
        <w:rPr>
          <w:rFonts w:ascii="Arial Narrow" w:hAnsi="Arial Narrow"/>
          <w:sz w:val="22"/>
          <w:szCs w:val="22"/>
        </w:rPr>
        <w:sectPr w:rsidR="00DA3766" w:rsidSect="003017A6">
          <w:footerReference w:type="default" r:id="rId11"/>
          <w:pgSz w:w="12240" w:h="15840" w:code="1"/>
          <w:pgMar w:top="1417" w:right="1417" w:bottom="1417" w:left="1417" w:header="432" w:footer="708" w:gutter="0"/>
          <w:cols w:space="708"/>
          <w:titlePg/>
          <w:docGrid w:linePitch="360"/>
        </w:sectPr>
      </w:pPr>
    </w:p>
    <w:p w14:paraId="10C03840" w14:textId="2E4A2178" w:rsidR="000A43B7" w:rsidRPr="003F2E58" w:rsidRDefault="000A43B7" w:rsidP="00AB2BAE">
      <w:pPr>
        <w:rPr>
          <w:rFonts w:ascii="Arial Narrow" w:hAnsi="Arial Narrow"/>
          <w:sz w:val="22"/>
          <w:szCs w:val="22"/>
        </w:rPr>
      </w:pPr>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393AA383" w14:textId="12031683" w:rsidR="000A43B7" w:rsidRPr="001F2551"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00DA3766" w:rsidRPr="001F2551">
        <w:rPr>
          <w:rFonts w:ascii="Arial Narrow" w:hAnsi="Arial Narrow"/>
          <w:sz w:val="22"/>
          <w:szCs w:val="22"/>
        </w:rPr>
        <w:t>Pavel Boubel</w:t>
      </w:r>
      <w:r w:rsidR="003B6442" w:rsidRPr="001F2551">
        <w:rPr>
          <w:rFonts w:ascii="Arial Narrow" w:hAnsi="Arial Narrow"/>
          <w:sz w:val="22"/>
          <w:szCs w:val="22"/>
        </w:rPr>
        <w:t>ík</w:t>
      </w:r>
    </w:p>
    <w:p w14:paraId="199FA2E2" w14:textId="31230E9C" w:rsidR="000A43B7" w:rsidRPr="003F2E58" w:rsidRDefault="000A43B7" w:rsidP="00AB2BAE">
      <w:pPr>
        <w:rPr>
          <w:rFonts w:ascii="Arial Narrow" w:hAnsi="Arial Narrow"/>
          <w:sz w:val="22"/>
          <w:szCs w:val="22"/>
        </w:rPr>
      </w:pPr>
      <w:r w:rsidRPr="001F2551">
        <w:rPr>
          <w:rFonts w:ascii="Arial Narrow" w:hAnsi="Arial Narrow"/>
          <w:sz w:val="22"/>
          <w:szCs w:val="22"/>
        </w:rPr>
        <w:t>Funkce:</w:t>
      </w:r>
      <w:r w:rsidRPr="001F2551">
        <w:rPr>
          <w:rFonts w:ascii="Arial Narrow" w:hAnsi="Arial Narrow"/>
          <w:sz w:val="22"/>
          <w:szCs w:val="22"/>
        </w:rPr>
        <w:tab/>
      </w:r>
      <w:r w:rsidR="00DA3766" w:rsidRPr="001F2551">
        <w:rPr>
          <w:rFonts w:ascii="Arial Narrow" w:hAnsi="Arial Narrow"/>
          <w:sz w:val="22"/>
          <w:szCs w:val="22"/>
        </w:rPr>
        <w:t>jednatel STATECH s.r.o.</w:t>
      </w:r>
    </w:p>
    <w:p w14:paraId="1C38826F" w14:textId="0507C617"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p>
    <w:p w14:paraId="6A35E793" w14:textId="77777777" w:rsidR="003B6442" w:rsidRDefault="003B6442" w:rsidP="003B6442">
      <w:pPr>
        <w:rPr>
          <w:rFonts w:ascii="Arial Narrow" w:hAnsi="Arial Narrow"/>
          <w:sz w:val="22"/>
          <w:szCs w:val="22"/>
        </w:rPr>
      </w:pPr>
    </w:p>
    <w:p w14:paraId="66092881" w14:textId="77777777" w:rsidR="000F5CC4" w:rsidRDefault="000F5CC4" w:rsidP="00EA2ED4">
      <w:pPr>
        <w:ind w:left="720" w:hanging="720"/>
        <w:jc w:val="center"/>
        <w:rPr>
          <w:rFonts w:ascii="Arial Narrow" w:hAnsi="Arial Narrow"/>
          <w:sz w:val="22"/>
          <w:szCs w:val="22"/>
          <w:highlight w:val="green"/>
        </w:rPr>
      </w:pPr>
    </w:p>
    <w:p w14:paraId="423F8EDA" w14:textId="77777777" w:rsidR="000F5CC4" w:rsidRDefault="000F5CC4" w:rsidP="00EA2ED4">
      <w:pPr>
        <w:ind w:left="720" w:hanging="720"/>
        <w:jc w:val="center"/>
        <w:rPr>
          <w:rFonts w:ascii="Arial Narrow" w:hAnsi="Arial Narrow"/>
          <w:sz w:val="22"/>
          <w:szCs w:val="22"/>
          <w:highlight w:val="green"/>
        </w:rPr>
      </w:pPr>
    </w:p>
    <w:p w14:paraId="563C7FD9" w14:textId="34BBB306" w:rsidR="000A43B7" w:rsidRPr="003F2E58" w:rsidRDefault="000A43B7" w:rsidP="00CF009A">
      <w:pPr>
        <w:jc w:val="center"/>
        <w:rPr>
          <w:rFonts w:ascii="Arial Narrow" w:hAnsi="Arial Narrow"/>
          <w:b/>
          <w:bCs/>
          <w:sz w:val="22"/>
          <w:szCs w:val="22"/>
        </w:rPr>
      </w:pPr>
      <w:bookmarkStart w:id="47" w:name="_DV_M177"/>
      <w:bookmarkStart w:id="48" w:name="_DV_M201"/>
      <w:bookmarkStart w:id="49" w:name="_DV_M219"/>
      <w:bookmarkStart w:id="50" w:name="_DV_M224"/>
      <w:bookmarkStart w:id="51" w:name="_DV_M227"/>
      <w:bookmarkEnd w:id="47"/>
      <w:bookmarkEnd w:id="48"/>
      <w:bookmarkEnd w:id="49"/>
      <w:bookmarkEnd w:id="50"/>
      <w:bookmarkEnd w:id="51"/>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3BE565F1" w14:textId="5EB03845" w:rsidR="001F2551" w:rsidRDefault="000F5CC4" w:rsidP="001F2551">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59CEC152" w14:textId="77777777" w:rsidR="001F2551" w:rsidRPr="003F2E58" w:rsidRDefault="001F2551" w:rsidP="001F2551">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1F2551" w:rsidRPr="00232443" w14:paraId="4A90D6D1" w14:textId="77777777" w:rsidTr="00463D4C">
        <w:trPr>
          <w:trHeight w:val="283"/>
        </w:trPr>
        <w:tc>
          <w:tcPr>
            <w:tcW w:w="4962" w:type="dxa"/>
            <w:shd w:val="clear" w:color="auto" w:fill="D0CECE" w:themeFill="background2" w:themeFillShade="E6"/>
          </w:tcPr>
          <w:p w14:paraId="6BDB445F" w14:textId="77777777" w:rsidR="001F2551" w:rsidRPr="00232443" w:rsidRDefault="001F2551" w:rsidP="00463D4C">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Borders>
              <w:top w:val="single" w:sz="6" w:space="0" w:color="auto"/>
              <w:left w:val="single" w:sz="6" w:space="0" w:color="auto"/>
              <w:bottom w:val="single" w:sz="6" w:space="0" w:color="auto"/>
              <w:right w:val="single" w:sz="6" w:space="0" w:color="auto"/>
            </w:tcBorders>
          </w:tcPr>
          <w:p w14:paraId="55DAEBB1" w14:textId="77777777" w:rsidR="001F2551" w:rsidRPr="00F85E71" w:rsidRDefault="001F2551" w:rsidP="00463D4C">
            <w:pPr>
              <w:jc w:val="both"/>
              <w:rPr>
                <w:rFonts w:ascii="Arial Narrow" w:hAnsi="Arial Narrow"/>
                <w:b/>
                <w:color w:val="333333"/>
                <w:sz w:val="22"/>
                <w:szCs w:val="22"/>
                <w:highlight w:val="yellow"/>
                <w:shd w:val="clear" w:color="auto" w:fill="FFFFFF"/>
              </w:rPr>
            </w:pPr>
            <w:r>
              <w:rPr>
                <w:rFonts w:ascii="Arial Narrow" w:hAnsi="Arial Narrow" w:cs="Calibri"/>
                <w:b/>
                <w:bCs/>
                <w:color w:val="000000"/>
                <w:sz w:val="22"/>
                <w:szCs w:val="22"/>
              </w:rPr>
              <w:t>Služby města Vrchlabí, příspěvková organizace</w:t>
            </w:r>
          </w:p>
        </w:tc>
      </w:tr>
      <w:tr w:rsidR="001F2551" w:rsidRPr="006359D8" w14:paraId="2D341761" w14:textId="77777777" w:rsidTr="00463D4C">
        <w:trPr>
          <w:trHeight w:val="283"/>
        </w:trPr>
        <w:tc>
          <w:tcPr>
            <w:tcW w:w="4962" w:type="dxa"/>
            <w:shd w:val="clear" w:color="auto" w:fill="D0CECE" w:themeFill="background2" w:themeFillShade="E6"/>
          </w:tcPr>
          <w:p w14:paraId="318DF0E2" w14:textId="77777777" w:rsidR="001F2551" w:rsidRPr="00DF3C2B" w:rsidRDefault="001F2551" w:rsidP="00463D4C">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Borders>
              <w:top w:val="single" w:sz="6" w:space="0" w:color="auto"/>
              <w:left w:val="single" w:sz="6" w:space="0" w:color="auto"/>
              <w:bottom w:val="single" w:sz="6" w:space="0" w:color="auto"/>
              <w:right w:val="single" w:sz="6" w:space="0" w:color="auto"/>
            </w:tcBorders>
          </w:tcPr>
          <w:p w14:paraId="2D5EE997" w14:textId="77777777" w:rsidR="001F2551" w:rsidRPr="00F85E71" w:rsidRDefault="001F2551" w:rsidP="00463D4C">
            <w:pPr>
              <w:jc w:val="both"/>
              <w:rPr>
                <w:rFonts w:ascii="Arial Narrow" w:hAnsi="Arial Narrow"/>
                <w:bCs/>
                <w:color w:val="333333"/>
                <w:sz w:val="22"/>
                <w:szCs w:val="22"/>
                <w:highlight w:val="yellow"/>
                <w:shd w:val="clear" w:color="auto" w:fill="FFFFFF"/>
              </w:rPr>
            </w:pPr>
            <w:r>
              <w:rPr>
                <w:rFonts w:ascii="Arial Narrow" w:hAnsi="Arial Narrow" w:cs="Calibri"/>
                <w:color w:val="000000"/>
                <w:sz w:val="22"/>
                <w:szCs w:val="22"/>
              </w:rPr>
              <w:t>Příspěvková organizace</w:t>
            </w:r>
          </w:p>
        </w:tc>
      </w:tr>
      <w:tr w:rsidR="001F2551" w:rsidRPr="00232443" w14:paraId="7A942391" w14:textId="77777777" w:rsidTr="00463D4C">
        <w:trPr>
          <w:trHeight w:val="283"/>
        </w:trPr>
        <w:tc>
          <w:tcPr>
            <w:tcW w:w="4962" w:type="dxa"/>
            <w:shd w:val="clear" w:color="auto" w:fill="D0CECE" w:themeFill="background2" w:themeFillShade="E6"/>
          </w:tcPr>
          <w:p w14:paraId="4271AFB1" w14:textId="77777777" w:rsidR="001F2551" w:rsidRPr="00DF3C2B" w:rsidRDefault="001F2551" w:rsidP="00463D4C">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Borders>
              <w:top w:val="single" w:sz="6" w:space="0" w:color="auto"/>
              <w:left w:val="single" w:sz="6" w:space="0" w:color="auto"/>
              <w:bottom w:val="single" w:sz="6" w:space="0" w:color="auto"/>
              <w:right w:val="single" w:sz="6" w:space="0" w:color="auto"/>
            </w:tcBorders>
          </w:tcPr>
          <w:p w14:paraId="1E6DEFC5" w14:textId="77777777" w:rsidR="001F2551" w:rsidRPr="00F85E71" w:rsidRDefault="001F2551" w:rsidP="00463D4C">
            <w:pPr>
              <w:jc w:val="both"/>
              <w:rPr>
                <w:rFonts w:ascii="Arial Narrow" w:hAnsi="Arial Narrow"/>
                <w:b/>
                <w:color w:val="333333"/>
                <w:sz w:val="22"/>
                <w:szCs w:val="22"/>
                <w:highlight w:val="yellow"/>
                <w:shd w:val="clear" w:color="auto" w:fill="FFFFFF"/>
              </w:rPr>
            </w:pPr>
            <w:r>
              <w:rPr>
                <w:rFonts w:ascii="Arial Narrow" w:hAnsi="Arial Narrow" w:cs="Calibri"/>
                <w:color w:val="000000"/>
                <w:sz w:val="22"/>
                <w:szCs w:val="22"/>
              </w:rPr>
              <w:t>Jihoslovanská 441, 543 01 Vrchlabí</w:t>
            </w:r>
          </w:p>
        </w:tc>
      </w:tr>
      <w:tr w:rsidR="001F2551" w:rsidRPr="00232443" w14:paraId="61256F7B" w14:textId="77777777" w:rsidTr="00463D4C">
        <w:trPr>
          <w:trHeight w:val="283"/>
        </w:trPr>
        <w:tc>
          <w:tcPr>
            <w:tcW w:w="4962" w:type="dxa"/>
            <w:shd w:val="clear" w:color="auto" w:fill="D0CECE" w:themeFill="background2" w:themeFillShade="E6"/>
          </w:tcPr>
          <w:p w14:paraId="20256B10" w14:textId="77777777" w:rsidR="001F2551" w:rsidRPr="00DF3C2B" w:rsidRDefault="001F2551" w:rsidP="00463D4C">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Borders>
              <w:top w:val="single" w:sz="6" w:space="0" w:color="auto"/>
              <w:left w:val="single" w:sz="6" w:space="0" w:color="auto"/>
              <w:bottom w:val="single" w:sz="6" w:space="0" w:color="auto"/>
              <w:right w:val="single" w:sz="6" w:space="0" w:color="auto"/>
            </w:tcBorders>
          </w:tcPr>
          <w:p w14:paraId="5689022D" w14:textId="77777777" w:rsidR="001F2551" w:rsidRPr="00F85E71" w:rsidRDefault="001F2551" w:rsidP="00463D4C">
            <w:pPr>
              <w:jc w:val="both"/>
              <w:rPr>
                <w:rFonts w:ascii="Arial Narrow" w:hAnsi="Arial Narrow"/>
                <w:bCs/>
                <w:sz w:val="22"/>
                <w:szCs w:val="22"/>
                <w:highlight w:val="yellow"/>
              </w:rPr>
            </w:pPr>
            <w:r>
              <w:rPr>
                <w:rFonts w:ascii="Arial Narrow" w:hAnsi="Arial Narrow" w:cs="Calibri"/>
                <w:color w:val="000000"/>
                <w:sz w:val="22"/>
                <w:szCs w:val="22"/>
              </w:rPr>
              <w:t>71219803/CZ71219803</w:t>
            </w:r>
          </w:p>
        </w:tc>
      </w:tr>
      <w:tr w:rsidR="001F2551" w:rsidRPr="00232443" w14:paraId="6B3BD5D1" w14:textId="77777777" w:rsidTr="00463D4C">
        <w:trPr>
          <w:trHeight w:val="283"/>
        </w:trPr>
        <w:tc>
          <w:tcPr>
            <w:tcW w:w="4962" w:type="dxa"/>
            <w:shd w:val="clear" w:color="auto" w:fill="D0CECE" w:themeFill="background2" w:themeFillShade="E6"/>
          </w:tcPr>
          <w:p w14:paraId="7432BA8A" w14:textId="77777777" w:rsidR="001F2551" w:rsidRPr="00DF3C2B" w:rsidRDefault="001F2551" w:rsidP="00463D4C">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tcBorders>
              <w:top w:val="single" w:sz="6" w:space="0" w:color="auto"/>
              <w:left w:val="single" w:sz="6" w:space="0" w:color="auto"/>
              <w:bottom w:val="single" w:sz="6" w:space="0" w:color="auto"/>
              <w:right w:val="single" w:sz="6" w:space="0" w:color="auto"/>
            </w:tcBorders>
          </w:tcPr>
          <w:p w14:paraId="592B3FCF" w14:textId="77777777" w:rsidR="001F2551" w:rsidRPr="00F85E71" w:rsidRDefault="001F2551" w:rsidP="00463D4C">
            <w:pPr>
              <w:jc w:val="both"/>
              <w:rPr>
                <w:rFonts w:ascii="Arial Narrow" w:hAnsi="Arial Narrow"/>
                <w:sz w:val="22"/>
                <w:szCs w:val="22"/>
                <w:highlight w:val="yellow"/>
              </w:rPr>
            </w:pPr>
            <w:r>
              <w:rPr>
                <w:rFonts w:ascii="Arial Narrow" w:hAnsi="Arial Narrow" w:cs="Calibri"/>
                <w:color w:val="000000"/>
                <w:sz w:val="22"/>
                <w:szCs w:val="22"/>
              </w:rPr>
              <w:t>Bc. Jiří Prokopec - ředitel</w:t>
            </w:r>
          </w:p>
        </w:tc>
      </w:tr>
      <w:tr w:rsidR="001F2551" w:rsidRPr="00232443" w14:paraId="6AE64B24" w14:textId="77777777" w:rsidTr="00463D4C">
        <w:trPr>
          <w:trHeight w:val="283"/>
        </w:trPr>
        <w:tc>
          <w:tcPr>
            <w:tcW w:w="4962" w:type="dxa"/>
            <w:shd w:val="clear" w:color="auto" w:fill="D0CECE" w:themeFill="background2" w:themeFillShade="E6"/>
            <w:vAlign w:val="center"/>
          </w:tcPr>
          <w:p w14:paraId="7186A929" w14:textId="77777777" w:rsidR="001F2551" w:rsidRPr="00DF3C2B" w:rsidRDefault="001F2551" w:rsidP="00463D4C">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tcBorders>
              <w:top w:val="single" w:sz="6" w:space="0" w:color="auto"/>
              <w:left w:val="single" w:sz="6" w:space="0" w:color="auto"/>
              <w:bottom w:val="single" w:sz="6" w:space="0" w:color="auto"/>
              <w:right w:val="single" w:sz="6" w:space="0" w:color="auto"/>
            </w:tcBorders>
          </w:tcPr>
          <w:p w14:paraId="56147C02" w14:textId="603DE2E2" w:rsidR="001F2551" w:rsidRPr="00F85E71" w:rsidRDefault="001F2551" w:rsidP="00463D4C">
            <w:pPr>
              <w:jc w:val="both"/>
              <w:rPr>
                <w:rStyle w:val="FontStyle59"/>
                <w:rFonts w:ascii="Arial Narrow" w:hAnsi="Arial Narrow"/>
                <w:b w:val="0"/>
                <w:highlight w:val="yellow"/>
              </w:rPr>
            </w:pPr>
          </w:p>
        </w:tc>
      </w:tr>
      <w:tr w:rsidR="001F2551" w:rsidRPr="00232443" w14:paraId="777D02AE" w14:textId="77777777" w:rsidTr="00463D4C">
        <w:trPr>
          <w:trHeight w:val="283"/>
        </w:trPr>
        <w:tc>
          <w:tcPr>
            <w:tcW w:w="4962" w:type="dxa"/>
            <w:shd w:val="clear" w:color="auto" w:fill="D0CECE" w:themeFill="background2" w:themeFillShade="E6"/>
            <w:vAlign w:val="center"/>
          </w:tcPr>
          <w:p w14:paraId="1FDD8BEE" w14:textId="77777777" w:rsidR="001F2551" w:rsidRPr="00DF3C2B" w:rsidRDefault="001F2551" w:rsidP="00463D4C">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tcBorders>
              <w:top w:val="single" w:sz="6" w:space="0" w:color="auto"/>
              <w:left w:val="single" w:sz="6" w:space="0" w:color="auto"/>
              <w:bottom w:val="single" w:sz="6" w:space="0" w:color="auto"/>
              <w:right w:val="single" w:sz="6" w:space="0" w:color="auto"/>
            </w:tcBorders>
          </w:tcPr>
          <w:p w14:paraId="114DFA03" w14:textId="77777777" w:rsidR="001F2551" w:rsidRPr="00F85E71" w:rsidRDefault="001F2551" w:rsidP="00463D4C">
            <w:pPr>
              <w:jc w:val="both"/>
              <w:rPr>
                <w:rStyle w:val="FontStyle59"/>
                <w:rFonts w:ascii="Arial Narrow" w:hAnsi="Arial Narrow"/>
                <w:b w:val="0"/>
                <w:highlight w:val="yellow"/>
              </w:rPr>
            </w:pPr>
            <w:r>
              <w:rPr>
                <w:rFonts w:ascii="Arial Narrow" w:hAnsi="Arial Narrow" w:cs="Calibri"/>
                <w:color w:val="000000"/>
                <w:sz w:val="22"/>
                <w:szCs w:val="22"/>
              </w:rPr>
              <w:t>prokopec@sluzbymesta.cz</w:t>
            </w:r>
          </w:p>
        </w:tc>
      </w:tr>
      <w:tr w:rsidR="001F2551" w:rsidRPr="00232443" w14:paraId="369389AD" w14:textId="77777777" w:rsidTr="00463D4C">
        <w:trPr>
          <w:trHeight w:val="283"/>
        </w:trPr>
        <w:tc>
          <w:tcPr>
            <w:tcW w:w="4962" w:type="dxa"/>
            <w:shd w:val="clear" w:color="auto" w:fill="D0CECE" w:themeFill="background2" w:themeFillShade="E6"/>
          </w:tcPr>
          <w:p w14:paraId="11DCB2E4" w14:textId="77777777" w:rsidR="001F2551" w:rsidRPr="00DF3C2B" w:rsidRDefault="001F2551" w:rsidP="00463D4C">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Bankovní spojení:</w:t>
            </w:r>
          </w:p>
        </w:tc>
        <w:tc>
          <w:tcPr>
            <w:tcW w:w="4394" w:type="dxa"/>
          </w:tcPr>
          <w:p w14:paraId="5AC79B09" w14:textId="77777777" w:rsidR="001F2551" w:rsidRPr="00F85E71" w:rsidRDefault="001F2551" w:rsidP="00463D4C">
            <w:pPr>
              <w:jc w:val="both"/>
              <w:rPr>
                <w:rFonts w:ascii="Arial Narrow" w:hAnsi="Arial Narrow"/>
                <w:sz w:val="22"/>
                <w:szCs w:val="22"/>
                <w:highlight w:val="yellow"/>
              </w:rPr>
            </w:pPr>
            <w:r w:rsidRPr="00507824">
              <w:rPr>
                <w:rFonts w:ascii="Arial Narrow" w:hAnsi="Arial Narrow"/>
                <w:sz w:val="22"/>
                <w:szCs w:val="22"/>
              </w:rPr>
              <w:t xml:space="preserve">8724601/0100          </w:t>
            </w:r>
          </w:p>
        </w:tc>
      </w:tr>
    </w:tbl>
    <w:p w14:paraId="551590C8" w14:textId="77777777" w:rsidR="001F2551" w:rsidRPr="00232443" w:rsidRDefault="001F2551" w:rsidP="001F2551">
      <w:pPr>
        <w:tabs>
          <w:tab w:val="left" w:pos="720"/>
        </w:tabs>
        <w:rPr>
          <w:rFonts w:ascii="Arial Narrow" w:hAnsi="Arial Narrow"/>
          <w:sz w:val="22"/>
          <w:szCs w:val="22"/>
        </w:rPr>
      </w:pPr>
    </w:p>
    <w:p w14:paraId="376027D1" w14:textId="77777777" w:rsidR="001F2551" w:rsidRPr="00232443" w:rsidRDefault="001F2551" w:rsidP="001F2551">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7EE44A9F" w14:textId="77777777" w:rsidR="001F2551" w:rsidRPr="00232443" w:rsidRDefault="001F2551" w:rsidP="001F2551">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1F2551" w:rsidRPr="00232443" w14:paraId="51AD4C94" w14:textId="77777777" w:rsidTr="00463D4C">
        <w:trPr>
          <w:trHeight w:val="283"/>
        </w:trPr>
        <w:tc>
          <w:tcPr>
            <w:tcW w:w="4957" w:type="dxa"/>
            <w:shd w:val="clear" w:color="auto" w:fill="D0CECE" w:themeFill="background2" w:themeFillShade="E6"/>
          </w:tcPr>
          <w:p w14:paraId="170FC3D4" w14:textId="77777777" w:rsidR="001F2551" w:rsidRPr="002F64BF" w:rsidRDefault="001F2551" w:rsidP="00463D4C">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52D85E7A" w14:textId="77777777" w:rsidR="001F2551" w:rsidRPr="001F2551" w:rsidRDefault="001F2551" w:rsidP="00463D4C">
            <w:pPr>
              <w:jc w:val="both"/>
              <w:rPr>
                <w:rFonts w:ascii="Arial Narrow" w:hAnsi="Arial Narrow"/>
                <w:b/>
                <w:bCs/>
                <w:color w:val="333333"/>
                <w:sz w:val="22"/>
                <w:szCs w:val="22"/>
                <w:shd w:val="clear" w:color="auto" w:fill="FFFFFF"/>
              </w:rPr>
            </w:pPr>
            <w:r w:rsidRPr="001F2551">
              <w:rPr>
                <w:rFonts w:ascii="Arial Narrow" w:hAnsi="Arial Narrow"/>
                <w:b/>
                <w:bCs/>
                <w:sz w:val="22"/>
                <w:szCs w:val="22"/>
              </w:rPr>
              <w:t>STATECH s.r.o.</w:t>
            </w:r>
          </w:p>
        </w:tc>
      </w:tr>
      <w:tr w:rsidR="001F2551" w:rsidRPr="006359D8" w14:paraId="7751285D" w14:textId="77777777" w:rsidTr="00463D4C">
        <w:trPr>
          <w:trHeight w:val="283"/>
        </w:trPr>
        <w:tc>
          <w:tcPr>
            <w:tcW w:w="4957" w:type="dxa"/>
            <w:shd w:val="clear" w:color="auto" w:fill="D0CECE" w:themeFill="background2" w:themeFillShade="E6"/>
          </w:tcPr>
          <w:p w14:paraId="005FB6F1" w14:textId="77777777" w:rsidR="001F2551" w:rsidRPr="002F64BF" w:rsidRDefault="001F2551" w:rsidP="00463D4C">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72F9E19D" w14:textId="77777777" w:rsidR="001F2551" w:rsidRPr="001F2551" w:rsidRDefault="001F2551" w:rsidP="00463D4C">
            <w:pPr>
              <w:jc w:val="both"/>
              <w:rPr>
                <w:rFonts w:ascii="Arial Narrow" w:hAnsi="Arial Narrow"/>
                <w:bCs/>
                <w:sz w:val="22"/>
                <w:szCs w:val="22"/>
              </w:rPr>
            </w:pPr>
            <w:r w:rsidRPr="001F2551">
              <w:rPr>
                <w:rFonts w:ascii="Arial Narrow" w:hAnsi="Arial Narrow"/>
                <w:sz w:val="22"/>
                <w:szCs w:val="22"/>
              </w:rPr>
              <w:t>Společnost s ručením omezeným</w:t>
            </w:r>
          </w:p>
        </w:tc>
      </w:tr>
      <w:tr w:rsidR="001F2551" w:rsidRPr="00232443" w14:paraId="1A8E6235" w14:textId="77777777" w:rsidTr="00463D4C">
        <w:trPr>
          <w:trHeight w:val="283"/>
        </w:trPr>
        <w:tc>
          <w:tcPr>
            <w:tcW w:w="4957" w:type="dxa"/>
            <w:shd w:val="clear" w:color="auto" w:fill="D0CECE" w:themeFill="background2" w:themeFillShade="E6"/>
          </w:tcPr>
          <w:p w14:paraId="7F866866" w14:textId="77777777" w:rsidR="001F2551" w:rsidRPr="002F64BF" w:rsidRDefault="001F2551" w:rsidP="00463D4C">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260118E" w14:textId="77777777" w:rsidR="001F2551" w:rsidRPr="001F2551" w:rsidRDefault="001F2551" w:rsidP="00463D4C">
            <w:pPr>
              <w:jc w:val="both"/>
              <w:rPr>
                <w:rFonts w:ascii="Arial Narrow" w:hAnsi="Arial Narrow"/>
                <w:b/>
                <w:color w:val="333333"/>
                <w:sz w:val="22"/>
                <w:szCs w:val="22"/>
                <w:shd w:val="clear" w:color="auto" w:fill="FFFFFF"/>
              </w:rPr>
            </w:pPr>
            <w:r w:rsidRPr="001F2551">
              <w:rPr>
                <w:rFonts w:ascii="Arial Narrow" w:hAnsi="Arial Narrow"/>
                <w:sz w:val="22"/>
                <w:szCs w:val="22"/>
              </w:rPr>
              <w:t>Počapelská 346, 277 01 Dolní Beřkovice</w:t>
            </w:r>
          </w:p>
        </w:tc>
      </w:tr>
      <w:tr w:rsidR="001F2551" w:rsidRPr="00232443" w14:paraId="2EC3A143" w14:textId="77777777" w:rsidTr="00463D4C">
        <w:trPr>
          <w:trHeight w:val="283"/>
        </w:trPr>
        <w:tc>
          <w:tcPr>
            <w:tcW w:w="4957" w:type="dxa"/>
            <w:shd w:val="clear" w:color="auto" w:fill="D0CECE" w:themeFill="background2" w:themeFillShade="E6"/>
          </w:tcPr>
          <w:p w14:paraId="635A5B20" w14:textId="77777777" w:rsidR="001F2551" w:rsidRPr="002F64BF" w:rsidRDefault="001F2551" w:rsidP="00463D4C">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1C66CC98" w14:textId="77777777" w:rsidR="001F2551" w:rsidRPr="001F2551" w:rsidRDefault="001F2551" w:rsidP="00463D4C">
            <w:pPr>
              <w:jc w:val="both"/>
              <w:rPr>
                <w:rFonts w:ascii="Arial Narrow" w:hAnsi="Arial Narrow"/>
                <w:bCs/>
                <w:sz w:val="22"/>
                <w:szCs w:val="22"/>
              </w:rPr>
            </w:pPr>
            <w:r w:rsidRPr="001F2551">
              <w:rPr>
                <w:rFonts w:ascii="Arial Narrow" w:hAnsi="Arial Narrow"/>
                <w:sz w:val="22"/>
                <w:szCs w:val="22"/>
              </w:rPr>
              <w:t>27402975/CZ27402975</w:t>
            </w:r>
          </w:p>
        </w:tc>
      </w:tr>
      <w:tr w:rsidR="001F2551" w:rsidRPr="00232443" w14:paraId="6B7869AA" w14:textId="77777777" w:rsidTr="00463D4C">
        <w:trPr>
          <w:trHeight w:val="283"/>
        </w:trPr>
        <w:tc>
          <w:tcPr>
            <w:tcW w:w="4957" w:type="dxa"/>
            <w:shd w:val="clear" w:color="auto" w:fill="D0CECE" w:themeFill="background2" w:themeFillShade="E6"/>
          </w:tcPr>
          <w:p w14:paraId="220E4A1A" w14:textId="77777777" w:rsidR="001F2551" w:rsidRPr="002F64BF" w:rsidRDefault="001F2551" w:rsidP="00463D4C">
            <w:pPr>
              <w:jc w:val="both"/>
              <w:rPr>
                <w:rStyle w:val="FontStyle61"/>
                <w:rFonts w:ascii="Arial Narrow" w:hAnsi="Arial Narrow"/>
                <w:b/>
                <w:bCs/>
                <w:color w:val="4F81BD"/>
                <w:sz w:val="22"/>
                <w:szCs w:val="22"/>
              </w:rPr>
            </w:pPr>
            <w:r>
              <w:rPr>
                <w:rStyle w:val="FontStyle61"/>
                <w:rFonts w:ascii="Arial Narrow" w:hAnsi="Arial Narrow"/>
                <w:b/>
                <w:bCs/>
                <w:color w:val="4F81BD"/>
                <w:sz w:val="22"/>
                <w:szCs w:val="22"/>
              </w:rPr>
              <w:t>Zápis v obchodním rejstříku:</w:t>
            </w:r>
          </w:p>
        </w:tc>
        <w:tc>
          <w:tcPr>
            <w:tcW w:w="4394" w:type="dxa"/>
          </w:tcPr>
          <w:p w14:paraId="193D9B38" w14:textId="77777777" w:rsidR="001F2551" w:rsidRPr="001F2551" w:rsidRDefault="001F2551" w:rsidP="00463D4C">
            <w:pPr>
              <w:jc w:val="both"/>
              <w:rPr>
                <w:rFonts w:ascii="Arial Narrow" w:hAnsi="Arial Narrow"/>
                <w:sz w:val="22"/>
                <w:szCs w:val="22"/>
              </w:rPr>
            </w:pPr>
            <w:r w:rsidRPr="001F2551">
              <w:rPr>
                <w:rFonts w:ascii="Arial Narrow" w:hAnsi="Arial Narrow"/>
                <w:sz w:val="22"/>
                <w:szCs w:val="22"/>
              </w:rPr>
              <w:t>vedeného Městským soudem v Praze pod oddílem C, vložka 111021</w:t>
            </w:r>
          </w:p>
        </w:tc>
      </w:tr>
      <w:tr w:rsidR="001F2551" w:rsidRPr="00232443" w14:paraId="14453569" w14:textId="77777777" w:rsidTr="00463D4C">
        <w:trPr>
          <w:trHeight w:val="283"/>
        </w:trPr>
        <w:tc>
          <w:tcPr>
            <w:tcW w:w="4957" w:type="dxa"/>
            <w:shd w:val="clear" w:color="auto" w:fill="D0CECE" w:themeFill="background2" w:themeFillShade="E6"/>
          </w:tcPr>
          <w:p w14:paraId="057A930D" w14:textId="77777777" w:rsidR="001F2551" w:rsidRPr="002F64BF" w:rsidRDefault="001F2551" w:rsidP="00463D4C">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4A68099A" w14:textId="77777777" w:rsidR="001F2551" w:rsidRPr="001F2551" w:rsidRDefault="001F2551" w:rsidP="00463D4C">
            <w:pPr>
              <w:jc w:val="both"/>
              <w:rPr>
                <w:rFonts w:ascii="Arial Narrow" w:hAnsi="Arial Narrow"/>
                <w:sz w:val="22"/>
                <w:szCs w:val="22"/>
              </w:rPr>
            </w:pPr>
            <w:r w:rsidRPr="001F2551">
              <w:rPr>
                <w:rFonts w:ascii="Arial Narrow" w:hAnsi="Arial Narrow"/>
                <w:sz w:val="22"/>
                <w:szCs w:val="22"/>
              </w:rPr>
              <w:t>Pavel Boubelík, jednatel</w:t>
            </w:r>
          </w:p>
        </w:tc>
      </w:tr>
      <w:tr w:rsidR="001F2551" w:rsidRPr="00232443" w14:paraId="064E38A0" w14:textId="77777777" w:rsidTr="00463D4C">
        <w:trPr>
          <w:trHeight w:val="283"/>
        </w:trPr>
        <w:tc>
          <w:tcPr>
            <w:tcW w:w="4957" w:type="dxa"/>
            <w:shd w:val="clear" w:color="auto" w:fill="D0CECE" w:themeFill="background2" w:themeFillShade="E6"/>
            <w:vAlign w:val="center"/>
          </w:tcPr>
          <w:p w14:paraId="3E1EB62A" w14:textId="77777777" w:rsidR="001F2551" w:rsidRPr="002F64BF" w:rsidRDefault="001F2551" w:rsidP="00463D4C">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3B3F4BDD" w14:textId="2A391F06" w:rsidR="001F2551" w:rsidRPr="001F2551" w:rsidRDefault="001F2551" w:rsidP="00463D4C">
            <w:pPr>
              <w:jc w:val="both"/>
              <w:rPr>
                <w:rFonts w:ascii="Arial Narrow" w:hAnsi="Arial Narrow"/>
                <w:sz w:val="22"/>
                <w:szCs w:val="22"/>
              </w:rPr>
            </w:pPr>
          </w:p>
        </w:tc>
      </w:tr>
      <w:tr w:rsidR="001F2551" w:rsidRPr="00232443" w14:paraId="421B9348" w14:textId="77777777" w:rsidTr="00463D4C">
        <w:trPr>
          <w:trHeight w:val="283"/>
        </w:trPr>
        <w:tc>
          <w:tcPr>
            <w:tcW w:w="4957" w:type="dxa"/>
            <w:shd w:val="clear" w:color="auto" w:fill="D0CECE" w:themeFill="background2" w:themeFillShade="E6"/>
            <w:vAlign w:val="center"/>
          </w:tcPr>
          <w:p w14:paraId="01DF15B7" w14:textId="77777777" w:rsidR="001F2551" w:rsidRPr="002F64BF" w:rsidRDefault="001F2551" w:rsidP="00463D4C">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6650BACF" w14:textId="77777777" w:rsidR="001F2551" w:rsidRPr="001F2551" w:rsidRDefault="001F2551" w:rsidP="00463D4C">
            <w:pPr>
              <w:jc w:val="both"/>
              <w:rPr>
                <w:rFonts w:ascii="Arial Narrow" w:hAnsi="Arial Narrow"/>
                <w:sz w:val="22"/>
                <w:szCs w:val="22"/>
              </w:rPr>
            </w:pPr>
            <w:r w:rsidRPr="001F2551">
              <w:rPr>
                <w:rFonts w:ascii="Arial Narrow" w:hAnsi="Arial Narrow"/>
                <w:sz w:val="22"/>
                <w:szCs w:val="22"/>
              </w:rPr>
              <w:t>info@statech.cz</w:t>
            </w:r>
          </w:p>
        </w:tc>
      </w:tr>
      <w:tr w:rsidR="001F2551" w:rsidRPr="00232443" w14:paraId="55F069E4" w14:textId="77777777" w:rsidTr="00463D4C">
        <w:trPr>
          <w:trHeight w:val="283"/>
        </w:trPr>
        <w:tc>
          <w:tcPr>
            <w:tcW w:w="4957" w:type="dxa"/>
            <w:shd w:val="clear" w:color="auto" w:fill="D0CECE" w:themeFill="background2" w:themeFillShade="E6"/>
          </w:tcPr>
          <w:p w14:paraId="36EE1A35" w14:textId="77777777" w:rsidR="001F2551" w:rsidRPr="002F64BF" w:rsidRDefault="001F2551" w:rsidP="00463D4C">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6770300E" w14:textId="77777777" w:rsidR="001F2551" w:rsidRPr="001F2551" w:rsidRDefault="001F2551" w:rsidP="00463D4C">
            <w:pPr>
              <w:jc w:val="both"/>
              <w:rPr>
                <w:rFonts w:ascii="Arial Narrow" w:hAnsi="Arial Narrow"/>
                <w:sz w:val="22"/>
                <w:szCs w:val="22"/>
              </w:rPr>
            </w:pPr>
            <w:r w:rsidRPr="001F2551">
              <w:rPr>
                <w:rFonts w:ascii="Arial Narrow" w:hAnsi="Arial Narrow"/>
                <w:sz w:val="22"/>
                <w:szCs w:val="22"/>
              </w:rPr>
              <w:t>51-2711480257/0100  Komerční banka a.s.</w:t>
            </w:r>
          </w:p>
        </w:tc>
      </w:tr>
    </w:tbl>
    <w:p w14:paraId="031B43BF" w14:textId="77777777" w:rsidR="001F2551" w:rsidRPr="003F2E58" w:rsidRDefault="001F2551" w:rsidP="001F2551">
      <w:pPr>
        <w:tabs>
          <w:tab w:val="left" w:pos="720"/>
        </w:tabs>
        <w:rPr>
          <w:rFonts w:ascii="Arial Narrow" w:hAnsi="Arial Narrow"/>
          <w:sz w:val="22"/>
          <w:szCs w:val="22"/>
        </w:rPr>
      </w:pPr>
    </w:p>
    <w:p w14:paraId="7C656B35" w14:textId="260CBCBA" w:rsidR="001F2551" w:rsidRPr="001F2551" w:rsidRDefault="001F2551" w:rsidP="001F2551">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8"/>
        <w:gridCol w:w="1559"/>
        <w:gridCol w:w="1559"/>
      </w:tblGrid>
      <w:tr w:rsidR="000F5CC4" w:rsidRPr="00634FEE" w14:paraId="06BED483" w14:textId="77777777" w:rsidTr="008742F7">
        <w:trPr>
          <w:trHeight w:val="284"/>
        </w:trPr>
        <w:tc>
          <w:tcPr>
            <w:tcW w:w="7088" w:type="dxa"/>
            <w:shd w:val="clear" w:color="auto" w:fill="D0CECE" w:themeFill="background2" w:themeFillShade="E6"/>
            <w:vAlign w:val="center"/>
          </w:tcPr>
          <w:p w14:paraId="1B581EA2" w14:textId="38C71D1D" w:rsidR="000F5CC4" w:rsidRPr="00CF009A" w:rsidRDefault="008742F7" w:rsidP="006E5A84">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P</w:t>
            </w:r>
            <w:r w:rsidR="000F5CC4" w:rsidRPr="00CF009A">
              <w:rPr>
                <w:rStyle w:val="FontStyle61"/>
                <w:rFonts w:ascii="Arial Narrow" w:hAnsi="Arial Narrow"/>
                <w:b/>
                <w:bCs/>
                <w:color w:val="4F81BD"/>
                <w:sz w:val="22"/>
                <w:szCs w:val="22"/>
              </w:rPr>
              <w:t>opis technického požadavku / Parametr</w:t>
            </w:r>
          </w:p>
        </w:tc>
        <w:tc>
          <w:tcPr>
            <w:tcW w:w="1559" w:type="dxa"/>
            <w:shd w:val="clear" w:color="auto" w:fill="D0CECE" w:themeFill="background2" w:themeFillShade="E6"/>
            <w:noWrap/>
            <w:vAlign w:val="center"/>
            <w:hideMark/>
          </w:tcPr>
          <w:p w14:paraId="1E9BF3BC"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Vymezení požadavku</w:t>
            </w:r>
          </w:p>
        </w:tc>
        <w:tc>
          <w:tcPr>
            <w:tcW w:w="1559" w:type="dxa"/>
            <w:shd w:val="clear" w:color="auto" w:fill="D0CECE" w:themeFill="background2" w:themeFillShade="E6"/>
            <w:noWrap/>
            <w:vAlign w:val="center"/>
            <w:hideMark/>
          </w:tcPr>
          <w:p w14:paraId="5FE246B1"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Splnění požadavku</w:t>
            </w:r>
          </w:p>
        </w:tc>
      </w:tr>
      <w:tr w:rsidR="000F5CC4" w:rsidRPr="00634FEE" w14:paraId="1E1223D9" w14:textId="77777777" w:rsidTr="008742F7">
        <w:trPr>
          <w:trHeight w:val="284"/>
        </w:trPr>
        <w:tc>
          <w:tcPr>
            <w:tcW w:w="10206" w:type="dxa"/>
            <w:gridSpan w:val="3"/>
            <w:shd w:val="clear" w:color="auto" w:fill="D0CECE" w:themeFill="background2" w:themeFillShade="E6"/>
            <w:vAlign w:val="center"/>
          </w:tcPr>
          <w:p w14:paraId="61EB61C1" w14:textId="3F56B9FB" w:rsidR="000F5CC4" w:rsidRPr="008742F7" w:rsidRDefault="008742F7" w:rsidP="008742F7">
            <w:pPr>
              <w:rPr>
                <w:rFonts w:ascii="Arial Narrow" w:hAnsi="Arial Narrow" w:cs="Tahoma"/>
                <w:b/>
                <w:bCs/>
                <w:color w:val="8496B0" w:themeColor="text2" w:themeTint="99"/>
              </w:rPr>
            </w:pPr>
            <w:r w:rsidRPr="008742F7">
              <w:rPr>
                <w:rStyle w:val="FontStyle61"/>
                <w:rFonts w:ascii="Arial Narrow" w:hAnsi="Arial Narrow"/>
                <w:b/>
                <w:bCs/>
                <w:color w:val="4F81BD"/>
                <w:sz w:val="22"/>
                <w:szCs w:val="22"/>
              </w:rPr>
              <w:t>Podvozek:</w:t>
            </w:r>
          </w:p>
        </w:tc>
      </w:tr>
      <w:tr w:rsidR="009A116C" w:rsidRPr="00634FEE" w14:paraId="028A36E5" w14:textId="77777777" w:rsidTr="0039171A">
        <w:trPr>
          <w:trHeight w:val="284"/>
        </w:trPr>
        <w:tc>
          <w:tcPr>
            <w:tcW w:w="7088" w:type="dxa"/>
          </w:tcPr>
          <w:p w14:paraId="38F6038A" w14:textId="7490ABC0" w:rsidR="009A116C" w:rsidRPr="009A116C" w:rsidRDefault="009A116C" w:rsidP="009A116C">
            <w:pPr>
              <w:rPr>
                <w:rFonts w:ascii="Arial Narrow" w:hAnsi="Arial Narrow" w:cs="Tahoma"/>
                <w:color w:val="000000"/>
                <w:sz w:val="22"/>
                <w:szCs w:val="22"/>
              </w:rPr>
            </w:pPr>
            <w:r w:rsidRPr="009A116C">
              <w:rPr>
                <w:rFonts w:ascii="Arial Narrow" w:hAnsi="Arial Narrow" w:cs="Arial"/>
                <w:sz w:val="22"/>
                <w:szCs w:val="22"/>
              </w:rPr>
              <w:t>Podvozek s pohonem 4x4, celková hmotnost kompletu do 3,5t</w:t>
            </w:r>
          </w:p>
        </w:tc>
        <w:tc>
          <w:tcPr>
            <w:tcW w:w="1559" w:type="dxa"/>
            <w:noWrap/>
          </w:tcPr>
          <w:p w14:paraId="50F29874" w14:textId="77376559" w:rsidR="009A116C" w:rsidRPr="009A116C" w:rsidRDefault="009A116C" w:rsidP="009A116C">
            <w:pPr>
              <w:jc w:val="center"/>
              <w:rPr>
                <w:rFonts w:ascii="Arial Narrow" w:hAnsi="Arial Narrow" w:cs="Tahoma"/>
                <w:color w:val="000000"/>
                <w:sz w:val="22"/>
                <w:szCs w:val="22"/>
              </w:rPr>
            </w:pPr>
            <w:r w:rsidRPr="009A116C">
              <w:rPr>
                <w:rFonts w:ascii="Arial Narrow" w:hAnsi="Arial Narrow" w:cs="Tahoma"/>
                <w:sz w:val="22"/>
                <w:szCs w:val="22"/>
              </w:rPr>
              <w:t>ANO</w:t>
            </w:r>
          </w:p>
        </w:tc>
        <w:tc>
          <w:tcPr>
            <w:tcW w:w="1559" w:type="dxa"/>
            <w:noWrap/>
            <w:vAlign w:val="center"/>
          </w:tcPr>
          <w:p w14:paraId="05CF7362" w14:textId="6133C925" w:rsidR="009A116C" w:rsidRPr="009A116C" w:rsidRDefault="00DA3766" w:rsidP="009A116C">
            <w:pPr>
              <w:rPr>
                <w:rFonts w:ascii="Arial Narrow" w:hAnsi="Arial Narrow"/>
                <w:sz w:val="22"/>
                <w:szCs w:val="22"/>
              </w:rPr>
            </w:pPr>
            <w:r>
              <w:rPr>
                <w:rFonts w:ascii="Arial Narrow" w:hAnsi="Arial Narrow" w:cs="Calibri"/>
                <w:noProof/>
                <w:sz w:val="22"/>
                <w:szCs w:val="22"/>
              </w:rPr>
              <w:t>ANO</w:t>
            </w:r>
          </w:p>
        </w:tc>
      </w:tr>
      <w:tr w:rsidR="009A116C" w:rsidRPr="00634FEE" w14:paraId="6770AD68" w14:textId="77777777" w:rsidTr="0039171A">
        <w:trPr>
          <w:trHeight w:val="284"/>
        </w:trPr>
        <w:tc>
          <w:tcPr>
            <w:tcW w:w="7088" w:type="dxa"/>
          </w:tcPr>
          <w:p w14:paraId="0B689CD4" w14:textId="6D19D97C" w:rsidR="009A116C" w:rsidRPr="009A116C" w:rsidRDefault="009A116C" w:rsidP="009A116C">
            <w:pPr>
              <w:rPr>
                <w:rFonts w:ascii="Arial Narrow" w:hAnsi="Arial Narrow" w:cs="Tahoma"/>
                <w:color w:val="000000"/>
                <w:sz w:val="22"/>
                <w:szCs w:val="22"/>
              </w:rPr>
            </w:pPr>
            <w:r w:rsidRPr="009A116C">
              <w:rPr>
                <w:rFonts w:ascii="Arial Narrow" w:hAnsi="Arial Narrow" w:cs="Arial"/>
                <w:sz w:val="22"/>
                <w:szCs w:val="22"/>
              </w:rPr>
              <w:t>Spalovací naftový motor plnící platnou emisní normu pro provoz po veřejných komunikacích</w:t>
            </w:r>
          </w:p>
        </w:tc>
        <w:tc>
          <w:tcPr>
            <w:tcW w:w="1559" w:type="dxa"/>
            <w:noWrap/>
          </w:tcPr>
          <w:p w14:paraId="475515E2" w14:textId="23380451" w:rsidR="009A116C" w:rsidRPr="009A116C" w:rsidRDefault="009A116C" w:rsidP="009A116C">
            <w:pPr>
              <w:jc w:val="center"/>
              <w:rPr>
                <w:rFonts w:ascii="Arial Narrow" w:hAnsi="Arial Narrow" w:cs="Tahoma"/>
                <w:color w:val="000000"/>
                <w:sz w:val="22"/>
                <w:szCs w:val="22"/>
              </w:rPr>
            </w:pPr>
            <w:r w:rsidRPr="009A116C">
              <w:rPr>
                <w:rFonts w:ascii="Arial Narrow" w:hAnsi="Arial Narrow" w:cs="Tahoma"/>
                <w:sz w:val="22"/>
                <w:szCs w:val="22"/>
              </w:rPr>
              <w:t>ANO</w:t>
            </w:r>
          </w:p>
        </w:tc>
        <w:tc>
          <w:tcPr>
            <w:tcW w:w="1559" w:type="dxa"/>
            <w:noWrap/>
            <w:vAlign w:val="center"/>
          </w:tcPr>
          <w:p w14:paraId="263557A9" w14:textId="18A998D1" w:rsidR="009A116C" w:rsidRPr="009A116C" w:rsidRDefault="00DA3766" w:rsidP="009A116C">
            <w:pPr>
              <w:rPr>
                <w:rFonts w:ascii="Arial Narrow" w:hAnsi="Arial Narrow"/>
                <w:sz w:val="22"/>
                <w:szCs w:val="22"/>
              </w:rPr>
            </w:pPr>
            <w:r>
              <w:rPr>
                <w:rFonts w:ascii="Arial Narrow" w:hAnsi="Arial Narrow" w:cs="Calibri"/>
                <w:noProof/>
                <w:sz w:val="22"/>
                <w:szCs w:val="22"/>
              </w:rPr>
              <w:t>ANO</w:t>
            </w:r>
            <w:r w:rsidR="009A116C" w:rsidRPr="009A116C">
              <w:rPr>
                <w:rFonts w:ascii="Arial Narrow" w:hAnsi="Arial Narrow"/>
                <w:noProof/>
                <w:sz w:val="22"/>
                <w:szCs w:val="22"/>
              </w:rPr>
              <w:t xml:space="preserve"> </w:t>
            </w:r>
          </w:p>
        </w:tc>
      </w:tr>
      <w:tr w:rsidR="005E22BE" w:rsidRPr="00634FEE" w14:paraId="748ABD94" w14:textId="77777777" w:rsidTr="006E5A84">
        <w:trPr>
          <w:trHeight w:val="284"/>
        </w:trPr>
        <w:tc>
          <w:tcPr>
            <w:tcW w:w="7088" w:type="dxa"/>
          </w:tcPr>
          <w:p w14:paraId="68B965C4" w14:textId="7A595BA8" w:rsidR="005E22BE" w:rsidRPr="009A116C" w:rsidRDefault="005E22BE" w:rsidP="005E22BE">
            <w:pPr>
              <w:rPr>
                <w:rFonts w:ascii="Arial Narrow" w:hAnsi="Arial Narrow" w:cs="Tahoma"/>
                <w:color w:val="000000"/>
                <w:sz w:val="22"/>
                <w:szCs w:val="22"/>
              </w:rPr>
            </w:pPr>
            <w:r w:rsidRPr="009A116C">
              <w:rPr>
                <w:rFonts w:ascii="Arial Narrow" w:hAnsi="Arial Narrow" w:cs="Arial"/>
                <w:sz w:val="22"/>
                <w:szCs w:val="22"/>
              </w:rPr>
              <w:t xml:space="preserve">Výkon motoru </w:t>
            </w:r>
          </w:p>
        </w:tc>
        <w:tc>
          <w:tcPr>
            <w:tcW w:w="1559" w:type="dxa"/>
            <w:noWrap/>
            <w:vAlign w:val="center"/>
          </w:tcPr>
          <w:p w14:paraId="2B81FB21" w14:textId="511E44C6" w:rsidR="005E22BE" w:rsidRPr="009A116C" w:rsidRDefault="009A116C" w:rsidP="005E22BE">
            <w:pPr>
              <w:jc w:val="center"/>
              <w:rPr>
                <w:rFonts w:ascii="Arial Narrow" w:hAnsi="Arial Narrow" w:cs="Tahoma"/>
                <w:color w:val="000000"/>
                <w:sz w:val="22"/>
                <w:szCs w:val="22"/>
              </w:rPr>
            </w:pPr>
            <w:r w:rsidRPr="009A116C">
              <w:rPr>
                <w:rFonts w:ascii="Arial Narrow" w:hAnsi="Arial Narrow" w:cs="Tahoma"/>
                <w:color w:val="000000"/>
                <w:sz w:val="22"/>
                <w:szCs w:val="22"/>
              </w:rPr>
              <w:t>min. 120 kW</w:t>
            </w:r>
          </w:p>
        </w:tc>
        <w:tc>
          <w:tcPr>
            <w:tcW w:w="1559" w:type="dxa"/>
            <w:noWrap/>
            <w:vAlign w:val="center"/>
          </w:tcPr>
          <w:p w14:paraId="348BDC2F" w14:textId="5A26FD65" w:rsidR="005E22BE" w:rsidRPr="009A116C" w:rsidRDefault="00DA3766" w:rsidP="005E22BE">
            <w:pPr>
              <w:rPr>
                <w:rFonts w:ascii="Arial Narrow" w:hAnsi="Arial Narrow" w:cs="Tahoma"/>
                <w:color w:val="000000"/>
                <w:sz w:val="22"/>
                <w:szCs w:val="22"/>
              </w:rPr>
            </w:pPr>
            <w:r>
              <w:rPr>
                <w:rFonts w:ascii="Arial Narrow" w:hAnsi="Arial Narrow" w:cs="Calibri"/>
                <w:noProof/>
                <w:sz w:val="22"/>
                <w:szCs w:val="22"/>
              </w:rPr>
              <w:t>120</w:t>
            </w:r>
            <w:r w:rsidR="005E22BE" w:rsidRPr="009A116C">
              <w:rPr>
                <w:rFonts w:ascii="Arial Narrow" w:hAnsi="Arial Narrow"/>
                <w:noProof/>
                <w:sz w:val="22"/>
                <w:szCs w:val="22"/>
              </w:rPr>
              <w:t xml:space="preserve"> </w:t>
            </w:r>
            <w:r w:rsidR="009A116C" w:rsidRPr="009A116C">
              <w:rPr>
                <w:rFonts w:ascii="Arial Narrow" w:hAnsi="Arial Narrow"/>
                <w:noProof/>
                <w:sz w:val="22"/>
                <w:szCs w:val="22"/>
              </w:rPr>
              <w:t>kW</w:t>
            </w:r>
          </w:p>
        </w:tc>
      </w:tr>
      <w:tr w:rsidR="005E22BE" w:rsidRPr="00634FEE" w14:paraId="73DDF688" w14:textId="77777777" w:rsidTr="000248D2">
        <w:trPr>
          <w:trHeight w:val="284"/>
        </w:trPr>
        <w:tc>
          <w:tcPr>
            <w:tcW w:w="7088" w:type="dxa"/>
          </w:tcPr>
          <w:p w14:paraId="0997D40D" w14:textId="4B2DEAFF" w:rsidR="005E22BE" w:rsidRPr="009A116C" w:rsidRDefault="005E22BE" w:rsidP="005E22BE">
            <w:pPr>
              <w:rPr>
                <w:rFonts w:ascii="Arial Narrow" w:hAnsi="Arial Narrow" w:cs="Tahoma"/>
                <w:color w:val="000000"/>
                <w:sz w:val="22"/>
                <w:szCs w:val="22"/>
              </w:rPr>
            </w:pPr>
            <w:r w:rsidRPr="009A116C">
              <w:rPr>
                <w:rFonts w:ascii="Arial Narrow" w:hAnsi="Arial Narrow"/>
                <w:sz w:val="22"/>
                <w:szCs w:val="22"/>
              </w:rPr>
              <w:t>Kabina min. dvoumístná, posilovač řízení, polohově nastavitelný volant, centrální zamykání, rádio, handsfree, klimatizace, tempomat</w:t>
            </w:r>
          </w:p>
        </w:tc>
        <w:tc>
          <w:tcPr>
            <w:tcW w:w="1559" w:type="dxa"/>
            <w:noWrap/>
            <w:vAlign w:val="center"/>
          </w:tcPr>
          <w:p w14:paraId="20AE9ED0" w14:textId="2B5D5778" w:rsidR="005E22BE" w:rsidRPr="009A116C" w:rsidRDefault="009A116C" w:rsidP="005E22BE">
            <w:pPr>
              <w:jc w:val="center"/>
              <w:rPr>
                <w:rFonts w:ascii="Arial Narrow" w:hAnsi="Arial Narrow" w:cs="Tahoma"/>
                <w:color w:val="000000"/>
                <w:sz w:val="22"/>
                <w:szCs w:val="22"/>
              </w:rPr>
            </w:pPr>
            <w:r w:rsidRPr="009A116C">
              <w:rPr>
                <w:rFonts w:ascii="Arial Narrow" w:hAnsi="Arial Narrow" w:cs="Tahoma"/>
                <w:color w:val="000000"/>
                <w:sz w:val="22"/>
                <w:szCs w:val="22"/>
              </w:rPr>
              <w:t>ANO</w:t>
            </w:r>
          </w:p>
        </w:tc>
        <w:tc>
          <w:tcPr>
            <w:tcW w:w="1559" w:type="dxa"/>
            <w:noWrap/>
          </w:tcPr>
          <w:p w14:paraId="660F4BDB" w14:textId="2D1C7EC3" w:rsidR="005E22BE" w:rsidRPr="009A116C" w:rsidRDefault="00DA3766" w:rsidP="005E22BE">
            <w:pPr>
              <w:rPr>
                <w:rFonts w:ascii="Arial Narrow" w:hAnsi="Arial Narrow" w:cs="Tahoma"/>
                <w:color w:val="000000"/>
                <w:sz w:val="22"/>
                <w:szCs w:val="22"/>
              </w:rPr>
            </w:pPr>
            <w:r>
              <w:rPr>
                <w:rFonts w:ascii="Arial Narrow" w:hAnsi="Arial Narrow" w:cs="Calibri"/>
                <w:noProof/>
                <w:sz w:val="22"/>
                <w:szCs w:val="22"/>
              </w:rPr>
              <w:t>ANO</w:t>
            </w:r>
          </w:p>
        </w:tc>
      </w:tr>
      <w:tr w:rsidR="005E22BE" w:rsidRPr="00634FEE" w14:paraId="4357FFC0" w14:textId="77777777" w:rsidTr="000248D2">
        <w:trPr>
          <w:trHeight w:val="284"/>
        </w:trPr>
        <w:tc>
          <w:tcPr>
            <w:tcW w:w="7088" w:type="dxa"/>
          </w:tcPr>
          <w:p w14:paraId="2547C7C7" w14:textId="1596225E" w:rsidR="005E22BE" w:rsidRPr="009A116C" w:rsidRDefault="005E22BE" w:rsidP="005E22BE">
            <w:pPr>
              <w:rPr>
                <w:rFonts w:ascii="Arial Narrow" w:hAnsi="Arial Narrow" w:cs="Tahoma"/>
                <w:color w:val="000000"/>
                <w:sz w:val="22"/>
                <w:szCs w:val="22"/>
              </w:rPr>
            </w:pPr>
            <w:r w:rsidRPr="009A116C">
              <w:rPr>
                <w:rFonts w:ascii="Arial Narrow" w:hAnsi="Arial Narrow" w:cs="Arial"/>
                <w:sz w:val="22"/>
                <w:szCs w:val="22"/>
              </w:rPr>
              <w:t xml:space="preserve">Rozvor náprav </w:t>
            </w:r>
          </w:p>
        </w:tc>
        <w:tc>
          <w:tcPr>
            <w:tcW w:w="1559" w:type="dxa"/>
            <w:noWrap/>
            <w:vAlign w:val="center"/>
          </w:tcPr>
          <w:p w14:paraId="4DC7E73F" w14:textId="3BB11F21" w:rsidR="005E22BE" w:rsidRPr="009A116C" w:rsidRDefault="009A116C" w:rsidP="005E22BE">
            <w:pPr>
              <w:jc w:val="center"/>
              <w:rPr>
                <w:rFonts w:ascii="Arial Narrow" w:hAnsi="Arial Narrow" w:cs="Tahoma"/>
                <w:color w:val="000000"/>
                <w:sz w:val="22"/>
                <w:szCs w:val="22"/>
              </w:rPr>
            </w:pPr>
            <w:r w:rsidRPr="009A116C">
              <w:rPr>
                <w:rFonts w:ascii="Arial Narrow" w:hAnsi="Arial Narrow" w:cs="Tahoma"/>
                <w:color w:val="000000"/>
                <w:sz w:val="22"/>
                <w:szCs w:val="22"/>
              </w:rPr>
              <w:t>min. 3.000 mm, max. 3.300 mm</w:t>
            </w:r>
          </w:p>
        </w:tc>
        <w:tc>
          <w:tcPr>
            <w:tcW w:w="1559" w:type="dxa"/>
            <w:noWrap/>
          </w:tcPr>
          <w:p w14:paraId="08FF4072" w14:textId="7844B62D" w:rsidR="005E22BE" w:rsidRPr="009A116C" w:rsidRDefault="00DA3766" w:rsidP="005E22BE">
            <w:pPr>
              <w:rPr>
                <w:rFonts w:ascii="Arial Narrow" w:hAnsi="Arial Narrow" w:cs="Tahoma"/>
                <w:color w:val="000000"/>
                <w:sz w:val="22"/>
                <w:szCs w:val="22"/>
              </w:rPr>
            </w:pPr>
            <w:r>
              <w:rPr>
                <w:rFonts w:ascii="Arial Narrow" w:hAnsi="Arial Narrow" w:cs="Calibri"/>
                <w:noProof/>
                <w:sz w:val="22"/>
                <w:szCs w:val="22"/>
              </w:rPr>
              <w:t>3.125</w:t>
            </w:r>
            <w:r w:rsidR="005E22BE" w:rsidRPr="009A116C">
              <w:rPr>
                <w:rFonts w:ascii="Arial Narrow" w:hAnsi="Arial Narrow"/>
                <w:noProof/>
                <w:sz w:val="22"/>
                <w:szCs w:val="22"/>
              </w:rPr>
              <w:t xml:space="preserve"> </w:t>
            </w:r>
            <w:r w:rsidR="009A116C" w:rsidRPr="009A116C">
              <w:rPr>
                <w:rFonts w:ascii="Arial Narrow" w:hAnsi="Arial Narrow"/>
                <w:noProof/>
                <w:sz w:val="22"/>
                <w:szCs w:val="22"/>
              </w:rPr>
              <w:t>mm</w:t>
            </w:r>
          </w:p>
        </w:tc>
      </w:tr>
      <w:tr w:rsidR="005E22BE" w:rsidRPr="00634FEE" w14:paraId="4CA0A9D2" w14:textId="77777777" w:rsidTr="000248D2">
        <w:trPr>
          <w:trHeight w:val="284"/>
        </w:trPr>
        <w:tc>
          <w:tcPr>
            <w:tcW w:w="7088" w:type="dxa"/>
          </w:tcPr>
          <w:p w14:paraId="21FB3448" w14:textId="30105C09" w:rsidR="005E22BE" w:rsidRPr="009A116C" w:rsidRDefault="005E22BE" w:rsidP="005E22BE">
            <w:pPr>
              <w:rPr>
                <w:rFonts w:ascii="Arial Narrow" w:hAnsi="Arial Narrow" w:cs="Tahoma"/>
                <w:color w:val="000000"/>
                <w:sz w:val="22"/>
                <w:szCs w:val="22"/>
              </w:rPr>
            </w:pPr>
            <w:r w:rsidRPr="009A116C">
              <w:rPr>
                <w:rFonts w:ascii="Arial Narrow" w:hAnsi="Arial Narrow" w:cs="Arial"/>
                <w:sz w:val="22"/>
                <w:szCs w:val="22"/>
              </w:rPr>
              <w:t xml:space="preserve">Celková délka kompletu </w:t>
            </w:r>
          </w:p>
        </w:tc>
        <w:tc>
          <w:tcPr>
            <w:tcW w:w="1559" w:type="dxa"/>
            <w:noWrap/>
            <w:vAlign w:val="center"/>
          </w:tcPr>
          <w:p w14:paraId="3D11653B" w14:textId="7EA7A061" w:rsidR="005E22BE" w:rsidRPr="009A116C" w:rsidRDefault="009A116C" w:rsidP="005E22BE">
            <w:pPr>
              <w:jc w:val="center"/>
              <w:rPr>
                <w:rFonts w:ascii="Arial Narrow" w:hAnsi="Arial Narrow" w:cs="Tahoma"/>
                <w:color w:val="000000"/>
                <w:sz w:val="22"/>
                <w:szCs w:val="22"/>
              </w:rPr>
            </w:pPr>
            <w:r w:rsidRPr="009A116C">
              <w:rPr>
                <w:rFonts w:ascii="Arial Narrow" w:hAnsi="Arial Narrow" w:cs="Tahoma"/>
                <w:color w:val="000000"/>
                <w:sz w:val="22"/>
                <w:szCs w:val="22"/>
              </w:rPr>
              <w:t>max. 6.000 mm</w:t>
            </w:r>
          </w:p>
        </w:tc>
        <w:tc>
          <w:tcPr>
            <w:tcW w:w="1559" w:type="dxa"/>
            <w:noWrap/>
            <w:vAlign w:val="center"/>
          </w:tcPr>
          <w:p w14:paraId="5F654F50" w14:textId="73CFC33B" w:rsidR="005E22BE" w:rsidRPr="009A116C" w:rsidRDefault="00DA3766" w:rsidP="005E22BE">
            <w:pPr>
              <w:rPr>
                <w:rFonts w:ascii="Arial Narrow" w:hAnsi="Arial Narrow"/>
                <w:sz w:val="22"/>
                <w:szCs w:val="22"/>
              </w:rPr>
            </w:pPr>
            <w:r>
              <w:rPr>
                <w:rFonts w:ascii="Arial Narrow" w:hAnsi="Arial Narrow" w:cs="Calibri"/>
                <w:noProof/>
                <w:sz w:val="22"/>
                <w:szCs w:val="22"/>
              </w:rPr>
              <w:t>5.896</w:t>
            </w:r>
            <w:r w:rsidR="005E22BE" w:rsidRPr="009A116C">
              <w:rPr>
                <w:rFonts w:ascii="Arial Narrow" w:hAnsi="Arial Narrow"/>
                <w:noProof/>
                <w:sz w:val="22"/>
                <w:szCs w:val="22"/>
              </w:rPr>
              <w:t xml:space="preserve"> </w:t>
            </w:r>
            <w:r w:rsidR="009A116C" w:rsidRPr="009A116C">
              <w:rPr>
                <w:rFonts w:ascii="Arial Narrow" w:hAnsi="Arial Narrow"/>
                <w:noProof/>
                <w:sz w:val="22"/>
                <w:szCs w:val="22"/>
              </w:rPr>
              <w:t>mm</w:t>
            </w:r>
          </w:p>
        </w:tc>
      </w:tr>
      <w:tr w:rsidR="005E22BE" w:rsidRPr="00634FEE" w14:paraId="26E738A2" w14:textId="77777777" w:rsidTr="000248D2">
        <w:trPr>
          <w:trHeight w:val="284"/>
        </w:trPr>
        <w:tc>
          <w:tcPr>
            <w:tcW w:w="7088" w:type="dxa"/>
          </w:tcPr>
          <w:p w14:paraId="4A9FBD7F" w14:textId="28A5351E" w:rsidR="005E22BE" w:rsidRPr="009A116C" w:rsidRDefault="005E22BE" w:rsidP="005E22BE">
            <w:pPr>
              <w:rPr>
                <w:rFonts w:ascii="Arial Narrow" w:hAnsi="Arial Narrow" w:cs="Tahoma"/>
                <w:sz w:val="22"/>
                <w:szCs w:val="22"/>
              </w:rPr>
            </w:pPr>
            <w:r w:rsidRPr="009A116C">
              <w:rPr>
                <w:rFonts w:ascii="Arial Narrow" w:hAnsi="Arial Narrow" w:cs="Arial"/>
                <w:sz w:val="22"/>
                <w:szCs w:val="22"/>
              </w:rPr>
              <w:t xml:space="preserve">Celková výška kompletu </w:t>
            </w:r>
          </w:p>
        </w:tc>
        <w:tc>
          <w:tcPr>
            <w:tcW w:w="1559" w:type="dxa"/>
            <w:noWrap/>
            <w:vAlign w:val="center"/>
          </w:tcPr>
          <w:p w14:paraId="6D3593AA" w14:textId="64F38CD9" w:rsidR="005E22BE" w:rsidRPr="009A116C" w:rsidRDefault="009A116C" w:rsidP="005E22BE">
            <w:pPr>
              <w:jc w:val="center"/>
              <w:rPr>
                <w:rFonts w:ascii="Arial Narrow" w:hAnsi="Arial Narrow" w:cs="Tahoma"/>
                <w:color w:val="000000"/>
                <w:sz w:val="22"/>
                <w:szCs w:val="22"/>
              </w:rPr>
            </w:pPr>
            <w:r w:rsidRPr="009A116C">
              <w:rPr>
                <w:rFonts w:ascii="Arial Narrow" w:hAnsi="Arial Narrow" w:cs="Tahoma"/>
                <w:color w:val="000000"/>
                <w:sz w:val="22"/>
                <w:szCs w:val="22"/>
              </w:rPr>
              <w:t>max. 2.800 mm</w:t>
            </w:r>
          </w:p>
        </w:tc>
        <w:tc>
          <w:tcPr>
            <w:tcW w:w="1559" w:type="dxa"/>
            <w:noWrap/>
          </w:tcPr>
          <w:p w14:paraId="3B6EDB7E" w14:textId="239C61BF" w:rsidR="005E22BE" w:rsidRPr="009A116C" w:rsidRDefault="00DA3766" w:rsidP="005E22BE">
            <w:pPr>
              <w:rPr>
                <w:rFonts w:ascii="Arial Narrow" w:hAnsi="Arial Narrow" w:cs="Tahoma"/>
                <w:color w:val="000000"/>
                <w:sz w:val="22"/>
                <w:szCs w:val="22"/>
              </w:rPr>
            </w:pPr>
            <w:r>
              <w:rPr>
                <w:rFonts w:ascii="Arial Narrow" w:hAnsi="Arial Narrow" w:cs="Calibri"/>
                <w:noProof/>
                <w:sz w:val="22"/>
                <w:szCs w:val="22"/>
              </w:rPr>
              <w:t>2.764</w:t>
            </w:r>
            <w:r w:rsidR="009A116C" w:rsidRPr="009A116C">
              <w:rPr>
                <w:rFonts w:ascii="Arial Narrow" w:hAnsi="Arial Narrow" w:cs="Calibri"/>
                <w:noProof/>
                <w:sz w:val="22"/>
                <w:szCs w:val="22"/>
              </w:rPr>
              <w:t xml:space="preserve"> mm</w:t>
            </w:r>
          </w:p>
        </w:tc>
      </w:tr>
      <w:tr w:rsidR="005E22BE" w:rsidRPr="00634FEE" w14:paraId="15837B51" w14:textId="77777777" w:rsidTr="000248D2">
        <w:trPr>
          <w:trHeight w:val="284"/>
        </w:trPr>
        <w:tc>
          <w:tcPr>
            <w:tcW w:w="7088" w:type="dxa"/>
          </w:tcPr>
          <w:p w14:paraId="0F7459C0" w14:textId="482B29A0" w:rsidR="005E22BE" w:rsidRPr="009A116C" w:rsidRDefault="005E22BE" w:rsidP="005E22BE">
            <w:pPr>
              <w:rPr>
                <w:rFonts w:ascii="Arial Narrow" w:hAnsi="Arial Narrow" w:cs="Tahoma"/>
                <w:color w:val="000000"/>
                <w:sz w:val="22"/>
                <w:szCs w:val="22"/>
              </w:rPr>
            </w:pPr>
            <w:r w:rsidRPr="009A116C">
              <w:rPr>
                <w:rFonts w:ascii="Arial Narrow" w:hAnsi="Arial Narrow" w:cs="Arial"/>
                <w:sz w:val="22"/>
                <w:szCs w:val="22"/>
              </w:rPr>
              <w:t>Barva kabiny bílá</w:t>
            </w:r>
          </w:p>
        </w:tc>
        <w:tc>
          <w:tcPr>
            <w:tcW w:w="1559" w:type="dxa"/>
            <w:noWrap/>
            <w:vAlign w:val="center"/>
          </w:tcPr>
          <w:p w14:paraId="7DA3C561" w14:textId="67AF8147" w:rsidR="005E22BE" w:rsidRPr="009A116C" w:rsidRDefault="009A116C" w:rsidP="005E22BE">
            <w:pPr>
              <w:jc w:val="center"/>
              <w:rPr>
                <w:rFonts w:ascii="Arial Narrow" w:hAnsi="Arial Narrow" w:cs="Tahoma"/>
                <w:color w:val="000000"/>
                <w:sz w:val="22"/>
                <w:szCs w:val="22"/>
              </w:rPr>
            </w:pPr>
            <w:r w:rsidRPr="009A116C">
              <w:rPr>
                <w:rFonts w:ascii="Arial Narrow" w:hAnsi="Arial Narrow" w:cs="Tahoma"/>
                <w:color w:val="000000"/>
                <w:sz w:val="22"/>
                <w:szCs w:val="22"/>
              </w:rPr>
              <w:t>ANO</w:t>
            </w:r>
          </w:p>
        </w:tc>
        <w:tc>
          <w:tcPr>
            <w:tcW w:w="1559" w:type="dxa"/>
            <w:noWrap/>
          </w:tcPr>
          <w:p w14:paraId="0ED82802" w14:textId="6075A942" w:rsidR="005E22BE" w:rsidRPr="009A116C" w:rsidRDefault="00DA3766" w:rsidP="005E22BE">
            <w:pPr>
              <w:rPr>
                <w:rFonts w:ascii="Arial Narrow" w:hAnsi="Arial Narrow"/>
                <w:sz w:val="22"/>
                <w:szCs w:val="22"/>
              </w:rPr>
            </w:pPr>
            <w:r>
              <w:rPr>
                <w:rFonts w:ascii="Arial Narrow" w:hAnsi="Arial Narrow" w:cs="Calibri"/>
                <w:noProof/>
                <w:sz w:val="22"/>
                <w:szCs w:val="22"/>
              </w:rPr>
              <w:t>ANO</w:t>
            </w:r>
          </w:p>
        </w:tc>
      </w:tr>
      <w:tr w:rsidR="00B512B8" w:rsidRPr="00634FEE" w14:paraId="28F5998E" w14:textId="77777777" w:rsidTr="008925D7">
        <w:trPr>
          <w:trHeight w:val="284"/>
        </w:trPr>
        <w:tc>
          <w:tcPr>
            <w:tcW w:w="10206" w:type="dxa"/>
            <w:gridSpan w:val="3"/>
            <w:shd w:val="clear" w:color="auto" w:fill="D0CECE" w:themeFill="background2" w:themeFillShade="E6"/>
            <w:vAlign w:val="center"/>
          </w:tcPr>
          <w:p w14:paraId="7FBDA1D0" w14:textId="4581F328" w:rsidR="00B512B8" w:rsidRPr="00B54F4B" w:rsidRDefault="00B512B8" w:rsidP="00B512B8">
            <w:pPr>
              <w:rPr>
                <w:rFonts w:ascii="Arial Narrow" w:hAnsi="Arial Narrow"/>
                <w:noProof/>
              </w:rPr>
            </w:pPr>
            <w:r w:rsidRPr="008742F7">
              <w:rPr>
                <w:rStyle w:val="FontStyle61"/>
                <w:rFonts w:ascii="Arial Narrow" w:hAnsi="Arial Narrow"/>
                <w:b/>
                <w:bCs/>
                <w:color w:val="4F81BD"/>
                <w:sz w:val="22"/>
                <w:szCs w:val="22"/>
              </w:rPr>
              <w:t>P</w:t>
            </w:r>
            <w:r>
              <w:rPr>
                <w:rStyle w:val="FontStyle61"/>
                <w:rFonts w:ascii="Arial Narrow" w:hAnsi="Arial Narrow"/>
                <w:b/>
                <w:bCs/>
                <w:color w:val="4F81BD"/>
                <w:sz w:val="22"/>
                <w:szCs w:val="22"/>
              </w:rPr>
              <w:t>říslušenství</w:t>
            </w:r>
            <w:r w:rsidRPr="008742F7">
              <w:rPr>
                <w:rStyle w:val="FontStyle61"/>
                <w:rFonts w:ascii="Arial Narrow" w:hAnsi="Arial Narrow"/>
                <w:b/>
                <w:bCs/>
                <w:color w:val="4F81BD"/>
                <w:sz w:val="22"/>
                <w:szCs w:val="22"/>
              </w:rPr>
              <w:t>:</w:t>
            </w:r>
          </w:p>
        </w:tc>
      </w:tr>
      <w:tr w:rsidR="00721214" w:rsidRPr="00634FEE" w14:paraId="00C4EA8E" w14:textId="77777777" w:rsidTr="000248D2">
        <w:trPr>
          <w:trHeight w:val="284"/>
        </w:trPr>
        <w:tc>
          <w:tcPr>
            <w:tcW w:w="7088" w:type="dxa"/>
          </w:tcPr>
          <w:p w14:paraId="7110B320" w14:textId="407A3C0A" w:rsidR="00721214" w:rsidRPr="00163F7F" w:rsidRDefault="00721214" w:rsidP="00721214">
            <w:pPr>
              <w:rPr>
                <w:rFonts w:ascii="Arial Narrow" w:hAnsi="Arial Narrow" w:cs="Tahoma"/>
                <w:sz w:val="22"/>
                <w:szCs w:val="22"/>
              </w:rPr>
            </w:pPr>
            <w:r w:rsidRPr="00163F7F">
              <w:rPr>
                <w:rFonts w:ascii="Arial Narrow" w:hAnsi="Arial Narrow"/>
                <w:sz w:val="22"/>
                <w:szCs w:val="22"/>
              </w:rPr>
              <w:t>4 ks podložek 400 x 400 x 40 mm pod podpěry, včetně 2 ks uzamykatelných držáků</w:t>
            </w:r>
          </w:p>
        </w:tc>
        <w:tc>
          <w:tcPr>
            <w:tcW w:w="1559" w:type="dxa"/>
            <w:noWrap/>
            <w:vAlign w:val="center"/>
          </w:tcPr>
          <w:p w14:paraId="28B4CAF6" w14:textId="38BDD0CB" w:rsidR="00721214" w:rsidRPr="00163F7F" w:rsidRDefault="00163F7F" w:rsidP="00721214">
            <w:pPr>
              <w:jc w:val="center"/>
              <w:rPr>
                <w:rFonts w:ascii="Arial Narrow" w:hAnsi="Arial Narrow" w:cs="Tahoma"/>
                <w:color w:val="000000"/>
                <w:sz w:val="22"/>
                <w:szCs w:val="22"/>
              </w:rPr>
            </w:pPr>
            <w:r w:rsidRPr="00163F7F">
              <w:rPr>
                <w:rFonts w:ascii="Arial Narrow" w:hAnsi="Arial Narrow" w:cs="Tahoma"/>
                <w:color w:val="000000"/>
                <w:sz w:val="22"/>
                <w:szCs w:val="22"/>
              </w:rPr>
              <w:t>ANO</w:t>
            </w:r>
          </w:p>
        </w:tc>
        <w:tc>
          <w:tcPr>
            <w:tcW w:w="1559" w:type="dxa"/>
            <w:noWrap/>
          </w:tcPr>
          <w:p w14:paraId="3ADB0E6B" w14:textId="4D0034ED" w:rsidR="00721214" w:rsidRPr="00163F7F" w:rsidRDefault="00DA3766" w:rsidP="00721214">
            <w:pPr>
              <w:rPr>
                <w:rFonts w:ascii="Arial Narrow" w:hAnsi="Arial Narrow"/>
                <w:sz w:val="22"/>
                <w:szCs w:val="22"/>
              </w:rPr>
            </w:pPr>
            <w:r>
              <w:rPr>
                <w:rFonts w:ascii="Arial Narrow" w:hAnsi="Arial Narrow" w:cs="Calibri"/>
                <w:noProof/>
                <w:sz w:val="22"/>
                <w:szCs w:val="22"/>
              </w:rPr>
              <w:t>ANO</w:t>
            </w:r>
            <w:r w:rsidR="00721214" w:rsidRPr="00163F7F">
              <w:rPr>
                <w:rFonts w:ascii="Arial Narrow" w:hAnsi="Arial Narrow"/>
                <w:noProof/>
                <w:sz w:val="22"/>
                <w:szCs w:val="22"/>
              </w:rPr>
              <w:t xml:space="preserve"> </w:t>
            </w:r>
          </w:p>
        </w:tc>
      </w:tr>
      <w:tr w:rsidR="00721214" w:rsidRPr="00634FEE" w14:paraId="1FEED0B2" w14:textId="77777777" w:rsidTr="000248D2">
        <w:trPr>
          <w:trHeight w:val="284"/>
        </w:trPr>
        <w:tc>
          <w:tcPr>
            <w:tcW w:w="7088" w:type="dxa"/>
          </w:tcPr>
          <w:p w14:paraId="57480093" w14:textId="77777777" w:rsidR="00721214" w:rsidRPr="00163F7F" w:rsidRDefault="00721214" w:rsidP="00721214">
            <w:pPr>
              <w:rPr>
                <w:rFonts w:ascii="Arial Narrow" w:hAnsi="Arial Narrow" w:cs="Arial"/>
                <w:sz w:val="22"/>
                <w:szCs w:val="22"/>
              </w:rPr>
            </w:pPr>
            <w:r w:rsidRPr="00163F7F">
              <w:rPr>
                <w:rFonts w:ascii="Arial Narrow" w:hAnsi="Arial Narrow" w:cs="Arial"/>
                <w:sz w:val="22"/>
                <w:szCs w:val="22"/>
              </w:rPr>
              <w:t>Jedna hliníková bedna uzamykatelná a bíle lakovaná, z důvodu možného oslnění, o minimálním objemu 0,3 m3,</w:t>
            </w:r>
          </w:p>
          <w:p w14:paraId="1D66E83C" w14:textId="52906621" w:rsidR="00721214" w:rsidRPr="00163F7F" w:rsidRDefault="00721214" w:rsidP="00721214">
            <w:pPr>
              <w:rPr>
                <w:rFonts w:ascii="Arial Narrow" w:hAnsi="Arial Narrow" w:cs="Tahoma"/>
                <w:sz w:val="22"/>
                <w:szCs w:val="22"/>
              </w:rPr>
            </w:pPr>
            <w:r w:rsidRPr="00163F7F">
              <w:rPr>
                <w:rFonts w:ascii="Arial Narrow" w:hAnsi="Arial Narrow" w:cs="Arial"/>
                <w:sz w:val="22"/>
                <w:szCs w:val="22"/>
              </w:rPr>
              <w:t>při dodržení hloubky min. 1,45 m</w:t>
            </w:r>
          </w:p>
        </w:tc>
        <w:tc>
          <w:tcPr>
            <w:tcW w:w="1559" w:type="dxa"/>
            <w:noWrap/>
            <w:vAlign w:val="center"/>
          </w:tcPr>
          <w:p w14:paraId="42119E2E" w14:textId="77777777" w:rsidR="00721214" w:rsidRPr="00163F7F" w:rsidRDefault="00721214" w:rsidP="00721214">
            <w:pPr>
              <w:jc w:val="center"/>
              <w:rPr>
                <w:rFonts w:ascii="Arial Narrow" w:hAnsi="Arial Narrow" w:cs="Tahoma"/>
                <w:color w:val="000000"/>
                <w:sz w:val="22"/>
                <w:szCs w:val="22"/>
              </w:rPr>
            </w:pPr>
            <w:r w:rsidRPr="00163F7F">
              <w:rPr>
                <w:rFonts w:ascii="Arial Narrow" w:hAnsi="Arial Narrow" w:cs="Tahoma"/>
                <w:color w:val="000000"/>
                <w:sz w:val="22"/>
                <w:szCs w:val="22"/>
              </w:rPr>
              <w:t>Min. 0,3 m3</w:t>
            </w:r>
          </w:p>
          <w:p w14:paraId="0FE80471" w14:textId="4B116051" w:rsidR="00721214" w:rsidRPr="00163F7F" w:rsidRDefault="00721214" w:rsidP="00721214">
            <w:pPr>
              <w:jc w:val="center"/>
              <w:rPr>
                <w:rFonts w:ascii="Arial Narrow" w:hAnsi="Arial Narrow" w:cs="Tahoma"/>
                <w:color w:val="000000"/>
                <w:sz w:val="22"/>
                <w:szCs w:val="22"/>
              </w:rPr>
            </w:pPr>
            <w:r w:rsidRPr="00163F7F">
              <w:rPr>
                <w:rFonts w:ascii="Arial Narrow" w:hAnsi="Arial Narrow" w:cs="Tahoma"/>
                <w:color w:val="000000"/>
                <w:sz w:val="22"/>
                <w:szCs w:val="22"/>
              </w:rPr>
              <w:t>Min. 1,45 m</w:t>
            </w:r>
          </w:p>
        </w:tc>
        <w:tc>
          <w:tcPr>
            <w:tcW w:w="1559" w:type="dxa"/>
            <w:noWrap/>
            <w:vAlign w:val="center"/>
          </w:tcPr>
          <w:p w14:paraId="0E8ABC60" w14:textId="48F83735" w:rsidR="00721214" w:rsidRPr="00163F7F" w:rsidRDefault="002E0EF7" w:rsidP="00721214">
            <w:pPr>
              <w:rPr>
                <w:rFonts w:ascii="Arial Narrow" w:hAnsi="Arial Narrow"/>
                <w:noProof/>
                <w:sz w:val="22"/>
                <w:szCs w:val="22"/>
              </w:rPr>
            </w:pPr>
            <w:r>
              <w:rPr>
                <w:rFonts w:ascii="Arial Narrow" w:hAnsi="Arial Narrow" w:cs="Calibri"/>
                <w:noProof/>
                <w:sz w:val="22"/>
                <w:szCs w:val="22"/>
              </w:rPr>
              <w:t>0,47</w:t>
            </w:r>
            <w:r w:rsidR="00721214" w:rsidRPr="00163F7F">
              <w:rPr>
                <w:rFonts w:ascii="Arial Narrow" w:hAnsi="Arial Narrow"/>
                <w:noProof/>
                <w:sz w:val="22"/>
                <w:szCs w:val="22"/>
              </w:rPr>
              <w:t xml:space="preserve"> m3 </w:t>
            </w:r>
          </w:p>
          <w:p w14:paraId="52FF1C55" w14:textId="72C35EA1" w:rsidR="00721214" w:rsidRPr="00163F7F" w:rsidRDefault="00DA3766" w:rsidP="00721214">
            <w:pPr>
              <w:rPr>
                <w:rFonts w:ascii="Arial Narrow" w:hAnsi="Arial Narrow"/>
                <w:sz w:val="22"/>
                <w:szCs w:val="22"/>
              </w:rPr>
            </w:pPr>
            <w:r>
              <w:rPr>
                <w:rFonts w:ascii="Arial Narrow" w:hAnsi="Arial Narrow" w:cs="Calibri"/>
                <w:noProof/>
                <w:sz w:val="22"/>
                <w:szCs w:val="22"/>
              </w:rPr>
              <w:t>1,70</w:t>
            </w:r>
            <w:r w:rsidR="00721214" w:rsidRPr="00163F7F">
              <w:rPr>
                <w:rFonts w:ascii="Arial Narrow" w:hAnsi="Arial Narrow" w:cs="Calibri"/>
                <w:noProof/>
                <w:sz w:val="22"/>
                <w:szCs w:val="22"/>
              </w:rPr>
              <w:t xml:space="preserve"> m</w:t>
            </w:r>
          </w:p>
        </w:tc>
      </w:tr>
      <w:tr w:rsidR="00721214" w:rsidRPr="00634FEE" w14:paraId="48200D22" w14:textId="77777777" w:rsidTr="006E5A84">
        <w:trPr>
          <w:trHeight w:val="284"/>
        </w:trPr>
        <w:tc>
          <w:tcPr>
            <w:tcW w:w="7088" w:type="dxa"/>
          </w:tcPr>
          <w:p w14:paraId="27C8F65C" w14:textId="06DED604" w:rsidR="00721214" w:rsidRPr="00163F7F" w:rsidRDefault="00721214" w:rsidP="00721214">
            <w:pPr>
              <w:rPr>
                <w:rFonts w:ascii="Arial Narrow" w:hAnsi="Arial Narrow" w:cs="Tahoma"/>
                <w:color w:val="70AD47"/>
                <w:sz w:val="22"/>
                <w:szCs w:val="22"/>
              </w:rPr>
            </w:pPr>
            <w:r w:rsidRPr="00163F7F">
              <w:rPr>
                <w:rFonts w:ascii="Arial Narrow" w:hAnsi="Arial Narrow" w:cs="Arial"/>
                <w:sz w:val="22"/>
                <w:szCs w:val="22"/>
              </w:rPr>
              <w:lastRenderedPageBreak/>
              <w:t>Dvě hliníkové bedny uzamykatelné a bíle lakované z důvodu možného oslnění (hloubka x šířka x výška)</w:t>
            </w:r>
          </w:p>
        </w:tc>
        <w:tc>
          <w:tcPr>
            <w:tcW w:w="1559" w:type="dxa"/>
            <w:noWrap/>
            <w:vAlign w:val="center"/>
          </w:tcPr>
          <w:p w14:paraId="639FFC04" w14:textId="5F193C1C" w:rsidR="00721214" w:rsidRPr="00163F7F" w:rsidRDefault="000060EB" w:rsidP="00721214">
            <w:pPr>
              <w:jc w:val="center"/>
              <w:rPr>
                <w:rFonts w:ascii="Arial Narrow" w:hAnsi="Arial Narrow" w:cs="Tahoma"/>
                <w:sz w:val="22"/>
                <w:szCs w:val="22"/>
              </w:rPr>
            </w:pPr>
            <w:r w:rsidRPr="00163F7F">
              <w:rPr>
                <w:rFonts w:ascii="Arial Narrow" w:hAnsi="Arial Narrow" w:cs="Tahoma"/>
                <w:sz w:val="22"/>
                <w:szCs w:val="22"/>
              </w:rPr>
              <w:t>, min. rozměry 400 x 400 x 400 mm</w:t>
            </w:r>
          </w:p>
        </w:tc>
        <w:tc>
          <w:tcPr>
            <w:tcW w:w="1559" w:type="dxa"/>
            <w:noWrap/>
          </w:tcPr>
          <w:p w14:paraId="0B940211" w14:textId="527CEB89" w:rsidR="00721214" w:rsidRPr="00163F7F" w:rsidRDefault="002E0EF7" w:rsidP="00721214">
            <w:pPr>
              <w:rPr>
                <w:rFonts w:ascii="Arial Narrow" w:hAnsi="Arial Narrow"/>
                <w:sz w:val="22"/>
                <w:szCs w:val="22"/>
              </w:rPr>
            </w:pPr>
            <w:r>
              <w:rPr>
                <w:rFonts w:ascii="Arial Narrow" w:hAnsi="Arial Narrow" w:cs="Calibri"/>
                <w:noProof/>
                <w:sz w:val="22"/>
                <w:szCs w:val="22"/>
              </w:rPr>
              <w:t>700</w:t>
            </w:r>
            <w:r w:rsidR="000060EB" w:rsidRPr="00163F7F">
              <w:rPr>
                <w:rFonts w:ascii="Arial Narrow" w:hAnsi="Arial Narrow" w:cs="Calibri"/>
                <w:noProof/>
                <w:sz w:val="22"/>
                <w:szCs w:val="22"/>
              </w:rPr>
              <w:t xml:space="preserve"> mm x </w:t>
            </w:r>
            <w:r>
              <w:rPr>
                <w:rFonts w:ascii="Arial Narrow" w:hAnsi="Arial Narrow" w:cs="Calibri"/>
                <w:noProof/>
                <w:sz w:val="22"/>
                <w:szCs w:val="22"/>
              </w:rPr>
              <w:t xml:space="preserve">400 </w:t>
            </w:r>
            <w:r w:rsidR="000060EB" w:rsidRPr="00163F7F">
              <w:rPr>
                <w:rFonts w:ascii="Arial Narrow" w:hAnsi="Arial Narrow" w:cs="Calibri"/>
                <w:noProof/>
                <w:sz w:val="22"/>
                <w:szCs w:val="22"/>
              </w:rPr>
              <w:t xml:space="preserve">mm x </w:t>
            </w:r>
            <w:r>
              <w:rPr>
                <w:rFonts w:ascii="Arial Narrow" w:hAnsi="Arial Narrow" w:cs="Calibri"/>
                <w:noProof/>
                <w:sz w:val="22"/>
                <w:szCs w:val="22"/>
              </w:rPr>
              <w:t xml:space="preserve">700 </w:t>
            </w:r>
            <w:r w:rsidR="000060EB" w:rsidRPr="00163F7F">
              <w:rPr>
                <w:rFonts w:ascii="Arial Narrow" w:hAnsi="Arial Narrow" w:cs="Calibri"/>
                <w:noProof/>
                <w:sz w:val="22"/>
                <w:szCs w:val="22"/>
              </w:rPr>
              <w:t>mm</w:t>
            </w:r>
          </w:p>
        </w:tc>
      </w:tr>
      <w:tr w:rsidR="00721214" w:rsidRPr="00634FEE" w14:paraId="4B9C0CFA" w14:textId="77777777" w:rsidTr="00FF4B41">
        <w:trPr>
          <w:trHeight w:val="284"/>
        </w:trPr>
        <w:tc>
          <w:tcPr>
            <w:tcW w:w="7088" w:type="dxa"/>
          </w:tcPr>
          <w:p w14:paraId="10A4ABB8" w14:textId="6823EE78" w:rsidR="00721214" w:rsidRPr="00163F7F" w:rsidRDefault="00721214" w:rsidP="00721214">
            <w:pPr>
              <w:rPr>
                <w:rFonts w:ascii="Arial Narrow" w:hAnsi="Arial Narrow" w:cs="Tahoma"/>
                <w:color w:val="000000"/>
                <w:sz w:val="22"/>
                <w:szCs w:val="22"/>
              </w:rPr>
            </w:pPr>
            <w:r w:rsidRPr="00163F7F">
              <w:rPr>
                <w:rFonts w:ascii="Arial Narrow" w:hAnsi="Arial Narrow" w:cs="Arial"/>
                <w:sz w:val="22"/>
                <w:szCs w:val="22"/>
              </w:rPr>
              <w:t>Povinná výbava pro provoz po veřejných pozemních komunikacích, dle platných předpisů</w:t>
            </w:r>
          </w:p>
        </w:tc>
        <w:tc>
          <w:tcPr>
            <w:tcW w:w="1559" w:type="dxa"/>
            <w:noWrap/>
            <w:vAlign w:val="center"/>
          </w:tcPr>
          <w:p w14:paraId="185C6792" w14:textId="43504895" w:rsidR="00721214" w:rsidRPr="00163F7F" w:rsidRDefault="00163F7F" w:rsidP="00721214">
            <w:pPr>
              <w:jc w:val="center"/>
              <w:rPr>
                <w:rFonts w:ascii="Arial Narrow" w:hAnsi="Arial Narrow" w:cs="Tahoma"/>
                <w:color w:val="000000"/>
                <w:sz w:val="22"/>
                <w:szCs w:val="22"/>
              </w:rPr>
            </w:pPr>
            <w:r w:rsidRPr="00163F7F">
              <w:rPr>
                <w:rFonts w:ascii="Arial Narrow" w:hAnsi="Arial Narrow" w:cs="Tahoma"/>
                <w:color w:val="000000"/>
                <w:sz w:val="22"/>
                <w:szCs w:val="22"/>
              </w:rPr>
              <w:t>ANO</w:t>
            </w:r>
          </w:p>
        </w:tc>
        <w:tc>
          <w:tcPr>
            <w:tcW w:w="1559" w:type="dxa"/>
            <w:noWrap/>
          </w:tcPr>
          <w:p w14:paraId="2BFE0895" w14:textId="5932498F" w:rsidR="00721214" w:rsidRPr="00163F7F" w:rsidRDefault="002E0EF7" w:rsidP="00721214">
            <w:pPr>
              <w:rPr>
                <w:rFonts w:ascii="Arial Narrow" w:hAnsi="Arial Narrow"/>
                <w:sz w:val="22"/>
                <w:szCs w:val="22"/>
              </w:rPr>
            </w:pPr>
            <w:r>
              <w:rPr>
                <w:rFonts w:ascii="Arial Narrow" w:hAnsi="Arial Narrow" w:cs="Calibri"/>
                <w:noProof/>
                <w:sz w:val="22"/>
                <w:szCs w:val="22"/>
              </w:rPr>
              <w:t>ANO</w:t>
            </w:r>
          </w:p>
        </w:tc>
      </w:tr>
      <w:tr w:rsidR="00163F7F" w:rsidRPr="00634FEE" w14:paraId="073411E4" w14:textId="77777777" w:rsidTr="005A4B38">
        <w:trPr>
          <w:trHeight w:val="284"/>
        </w:trPr>
        <w:tc>
          <w:tcPr>
            <w:tcW w:w="10206" w:type="dxa"/>
            <w:gridSpan w:val="3"/>
            <w:shd w:val="clear" w:color="auto" w:fill="D0CECE" w:themeFill="background2" w:themeFillShade="E6"/>
            <w:vAlign w:val="center"/>
          </w:tcPr>
          <w:p w14:paraId="7105D11C" w14:textId="06A5A735" w:rsidR="00163F7F" w:rsidRPr="00B54F4B" w:rsidRDefault="00163F7F" w:rsidP="00163F7F">
            <w:pPr>
              <w:rPr>
                <w:rFonts w:ascii="Arial Narrow" w:hAnsi="Arial Narrow"/>
                <w:noProof/>
              </w:rPr>
            </w:pPr>
            <w:r w:rsidRPr="008742F7">
              <w:rPr>
                <w:rStyle w:val="FontStyle61"/>
                <w:rFonts w:ascii="Arial Narrow" w:hAnsi="Arial Narrow"/>
                <w:b/>
                <w:bCs/>
                <w:color w:val="4F81BD"/>
                <w:sz w:val="22"/>
                <w:szCs w:val="22"/>
              </w:rPr>
              <w:t>P</w:t>
            </w:r>
            <w:r>
              <w:rPr>
                <w:rStyle w:val="FontStyle61"/>
                <w:rFonts w:ascii="Arial Narrow" w:hAnsi="Arial Narrow"/>
                <w:b/>
                <w:bCs/>
                <w:color w:val="4F81BD"/>
                <w:sz w:val="22"/>
                <w:szCs w:val="22"/>
              </w:rPr>
              <w:t>racovní plošina</w:t>
            </w:r>
            <w:r w:rsidRPr="008742F7">
              <w:rPr>
                <w:rStyle w:val="FontStyle61"/>
                <w:rFonts w:ascii="Arial Narrow" w:hAnsi="Arial Narrow"/>
                <w:b/>
                <w:bCs/>
                <w:color w:val="4F81BD"/>
                <w:sz w:val="22"/>
                <w:szCs w:val="22"/>
              </w:rPr>
              <w:t>:</w:t>
            </w:r>
          </w:p>
        </w:tc>
      </w:tr>
      <w:tr w:rsidR="00541703" w:rsidRPr="00634FEE" w14:paraId="70BC2D98" w14:textId="77777777" w:rsidTr="00FF4B41">
        <w:trPr>
          <w:trHeight w:val="284"/>
        </w:trPr>
        <w:tc>
          <w:tcPr>
            <w:tcW w:w="7088" w:type="dxa"/>
          </w:tcPr>
          <w:p w14:paraId="739F0EE6" w14:textId="7FB3F93F" w:rsidR="00541703" w:rsidRPr="003427E4" w:rsidRDefault="00541703" w:rsidP="00541703">
            <w:pPr>
              <w:rPr>
                <w:rFonts w:ascii="Arial Narrow" w:hAnsi="Arial Narrow" w:cs="Tahoma"/>
                <w:color w:val="000000"/>
                <w:sz w:val="22"/>
                <w:szCs w:val="22"/>
              </w:rPr>
            </w:pPr>
            <w:r w:rsidRPr="003427E4">
              <w:rPr>
                <w:rFonts w:ascii="Arial Narrow" w:hAnsi="Arial Narrow" w:cs="Arial"/>
                <w:sz w:val="22"/>
                <w:szCs w:val="22"/>
              </w:rPr>
              <w:t>Pracovní plošina kloubovo-teleskopická</w:t>
            </w:r>
          </w:p>
        </w:tc>
        <w:tc>
          <w:tcPr>
            <w:tcW w:w="1559" w:type="dxa"/>
            <w:noWrap/>
            <w:vAlign w:val="center"/>
          </w:tcPr>
          <w:p w14:paraId="380B7ACD" w14:textId="7AAD7BC6" w:rsidR="00541703" w:rsidRPr="003427E4" w:rsidRDefault="003427E4" w:rsidP="00541703">
            <w:pPr>
              <w:jc w:val="center"/>
              <w:rPr>
                <w:rFonts w:ascii="Arial Narrow" w:hAnsi="Arial Narrow" w:cs="Tahoma"/>
                <w:color w:val="000000"/>
                <w:sz w:val="22"/>
                <w:szCs w:val="22"/>
              </w:rPr>
            </w:pPr>
            <w:r w:rsidRPr="003427E4">
              <w:rPr>
                <w:rFonts w:ascii="Arial Narrow" w:hAnsi="Arial Narrow" w:cs="Tahoma"/>
                <w:color w:val="000000"/>
                <w:sz w:val="22"/>
                <w:szCs w:val="22"/>
              </w:rPr>
              <w:t>ANO</w:t>
            </w:r>
          </w:p>
        </w:tc>
        <w:tc>
          <w:tcPr>
            <w:tcW w:w="1559" w:type="dxa"/>
            <w:noWrap/>
          </w:tcPr>
          <w:p w14:paraId="2B72DE05" w14:textId="264B9DF1" w:rsidR="00541703" w:rsidRPr="003427E4" w:rsidRDefault="002E0EF7" w:rsidP="00541703">
            <w:pPr>
              <w:rPr>
                <w:rFonts w:ascii="Arial Narrow" w:hAnsi="Arial Narrow"/>
                <w:noProof/>
                <w:sz w:val="22"/>
                <w:szCs w:val="22"/>
              </w:rPr>
            </w:pPr>
            <w:r>
              <w:rPr>
                <w:rFonts w:ascii="Arial Narrow" w:hAnsi="Arial Narrow" w:cs="Calibri"/>
                <w:noProof/>
                <w:sz w:val="22"/>
                <w:szCs w:val="22"/>
              </w:rPr>
              <w:t>ANO</w:t>
            </w:r>
          </w:p>
        </w:tc>
      </w:tr>
      <w:tr w:rsidR="00541703" w:rsidRPr="00634FEE" w14:paraId="217F68B1" w14:textId="77777777" w:rsidTr="00FF4B41">
        <w:trPr>
          <w:trHeight w:val="284"/>
        </w:trPr>
        <w:tc>
          <w:tcPr>
            <w:tcW w:w="7088" w:type="dxa"/>
          </w:tcPr>
          <w:p w14:paraId="60053D6B" w14:textId="698B85D3" w:rsidR="00541703" w:rsidRPr="003427E4" w:rsidRDefault="00541703" w:rsidP="00541703">
            <w:pPr>
              <w:rPr>
                <w:rFonts w:ascii="Arial Narrow" w:hAnsi="Arial Narrow" w:cs="Arial"/>
                <w:sz w:val="22"/>
                <w:szCs w:val="22"/>
              </w:rPr>
            </w:pPr>
            <w:r w:rsidRPr="003427E4">
              <w:rPr>
                <w:rFonts w:ascii="Arial Narrow" w:hAnsi="Arial Narrow" w:cs="Arial"/>
                <w:sz w:val="22"/>
                <w:szCs w:val="22"/>
              </w:rPr>
              <w:t xml:space="preserve">Pracovní výška </w:t>
            </w:r>
          </w:p>
          <w:p w14:paraId="7E2E20DE" w14:textId="541A59E9" w:rsidR="00541703" w:rsidRPr="003427E4" w:rsidRDefault="00541703" w:rsidP="00541703">
            <w:pPr>
              <w:rPr>
                <w:rFonts w:ascii="Arial Narrow" w:hAnsi="Arial Narrow" w:cs="Tahoma"/>
                <w:color w:val="000000"/>
                <w:sz w:val="22"/>
                <w:szCs w:val="22"/>
              </w:rPr>
            </w:pPr>
            <w:r w:rsidRPr="003427E4">
              <w:rPr>
                <w:rFonts w:ascii="Arial Narrow" w:hAnsi="Arial Narrow" w:cs="Arial"/>
                <w:sz w:val="22"/>
                <w:szCs w:val="22"/>
              </w:rPr>
              <w:t>s nosností koše</w:t>
            </w:r>
          </w:p>
        </w:tc>
        <w:tc>
          <w:tcPr>
            <w:tcW w:w="1559" w:type="dxa"/>
            <w:noWrap/>
            <w:vAlign w:val="center"/>
          </w:tcPr>
          <w:p w14:paraId="78099498" w14:textId="77777777" w:rsidR="00541703" w:rsidRPr="003427E4" w:rsidRDefault="00541703" w:rsidP="00541703">
            <w:pPr>
              <w:jc w:val="center"/>
              <w:rPr>
                <w:rFonts w:ascii="Arial Narrow" w:hAnsi="Arial Narrow" w:cs="Tahoma"/>
                <w:color w:val="000000"/>
                <w:sz w:val="22"/>
                <w:szCs w:val="22"/>
              </w:rPr>
            </w:pPr>
            <w:r w:rsidRPr="003427E4">
              <w:rPr>
                <w:rFonts w:ascii="Arial Narrow" w:hAnsi="Arial Narrow" w:cs="Tahoma"/>
                <w:color w:val="000000"/>
                <w:sz w:val="22"/>
                <w:szCs w:val="22"/>
              </w:rPr>
              <w:t>Min. 15 m</w:t>
            </w:r>
          </w:p>
          <w:p w14:paraId="4AAFE034" w14:textId="620FC6BC" w:rsidR="00541703" w:rsidRPr="003427E4" w:rsidRDefault="00541703" w:rsidP="00541703">
            <w:pPr>
              <w:jc w:val="center"/>
              <w:rPr>
                <w:rFonts w:ascii="Arial Narrow" w:hAnsi="Arial Narrow" w:cs="Tahoma"/>
                <w:color w:val="000000"/>
                <w:sz w:val="22"/>
                <w:szCs w:val="22"/>
              </w:rPr>
            </w:pPr>
            <w:r w:rsidRPr="003427E4">
              <w:rPr>
                <w:rFonts w:ascii="Arial Narrow" w:hAnsi="Arial Narrow" w:cs="Tahoma"/>
                <w:color w:val="000000"/>
                <w:sz w:val="22"/>
                <w:szCs w:val="22"/>
              </w:rPr>
              <w:t>Min. 225 kg</w:t>
            </w:r>
          </w:p>
        </w:tc>
        <w:tc>
          <w:tcPr>
            <w:tcW w:w="1559" w:type="dxa"/>
            <w:noWrap/>
          </w:tcPr>
          <w:p w14:paraId="1D9595EE" w14:textId="43769CB0" w:rsidR="00541703" w:rsidRPr="002E0EF7" w:rsidRDefault="002E0EF7" w:rsidP="00541703">
            <w:pPr>
              <w:rPr>
                <w:rFonts w:ascii="Arial Narrow" w:hAnsi="Arial Narrow" w:cs="Calibri"/>
                <w:noProof/>
                <w:sz w:val="22"/>
                <w:szCs w:val="22"/>
              </w:rPr>
            </w:pPr>
            <w:r w:rsidRPr="002E0EF7">
              <w:rPr>
                <w:rFonts w:ascii="Arial Narrow" w:hAnsi="Arial Narrow" w:cs="Calibri"/>
                <w:noProof/>
                <w:sz w:val="22"/>
                <w:szCs w:val="22"/>
              </w:rPr>
              <w:t>15,10</w:t>
            </w:r>
            <w:r w:rsidR="00541703" w:rsidRPr="002E0EF7">
              <w:rPr>
                <w:rFonts w:ascii="Arial Narrow" w:hAnsi="Arial Narrow" w:cs="Calibri"/>
                <w:noProof/>
                <w:sz w:val="22"/>
                <w:szCs w:val="22"/>
              </w:rPr>
              <w:t xml:space="preserve"> m</w:t>
            </w:r>
          </w:p>
          <w:p w14:paraId="583918F6" w14:textId="7F85FB08" w:rsidR="00541703" w:rsidRPr="002E0EF7" w:rsidRDefault="002E0EF7" w:rsidP="00541703">
            <w:pPr>
              <w:rPr>
                <w:rFonts w:ascii="Arial Narrow" w:hAnsi="Arial Narrow"/>
                <w:noProof/>
                <w:sz w:val="22"/>
                <w:szCs w:val="22"/>
              </w:rPr>
            </w:pPr>
            <w:r>
              <w:rPr>
                <w:rFonts w:ascii="Arial Narrow" w:hAnsi="Arial Narrow" w:cs="Calibri"/>
                <w:noProof/>
                <w:sz w:val="22"/>
                <w:szCs w:val="22"/>
              </w:rPr>
              <w:t>225</w:t>
            </w:r>
            <w:r w:rsidR="00541703" w:rsidRPr="002E0EF7">
              <w:rPr>
                <w:rFonts w:ascii="Arial Narrow" w:hAnsi="Arial Narrow" w:cs="Calibri"/>
                <w:noProof/>
                <w:sz w:val="22"/>
                <w:szCs w:val="22"/>
              </w:rPr>
              <w:t xml:space="preserve"> kg</w:t>
            </w:r>
          </w:p>
        </w:tc>
      </w:tr>
      <w:tr w:rsidR="00541703" w:rsidRPr="00634FEE" w14:paraId="77933ADD" w14:textId="77777777" w:rsidTr="00FF4B41">
        <w:trPr>
          <w:trHeight w:val="284"/>
        </w:trPr>
        <w:tc>
          <w:tcPr>
            <w:tcW w:w="7088" w:type="dxa"/>
          </w:tcPr>
          <w:p w14:paraId="36135037" w14:textId="1A40F1C0" w:rsidR="00D95069" w:rsidRPr="003427E4" w:rsidRDefault="00541703" w:rsidP="00541703">
            <w:pPr>
              <w:rPr>
                <w:rFonts w:ascii="Arial Narrow" w:hAnsi="Arial Narrow" w:cs="Arial"/>
                <w:sz w:val="22"/>
                <w:szCs w:val="22"/>
              </w:rPr>
            </w:pPr>
            <w:r w:rsidRPr="003427E4">
              <w:rPr>
                <w:rFonts w:ascii="Arial Narrow" w:hAnsi="Arial Narrow" w:cs="Arial"/>
                <w:sz w:val="22"/>
                <w:szCs w:val="22"/>
              </w:rPr>
              <w:t xml:space="preserve">Výška podlahy koše </w:t>
            </w:r>
          </w:p>
          <w:p w14:paraId="2FE0012E" w14:textId="12ADA14E" w:rsidR="00541703" w:rsidRPr="003427E4" w:rsidRDefault="00541703" w:rsidP="00541703">
            <w:pPr>
              <w:rPr>
                <w:rFonts w:ascii="Arial Narrow" w:hAnsi="Arial Narrow" w:cs="Tahoma"/>
                <w:color w:val="000000"/>
                <w:sz w:val="22"/>
                <w:szCs w:val="22"/>
              </w:rPr>
            </w:pPr>
            <w:r w:rsidRPr="003427E4">
              <w:rPr>
                <w:rFonts w:ascii="Arial Narrow" w:hAnsi="Arial Narrow" w:cs="Arial"/>
                <w:sz w:val="22"/>
                <w:szCs w:val="22"/>
              </w:rPr>
              <w:t xml:space="preserve">s nosností koše  </w:t>
            </w:r>
          </w:p>
        </w:tc>
        <w:tc>
          <w:tcPr>
            <w:tcW w:w="1559" w:type="dxa"/>
            <w:noWrap/>
            <w:vAlign w:val="center"/>
          </w:tcPr>
          <w:p w14:paraId="377074CB" w14:textId="77777777" w:rsidR="00541703" w:rsidRPr="003427E4" w:rsidRDefault="00D95069" w:rsidP="00541703">
            <w:pPr>
              <w:jc w:val="center"/>
              <w:rPr>
                <w:rFonts w:ascii="Arial Narrow" w:hAnsi="Arial Narrow" w:cs="Tahoma"/>
                <w:color w:val="000000"/>
                <w:sz w:val="22"/>
                <w:szCs w:val="22"/>
              </w:rPr>
            </w:pPr>
            <w:r w:rsidRPr="003427E4">
              <w:rPr>
                <w:rFonts w:ascii="Arial Narrow" w:hAnsi="Arial Narrow" w:cs="Tahoma"/>
                <w:color w:val="000000"/>
                <w:sz w:val="22"/>
                <w:szCs w:val="22"/>
              </w:rPr>
              <w:t>Min. 13 m</w:t>
            </w:r>
          </w:p>
          <w:p w14:paraId="3F9A0200" w14:textId="1A7636BC" w:rsidR="00D95069" w:rsidRPr="003427E4" w:rsidRDefault="00D95069" w:rsidP="00541703">
            <w:pPr>
              <w:jc w:val="center"/>
              <w:rPr>
                <w:rFonts w:ascii="Arial Narrow" w:hAnsi="Arial Narrow" w:cs="Tahoma"/>
                <w:color w:val="000000"/>
                <w:sz w:val="22"/>
                <w:szCs w:val="22"/>
              </w:rPr>
            </w:pPr>
            <w:r w:rsidRPr="003427E4">
              <w:rPr>
                <w:rFonts w:ascii="Arial Narrow" w:hAnsi="Arial Narrow" w:cs="Tahoma"/>
                <w:color w:val="000000"/>
                <w:sz w:val="22"/>
                <w:szCs w:val="22"/>
              </w:rPr>
              <w:t>Min. 225 kg</w:t>
            </w:r>
          </w:p>
        </w:tc>
        <w:tc>
          <w:tcPr>
            <w:tcW w:w="1559" w:type="dxa"/>
            <w:noWrap/>
          </w:tcPr>
          <w:p w14:paraId="65F5A7C4" w14:textId="3DAA6AF8" w:rsidR="00541703" w:rsidRPr="003427E4" w:rsidRDefault="002E0EF7" w:rsidP="00541703">
            <w:pPr>
              <w:rPr>
                <w:rFonts w:ascii="Arial Narrow" w:hAnsi="Arial Narrow" w:cs="Calibri"/>
                <w:noProof/>
                <w:sz w:val="22"/>
                <w:szCs w:val="22"/>
              </w:rPr>
            </w:pPr>
            <w:r>
              <w:rPr>
                <w:rFonts w:ascii="Arial Narrow" w:hAnsi="Arial Narrow" w:cs="Calibri"/>
                <w:noProof/>
                <w:sz w:val="22"/>
                <w:szCs w:val="22"/>
              </w:rPr>
              <w:t>13,10</w:t>
            </w:r>
            <w:r w:rsidR="00D95069" w:rsidRPr="003427E4">
              <w:rPr>
                <w:rFonts w:ascii="Arial Narrow" w:hAnsi="Arial Narrow" w:cs="Calibri"/>
                <w:noProof/>
                <w:sz w:val="22"/>
                <w:szCs w:val="22"/>
              </w:rPr>
              <w:t xml:space="preserve"> m</w:t>
            </w:r>
          </w:p>
          <w:p w14:paraId="124B8DFF" w14:textId="79CA9131" w:rsidR="00D95069" w:rsidRPr="003427E4" w:rsidRDefault="002E0EF7" w:rsidP="00541703">
            <w:pPr>
              <w:rPr>
                <w:rFonts w:ascii="Arial Narrow" w:hAnsi="Arial Narrow"/>
                <w:sz w:val="22"/>
                <w:szCs w:val="22"/>
              </w:rPr>
            </w:pPr>
            <w:r>
              <w:rPr>
                <w:rFonts w:ascii="Arial Narrow" w:hAnsi="Arial Narrow" w:cs="Calibri"/>
                <w:noProof/>
                <w:sz w:val="22"/>
                <w:szCs w:val="22"/>
              </w:rPr>
              <w:t>225</w:t>
            </w:r>
            <w:r w:rsidR="00D95069" w:rsidRPr="003427E4">
              <w:rPr>
                <w:rFonts w:ascii="Arial Narrow" w:hAnsi="Arial Narrow" w:cs="Calibri"/>
                <w:noProof/>
                <w:sz w:val="22"/>
                <w:szCs w:val="22"/>
              </w:rPr>
              <w:t xml:space="preserve"> kg</w:t>
            </w:r>
          </w:p>
        </w:tc>
      </w:tr>
      <w:tr w:rsidR="00541703" w:rsidRPr="00634FEE" w14:paraId="4025BE3C" w14:textId="77777777" w:rsidTr="00FF4B41">
        <w:trPr>
          <w:trHeight w:val="284"/>
        </w:trPr>
        <w:tc>
          <w:tcPr>
            <w:tcW w:w="7088" w:type="dxa"/>
          </w:tcPr>
          <w:p w14:paraId="66461835" w14:textId="7987E5FF" w:rsidR="00541703" w:rsidRPr="003427E4" w:rsidRDefault="00541703" w:rsidP="00541703">
            <w:pPr>
              <w:rPr>
                <w:rFonts w:ascii="Arial Narrow" w:hAnsi="Arial Narrow" w:cs="Tahoma"/>
                <w:sz w:val="22"/>
                <w:szCs w:val="22"/>
              </w:rPr>
            </w:pPr>
            <w:r w:rsidRPr="003427E4">
              <w:rPr>
                <w:rFonts w:ascii="Arial Narrow" w:hAnsi="Arial Narrow" w:cs="Arial"/>
                <w:sz w:val="22"/>
                <w:szCs w:val="22"/>
              </w:rPr>
              <w:t xml:space="preserve">Horizontální dosah </w:t>
            </w:r>
          </w:p>
        </w:tc>
        <w:tc>
          <w:tcPr>
            <w:tcW w:w="1559" w:type="dxa"/>
            <w:noWrap/>
            <w:vAlign w:val="center"/>
          </w:tcPr>
          <w:p w14:paraId="2A1BA70F" w14:textId="30F15BE4" w:rsidR="00541703" w:rsidRPr="003427E4" w:rsidRDefault="00D95069" w:rsidP="00541703">
            <w:pPr>
              <w:jc w:val="center"/>
              <w:rPr>
                <w:rFonts w:ascii="Arial Narrow" w:hAnsi="Arial Narrow" w:cs="Tahoma"/>
                <w:sz w:val="22"/>
                <w:szCs w:val="22"/>
              </w:rPr>
            </w:pPr>
            <w:r w:rsidRPr="003427E4">
              <w:rPr>
                <w:rFonts w:ascii="Arial Narrow" w:hAnsi="Arial Narrow" w:cs="Tahoma"/>
                <w:sz w:val="22"/>
                <w:szCs w:val="22"/>
              </w:rPr>
              <w:t>min. 8 m</w:t>
            </w:r>
          </w:p>
        </w:tc>
        <w:tc>
          <w:tcPr>
            <w:tcW w:w="1559" w:type="dxa"/>
            <w:noWrap/>
          </w:tcPr>
          <w:p w14:paraId="01E4C351" w14:textId="42F4B9B6" w:rsidR="00541703" w:rsidRPr="003427E4" w:rsidRDefault="002E0EF7" w:rsidP="00541703">
            <w:pPr>
              <w:rPr>
                <w:rFonts w:ascii="Arial Narrow" w:hAnsi="Arial Narrow"/>
                <w:noProof/>
                <w:sz w:val="22"/>
                <w:szCs w:val="22"/>
              </w:rPr>
            </w:pPr>
            <w:r>
              <w:rPr>
                <w:rFonts w:ascii="Arial Narrow" w:hAnsi="Arial Narrow" w:cs="Calibri"/>
                <w:noProof/>
                <w:sz w:val="22"/>
                <w:szCs w:val="22"/>
              </w:rPr>
              <w:t>8,00</w:t>
            </w:r>
            <w:r w:rsidR="00D95069" w:rsidRPr="003427E4">
              <w:rPr>
                <w:rFonts w:ascii="Arial Narrow" w:hAnsi="Arial Narrow" w:cs="Calibri"/>
                <w:noProof/>
                <w:sz w:val="22"/>
                <w:szCs w:val="22"/>
              </w:rPr>
              <w:t xml:space="preserve"> m</w:t>
            </w:r>
          </w:p>
        </w:tc>
      </w:tr>
      <w:tr w:rsidR="00541703" w:rsidRPr="00634FEE" w14:paraId="63D7B32A" w14:textId="77777777" w:rsidTr="00FF4B41">
        <w:trPr>
          <w:trHeight w:val="284"/>
        </w:trPr>
        <w:tc>
          <w:tcPr>
            <w:tcW w:w="7088" w:type="dxa"/>
          </w:tcPr>
          <w:p w14:paraId="02FFEC67" w14:textId="088D9113" w:rsidR="00541703" w:rsidRPr="003427E4" w:rsidRDefault="00541703" w:rsidP="00541703">
            <w:pPr>
              <w:rPr>
                <w:rFonts w:ascii="Arial Narrow" w:hAnsi="Arial Narrow" w:cs="Tahoma"/>
                <w:color w:val="000000"/>
                <w:sz w:val="22"/>
                <w:szCs w:val="22"/>
              </w:rPr>
            </w:pPr>
            <w:r w:rsidRPr="003427E4">
              <w:rPr>
                <w:rFonts w:ascii="Arial Narrow" w:hAnsi="Arial Narrow" w:cs="Arial"/>
                <w:sz w:val="22"/>
                <w:szCs w:val="22"/>
              </w:rPr>
              <w:t xml:space="preserve">Horizontální rotace ramene </w:t>
            </w:r>
          </w:p>
        </w:tc>
        <w:tc>
          <w:tcPr>
            <w:tcW w:w="1559" w:type="dxa"/>
            <w:noWrap/>
            <w:vAlign w:val="center"/>
          </w:tcPr>
          <w:p w14:paraId="2F1CE56A" w14:textId="105B8C7F" w:rsidR="00541703" w:rsidRPr="003427E4" w:rsidRDefault="00D95069" w:rsidP="00541703">
            <w:pPr>
              <w:jc w:val="center"/>
              <w:rPr>
                <w:rFonts w:ascii="Arial Narrow" w:hAnsi="Arial Narrow" w:cs="Tahoma"/>
                <w:color w:val="000000"/>
                <w:sz w:val="22"/>
                <w:szCs w:val="22"/>
              </w:rPr>
            </w:pPr>
            <w:r w:rsidRPr="003427E4">
              <w:rPr>
                <w:rFonts w:ascii="Arial Narrow" w:hAnsi="Arial Narrow" w:cs="Tahoma"/>
                <w:sz w:val="22"/>
                <w:szCs w:val="22"/>
              </w:rPr>
              <w:t>min. 420°</w:t>
            </w:r>
          </w:p>
        </w:tc>
        <w:tc>
          <w:tcPr>
            <w:tcW w:w="1559" w:type="dxa"/>
            <w:noWrap/>
          </w:tcPr>
          <w:p w14:paraId="0299DD9E" w14:textId="571C5488" w:rsidR="00541703" w:rsidRPr="003427E4" w:rsidRDefault="002E0EF7" w:rsidP="00541703">
            <w:pPr>
              <w:rPr>
                <w:rFonts w:ascii="Arial Narrow" w:hAnsi="Arial Narrow"/>
                <w:sz w:val="22"/>
                <w:szCs w:val="22"/>
              </w:rPr>
            </w:pPr>
            <w:r>
              <w:rPr>
                <w:rFonts w:ascii="Arial Narrow" w:hAnsi="Arial Narrow" w:cs="Calibri"/>
                <w:noProof/>
                <w:sz w:val="22"/>
                <w:szCs w:val="22"/>
              </w:rPr>
              <w:t>420</w:t>
            </w:r>
            <w:r w:rsidR="00D95069" w:rsidRPr="003427E4">
              <w:rPr>
                <w:rFonts w:ascii="Arial Narrow" w:hAnsi="Arial Narrow" w:cs="Calibri"/>
                <w:noProof/>
                <w:sz w:val="22"/>
                <w:szCs w:val="22"/>
              </w:rPr>
              <w:t xml:space="preserve"> </w:t>
            </w:r>
            <w:r w:rsidR="00D95069" w:rsidRPr="003427E4">
              <w:rPr>
                <w:rFonts w:ascii="Arial Narrow" w:hAnsi="Arial Narrow" w:cs="Tahoma"/>
                <w:sz w:val="22"/>
                <w:szCs w:val="22"/>
              </w:rPr>
              <w:t>°</w:t>
            </w:r>
          </w:p>
        </w:tc>
      </w:tr>
      <w:tr w:rsidR="00541703" w:rsidRPr="00634FEE" w14:paraId="09186CD7" w14:textId="77777777" w:rsidTr="00FF4B41">
        <w:trPr>
          <w:trHeight w:val="284"/>
        </w:trPr>
        <w:tc>
          <w:tcPr>
            <w:tcW w:w="7088" w:type="dxa"/>
          </w:tcPr>
          <w:p w14:paraId="65013803" w14:textId="2A1DE25F" w:rsidR="00541703" w:rsidRPr="003427E4" w:rsidRDefault="00541703" w:rsidP="00541703">
            <w:pPr>
              <w:rPr>
                <w:rFonts w:ascii="Arial Narrow" w:hAnsi="Arial Narrow" w:cs="Tahoma"/>
                <w:color w:val="000000"/>
                <w:sz w:val="22"/>
                <w:szCs w:val="22"/>
              </w:rPr>
            </w:pPr>
            <w:r w:rsidRPr="003427E4">
              <w:rPr>
                <w:rFonts w:ascii="Arial Narrow" w:hAnsi="Arial Narrow" w:cs="Arial"/>
                <w:sz w:val="22"/>
                <w:szCs w:val="22"/>
              </w:rPr>
              <w:t>Hliníkový koš pro 2 osoby</w:t>
            </w:r>
          </w:p>
        </w:tc>
        <w:tc>
          <w:tcPr>
            <w:tcW w:w="1559" w:type="dxa"/>
            <w:noWrap/>
            <w:vAlign w:val="center"/>
          </w:tcPr>
          <w:p w14:paraId="7ACEAF31" w14:textId="77777777" w:rsidR="00541703" w:rsidRPr="003427E4" w:rsidRDefault="00541703" w:rsidP="00541703">
            <w:pPr>
              <w:jc w:val="center"/>
              <w:rPr>
                <w:rFonts w:ascii="Arial Narrow" w:hAnsi="Arial Narrow" w:cs="Tahoma"/>
                <w:color w:val="000000"/>
                <w:sz w:val="22"/>
                <w:szCs w:val="22"/>
              </w:rPr>
            </w:pPr>
            <w:r w:rsidRPr="003427E4">
              <w:rPr>
                <w:rFonts w:ascii="Arial Narrow" w:hAnsi="Arial Narrow" w:cs="Tahoma"/>
                <w:sz w:val="22"/>
                <w:szCs w:val="22"/>
              </w:rPr>
              <w:t>ANO</w:t>
            </w:r>
          </w:p>
        </w:tc>
        <w:tc>
          <w:tcPr>
            <w:tcW w:w="1559" w:type="dxa"/>
            <w:noWrap/>
          </w:tcPr>
          <w:p w14:paraId="6623DE6A" w14:textId="24B77F48" w:rsidR="00541703" w:rsidRPr="003427E4" w:rsidRDefault="002E0EF7" w:rsidP="00541703">
            <w:pPr>
              <w:rPr>
                <w:rFonts w:ascii="Arial Narrow" w:hAnsi="Arial Narrow"/>
                <w:noProof/>
                <w:sz w:val="22"/>
                <w:szCs w:val="22"/>
              </w:rPr>
            </w:pPr>
            <w:r>
              <w:rPr>
                <w:rFonts w:ascii="Arial Narrow" w:hAnsi="Arial Narrow" w:cs="Calibri"/>
                <w:noProof/>
                <w:sz w:val="22"/>
                <w:szCs w:val="22"/>
              </w:rPr>
              <w:t>ANO</w:t>
            </w:r>
          </w:p>
        </w:tc>
      </w:tr>
      <w:tr w:rsidR="00541703" w:rsidRPr="00634FEE" w14:paraId="4C643004" w14:textId="77777777" w:rsidTr="005D4FB4">
        <w:trPr>
          <w:trHeight w:val="284"/>
        </w:trPr>
        <w:tc>
          <w:tcPr>
            <w:tcW w:w="7088" w:type="dxa"/>
          </w:tcPr>
          <w:p w14:paraId="09142FE7" w14:textId="57821394" w:rsidR="00541703" w:rsidRPr="003427E4" w:rsidRDefault="00541703" w:rsidP="00541703">
            <w:pPr>
              <w:rPr>
                <w:rFonts w:ascii="Arial Narrow" w:hAnsi="Arial Narrow" w:cs="Tahoma"/>
                <w:color w:val="000000"/>
                <w:sz w:val="22"/>
                <w:szCs w:val="22"/>
              </w:rPr>
            </w:pPr>
            <w:r w:rsidRPr="003427E4">
              <w:rPr>
                <w:rFonts w:ascii="Arial Narrow" w:hAnsi="Arial Narrow" w:cs="Arial"/>
                <w:sz w:val="22"/>
                <w:szCs w:val="22"/>
              </w:rPr>
              <w:t>Ruční čerpadlo pro nouzové ovládání plošiny z podvozku</w:t>
            </w:r>
          </w:p>
        </w:tc>
        <w:tc>
          <w:tcPr>
            <w:tcW w:w="1559" w:type="dxa"/>
            <w:noWrap/>
            <w:vAlign w:val="center"/>
          </w:tcPr>
          <w:p w14:paraId="667E6272" w14:textId="77777777" w:rsidR="00541703" w:rsidRPr="003427E4" w:rsidRDefault="00541703" w:rsidP="00541703">
            <w:pPr>
              <w:jc w:val="center"/>
              <w:rPr>
                <w:rFonts w:ascii="Arial Narrow" w:hAnsi="Arial Narrow" w:cs="Tahoma"/>
                <w:color w:val="000000"/>
                <w:sz w:val="22"/>
                <w:szCs w:val="22"/>
              </w:rPr>
            </w:pPr>
            <w:r w:rsidRPr="003427E4">
              <w:rPr>
                <w:rFonts w:ascii="Arial Narrow" w:hAnsi="Arial Narrow" w:cs="Tahoma"/>
                <w:sz w:val="22"/>
                <w:szCs w:val="22"/>
              </w:rPr>
              <w:t>ANO</w:t>
            </w:r>
          </w:p>
        </w:tc>
        <w:tc>
          <w:tcPr>
            <w:tcW w:w="1559" w:type="dxa"/>
            <w:noWrap/>
          </w:tcPr>
          <w:p w14:paraId="19938BBA" w14:textId="120FFF10" w:rsidR="00541703" w:rsidRPr="003427E4" w:rsidRDefault="002E0EF7" w:rsidP="00541703">
            <w:pPr>
              <w:rPr>
                <w:rFonts w:ascii="Arial Narrow" w:hAnsi="Arial Narrow"/>
                <w:noProof/>
                <w:sz w:val="22"/>
                <w:szCs w:val="22"/>
              </w:rPr>
            </w:pPr>
            <w:r>
              <w:rPr>
                <w:rFonts w:ascii="Arial Narrow" w:hAnsi="Arial Narrow" w:cs="Calibri"/>
                <w:noProof/>
                <w:sz w:val="22"/>
                <w:szCs w:val="22"/>
              </w:rPr>
              <w:t>ANO</w:t>
            </w:r>
          </w:p>
        </w:tc>
      </w:tr>
      <w:tr w:rsidR="00541703" w:rsidRPr="00634FEE" w14:paraId="041A6219" w14:textId="77777777" w:rsidTr="005D4FB4">
        <w:trPr>
          <w:trHeight w:val="284"/>
        </w:trPr>
        <w:tc>
          <w:tcPr>
            <w:tcW w:w="7088" w:type="dxa"/>
          </w:tcPr>
          <w:p w14:paraId="3A92F44D" w14:textId="3435F008" w:rsidR="00541703" w:rsidRPr="003427E4" w:rsidRDefault="00541703" w:rsidP="00541703">
            <w:pPr>
              <w:rPr>
                <w:rFonts w:ascii="Arial Narrow" w:hAnsi="Arial Narrow" w:cs="Tahoma"/>
                <w:sz w:val="22"/>
                <w:szCs w:val="22"/>
              </w:rPr>
            </w:pPr>
            <w:r w:rsidRPr="003427E4">
              <w:rPr>
                <w:rFonts w:ascii="Arial Narrow" w:hAnsi="Arial Narrow" w:cs="Arial"/>
                <w:sz w:val="22"/>
                <w:szCs w:val="22"/>
              </w:rPr>
              <w:t>Čtyři hydraulicky ovládané opěry</w:t>
            </w:r>
          </w:p>
        </w:tc>
        <w:tc>
          <w:tcPr>
            <w:tcW w:w="1559" w:type="dxa"/>
            <w:noWrap/>
            <w:vAlign w:val="center"/>
          </w:tcPr>
          <w:p w14:paraId="32B30890" w14:textId="77777777" w:rsidR="00541703" w:rsidRPr="003427E4" w:rsidRDefault="00541703" w:rsidP="00541703">
            <w:pPr>
              <w:jc w:val="center"/>
              <w:rPr>
                <w:rFonts w:ascii="Arial Narrow" w:hAnsi="Arial Narrow" w:cs="Tahoma"/>
                <w:sz w:val="22"/>
                <w:szCs w:val="22"/>
              </w:rPr>
            </w:pPr>
            <w:r w:rsidRPr="003427E4">
              <w:rPr>
                <w:rFonts w:ascii="Arial Narrow" w:hAnsi="Arial Narrow" w:cs="Tahoma"/>
                <w:sz w:val="22"/>
                <w:szCs w:val="22"/>
              </w:rPr>
              <w:t>ANO</w:t>
            </w:r>
          </w:p>
        </w:tc>
        <w:tc>
          <w:tcPr>
            <w:tcW w:w="1559" w:type="dxa"/>
            <w:noWrap/>
          </w:tcPr>
          <w:p w14:paraId="195C46F2" w14:textId="22B83A10" w:rsidR="00541703" w:rsidRPr="003427E4" w:rsidRDefault="002E0EF7" w:rsidP="00541703">
            <w:pPr>
              <w:rPr>
                <w:rFonts w:ascii="Arial Narrow" w:hAnsi="Arial Narrow"/>
                <w:noProof/>
                <w:sz w:val="22"/>
                <w:szCs w:val="22"/>
              </w:rPr>
            </w:pPr>
            <w:r>
              <w:rPr>
                <w:rFonts w:ascii="Arial Narrow" w:hAnsi="Arial Narrow" w:cs="Calibri"/>
                <w:noProof/>
                <w:sz w:val="22"/>
                <w:szCs w:val="22"/>
              </w:rPr>
              <w:t>ANO</w:t>
            </w:r>
          </w:p>
        </w:tc>
      </w:tr>
      <w:tr w:rsidR="00541703" w:rsidRPr="00634FEE" w14:paraId="3387641B" w14:textId="77777777" w:rsidTr="005D4FB4">
        <w:trPr>
          <w:trHeight w:val="284"/>
        </w:trPr>
        <w:tc>
          <w:tcPr>
            <w:tcW w:w="7088" w:type="dxa"/>
          </w:tcPr>
          <w:p w14:paraId="033204B2" w14:textId="14461F87" w:rsidR="00541703" w:rsidRPr="003427E4" w:rsidRDefault="00541703" w:rsidP="00541703">
            <w:pPr>
              <w:rPr>
                <w:rFonts w:ascii="Arial Narrow" w:hAnsi="Arial Narrow" w:cs="Tahoma"/>
                <w:sz w:val="22"/>
                <w:szCs w:val="22"/>
              </w:rPr>
            </w:pPr>
            <w:r w:rsidRPr="003427E4">
              <w:rPr>
                <w:rFonts w:ascii="Arial Narrow" w:hAnsi="Arial Narrow" w:cs="Arial"/>
                <w:sz w:val="22"/>
                <w:szCs w:val="22"/>
              </w:rPr>
              <w:t>START/STOP tlačítko pro ovládání motoru z podvozku i z koše</w:t>
            </w:r>
          </w:p>
        </w:tc>
        <w:tc>
          <w:tcPr>
            <w:tcW w:w="1559" w:type="dxa"/>
            <w:noWrap/>
            <w:vAlign w:val="center"/>
          </w:tcPr>
          <w:p w14:paraId="30EAC934" w14:textId="77777777" w:rsidR="00541703" w:rsidRPr="003427E4" w:rsidRDefault="00541703" w:rsidP="00541703">
            <w:pPr>
              <w:jc w:val="center"/>
              <w:rPr>
                <w:rFonts w:ascii="Arial Narrow" w:hAnsi="Arial Narrow" w:cs="Tahoma"/>
                <w:color w:val="000000"/>
                <w:sz w:val="22"/>
                <w:szCs w:val="22"/>
              </w:rPr>
            </w:pPr>
            <w:r w:rsidRPr="003427E4">
              <w:rPr>
                <w:rFonts w:ascii="Arial Narrow" w:hAnsi="Arial Narrow" w:cs="Tahoma"/>
                <w:sz w:val="22"/>
                <w:szCs w:val="22"/>
              </w:rPr>
              <w:t>ANO</w:t>
            </w:r>
          </w:p>
        </w:tc>
        <w:tc>
          <w:tcPr>
            <w:tcW w:w="1559" w:type="dxa"/>
            <w:noWrap/>
          </w:tcPr>
          <w:p w14:paraId="3A358DA2" w14:textId="7335EEAE" w:rsidR="00541703" w:rsidRPr="003427E4" w:rsidRDefault="002E0EF7" w:rsidP="00541703">
            <w:pPr>
              <w:rPr>
                <w:rFonts w:ascii="Arial Narrow" w:hAnsi="Arial Narrow"/>
                <w:sz w:val="22"/>
                <w:szCs w:val="22"/>
              </w:rPr>
            </w:pPr>
            <w:r>
              <w:rPr>
                <w:rFonts w:ascii="Arial Narrow" w:hAnsi="Arial Narrow" w:cs="Calibri"/>
                <w:noProof/>
                <w:sz w:val="22"/>
                <w:szCs w:val="22"/>
              </w:rPr>
              <w:t>ANO</w:t>
            </w:r>
          </w:p>
        </w:tc>
      </w:tr>
      <w:tr w:rsidR="00541703" w:rsidRPr="00634FEE" w14:paraId="66DFAF91" w14:textId="77777777" w:rsidTr="005D4FB4">
        <w:trPr>
          <w:trHeight w:val="284"/>
        </w:trPr>
        <w:tc>
          <w:tcPr>
            <w:tcW w:w="7088" w:type="dxa"/>
          </w:tcPr>
          <w:p w14:paraId="6C183AFE" w14:textId="61342F7E" w:rsidR="00541703" w:rsidRPr="003427E4" w:rsidRDefault="00541703" w:rsidP="00541703">
            <w:pPr>
              <w:rPr>
                <w:rFonts w:ascii="Arial Narrow" w:hAnsi="Arial Narrow" w:cs="Tahoma"/>
                <w:color w:val="000000"/>
                <w:sz w:val="22"/>
                <w:szCs w:val="22"/>
              </w:rPr>
            </w:pPr>
            <w:r w:rsidRPr="003427E4">
              <w:rPr>
                <w:rFonts w:ascii="Arial Narrow" w:hAnsi="Arial Narrow" w:cs="Arial"/>
                <w:sz w:val="22"/>
                <w:szCs w:val="22"/>
              </w:rPr>
              <w:t>Zásuvka v koši 230 V, proudový chránič</w:t>
            </w:r>
          </w:p>
        </w:tc>
        <w:tc>
          <w:tcPr>
            <w:tcW w:w="1559" w:type="dxa"/>
            <w:noWrap/>
            <w:vAlign w:val="center"/>
          </w:tcPr>
          <w:p w14:paraId="789C24A5" w14:textId="77777777" w:rsidR="00541703" w:rsidRPr="003427E4" w:rsidRDefault="00541703" w:rsidP="00541703">
            <w:pPr>
              <w:jc w:val="center"/>
              <w:rPr>
                <w:rFonts w:ascii="Arial Narrow" w:hAnsi="Arial Narrow" w:cs="Tahoma"/>
                <w:color w:val="000000"/>
                <w:sz w:val="22"/>
                <w:szCs w:val="22"/>
              </w:rPr>
            </w:pPr>
            <w:r w:rsidRPr="003427E4">
              <w:rPr>
                <w:rFonts w:ascii="Arial Narrow" w:hAnsi="Arial Narrow" w:cs="Tahoma"/>
                <w:sz w:val="22"/>
                <w:szCs w:val="22"/>
              </w:rPr>
              <w:t>ANO</w:t>
            </w:r>
          </w:p>
        </w:tc>
        <w:tc>
          <w:tcPr>
            <w:tcW w:w="1559" w:type="dxa"/>
            <w:noWrap/>
          </w:tcPr>
          <w:p w14:paraId="1936D03F" w14:textId="11851424" w:rsidR="00541703" w:rsidRPr="003427E4" w:rsidRDefault="002E0EF7" w:rsidP="00541703">
            <w:pPr>
              <w:rPr>
                <w:rFonts w:ascii="Arial Narrow" w:hAnsi="Arial Narrow"/>
                <w:sz w:val="22"/>
                <w:szCs w:val="22"/>
              </w:rPr>
            </w:pPr>
            <w:r>
              <w:rPr>
                <w:rFonts w:ascii="Arial Narrow" w:hAnsi="Arial Narrow" w:cs="Calibri"/>
                <w:noProof/>
                <w:sz w:val="22"/>
                <w:szCs w:val="22"/>
              </w:rPr>
              <w:t>ANO</w:t>
            </w:r>
          </w:p>
        </w:tc>
      </w:tr>
      <w:tr w:rsidR="00541703" w:rsidRPr="00634FEE" w14:paraId="68722201" w14:textId="77777777" w:rsidTr="005D4FB4">
        <w:trPr>
          <w:trHeight w:val="284"/>
        </w:trPr>
        <w:tc>
          <w:tcPr>
            <w:tcW w:w="7088" w:type="dxa"/>
          </w:tcPr>
          <w:p w14:paraId="2E5F2DBC" w14:textId="2A0EF07B" w:rsidR="00541703" w:rsidRPr="003427E4" w:rsidRDefault="00541703" w:rsidP="00541703">
            <w:pPr>
              <w:rPr>
                <w:rFonts w:ascii="Arial Narrow" w:hAnsi="Arial Narrow" w:cs="Tahoma"/>
                <w:color w:val="000000"/>
                <w:sz w:val="22"/>
                <w:szCs w:val="22"/>
              </w:rPr>
            </w:pPr>
            <w:r w:rsidRPr="003427E4">
              <w:rPr>
                <w:rFonts w:ascii="Arial Narrow" w:hAnsi="Arial Narrow" w:cs="Arial"/>
                <w:sz w:val="22"/>
                <w:szCs w:val="22"/>
              </w:rPr>
              <w:t>Počítadlo provozních hodin</w:t>
            </w:r>
          </w:p>
        </w:tc>
        <w:tc>
          <w:tcPr>
            <w:tcW w:w="1559" w:type="dxa"/>
            <w:noWrap/>
            <w:vAlign w:val="center"/>
          </w:tcPr>
          <w:p w14:paraId="146A59E5" w14:textId="77777777" w:rsidR="00541703" w:rsidRPr="003427E4" w:rsidRDefault="00541703" w:rsidP="00541703">
            <w:pPr>
              <w:jc w:val="center"/>
              <w:rPr>
                <w:rFonts w:ascii="Arial Narrow" w:hAnsi="Arial Narrow" w:cs="Tahoma"/>
                <w:color w:val="000000"/>
                <w:sz w:val="22"/>
                <w:szCs w:val="22"/>
              </w:rPr>
            </w:pPr>
            <w:r w:rsidRPr="003427E4">
              <w:rPr>
                <w:rFonts w:ascii="Arial Narrow" w:hAnsi="Arial Narrow" w:cs="Tahoma"/>
                <w:sz w:val="22"/>
                <w:szCs w:val="22"/>
              </w:rPr>
              <w:t>ANO</w:t>
            </w:r>
          </w:p>
        </w:tc>
        <w:tc>
          <w:tcPr>
            <w:tcW w:w="1559" w:type="dxa"/>
            <w:noWrap/>
          </w:tcPr>
          <w:p w14:paraId="4F075C70" w14:textId="3D318A8F" w:rsidR="00541703" w:rsidRPr="003427E4" w:rsidRDefault="002E0EF7" w:rsidP="00541703">
            <w:pPr>
              <w:rPr>
                <w:rFonts w:ascii="Arial Narrow" w:hAnsi="Arial Narrow"/>
                <w:sz w:val="22"/>
                <w:szCs w:val="22"/>
              </w:rPr>
            </w:pPr>
            <w:r>
              <w:rPr>
                <w:rFonts w:ascii="Arial Narrow" w:hAnsi="Arial Narrow" w:cs="Calibri"/>
                <w:noProof/>
                <w:sz w:val="22"/>
                <w:szCs w:val="22"/>
              </w:rPr>
              <w:t>ANO</w:t>
            </w:r>
          </w:p>
        </w:tc>
      </w:tr>
    </w:tbl>
    <w:p w14:paraId="556C250E" w14:textId="77777777" w:rsidR="0058491B" w:rsidRDefault="0058491B" w:rsidP="000F5CC4">
      <w:pPr>
        <w:jc w:val="both"/>
        <w:rPr>
          <w:rFonts w:ascii="Arial Narrow" w:hAnsi="Arial Narrow"/>
          <w:b/>
          <w:sz w:val="22"/>
          <w:szCs w:val="22"/>
        </w:rPr>
      </w:pPr>
    </w:p>
    <w:p w14:paraId="5FAA0E9A" w14:textId="77777777" w:rsidR="00DA3C22" w:rsidRDefault="00DA3C22" w:rsidP="000F5CC4">
      <w:pPr>
        <w:jc w:val="both"/>
        <w:rPr>
          <w:rFonts w:ascii="Arial Narrow" w:hAnsi="Arial Narrow"/>
          <w:b/>
          <w:sz w:val="22"/>
          <w:szCs w:val="22"/>
        </w:rPr>
      </w:pPr>
    </w:p>
    <w:p w14:paraId="0CFE4A4F" w14:textId="77777777" w:rsidR="00126D66" w:rsidRPr="00126D66" w:rsidRDefault="00126D66" w:rsidP="00126D66">
      <w:pPr>
        <w:jc w:val="both"/>
        <w:rPr>
          <w:rFonts w:ascii="Arial Narrow" w:hAnsi="Arial Narrow"/>
          <w:b/>
          <w:bCs/>
          <w:sz w:val="22"/>
          <w:szCs w:val="22"/>
        </w:rPr>
      </w:pPr>
      <w:r w:rsidRPr="00126D66">
        <w:rPr>
          <w:rFonts w:ascii="Arial Narrow" w:hAnsi="Arial Narrow"/>
          <w:b/>
          <w:bCs/>
          <w:sz w:val="22"/>
          <w:szCs w:val="22"/>
        </w:rPr>
        <w:t>Kupující:</w:t>
      </w:r>
    </w:p>
    <w:p w14:paraId="127570F9" w14:textId="77777777" w:rsidR="00126D66" w:rsidRPr="00126D66" w:rsidRDefault="00126D66" w:rsidP="00126D66">
      <w:pPr>
        <w:jc w:val="both"/>
        <w:rPr>
          <w:rFonts w:ascii="Arial Narrow" w:hAnsi="Arial Narrow"/>
          <w:bCs/>
          <w:sz w:val="22"/>
          <w:szCs w:val="22"/>
        </w:rPr>
      </w:pPr>
    </w:p>
    <w:p w14:paraId="3E7BC3BE" w14:textId="77777777" w:rsidR="00126D66" w:rsidRPr="00126D66" w:rsidRDefault="00126D66" w:rsidP="00126D66">
      <w:pPr>
        <w:jc w:val="both"/>
        <w:rPr>
          <w:rFonts w:ascii="Arial Narrow" w:hAnsi="Arial Narrow"/>
          <w:bCs/>
          <w:sz w:val="22"/>
          <w:szCs w:val="22"/>
        </w:rPr>
      </w:pPr>
    </w:p>
    <w:p w14:paraId="2D112E36" w14:textId="77777777" w:rsidR="00126D66" w:rsidRPr="00126D66" w:rsidRDefault="00126D66" w:rsidP="00126D66">
      <w:pPr>
        <w:jc w:val="both"/>
        <w:rPr>
          <w:rFonts w:ascii="Arial Narrow" w:hAnsi="Arial Narrow"/>
          <w:bCs/>
          <w:sz w:val="22"/>
          <w:szCs w:val="22"/>
        </w:rPr>
      </w:pPr>
    </w:p>
    <w:p w14:paraId="07268D76" w14:textId="77777777" w:rsidR="00126D66" w:rsidRPr="00126D66" w:rsidRDefault="00126D66" w:rsidP="00126D66">
      <w:pPr>
        <w:jc w:val="both"/>
        <w:rPr>
          <w:rFonts w:ascii="Arial Narrow" w:hAnsi="Arial Narrow"/>
          <w:bCs/>
          <w:sz w:val="22"/>
          <w:szCs w:val="22"/>
        </w:rPr>
      </w:pPr>
    </w:p>
    <w:p w14:paraId="6D0D920D" w14:textId="77777777" w:rsidR="00126D66" w:rsidRPr="00126D66" w:rsidRDefault="00126D66" w:rsidP="00126D66">
      <w:pPr>
        <w:jc w:val="both"/>
        <w:rPr>
          <w:rFonts w:ascii="Arial Narrow" w:hAnsi="Arial Narrow"/>
          <w:bCs/>
          <w:sz w:val="22"/>
          <w:szCs w:val="22"/>
        </w:rPr>
      </w:pPr>
    </w:p>
    <w:p w14:paraId="3CA8E0AD" w14:textId="77777777" w:rsidR="00126D66" w:rsidRPr="00126D66" w:rsidRDefault="00126D66" w:rsidP="00126D66">
      <w:pPr>
        <w:jc w:val="both"/>
        <w:rPr>
          <w:rFonts w:ascii="Arial Narrow" w:hAnsi="Arial Narrow"/>
          <w:bCs/>
          <w:sz w:val="22"/>
          <w:szCs w:val="22"/>
        </w:rPr>
      </w:pPr>
    </w:p>
    <w:p w14:paraId="35C032AD" w14:textId="77777777" w:rsidR="00126D66" w:rsidRPr="00126D66" w:rsidRDefault="00126D66" w:rsidP="00126D66">
      <w:pPr>
        <w:jc w:val="both"/>
        <w:rPr>
          <w:rFonts w:ascii="Arial Narrow" w:hAnsi="Arial Narrow"/>
          <w:bCs/>
          <w:sz w:val="22"/>
          <w:szCs w:val="22"/>
        </w:rPr>
      </w:pPr>
    </w:p>
    <w:p w14:paraId="2964EAEB" w14:textId="77777777" w:rsidR="00126D66" w:rsidRPr="00126D66" w:rsidRDefault="00126D66" w:rsidP="00126D66">
      <w:pPr>
        <w:jc w:val="both"/>
        <w:rPr>
          <w:rFonts w:ascii="Arial Narrow" w:hAnsi="Arial Narrow"/>
          <w:bCs/>
          <w:sz w:val="22"/>
          <w:szCs w:val="22"/>
        </w:rPr>
      </w:pPr>
      <w:r w:rsidRPr="00126D66">
        <w:rPr>
          <w:rFonts w:ascii="Arial Narrow" w:hAnsi="Arial Narrow"/>
          <w:bCs/>
          <w:sz w:val="22"/>
          <w:szCs w:val="22"/>
        </w:rPr>
        <w:t>Podpis:</w:t>
      </w:r>
      <w:r w:rsidRPr="00126D66">
        <w:rPr>
          <w:rFonts w:ascii="Arial Narrow" w:hAnsi="Arial Narrow"/>
          <w:bCs/>
          <w:sz w:val="22"/>
          <w:szCs w:val="22"/>
        </w:rPr>
        <w:tab/>
        <w:t xml:space="preserve"> _______________________</w:t>
      </w:r>
    </w:p>
    <w:p w14:paraId="1F950B92" w14:textId="77777777" w:rsidR="00126D66" w:rsidRPr="00126D66" w:rsidRDefault="00126D66" w:rsidP="00126D66">
      <w:pPr>
        <w:jc w:val="both"/>
        <w:rPr>
          <w:rFonts w:ascii="Arial Narrow" w:hAnsi="Arial Narrow"/>
          <w:bCs/>
          <w:sz w:val="22"/>
          <w:szCs w:val="22"/>
        </w:rPr>
      </w:pPr>
      <w:r w:rsidRPr="00126D66">
        <w:rPr>
          <w:rFonts w:ascii="Arial Narrow" w:hAnsi="Arial Narrow"/>
          <w:bCs/>
          <w:sz w:val="22"/>
          <w:szCs w:val="22"/>
        </w:rPr>
        <w:t xml:space="preserve">Jméno: </w:t>
      </w:r>
      <w:r w:rsidRPr="00126D66">
        <w:rPr>
          <w:rFonts w:ascii="Arial Narrow" w:hAnsi="Arial Narrow"/>
          <w:bCs/>
          <w:sz w:val="22"/>
          <w:szCs w:val="22"/>
        </w:rPr>
        <w:tab/>
        <w:t>Bc. Jiří Prokopec</w:t>
      </w:r>
    </w:p>
    <w:p w14:paraId="33E99D7B" w14:textId="77777777" w:rsidR="00126D66" w:rsidRPr="00126D66" w:rsidRDefault="00126D66" w:rsidP="00126D66">
      <w:pPr>
        <w:jc w:val="both"/>
        <w:rPr>
          <w:rFonts w:ascii="Arial Narrow" w:hAnsi="Arial Narrow"/>
          <w:bCs/>
          <w:sz w:val="22"/>
          <w:szCs w:val="22"/>
        </w:rPr>
      </w:pPr>
      <w:r w:rsidRPr="00126D66">
        <w:rPr>
          <w:rFonts w:ascii="Arial Narrow" w:hAnsi="Arial Narrow"/>
          <w:bCs/>
          <w:sz w:val="22"/>
          <w:szCs w:val="22"/>
        </w:rPr>
        <w:t>Funkce:</w:t>
      </w:r>
      <w:r w:rsidRPr="00126D66">
        <w:rPr>
          <w:rFonts w:ascii="Arial Narrow" w:hAnsi="Arial Narrow"/>
          <w:bCs/>
          <w:sz w:val="22"/>
          <w:szCs w:val="22"/>
        </w:rPr>
        <w:tab/>
        <w:t>ředitel</w:t>
      </w:r>
    </w:p>
    <w:p w14:paraId="244B4F6D" w14:textId="77777777" w:rsidR="00126D66" w:rsidRPr="00126D66" w:rsidRDefault="00126D66" w:rsidP="00126D66">
      <w:pPr>
        <w:jc w:val="both"/>
        <w:rPr>
          <w:rFonts w:ascii="Arial Narrow" w:hAnsi="Arial Narrow"/>
          <w:bCs/>
          <w:sz w:val="22"/>
          <w:szCs w:val="22"/>
        </w:rPr>
      </w:pPr>
      <w:r w:rsidRPr="00126D66">
        <w:rPr>
          <w:rFonts w:ascii="Arial Narrow" w:hAnsi="Arial Narrow"/>
          <w:bCs/>
          <w:sz w:val="22"/>
          <w:szCs w:val="22"/>
        </w:rPr>
        <w:t>Datum:</w:t>
      </w:r>
      <w:r w:rsidRPr="00126D66">
        <w:rPr>
          <w:rFonts w:ascii="Arial Narrow" w:hAnsi="Arial Narrow"/>
          <w:bCs/>
          <w:sz w:val="22"/>
          <w:szCs w:val="22"/>
        </w:rPr>
        <w:tab/>
      </w:r>
    </w:p>
    <w:p w14:paraId="7832D6F8" w14:textId="77777777" w:rsidR="00126D66" w:rsidRPr="00126D66" w:rsidRDefault="00126D66" w:rsidP="00126D66">
      <w:pPr>
        <w:jc w:val="both"/>
        <w:rPr>
          <w:rFonts w:ascii="Arial Narrow" w:hAnsi="Arial Narrow"/>
          <w:b/>
          <w:sz w:val="22"/>
          <w:szCs w:val="22"/>
        </w:rPr>
      </w:pPr>
    </w:p>
    <w:p w14:paraId="516DE825" w14:textId="77777777" w:rsidR="00126D66" w:rsidRPr="00126D66" w:rsidRDefault="00126D66" w:rsidP="00126D66">
      <w:pPr>
        <w:jc w:val="both"/>
        <w:rPr>
          <w:rFonts w:ascii="Arial Narrow" w:hAnsi="Arial Narrow"/>
          <w:b/>
          <w:sz w:val="22"/>
          <w:szCs w:val="22"/>
        </w:rPr>
      </w:pPr>
    </w:p>
    <w:p w14:paraId="006FBD9E" w14:textId="77777777" w:rsidR="00126D66" w:rsidRPr="00126D66" w:rsidRDefault="00126D66" w:rsidP="00126D66">
      <w:pPr>
        <w:jc w:val="both"/>
        <w:rPr>
          <w:rFonts w:ascii="Arial Narrow" w:hAnsi="Arial Narrow"/>
          <w:b/>
          <w:bCs/>
          <w:sz w:val="22"/>
          <w:szCs w:val="22"/>
        </w:rPr>
      </w:pPr>
      <w:r w:rsidRPr="00126D66">
        <w:rPr>
          <w:rFonts w:ascii="Arial Narrow" w:hAnsi="Arial Narrow"/>
          <w:b/>
          <w:bCs/>
          <w:sz w:val="22"/>
          <w:szCs w:val="22"/>
        </w:rPr>
        <w:t>Prodávající:</w:t>
      </w:r>
    </w:p>
    <w:p w14:paraId="59CA18A2" w14:textId="77777777" w:rsidR="00126D66" w:rsidRPr="00126D66" w:rsidRDefault="00126D66" w:rsidP="00126D66">
      <w:pPr>
        <w:jc w:val="both"/>
        <w:rPr>
          <w:rFonts w:ascii="Arial Narrow" w:hAnsi="Arial Narrow"/>
          <w:b/>
          <w:sz w:val="22"/>
          <w:szCs w:val="22"/>
        </w:rPr>
      </w:pPr>
    </w:p>
    <w:p w14:paraId="391FEE92" w14:textId="77777777" w:rsidR="00126D66" w:rsidRPr="00126D66" w:rsidRDefault="00126D66" w:rsidP="00126D66">
      <w:pPr>
        <w:jc w:val="both"/>
        <w:rPr>
          <w:rFonts w:ascii="Arial Narrow" w:hAnsi="Arial Narrow"/>
          <w:bCs/>
          <w:sz w:val="22"/>
          <w:szCs w:val="22"/>
        </w:rPr>
      </w:pPr>
    </w:p>
    <w:p w14:paraId="191035AD" w14:textId="77777777" w:rsidR="00126D66" w:rsidRPr="00126D66" w:rsidRDefault="00126D66" w:rsidP="00126D66">
      <w:pPr>
        <w:jc w:val="both"/>
        <w:rPr>
          <w:rFonts w:ascii="Arial Narrow" w:hAnsi="Arial Narrow"/>
          <w:bCs/>
          <w:sz w:val="22"/>
          <w:szCs w:val="22"/>
        </w:rPr>
      </w:pPr>
    </w:p>
    <w:p w14:paraId="1DE7F123" w14:textId="77777777" w:rsidR="00126D66" w:rsidRPr="00126D66" w:rsidRDefault="00126D66" w:rsidP="00126D66">
      <w:pPr>
        <w:jc w:val="both"/>
        <w:rPr>
          <w:rFonts w:ascii="Arial Narrow" w:hAnsi="Arial Narrow"/>
          <w:bCs/>
          <w:sz w:val="22"/>
          <w:szCs w:val="22"/>
        </w:rPr>
      </w:pPr>
    </w:p>
    <w:p w14:paraId="661A8389" w14:textId="77777777" w:rsidR="00126D66" w:rsidRPr="00126D66" w:rsidRDefault="00126D66" w:rsidP="00126D66">
      <w:pPr>
        <w:jc w:val="both"/>
        <w:rPr>
          <w:rFonts w:ascii="Arial Narrow" w:hAnsi="Arial Narrow"/>
          <w:bCs/>
          <w:sz w:val="22"/>
          <w:szCs w:val="22"/>
        </w:rPr>
      </w:pPr>
    </w:p>
    <w:p w14:paraId="223504F9" w14:textId="77777777" w:rsidR="00126D66" w:rsidRPr="00126D66" w:rsidRDefault="00126D66" w:rsidP="00126D66">
      <w:pPr>
        <w:jc w:val="both"/>
        <w:rPr>
          <w:rFonts w:ascii="Arial Narrow" w:hAnsi="Arial Narrow"/>
          <w:bCs/>
          <w:sz w:val="22"/>
          <w:szCs w:val="22"/>
        </w:rPr>
      </w:pPr>
    </w:p>
    <w:p w14:paraId="670C9501" w14:textId="77777777" w:rsidR="00126D66" w:rsidRPr="00126D66" w:rsidRDefault="00126D66" w:rsidP="00126D66">
      <w:pPr>
        <w:jc w:val="both"/>
        <w:rPr>
          <w:rFonts w:ascii="Arial Narrow" w:hAnsi="Arial Narrow"/>
          <w:bCs/>
          <w:sz w:val="22"/>
          <w:szCs w:val="22"/>
        </w:rPr>
      </w:pPr>
    </w:p>
    <w:p w14:paraId="68BD2B51" w14:textId="77777777" w:rsidR="00126D66" w:rsidRPr="00126D66" w:rsidRDefault="00126D66" w:rsidP="00126D66">
      <w:pPr>
        <w:jc w:val="both"/>
        <w:rPr>
          <w:rFonts w:ascii="Arial Narrow" w:hAnsi="Arial Narrow"/>
          <w:bCs/>
          <w:sz w:val="22"/>
          <w:szCs w:val="22"/>
        </w:rPr>
      </w:pPr>
    </w:p>
    <w:p w14:paraId="3C33A81B" w14:textId="77777777" w:rsidR="00126D66" w:rsidRPr="00126D66" w:rsidRDefault="00126D66" w:rsidP="00126D66">
      <w:pPr>
        <w:jc w:val="both"/>
        <w:rPr>
          <w:rFonts w:ascii="Arial Narrow" w:hAnsi="Arial Narrow"/>
          <w:bCs/>
          <w:sz w:val="22"/>
          <w:szCs w:val="22"/>
        </w:rPr>
        <w:sectPr w:rsidR="00126D66" w:rsidRPr="00126D66" w:rsidSect="00126D66">
          <w:type w:val="continuous"/>
          <w:pgSz w:w="12240" w:h="15840"/>
          <w:pgMar w:top="1417" w:right="1417" w:bottom="1417" w:left="1417" w:header="432" w:footer="708" w:gutter="0"/>
          <w:cols w:space="708"/>
        </w:sectPr>
      </w:pPr>
    </w:p>
    <w:p w14:paraId="24C4D9F2" w14:textId="77777777" w:rsidR="00126D66" w:rsidRPr="00126D66" w:rsidRDefault="00126D66" w:rsidP="00126D66">
      <w:pPr>
        <w:jc w:val="both"/>
        <w:rPr>
          <w:rFonts w:ascii="Arial Narrow" w:hAnsi="Arial Narrow"/>
          <w:bCs/>
          <w:sz w:val="22"/>
          <w:szCs w:val="22"/>
        </w:rPr>
      </w:pPr>
      <w:r w:rsidRPr="00126D66">
        <w:rPr>
          <w:rFonts w:ascii="Arial Narrow" w:hAnsi="Arial Narrow"/>
          <w:bCs/>
          <w:sz w:val="22"/>
          <w:szCs w:val="22"/>
        </w:rPr>
        <w:t xml:space="preserve">Podpis: </w:t>
      </w:r>
      <w:r w:rsidRPr="00126D66">
        <w:rPr>
          <w:rFonts w:ascii="Arial Narrow" w:hAnsi="Arial Narrow"/>
          <w:bCs/>
          <w:sz w:val="22"/>
          <w:szCs w:val="22"/>
        </w:rPr>
        <w:tab/>
        <w:t>_______________________</w:t>
      </w:r>
    </w:p>
    <w:p w14:paraId="2EE9CCFE" w14:textId="77777777" w:rsidR="00126D66" w:rsidRPr="00126D66" w:rsidRDefault="00126D66" w:rsidP="00126D66">
      <w:pPr>
        <w:jc w:val="both"/>
        <w:rPr>
          <w:rFonts w:ascii="Arial Narrow" w:hAnsi="Arial Narrow"/>
          <w:bCs/>
          <w:sz w:val="22"/>
          <w:szCs w:val="22"/>
        </w:rPr>
      </w:pPr>
      <w:r w:rsidRPr="00126D66">
        <w:rPr>
          <w:rFonts w:ascii="Arial Narrow" w:hAnsi="Arial Narrow"/>
          <w:bCs/>
          <w:sz w:val="22"/>
          <w:szCs w:val="22"/>
        </w:rPr>
        <w:t>Jméno:</w:t>
      </w:r>
      <w:r w:rsidRPr="00126D66">
        <w:rPr>
          <w:rFonts w:ascii="Arial Narrow" w:hAnsi="Arial Narrow"/>
          <w:bCs/>
          <w:sz w:val="22"/>
          <w:szCs w:val="22"/>
        </w:rPr>
        <w:tab/>
        <w:t>Pavel Boubelík</w:t>
      </w:r>
    </w:p>
    <w:p w14:paraId="5A69E8F7" w14:textId="77777777" w:rsidR="00126D66" w:rsidRPr="00126D66" w:rsidRDefault="00126D66" w:rsidP="00126D66">
      <w:pPr>
        <w:jc w:val="both"/>
        <w:rPr>
          <w:rFonts w:ascii="Arial Narrow" w:hAnsi="Arial Narrow"/>
          <w:bCs/>
          <w:sz w:val="22"/>
          <w:szCs w:val="22"/>
        </w:rPr>
      </w:pPr>
      <w:r w:rsidRPr="00126D66">
        <w:rPr>
          <w:rFonts w:ascii="Arial Narrow" w:hAnsi="Arial Narrow"/>
          <w:bCs/>
          <w:sz w:val="22"/>
          <w:szCs w:val="22"/>
        </w:rPr>
        <w:t>Funkce:</w:t>
      </w:r>
      <w:r w:rsidRPr="00126D66">
        <w:rPr>
          <w:rFonts w:ascii="Arial Narrow" w:hAnsi="Arial Narrow"/>
          <w:bCs/>
          <w:sz w:val="22"/>
          <w:szCs w:val="22"/>
        </w:rPr>
        <w:tab/>
        <w:t>jednatel STATECH s.r.o.</w:t>
      </w:r>
    </w:p>
    <w:p w14:paraId="2C1B2A84" w14:textId="77777777" w:rsidR="00126D66" w:rsidRPr="00126D66" w:rsidRDefault="00126D66" w:rsidP="00126D66">
      <w:pPr>
        <w:jc w:val="both"/>
        <w:rPr>
          <w:rFonts w:ascii="Arial Narrow" w:hAnsi="Arial Narrow"/>
          <w:bCs/>
          <w:sz w:val="22"/>
          <w:szCs w:val="22"/>
        </w:rPr>
      </w:pPr>
      <w:r w:rsidRPr="00126D66">
        <w:rPr>
          <w:rFonts w:ascii="Arial Narrow" w:hAnsi="Arial Narrow"/>
          <w:bCs/>
          <w:sz w:val="22"/>
          <w:szCs w:val="22"/>
        </w:rPr>
        <w:t>Datum:</w:t>
      </w:r>
      <w:r w:rsidRPr="00126D66">
        <w:rPr>
          <w:rFonts w:ascii="Arial Narrow" w:hAnsi="Arial Narrow"/>
          <w:bCs/>
          <w:sz w:val="22"/>
          <w:szCs w:val="22"/>
        </w:rPr>
        <w:tab/>
      </w:r>
    </w:p>
    <w:p w14:paraId="293ADB2D" w14:textId="77777777" w:rsidR="00126D66" w:rsidRPr="00126D66" w:rsidRDefault="00126D66" w:rsidP="00126D66">
      <w:pPr>
        <w:jc w:val="both"/>
        <w:rPr>
          <w:rFonts w:ascii="Arial Narrow" w:hAnsi="Arial Narrow"/>
          <w:b/>
          <w:sz w:val="22"/>
          <w:szCs w:val="22"/>
        </w:rPr>
      </w:pPr>
    </w:p>
    <w:p w14:paraId="0E7F504A" w14:textId="77777777" w:rsidR="00126D66" w:rsidRDefault="00126D66" w:rsidP="000F5CC4">
      <w:pPr>
        <w:jc w:val="both"/>
        <w:rPr>
          <w:rFonts w:ascii="Arial Narrow" w:hAnsi="Arial Narrow"/>
          <w:b/>
          <w:sz w:val="22"/>
          <w:szCs w:val="22"/>
        </w:rPr>
        <w:sectPr w:rsidR="00126D66" w:rsidSect="003B6442">
          <w:type w:val="continuous"/>
          <w:pgSz w:w="12240" w:h="15840" w:code="1"/>
          <w:pgMar w:top="1417" w:right="1417" w:bottom="1417" w:left="1417" w:header="432" w:footer="708" w:gutter="0"/>
          <w:cols w:space="708"/>
          <w:titlePg/>
          <w:docGrid w:linePitch="360"/>
        </w:sectPr>
      </w:pPr>
    </w:p>
    <w:p w14:paraId="2F6EDC28"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4B00B77B"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758BD86D"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10FAB946" w14:textId="77777777" w:rsidR="00DA3C22" w:rsidRPr="00BE7F47" w:rsidRDefault="00DA3C22" w:rsidP="00DA3C22">
      <w:pPr>
        <w:jc w:val="center"/>
        <w:rPr>
          <w:rFonts w:ascii="Arial Narrow" w:hAnsi="Arial Narrow"/>
          <w:b/>
          <w:bCs/>
          <w:color w:val="000000"/>
          <w:sz w:val="22"/>
          <w:szCs w:val="22"/>
        </w:rPr>
      </w:pPr>
    </w:p>
    <w:p w14:paraId="7DA266A7"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5A4905A9"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3E6AFAF0" w14:textId="77777777" w:rsidR="00DA3C22" w:rsidRPr="00BE7F47" w:rsidRDefault="00DA3C22" w:rsidP="00DA3C22">
      <w:pPr>
        <w:jc w:val="both"/>
        <w:rPr>
          <w:rFonts w:ascii="Arial Narrow" w:hAnsi="Arial Narrow"/>
          <w:b/>
          <w:color w:val="000000"/>
          <w:sz w:val="22"/>
          <w:szCs w:val="22"/>
        </w:rPr>
      </w:pPr>
    </w:p>
    <w:p w14:paraId="29299B29"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DD5DF6" w:rsidRPr="00232443" w14:paraId="03D2FD73" w14:textId="77777777" w:rsidTr="00BA52D3">
        <w:trPr>
          <w:trHeight w:val="283"/>
        </w:trPr>
        <w:tc>
          <w:tcPr>
            <w:tcW w:w="4962" w:type="dxa"/>
            <w:shd w:val="clear" w:color="auto" w:fill="D0CECE" w:themeFill="background2" w:themeFillShade="E6"/>
          </w:tcPr>
          <w:p w14:paraId="3C3242CB" w14:textId="77777777" w:rsidR="00DD5DF6" w:rsidRPr="00232443" w:rsidRDefault="00DD5DF6" w:rsidP="00DD5DF6">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Borders>
              <w:top w:val="single" w:sz="6" w:space="0" w:color="auto"/>
              <w:left w:val="single" w:sz="6" w:space="0" w:color="auto"/>
              <w:bottom w:val="single" w:sz="6" w:space="0" w:color="auto"/>
              <w:right w:val="single" w:sz="6" w:space="0" w:color="auto"/>
            </w:tcBorders>
          </w:tcPr>
          <w:p w14:paraId="6F3949D9" w14:textId="139B6C1C" w:rsidR="00DD5DF6" w:rsidRPr="00DA3C22" w:rsidRDefault="00DD5DF6" w:rsidP="00DD5DF6">
            <w:pPr>
              <w:jc w:val="both"/>
              <w:rPr>
                <w:rFonts w:ascii="Arial Narrow" w:hAnsi="Arial Narrow"/>
                <w:b/>
                <w:color w:val="333333"/>
                <w:sz w:val="22"/>
                <w:szCs w:val="22"/>
                <w:highlight w:val="yellow"/>
                <w:shd w:val="clear" w:color="auto" w:fill="FFFFFF"/>
              </w:rPr>
            </w:pPr>
            <w:r>
              <w:rPr>
                <w:rFonts w:ascii="Arial Narrow" w:hAnsi="Arial Narrow" w:cs="Calibri"/>
                <w:b/>
                <w:bCs/>
                <w:color w:val="000000"/>
                <w:sz w:val="22"/>
                <w:szCs w:val="22"/>
              </w:rPr>
              <w:t>Služby města Vrchlabí, příspěvková organizace</w:t>
            </w:r>
          </w:p>
        </w:tc>
      </w:tr>
      <w:tr w:rsidR="00DD5DF6" w:rsidRPr="006359D8" w14:paraId="3EC03D9A" w14:textId="77777777" w:rsidTr="00BA52D3">
        <w:trPr>
          <w:trHeight w:val="283"/>
        </w:trPr>
        <w:tc>
          <w:tcPr>
            <w:tcW w:w="4962" w:type="dxa"/>
            <w:shd w:val="clear" w:color="auto" w:fill="D0CECE" w:themeFill="background2" w:themeFillShade="E6"/>
          </w:tcPr>
          <w:p w14:paraId="5051E2BE" w14:textId="77777777" w:rsidR="00DD5DF6" w:rsidRPr="00DF3C2B" w:rsidRDefault="00DD5DF6" w:rsidP="00DD5DF6">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Borders>
              <w:top w:val="single" w:sz="6" w:space="0" w:color="auto"/>
              <w:left w:val="single" w:sz="6" w:space="0" w:color="auto"/>
              <w:bottom w:val="single" w:sz="6" w:space="0" w:color="auto"/>
              <w:right w:val="single" w:sz="6" w:space="0" w:color="auto"/>
            </w:tcBorders>
          </w:tcPr>
          <w:p w14:paraId="7074752D" w14:textId="2E1B4029" w:rsidR="00DD5DF6" w:rsidRPr="00DA3C22" w:rsidRDefault="00DD5DF6" w:rsidP="00DD5DF6">
            <w:pPr>
              <w:jc w:val="both"/>
              <w:rPr>
                <w:rFonts w:ascii="Arial Narrow" w:hAnsi="Arial Narrow"/>
                <w:b/>
                <w:bCs/>
                <w:color w:val="333333"/>
                <w:sz w:val="22"/>
                <w:szCs w:val="22"/>
                <w:highlight w:val="yellow"/>
                <w:shd w:val="clear" w:color="auto" w:fill="FFFFFF"/>
              </w:rPr>
            </w:pPr>
            <w:r>
              <w:rPr>
                <w:rFonts w:ascii="Arial Narrow" w:hAnsi="Arial Narrow" w:cs="Calibri"/>
                <w:color w:val="000000"/>
                <w:sz w:val="22"/>
                <w:szCs w:val="22"/>
              </w:rPr>
              <w:t>Příspěvková organizace</w:t>
            </w:r>
          </w:p>
        </w:tc>
      </w:tr>
      <w:tr w:rsidR="00DD5DF6" w:rsidRPr="00232443" w14:paraId="5751E5F9" w14:textId="77777777" w:rsidTr="00BA52D3">
        <w:trPr>
          <w:trHeight w:val="283"/>
        </w:trPr>
        <w:tc>
          <w:tcPr>
            <w:tcW w:w="4962" w:type="dxa"/>
            <w:shd w:val="clear" w:color="auto" w:fill="D0CECE" w:themeFill="background2" w:themeFillShade="E6"/>
          </w:tcPr>
          <w:p w14:paraId="70081954" w14:textId="77777777" w:rsidR="00DD5DF6" w:rsidRPr="00DF3C2B" w:rsidRDefault="00DD5DF6" w:rsidP="00DD5DF6">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Borders>
              <w:top w:val="single" w:sz="6" w:space="0" w:color="auto"/>
              <w:left w:val="single" w:sz="6" w:space="0" w:color="auto"/>
              <w:bottom w:val="single" w:sz="6" w:space="0" w:color="auto"/>
              <w:right w:val="single" w:sz="6" w:space="0" w:color="auto"/>
            </w:tcBorders>
          </w:tcPr>
          <w:p w14:paraId="01C0AA4C" w14:textId="54FDFD3E" w:rsidR="00DD5DF6" w:rsidRPr="00DA3C22" w:rsidRDefault="00DD5DF6" w:rsidP="00DD5DF6">
            <w:pPr>
              <w:jc w:val="both"/>
              <w:rPr>
                <w:rFonts w:ascii="Arial Narrow" w:hAnsi="Arial Narrow"/>
                <w:b/>
                <w:color w:val="333333"/>
                <w:sz w:val="22"/>
                <w:szCs w:val="22"/>
                <w:highlight w:val="yellow"/>
                <w:shd w:val="clear" w:color="auto" w:fill="FFFFFF"/>
              </w:rPr>
            </w:pPr>
            <w:r>
              <w:rPr>
                <w:rFonts w:ascii="Arial Narrow" w:hAnsi="Arial Narrow" w:cs="Calibri"/>
                <w:color w:val="000000"/>
                <w:sz w:val="22"/>
                <w:szCs w:val="22"/>
              </w:rPr>
              <w:t>Jihoslovanská 441, 543 01 Vrchlabí</w:t>
            </w:r>
          </w:p>
        </w:tc>
      </w:tr>
      <w:tr w:rsidR="00DD5DF6" w:rsidRPr="00232443" w14:paraId="2C3A0434" w14:textId="77777777" w:rsidTr="00BA52D3">
        <w:trPr>
          <w:trHeight w:val="283"/>
        </w:trPr>
        <w:tc>
          <w:tcPr>
            <w:tcW w:w="4962" w:type="dxa"/>
            <w:shd w:val="clear" w:color="auto" w:fill="D0CECE" w:themeFill="background2" w:themeFillShade="E6"/>
          </w:tcPr>
          <w:p w14:paraId="7BF05C6B" w14:textId="77777777" w:rsidR="00DD5DF6" w:rsidRPr="00DF3C2B" w:rsidRDefault="00DD5DF6" w:rsidP="00DD5DF6">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Borders>
              <w:top w:val="single" w:sz="6" w:space="0" w:color="auto"/>
              <w:left w:val="single" w:sz="6" w:space="0" w:color="auto"/>
              <w:bottom w:val="single" w:sz="6" w:space="0" w:color="auto"/>
              <w:right w:val="single" w:sz="6" w:space="0" w:color="auto"/>
            </w:tcBorders>
          </w:tcPr>
          <w:p w14:paraId="4F167958" w14:textId="0946A606" w:rsidR="00DD5DF6" w:rsidRPr="00DA3C22" w:rsidRDefault="00DD5DF6" w:rsidP="00DD5DF6">
            <w:pPr>
              <w:jc w:val="both"/>
              <w:rPr>
                <w:rFonts w:ascii="Arial Narrow" w:hAnsi="Arial Narrow"/>
                <w:bCs/>
                <w:sz w:val="22"/>
                <w:szCs w:val="22"/>
                <w:highlight w:val="yellow"/>
              </w:rPr>
            </w:pPr>
            <w:r>
              <w:rPr>
                <w:rFonts w:ascii="Arial Narrow" w:hAnsi="Arial Narrow" w:cs="Calibri"/>
                <w:color w:val="000000"/>
                <w:sz w:val="22"/>
                <w:szCs w:val="22"/>
              </w:rPr>
              <w:t>71219803</w:t>
            </w:r>
            <w:r w:rsidR="00FA1D1F">
              <w:rPr>
                <w:rFonts w:ascii="Arial Narrow" w:hAnsi="Arial Narrow" w:cs="Calibri"/>
                <w:color w:val="000000"/>
                <w:sz w:val="22"/>
                <w:szCs w:val="22"/>
              </w:rPr>
              <w:t>/CZ71219803</w:t>
            </w:r>
          </w:p>
        </w:tc>
      </w:tr>
    </w:tbl>
    <w:p w14:paraId="48C0138F" w14:textId="77777777" w:rsidR="00DA3C22" w:rsidRPr="00BE7F47" w:rsidRDefault="00DA3C22" w:rsidP="00DA3C22">
      <w:pPr>
        <w:jc w:val="both"/>
        <w:rPr>
          <w:rFonts w:ascii="Arial Narrow" w:hAnsi="Arial Narrow"/>
          <w:color w:val="000000"/>
          <w:sz w:val="22"/>
          <w:szCs w:val="22"/>
        </w:rPr>
      </w:pPr>
    </w:p>
    <w:p w14:paraId="0BBB3888"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28747C3E" w14:textId="77777777" w:rsidR="00DA3C22" w:rsidRPr="00BE7F47" w:rsidRDefault="00DA3C22" w:rsidP="00DA3C22">
      <w:pPr>
        <w:jc w:val="both"/>
        <w:rPr>
          <w:rFonts w:ascii="Arial Narrow" w:hAnsi="Arial Narrow"/>
          <w:color w:val="000000"/>
          <w:sz w:val="22"/>
          <w:szCs w:val="22"/>
        </w:rPr>
      </w:pPr>
    </w:p>
    <w:p w14:paraId="17CF3144" w14:textId="77777777" w:rsidR="00DA3C22" w:rsidRPr="00BE7F47" w:rsidRDefault="00DA3C22" w:rsidP="00DA3C22">
      <w:pPr>
        <w:jc w:val="center"/>
        <w:rPr>
          <w:rFonts w:ascii="Arial Narrow" w:hAnsi="Arial Narrow"/>
          <w:i/>
          <w:iCs/>
          <w:color w:val="000000"/>
          <w:sz w:val="22"/>
          <w:szCs w:val="22"/>
        </w:rPr>
      </w:pPr>
      <w:bookmarkStart w:id="52" w:name="_DV_M235"/>
      <w:bookmarkEnd w:id="52"/>
      <w:r w:rsidRPr="00BE7F47">
        <w:rPr>
          <w:rFonts w:ascii="Arial Narrow" w:hAnsi="Arial Narrow"/>
          <w:i/>
          <w:iCs/>
          <w:color w:val="000000"/>
          <w:sz w:val="22"/>
          <w:szCs w:val="22"/>
        </w:rPr>
        <w:t>tímto potvrzuje,</w:t>
      </w:r>
    </w:p>
    <w:p w14:paraId="02A1AFE9" w14:textId="77777777" w:rsidR="00DA3C22" w:rsidRPr="00BE7F47" w:rsidRDefault="00DA3C22" w:rsidP="00DA3C22">
      <w:pPr>
        <w:jc w:val="both"/>
        <w:rPr>
          <w:rFonts w:ascii="Arial Narrow" w:hAnsi="Arial Narrow"/>
          <w:color w:val="000000"/>
          <w:sz w:val="22"/>
          <w:szCs w:val="22"/>
        </w:rPr>
      </w:pPr>
      <w:bookmarkStart w:id="53" w:name="_DV_M236"/>
      <w:bookmarkEnd w:id="53"/>
    </w:p>
    <w:p w14:paraId="0FE62596"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B3C97DB" w14:textId="77777777" w:rsidR="00DA3C22" w:rsidRPr="00BE7F47" w:rsidRDefault="00DA3C22" w:rsidP="00DA3C22">
      <w:pPr>
        <w:jc w:val="both"/>
        <w:rPr>
          <w:rFonts w:ascii="Arial Narrow" w:hAnsi="Arial Narrow"/>
          <w:color w:val="000000"/>
          <w:sz w:val="22"/>
          <w:szCs w:val="22"/>
        </w:rPr>
      </w:pPr>
      <w:bookmarkStart w:id="54" w:name="_DV_M237"/>
      <w:bookmarkEnd w:id="54"/>
    </w:p>
    <w:tbl>
      <w:tblPr>
        <w:tblStyle w:val="Mkatabulky"/>
        <w:tblW w:w="0" w:type="auto"/>
        <w:tblLook w:val="04A0" w:firstRow="1" w:lastRow="0" w:firstColumn="1" w:lastColumn="0" w:noHBand="0" w:noVBand="1"/>
      </w:tblPr>
      <w:tblGrid>
        <w:gridCol w:w="4957"/>
        <w:gridCol w:w="4394"/>
      </w:tblGrid>
      <w:tr w:rsidR="00DA3C22" w:rsidRPr="00232443" w14:paraId="16154F9E" w14:textId="77777777" w:rsidTr="00752E21">
        <w:trPr>
          <w:trHeight w:val="283"/>
        </w:trPr>
        <w:tc>
          <w:tcPr>
            <w:tcW w:w="4957" w:type="dxa"/>
            <w:shd w:val="clear" w:color="auto" w:fill="D0CECE" w:themeFill="background2" w:themeFillShade="E6"/>
          </w:tcPr>
          <w:p w14:paraId="2E9A650E"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423A246" w14:textId="094B631B" w:rsidR="00DA3C22" w:rsidRPr="001F2551" w:rsidRDefault="002E0EF7" w:rsidP="00752E21">
            <w:pPr>
              <w:jc w:val="both"/>
              <w:rPr>
                <w:rFonts w:ascii="Arial Narrow" w:hAnsi="Arial Narrow"/>
                <w:b/>
                <w:color w:val="333333"/>
                <w:sz w:val="22"/>
                <w:szCs w:val="22"/>
                <w:shd w:val="clear" w:color="auto" w:fill="FFFFFF"/>
              </w:rPr>
            </w:pPr>
            <w:r w:rsidRPr="001F2551">
              <w:rPr>
                <w:rFonts w:ascii="Arial Narrow" w:hAnsi="Arial Narrow"/>
                <w:b/>
                <w:color w:val="333333"/>
                <w:sz w:val="22"/>
                <w:szCs w:val="22"/>
                <w:shd w:val="clear" w:color="auto" w:fill="FFFFFF"/>
              </w:rPr>
              <w:t>STATECH s.r.o.</w:t>
            </w:r>
          </w:p>
        </w:tc>
      </w:tr>
      <w:tr w:rsidR="00DA3C22" w:rsidRPr="006359D8" w14:paraId="62AEFC11" w14:textId="77777777" w:rsidTr="00752E21">
        <w:trPr>
          <w:trHeight w:val="283"/>
        </w:trPr>
        <w:tc>
          <w:tcPr>
            <w:tcW w:w="4957" w:type="dxa"/>
            <w:shd w:val="clear" w:color="auto" w:fill="D0CECE" w:themeFill="background2" w:themeFillShade="E6"/>
          </w:tcPr>
          <w:p w14:paraId="4A9C215C"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62B8B2C4" w14:textId="409291EB" w:rsidR="00DA3C22" w:rsidRPr="001F2551" w:rsidRDefault="002E0EF7" w:rsidP="00752E21">
            <w:pPr>
              <w:jc w:val="both"/>
              <w:rPr>
                <w:rFonts w:ascii="Arial Narrow" w:hAnsi="Arial Narrow"/>
                <w:bCs/>
                <w:sz w:val="22"/>
                <w:szCs w:val="22"/>
              </w:rPr>
            </w:pPr>
            <w:r w:rsidRPr="001F2551">
              <w:rPr>
                <w:rFonts w:ascii="Arial Narrow" w:hAnsi="Arial Narrow"/>
                <w:bCs/>
                <w:sz w:val="22"/>
                <w:szCs w:val="22"/>
              </w:rPr>
              <w:t>Společnost s ručením omezeným</w:t>
            </w:r>
          </w:p>
        </w:tc>
      </w:tr>
      <w:tr w:rsidR="00DA3C22" w:rsidRPr="00232443" w14:paraId="5899E69D" w14:textId="77777777" w:rsidTr="00752E21">
        <w:trPr>
          <w:trHeight w:val="283"/>
        </w:trPr>
        <w:tc>
          <w:tcPr>
            <w:tcW w:w="4957" w:type="dxa"/>
            <w:shd w:val="clear" w:color="auto" w:fill="D0CECE" w:themeFill="background2" w:themeFillShade="E6"/>
          </w:tcPr>
          <w:p w14:paraId="6E090378"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AD716FD" w14:textId="1B8ED4FA" w:rsidR="00DA3C22" w:rsidRPr="001F2551" w:rsidRDefault="002E0EF7" w:rsidP="00752E21">
            <w:pPr>
              <w:jc w:val="both"/>
              <w:rPr>
                <w:rFonts w:ascii="Arial Narrow" w:hAnsi="Arial Narrow"/>
                <w:b/>
                <w:color w:val="333333"/>
                <w:sz w:val="22"/>
                <w:szCs w:val="22"/>
                <w:shd w:val="clear" w:color="auto" w:fill="FFFFFF"/>
              </w:rPr>
            </w:pPr>
            <w:r w:rsidRPr="001F2551">
              <w:rPr>
                <w:rFonts w:ascii="Arial Narrow" w:hAnsi="Arial Narrow"/>
                <w:b/>
                <w:color w:val="333333"/>
                <w:sz w:val="22"/>
                <w:szCs w:val="22"/>
                <w:shd w:val="clear" w:color="auto" w:fill="FFFFFF"/>
              </w:rPr>
              <w:t>Počapelská 346, 277 01 Dolní Beřkovice</w:t>
            </w:r>
          </w:p>
        </w:tc>
      </w:tr>
      <w:tr w:rsidR="00DA3C22" w:rsidRPr="00232443" w14:paraId="26BC9201" w14:textId="77777777" w:rsidTr="00752E21">
        <w:trPr>
          <w:trHeight w:val="283"/>
        </w:trPr>
        <w:tc>
          <w:tcPr>
            <w:tcW w:w="4957" w:type="dxa"/>
            <w:shd w:val="clear" w:color="auto" w:fill="D0CECE" w:themeFill="background2" w:themeFillShade="E6"/>
          </w:tcPr>
          <w:p w14:paraId="2330F4DF"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82ECEB4" w14:textId="4F588081" w:rsidR="00DA3C22" w:rsidRPr="001F2551" w:rsidRDefault="002E0EF7" w:rsidP="00752E21">
            <w:pPr>
              <w:jc w:val="both"/>
              <w:rPr>
                <w:rFonts w:ascii="Arial Narrow" w:hAnsi="Arial Narrow"/>
                <w:bCs/>
                <w:sz w:val="22"/>
                <w:szCs w:val="22"/>
              </w:rPr>
            </w:pPr>
            <w:r w:rsidRPr="001F2551">
              <w:rPr>
                <w:rFonts w:ascii="Arial Narrow" w:hAnsi="Arial Narrow"/>
                <w:bCs/>
                <w:sz w:val="22"/>
                <w:szCs w:val="22"/>
              </w:rPr>
              <w:t>27402975/CZ27402975</w:t>
            </w:r>
          </w:p>
        </w:tc>
      </w:tr>
    </w:tbl>
    <w:p w14:paraId="2B39F633" w14:textId="77777777" w:rsidR="00DA3C22" w:rsidRDefault="00DA3C22" w:rsidP="00DA3C22">
      <w:pPr>
        <w:jc w:val="both"/>
        <w:rPr>
          <w:rFonts w:ascii="Arial Narrow" w:hAnsi="Arial Narrow"/>
          <w:color w:val="000000"/>
          <w:sz w:val="22"/>
          <w:szCs w:val="22"/>
        </w:rPr>
      </w:pPr>
    </w:p>
    <w:p w14:paraId="69A6C117"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3D4A82E5" w14:textId="77777777" w:rsidR="00DA3C22" w:rsidRPr="00DA3A84" w:rsidRDefault="00DA3C22" w:rsidP="00DA3C22">
      <w:pPr>
        <w:jc w:val="both"/>
        <w:rPr>
          <w:rFonts w:ascii="Arial Narrow" w:hAnsi="Arial Narrow"/>
          <w:color w:val="000000"/>
          <w:sz w:val="22"/>
          <w:szCs w:val="22"/>
        </w:rPr>
      </w:pPr>
    </w:p>
    <w:p w14:paraId="6E8C687A" w14:textId="77777777" w:rsidR="00DA3C22" w:rsidRPr="00DA3A84" w:rsidRDefault="00DA3C22" w:rsidP="00DA3C22">
      <w:pPr>
        <w:rPr>
          <w:rFonts w:ascii="Arial Narrow" w:hAnsi="Arial Narrow"/>
          <w:b/>
          <w:bCs/>
          <w:color w:val="000000"/>
          <w:sz w:val="22"/>
          <w:szCs w:val="22"/>
        </w:rPr>
      </w:pPr>
      <w:bookmarkStart w:id="55" w:name="_DV_M241"/>
      <w:bookmarkEnd w:id="55"/>
    </w:p>
    <w:p w14:paraId="1B90EFA2" w14:textId="77777777" w:rsidR="00DA3C22" w:rsidRPr="00DA3A84" w:rsidRDefault="00DA3C22" w:rsidP="00DA3C22">
      <w:pPr>
        <w:jc w:val="both"/>
        <w:rPr>
          <w:rFonts w:ascii="Arial Narrow" w:hAnsi="Arial Narrow"/>
          <w:color w:val="000000"/>
          <w:sz w:val="22"/>
          <w:szCs w:val="22"/>
        </w:rPr>
      </w:pPr>
      <w:bookmarkStart w:id="56" w:name="_DV_M242"/>
      <w:bookmarkEnd w:id="56"/>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2245CF21" w14:textId="77777777" w:rsidR="00DA3C22" w:rsidRPr="00DA3A84" w:rsidRDefault="00DA3C22" w:rsidP="00DA3C22">
      <w:pPr>
        <w:jc w:val="both"/>
        <w:rPr>
          <w:rFonts w:ascii="Arial Narrow" w:hAnsi="Arial Narrow"/>
          <w:color w:val="000000"/>
          <w:sz w:val="22"/>
          <w:szCs w:val="22"/>
        </w:rPr>
      </w:pPr>
      <w:bookmarkStart w:id="57" w:name="_DV_M243"/>
      <w:bookmarkEnd w:id="57"/>
    </w:p>
    <w:p w14:paraId="6B27DE15"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8" w:name="_DV_M244"/>
      <w:bookmarkEnd w:id="58"/>
    </w:p>
    <w:p w14:paraId="737FB533" w14:textId="77777777" w:rsidR="00DA3C22" w:rsidRPr="00DA3A84" w:rsidRDefault="00DA3C22" w:rsidP="00DA3C22">
      <w:pPr>
        <w:ind w:left="864"/>
        <w:rPr>
          <w:rFonts w:ascii="Arial Narrow" w:hAnsi="Arial Narrow"/>
          <w:b/>
          <w:bCs/>
          <w:color w:val="000000"/>
          <w:sz w:val="22"/>
          <w:szCs w:val="22"/>
        </w:rPr>
      </w:pPr>
    </w:p>
    <w:p w14:paraId="05576330" w14:textId="77777777" w:rsidR="00DA3C22" w:rsidRPr="00DA3A84" w:rsidRDefault="00DA3C22" w:rsidP="00DA3C22">
      <w:pPr>
        <w:jc w:val="both"/>
        <w:rPr>
          <w:rFonts w:ascii="Arial Narrow" w:hAnsi="Arial Narrow"/>
          <w:color w:val="000000"/>
          <w:sz w:val="22"/>
          <w:szCs w:val="22"/>
        </w:rPr>
      </w:pPr>
      <w:bookmarkStart w:id="59" w:name="_DV_M245"/>
      <w:bookmarkEnd w:id="59"/>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484CD15" w14:textId="77777777" w:rsidR="00DA3C22" w:rsidRPr="00DA3A84" w:rsidRDefault="00DA3C22" w:rsidP="00DA3C22">
      <w:pPr>
        <w:jc w:val="both"/>
        <w:rPr>
          <w:rFonts w:ascii="Arial Narrow" w:hAnsi="Arial Narrow"/>
          <w:color w:val="000000"/>
          <w:sz w:val="22"/>
          <w:szCs w:val="22"/>
        </w:rPr>
      </w:pPr>
      <w:bookmarkStart w:id="60" w:name="_DV_M246"/>
      <w:bookmarkEnd w:id="60"/>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75BC4B49" w14:textId="77777777" w:rsidR="00DA3C22" w:rsidRPr="00DA3A84" w:rsidRDefault="00DA3C22" w:rsidP="00DA3C22">
      <w:pPr>
        <w:jc w:val="center"/>
        <w:rPr>
          <w:rFonts w:ascii="Arial Narrow" w:hAnsi="Arial Narrow"/>
          <w:b/>
          <w:bCs/>
          <w:color w:val="000000"/>
          <w:sz w:val="22"/>
          <w:szCs w:val="22"/>
        </w:rPr>
      </w:pPr>
      <w:bookmarkStart w:id="61" w:name="_DV_M247"/>
      <w:bookmarkEnd w:id="61"/>
    </w:p>
    <w:p w14:paraId="53A11340" w14:textId="77777777" w:rsidR="00DA3C22" w:rsidRDefault="00DA3C22" w:rsidP="00DA3C22">
      <w:pPr>
        <w:ind w:left="720" w:hanging="720"/>
        <w:jc w:val="both"/>
        <w:rPr>
          <w:rFonts w:ascii="Arial Narrow" w:hAnsi="Arial Narrow"/>
          <w:color w:val="000000"/>
          <w:sz w:val="22"/>
          <w:szCs w:val="22"/>
        </w:rPr>
      </w:pPr>
      <w:bookmarkStart w:id="62" w:name="_DV_M249"/>
      <w:bookmarkEnd w:id="62"/>
    </w:p>
    <w:p w14:paraId="656C4F18" w14:textId="77777777" w:rsidR="00DA3C22" w:rsidRDefault="00DA3C22" w:rsidP="00DA3C22">
      <w:pPr>
        <w:ind w:left="720" w:hanging="720"/>
        <w:jc w:val="both"/>
        <w:rPr>
          <w:rFonts w:ascii="Arial Narrow" w:hAnsi="Arial Narrow"/>
          <w:color w:val="000000"/>
          <w:sz w:val="22"/>
          <w:szCs w:val="22"/>
        </w:rPr>
      </w:pPr>
    </w:p>
    <w:p w14:paraId="07234B8D" w14:textId="77777777" w:rsidR="00DA3C22" w:rsidRDefault="00DA3C22" w:rsidP="00DA3C22">
      <w:pPr>
        <w:ind w:left="720" w:hanging="720"/>
        <w:jc w:val="both"/>
        <w:rPr>
          <w:rFonts w:ascii="Arial Narrow" w:hAnsi="Arial Narrow"/>
          <w:color w:val="000000"/>
          <w:sz w:val="22"/>
          <w:szCs w:val="22"/>
        </w:rPr>
      </w:pPr>
    </w:p>
    <w:p w14:paraId="70160F0D" w14:textId="77777777" w:rsidR="00DA3C22" w:rsidRDefault="00DA3C22" w:rsidP="00DA3C22">
      <w:pPr>
        <w:ind w:left="720" w:hanging="720"/>
        <w:jc w:val="both"/>
        <w:rPr>
          <w:rFonts w:ascii="Arial Narrow" w:hAnsi="Arial Narrow"/>
          <w:color w:val="000000"/>
          <w:sz w:val="22"/>
          <w:szCs w:val="22"/>
        </w:rPr>
      </w:pPr>
    </w:p>
    <w:p w14:paraId="194C53B8" w14:textId="77777777" w:rsidR="00DA3C22" w:rsidRDefault="00DA3C22" w:rsidP="00DA3C22">
      <w:pPr>
        <w:ind w:left="720" w:hanging="720"/>
        <w:jc w:val="both"/>
        <w:rPr>
          <w:rFonts w:ascii="Arial Narrow" w:hAnsi="Arial Narrow"/>
          <w:color w:val="000000"/>
          <w:sz w:val="22"/>
          <w:szCs w:val="22"/>
        </w:rPr>
      </w:pPr>
    </w:p>
    <w:p w14:paraId="20348633" w14:textId="77777777" w:rsidR="00DA3C22" w:rsidRDefault="00DA3C22" w:rsidP="00DA3C22">
      <w:pPr>
        <w:ind w:left="720" w:hanging="720"/>
        <w:jc w:val="both"/>
        <w:rPr>
          <w:rFonts w:ascii="Arial Narrow" w:hAnsi="Arial Narrow"/>
          <w:color w:val="000000"/>
          <w:sz w:val="22"/>
          <w:szCs w:val="22"/>
        </w:rPr>
      </w:pPr>
    </w:p>
    <w:p w14:paraId="1A0D0987" w14:textId="77777777" w:rsidR="00DA3C22" w:rsidRDefault="00DA3C22" w:rsidP="00DA3C22">
      <w:pPr>
        <w:ind w:left="720" w:hanging="720"/>
        <w:jc w:val="both"/>
        <w:rPr>
          <w:rFonts w:ascii="Arial Narrow" w:hAnsi="Arial Narrow"/>
          <w:color w:val="000000"/>
          <w:sz w:val="22"/>
          <w:szCs w:val="22"/>
        </w:rPr>
      </w:pPr>
    </w:p>
    <w:p w14:paraId="01333FF6" w14:textId="77777777" w:rsidR="00DA3C22" w:rsidRDefault="00DA3C22" w:rsidP="00DA3C22">
      <w:pPr>
        <w:ind w:left="720" w:hanging="720"/>
        <w:jc w:val="both"/>
        <w:rPr>
          <w:rFonts w:ascii="Arial Narrow" w:hAnsi="Arial Narrow"/>
          <w:color w:val="000000"/>
          <w:sz w:val="22"/>
          <w:szCs w:val="22"/>
        </w:rPr>
      </w:pPr>
    </w:p>
    <w:p w14:paraId="26297186" w14:textId="77777777" w:rsidR="00DA3C22" w:rsidRDefault="00DA3C22" w:rsidP="00DA3C22">
      <w:pPr>
        <w:ind w:left="720" w:hanging="720"/>
        <w:jc w:val="both"/>
        <w:rPr>
          <w:rFonts w:ascii="Arial Narrow" w:hAnsi="Arial Narrow"/>
          <w:color w:val="000000"/>
          <w:sz w:val="22"/>
          <w:szCs w:val="22"/>
        </w:rPr>
      </w:pPr>
    </w:p>
    <w:p w14:paraId="1EF4DB27" w14:textId="77777777" w:rsidR="00DA3C22" w:rsidRPr="00BE7F47" w:rsidRDefault="00DA3C22" w:rsidP="00DA3C22">
      <w:pPr>
        <w:ind w:left="720" w:hanging="720"/>
        <w:jc w:val="both"/>
        <w:rPr>
          <w:rFonts w:ascii="Arial Narrow" w:hAnsi="Arial Narrow"/>
          <w:color w:val="000000"/>
          <w:sz w:val="22"/>
          <w:szCs w:val="22"/>
        </w:rPr>
      </w:pPr>
    </w:p>
    <w:p w14:paraId="3288325C"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2E00C4AF" w14:textId="77777777" w:rsidR="00DA3C22" w:rsidRPr="00BE7F47" w:rsidRDefault="00DA3C22" w:rsidP="00DA3C22">
      <w:pPr>
        <w:ind w:left="720" w:hanging="720"/>
        <w:jc w:val="both"/>
        <w:rPr>
          <w:rFonts w:ascii="Arial Narrow" w:hAnsi="Arial Narrow"/>
          <w:color w:val="000000"/>
          <w:sz w:val="22"/>
          <w:szCs w:val="22"/>
        </w:rPr>
      </w:pPr>
      <w:bookmarkStart w:id="63" w:name="_DV_M250"/>
      <w:bookmarkEnd w:id="63"/>
    </w:p>
    <w:p w14:paraId="6E8633D1" w14:textId="23340169" w:rsidR="00DA3C22" w:rsidRPr="00E41540" w:rsidRDefault="00D14298"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t>Prodávající</w:t>
      </w:r>
    </w:p>
    <w:p w14:paraId="2D7ED100" w14:textId="77777777" w:rsidR="00DA3C22" w:rsidRPr="003F2E58" w:rsidRDefault="00DA3C22" w:rsidP="00DA3C22">
      <w:pPr>
        <w:jc w:val="both"/>
        <w:rPr>
          <w:rFonts w:ascii="Arial Narrow" w:hAnsi="Arial Narrow"/>
          <w:b/>
          <w:sz w:val="22"/>
          <w:szCs w:val="22"/>
        </w:rPr>
      </w:pPr>
    </w:p>
    <w:p w14:paraId="272156BC" w14:textId="77777777" w:rsidR="00DA3C22" w:rsidRPr="003F2E58" w:rsidRDefault="00DA3C22" w:rsidP="000F5CC4">
      <w:pPr>
        <w:jc w:val="both"/>
        <w:rPr>
          <w:rFonts w:ascii="Arial Narrow" w:hAnsi="Arial Narrow"/>
          <w:b/>
          <w:sz w:val="22"/>
          <w:szCs w:val="22"/>
        </w:rPr>
      </w:pPr>
    </w:p>
    <w:sectPr w:rsidR="00DA3C22"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65678" w14:textId="77777777" w:rsidR="00A26659" w:rsidRDefault="00A26659">
      <w:r>
        <w:separator/>
      </w:r>
    </w:p>
  </w:endnote>
  <w:endnote w:type="continuationSeparator" w:id="0">
    <w:p w14:paraId="3DD81699" w14:textId="77777777" w:rsidR="00A26659" w:rsidRDefault="00A2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E11B5C">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6BCF0" w14:textId="77777777" w:rsidR="00A26659" w:rsidRDefault="00A26659">
      <w:r>
        <w:separator/>
      </w:r>
    </w:p>
  </w:footnote>
  <w:footnote w:type="continuationSeparator" w:id="0">
    <w:p w14:paraId="655FD922" w14:textId="77777777" w:rsidR="00A26659" w:rsidRDefault="00A26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50E05DD0"/>
    <w:multiLevelType w:val="hybridMultilevel"/>
    <w:tmpl w:val="6E647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9"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326712041">
    <w:abstractNumId w:val="30"/>
  </w:num>
  <w:num w:numId="2" w16cid:durableId="960844210">
    <w:abstractNumId w:val="25"/>
  </w:num>
  <w:num w:numId="3" w16cid:durableId="2110469981">
    <w:abstractNumId w:val="27"/>
  </w:num>
  <w:num w:numId="4" w16cid:durableId="606815125">
    <w:abstractNumId w:val="23"/>
  </w:num>
  <w:num w:numId="5" w16cid:durableId="1243030168">
    <w:abstractNumId w:val="7"/>
  </w:num>
  <w:num w:numId="6" w16cid:durableId="1694379274">
    <w:abstractNumId w:val="6"/>
  </w:num>
  <w:num w:numId="7" w16cid:durableId="1672640688">
    <w:abstractNumId w:val="5"/>
  </w:num>
  <w:num w:numId="8" w16cid:durableId="1702239995">
    <w:abstractNumId w:val="4"/>
  </w:num>
  <w:num w:numId="9" w16cid:durableId="79302612">
    <w:abstractNumId w:val="9"/>
  </w:num>
  <w:num w:numId="10" w16cid:durableId="1657152589">
    <w:abstractNumId w:val="3"/>
  </w:num>
  <w:num w:numId="11" w16cid:durableId="1249997048">
    <w:abstractNumId w:val="2"/>
  </w:num>
  <w:num w:numId="12" w16cid:durableId="551769699">
    <w:abstractNumId w:val="1"/>
  </w:num>
  <w:num w:numId="13" w16cid:durableId="979382271">
    <w:abstractNumId w:val="0"/>
  </w:num>
  <w:num w:numId="14" w16cid:durableId="1787315171">
    <w:abstractNumId w:val="8"/>
  </w:num>
  <w:num w:numId="15" w16cid:durableId="868224083">
    <w:abstractNumId w:val="21"/>
  </w:num>
  <w:num w:numId="16" w16cid:durableId="955671861">
    <w:abstractNumId w:val="28"/>
  </w:num>
  <w:num w:numId="17" w16cid:durableId="683284346">
    <w:abstractNumId w:val="24"/>
  </w:num>
  <w:num w:numId="18" w16cid:durableId="2010406390">
    <w:abstractNumId w:val="29"/>
  </w:num>
  <w:num w:numId="19" w16cid:durableId="2134932990">
    <w:abstractNumId w:val="22"/>
  </w:num>
  <w:num w:numId="20" w16cid:durableId="562640904">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36B1"/>
    <w:rsid w:val="00004B07"/>
    <w:rsid w:val="000060EB"/>
    <w:rsid w:val="000067CB"/>
    <w:rsid w:val="00007F07"/>
    <w:rsid w:val="00010CB6"/>
    <w:rsid w:val="00013551"/>
    <w:rsid w:val="00013FB5"/>
    <w:rsid w:val="00014231"/>
    <w:rsid w:val="00020706"/>
    <w:rsid w:val="00023627"/>
    <w:rsid w:val="0002582D"/>
    <w:rsid w:val="00027CB3"/>
    <w:rsid w:val="00031CFD"/>
    <w:rsid w:val="000325E1"/>
    <w:rsid w:val="00033AEB"/>
    <w:rsid w:val="00034063"/>
    <w:rsid w:val="00035F8A"/>
    <w:rsid w:val="000377D9"/>
    <w:rsid w:val="00042F9E"/>
    <w:rsid w:val="00043F0D"/>
    <w:rsid w:val="00044413"/>
    <w:rsid w:val="00044FB2"/>
    <w:rsid w:val="00045581"/>
    <w:rsid w:val="00045C6C"/>
    <w:rsid w:val="000475B6"/>
    <w:rsid w:val="000479A7"/>
    <w:rsid w:val="000505C3"/>
    <w:rsid w:val="00050BCF"/>
    <w:rsid w:val="000510BE"/>
    <w:rsid w:val="00053B2A"/>
    <w:rsid w:val="000542C1"/>
    <w:rsid w:val="00054FC4"/>
    <w:rsid w:val="00060CA3"/>
    <w:rsid w:val="00061639"/>
    <w:rsid w:val="000619CF"/>
    <w:rsid w:val="000619F0"/>
    <w:rsid w:val="00061AAD"/>
    <w:rsid w:val="00064C96"/>
    <w:rsid w:val="0006564D"/>
    <w:rsid w:val="00067262"/>
    <w:rsid w:val="00071CDB"/>
    <w:rsid w:val="00072CC3"/>
    <w:rsid w:val="000739A5"/>
    <w:rsid w:val="00073E05"/>
    <w:rsid w:val="0007687A"/>
    <w:rsid w:val="00076FE7"/>
    <w:rsid w:val="0008174E"/>
    <w:rsid w:val="00082C63"/>
    <w:rsid w:val="00083895"/>
    <w:rsid w:val="0008400F"/>
    <w:rsid w:val="00084E9F"/>
    <w:rsid w:val="000853C2"/>
    <w:rsid w:val="00085FF2"/>
    <w:rsid w:val="00092749"/>
    <w:rsid w:val="00093349"/>
    <w:rsid w:val="00093949"/>
    <w:rsid w:val="00093E82"/>
    <w:rsid w:val="00095293"/>
    <w:rsid w:val="00097F41"/>
    <w:rsid w:val="000A0369"/>
    <w:rsid w:val="000A2E7F"/>
    <w:rsid w:val="000A3718"/>
    <w:rsid w:val="000A37ED"/>
    <w:rsid w:val="000A43B7"/>
    <w:rsid w:val="000A49C9"/>
    <w:rsid w:val="000A70A7"/>
    <w:rsid w:val="000B0166"/>
    <w:rsid w:val="000B3219"/>
    <w:rsid w:val="000B32B3"/>
    <w:rsid w:val="000B33AE"/>
    <w:rsid w:val="000B441F"/>
    <w:rsid w:val="000B64B5"/>
    <w:rsid w:val="000B6578"/>
    <w:rsid w:val="000B7CDE"/>
    <w:rsid w:val="000C0D47"/>
    <w:rsid w:val="000C2068"/>
    <w:rsid w:val="000C2849"/>
    <w:rsid w:val="000C29BF"/>
    <w:rsid w:val="000C65E1"/>
    <w:rsid w:val="000C7AE2"/>
    <w:rsid w:val="000D2B59"/>
    <w:rsid w:val="000D343C"/>
    <w:rsid w:val="000D59D2"/>
    <w:rsid w:val="000D69A3"/>
    <w:rsid w:val="000D7057"/>
    <w:rsid w:val="000D7498"/>
    <w:rsid w:val="000D74D5"/>
    <w:rsid w:val="000E11F2"/>
    <w:rsid w:val="000E3724"/>
    <w:rsid w:val="000E3D2D"/>
    <w:rsid w:val="000E40C7"/>
    <w:rsid w:val="000E6486"/>
    <w:rsid w:val="000F0A75"/>
    <w:rsid w:val="000F23B7"/>
    <w:rsid w:val="000F24FA"/>
    <w:rsid w:val="000F2729"/>
    <w:rsid w:val="000F2D34"/>
    <w:rsid w:val="000F35D6"/>
    <w:rsid w:val="000F4BB8"/>
    <w:rsid w:val="000F5CC4"/>
    <w:rsid w:val="000F6FCC"/>
    <w:rsid w:val="00100BF5"/>
    <w:rsid w:val="00103031"/>
    <w:rsid w:val="00103724"/>
    <w:rsid w:val="00105C8B"/>
    <w:rsid w:val="00105D2C"/>
    <w:rsid w:val="00106132"/>
    <w:rsid w:val="00106E36"/>
    <w:rsid w:val="00107069"/>
    <w:rsid w:val="0011150C"/>
    <w:rsid w:val="00113A63"/>
    <w:rsid w:val="00114483"/>
    <w:rsid w:val="0011472F"/>
    <w:rsid w:val="00115B03"/>
    <w:rsid w:val="00116ED4"/>
    <w:rsid w:val="00116F9B"/>
    <w:rsid w:val="00120044"/>
    <w:rsid w:val="0012005B"/>
    <w:rsid w:val="001226CB"/>
    <w:rsid w:val="00123F63"/>
    <w:rsid w:val="00126D66"/>
    <w:rsid w:val="00127A1E"/>
    <w:rsid w:val="001301A8"/>
    <w:rsid w:val="001325CE"/>
    <w:rsid w:val="00134610"/>
    <w:rsid w:val="001347FC"/>
    <w:rsid w:val="00136D04"/>
    <w:rsid w:val="001412AD"/>
    <w:rsid w:val="00141481"/>
    <w:rsid w:val="00141D2C"/>
    <w:rsid w:val="00142576"/>
    <w:rsid w:val="00143015"/>
    <w:rsid w:val="00143F2F"/>
    <w:rsid w:val="00145A5E"/>
    <w:rsid w:val="00151C58"/>
    <w:rsid w:val="00151D60"/>
    <w:rsid w:val="001523FC"/>
    <w:rsid w:val="00152659"/>
    <w:rsid w:val="00154283"/>
    <w:rsid w:val="00155650"/>
    <w:rsid w:val="00157E45"/>
    <w:rsid w:val="00161D0D"/>
    <w:rsid w:val="00161EF1"/>
    <w:rsid w:val="00163F7F"/>
    <w:rsid w:val="00164571"/>
    <w:rsid w:val="001646E2"/>
    <w:rsid w:val="00165EED"/>
    <w:rsid w:val="001677A7"/>
    <w:rsid w:val="001704E5"/>
    <w:rsid w:val="00171355"/>
    <w:rsid w:val="00175595"/>
    <w:rsid w:val="001775C6"/>
    <w:rsid w:val="00183832"/>
    <w:rsid w:val="00183A5B"/>
    <w:rsid w:val="00184AEE"/>
    <w:rsid w:val="00184CB4"/>
    <w:rsid w:val="00184E57"/>
    <w:rsid w:val="00186BCE"/>
    <w:rsid w:val="00186E4C"/>
    <w:rsid w:val="00190278"/>
    <w:rsid w:val="00190A68"/>
    <w:rsid w:val="00191364"/>
    <w:rsid w:val="001933BD"/>
    <w:rsid w:val="00193599"/>
    <w:rsid w:val="00193764"/>
    <w:rsid w:val="00194550"/>
    <w:rsid w:val="00194B8C"/>
    <w:rsid w:val="00195113"/>
    <w:rsid w:val="001A1D9A"/>
    <w:rsid w:val="001A3014"/>
    <w:rsid w:val="001A3D94"/>
    <w:rsid w:val="001A5BE0"/>
    <w:rsid w:val="001A6A48"/>
    <w:rsid w:val="001B2622"/>
    <w:rsid w:val="001B2EA5"/>
    <w:rsid w:val="001B3FDE"/>
    <w:rsid w:val="001B424E"/>
    <w:rsid w:val="001B5A18"/>
    <w:rsid w:val="001C081D"/>
    <w:rsid w:val="001C097D"/>
    <w:rsid w:val="001C21FD"/>
    <w:rsid w:val="001C2456"/>
    <w:rsid w:val="001C2D26"/>
    <w:rsid w:val="001C31E7"/>
    <w:rsid w:val="001C3266"/>
    <w:rsid w:val="001C3BFB"/>
    <w:rsid w:val="001C3C93"/>
    <w:rsid w:val="001C3F52"/>
    <w:rsid w:val="001C4098"/>
    <w:rsid w:val="001C75E0"/>
    <w:rsid w:val="001D0007"/>
    <w:rsid w:val="001D164C"/>
    <w:rsid w:val="001D202A"/>
    <w:rsid w:val="001D37B4"/>
    <w:rsid w:val="001D58D6"/>
    <w:rsid w:val="001D78A8"/>
    <w:rsid w:val="001E2A3B"/>
    <w:rsid w:val="001E4329"/>
    <w:rsid w:val="001E7BF8"/>
    <w:rsid w:val="001F05DA"/>
    <w:rsid w:val="001F0EED"/>
    <w:rsid w:val="001F2551"/>
    <w:rsid w:val="001F2765"/>
    <w:rsid w:val="001F3C91"/>
    <w:rsid w:val="001F3D6E"/>
    <w:rsid w:val="001F568C"/>
    <w:rsid w:val="001F7A19"/>
    <w:rsid w:val="0020021D"/>
    <w:rsid w:val="002018E1"/>
    <w:rsid w:val="0020279E"/>
    <w:rsid w:val="00203BF0"/>
    <w:rsid w:val="00203FB3"/>
    <w:rsid w:val="00205C2B"/>
    <w:rsid w:val="0021196B"/>
    <w:rsid w:val="00211D4D"/>
    <w:rsid w:val="0021229B"/>
    <w:rsid w:val="00212B64"/>
    <w:rsid w:val="00212D80"/>
    <w:rsid w:val="00216E4F"/>
    <w:rsid w:val="002171D0"/>
    <w:rsid w:val="0021796C"/>
    <w:rsid w:val="0022120D"/>
    <w:rsid w:val="0022189B"/>
    <w:rsid w:val="002230E2"/>
    <w:rsid w:val="002235DF"/>
    <w:rsid w:val="0022457E"/>
    <w:rsid w:val="00225C4D"/>
    <w:rsid w:val="002261D0"/>
    <w:rsid w:val="00226AD3"/>
    <w:rsid w:val="00232443"/>
    <w:rsid w:val="00233587"/>
    <w:rsid w:val="00235D92"/>
    <w:rsid w:val="002375A0"/>
    <w:rsid w:val="002401CE"/>
    <w:rsid w:val="00241B32"/>
    <w:rsid w:val="00246A6F"/>
    <w:rsid w:val="00250E89"/>
    <w:rsid w:val="0025106C"/>
    <w:rsid w:val="00251924"/>
    <w:rsid w:val="002525A4"/>
    <w:rsid w:val="00252A14"/>
    <w:rsid w:val="00255670"/>
    <w:rsid w:val="002577CD"/>
    <w:rsid w:val="00260BC0"/>
    <w:rsid w:val="00262EF5"/>
    <w:rsid w:val="0026474E"/>
    <w:rsid w:val="002648E7"/>
    <w:rsid w:val="0026632D"/>
    <w:rsid w:val="00267E38"/>
    <w:rsid w:val="00270006"/>
    <w:rsid w:val="0027101F"/>
    <w:rsid w:val="00271AC1"/>
    <w:rsid w:val="002722D1"/>
    <w:rsid w:val="00272A2A"/>
    <w:rsid w:val="00274602"/>
    <w:rsid w:val="0027463D"/>
    <w:rsid w:val="00274B36"/>
    <w:rsid w:val="002764D8"/>
    <w:rsid w:val="00276B89"/>
    <w:rsid w:val="00280DDB"/>
    <w:rsid w:val="002826A8"/>
    <w:rsid w:val="0028290E"/>
    <w:rsid w:val="002846F8"/>
    <w:rsid w:val="00284E75"/>
    <w:rsid w:val="00291942"/>
    <w:rsid w:val="00292CF2"/>
    <w:rsid w:val="00292E3F"/>
    <w:rsid w:val="00292FB4"/>
    <w:rsid w:val="0029477E"/>
    <w:rsid w:val="00297C81"/>
    <w:rsid w:val="00297F02"/>
    <w:rsid w:val="002A13F8"/>
    <w:rsid w:val="002A1C22"/>
    <w:rsid w:val="002A5683"/>
    <w:rsid w:val="002A680B"/>
    <w:rsid w:val="002A6C5E"/>
    <w:rsid w:val="002A7E9F"/>
    <w:rsid w:val="002B0AA0"/>
    <w:rsid w:val="002B133F"/>
    <w:rsid w:val="002B24C4"/>
    <w:rsid w:val="002B26D3"/>
    <w:rsid w:val="002B27FE"/>
    <w:rsid w:val="002B4385"/>
    <w:rsid w:val="002B4CC5"/>
    <w:rsid w:val="002B4F11"/>
    <w:rsid w:val="002B6FC3"/>
    <w:rsid w:val="002B6FF5"/>
    <w:rsid w:val="002B7E5D"/>
    <w:rsid w:val="002C0552"/>
    <w:rsid w:val="002C1738"/>
    <w:rsid w:val="002C1A49"/>
    <w:rsid w:val="002C2732"/>
    <w:rsid w:val="002C3261"/>
    <w:rsid w:val="002C5F11"/>
    <w:rsid w:val="002C6B32"/>
    <w:rsid w:val="002D08A3"/>
    <w:rsid w:val="002D1830"/>
    <w:rsid w:val="002D1D20"/>
    <w:rsid w:val="002D1D2E"/>
    <w:rsid w:val="002D27A4"/>
    <w:rsid w:val="002D304B"/>
    <w:rsid w:val="002D38C2"/>
    <w:rsid w:val="002D39A7"/>
    <w:rsid w:val="002E0678"/>
    <w:rsid w:val="002E0EF7"/>
    <w:rsid w:val="002E10AD"/>
    <w:rsid w:val="002E2A28"/>
    <w:rsid w:val="002E30F7"/>
    <w:rsid w:val="002E3954"/>
    <w:rsid w:val="002E3A2B"/>
    <w:rsid w:val="002E5C26"/>
    <w:rsid w:val="002E65FA"/>
    <w:rsid w:val="002E6F0A"/>
    <w:rsid w:val="002E7081"/>
    <w:rsid w:val="002F2DC1"/>
    <w:rsid w:val="002F4280"/>
    <w:rsid w:val="002F5696"/>
    <w:rsid w:val="002F64BF"/>
    <w:rsid w:val="002F6589"/>
    <w:rsid w:val="002F6CC1"/>
    <w:rsid w:val="00300C32"/>
    <w:rsid w:val="003017A6"/>
    <w:rsid w:val="00301CFA"/>
    <w:rsid w:val="00303066"/>
    <w:rsid w:val="00303F63"/>
    <w:rsid w:val="0030799F"/>
    <w:rsid w:val="00307E68"/>
    <w:rsid w:val="00311696"/>
    <w:rsid w:val="00311799"/>
    <w:rsid w:val="0031271E"/>
    <w:rsid w:val="00313175"/>
    <w:rsid w:val="0031322B"/>
    <w:rsid w:val="00313CD0"/>
    <w:rsid w:val="003151BC"/>
    <w:rsid w:val="003209DA"/>
    <w:rsid w:val="00321A58"/>
    <w:rsid w:val="00323E7E"/>
    <w:rsid w:val="0032526A"/>
    <w:rsid w:val="00326167"/>
    <w:rsid w:val="003262CA"/>
    <w:rsid w:val="00326455"/>
    <w:rsid w:val="003276FF"/>
    <w:rsid w:val="0033020E"/>
    <w:rsid w:val="003304F9"/>
    <w:rsid w:val="00331444"/>
    <w:rsid w:val="003343FA"/>
    <w:rsid w:val="00335E50"/>
    <w:rsid w:val="003427E4"/>
    <w:rsid w:val="00344E2F"/>
    <w:rsid w:val="0034526C"/>
    <w:rsid w:val="00345B4B"/>
    <w:rsid w:val="00345D0B"/>
    <w:rsid w:val="00346CB8"/>
    <w:rsid w:val="00350C18"/>
    <w:rsid w:val="00350CC6"/>
    <w:rsid w:val="0035128D"/>
    <w:rsid w:val="003520F1"/>
    <w:rsid w:val="00353F34"/>
    <w:rsid w:val="003541F0"/>
    <w:rsid w:val="0035450D"/>
    <w:rsid w:val="00354BA7"/>
    <w:rsid w:val="003564F5"/>
    <w:rsid w:val="00357281"/>
    <w:rsid w:val="00357E43"/>
    <w:rsid w:val="0036032B"/>
    <w:rsid w:val="00360970"/>
    <w:rsid w:val="00363FE4"/>
    <w:rsid w:val="003643FF"/>
    <w:rsid w:val="003653F5"/>
    <w:rsid w:val="00366103"/>
    <w:rsid w:val="003665A9"/>
    <w:rsid w:val="00367BFE"/>
    <w:rsid w:val="003715E1"/>
    <w:rsid w:val="00371637"/>
    <w:rsid w:val="00374578"/>
    <w:rsid w:val="003747E2"/>
    <w:rsid w:val="003760E1"/>
    <w:rsid w:val="003761EB"/>
    <w:rsid w:val="00377155"/>
    <w:rsid w:val="00380825"/>
    <w:rsid w:val="00380FE0"/>
    <w:rsid w:val="00383C3A"/>
    <w:rsid w:val="00383D0F"/>
    <w:rsid w:val="00384235"/>
    <w:rsid w:val="0038578D"/>
    <w:rsid w:val="003900FD"/>
    <w:rsid w:val="00390479"/>
    <w:rsid w:val="00392A69"/>
    <w:rsid w:val="00396F3F"/>
    <w:rsid w:val="003A1029"/>
    <w:rsid w:val="003A26BE"/>
    <w:rsid w:val="003A2865"/>
    <w:rsid w:val="003A3989"/>
    <w:rsid w:val="003A4C88"/>
    <w:rsid w:val="003A55B4"/>
    <w:rsid w:val="003B0079"/>
    <w:rsid w:val="003B2A31"/>
    <w:rsid w:val="003B3109"/>
    <w:rsid w:val="003B5526"/>
    <w:rsid w:val="003B6086"/>
    <w:rsid w:val="003B6442"/>
    <w:rsid w:val="003B65B7"/>
    <w:rsid w:val="003B7C76"/>
    <w:rsid w:val="003C0667"/>
    <w:rsid w:val="003C53DE"/>
    <w:rsid w:val="003C7423"/>
    <w:rsid w:val="003D23B0"/>
    <w:rsid w:val="003D2655"/>
    <w:rsid w:val="003D38CD"/>
    <w:rsid w:val="003D4D0A"/>
    <w:rsid w:val="003D64FC"/>
    <w:rsid w:val="003E092D"/>
    <w:rsid w:val="003E37CA"/>
    <w:rsid w:val="003E39D7"/>
    <w:rsid w:val="003E43D4"/>
    <w:rsid w:val="003E6CE1"/>
    <w:rsid w:val="003E7E5B"/>
    <w:rsid w:val="003F0C6F"/>
    <w:rsid w:val="003F24BC"/>
    <w:rsid w:val="003F2E58"/>
    <w:rsid w:val="003F3BCE"/>
    <w:rsid w:val="003F4259"/>
    <w:rsid w:val="00401FDF"/>
    <w:rsid w:val="0040211A"/>
    <w:rsid w:val="004033C4"/>
    <w:rsid w:val="00403A48"/>
    <w:rsid w:val="00406BCA"/>
    <w:rsid w:val="004114C4"/>
    <w:rsid w:val="004117B9"/>
    <w:rsid w:val="004138DC"/>
    <w:rsid w:val="004144A8"/>
    <w:rsid w:val="00417B67"/>
    <w:rsid w:val="00421FE0"/>
    <w:rsid w:val="0042254F"/>
    <w:rsid w:val="004228AF"/>
    <w:rsid w:val="00423648"/>
    <w:rsid w:val="00424403"/>
    <w:rsid w:val="00424CEC"/>
    <w:rsid w:val="0042689E"/>
    <w:rsid w:val="00430C5B"/>
    <w:rsid w:val="00430FE3"/>
    <w:rsid w:val="00432376"/>
    <w:rsid w:val="00434ED3"/>
    <w:rsid w:val="00436996"/>
    <w:rsid w:val="00437593"/>
    <w:rsid w:val="00441D1D"/>
    <w:rsid w:val="004431F0"/>
    <w:rsid w:val="00444ACA"/>
    <w:rsid w:val="00446E7D"/>
    <w:rsid w:val="00450C91"/>
    <w:rsid w:val="00450EA9"/>
    <w:rsid w:val="00451278"/>
    <w:rsid w:val="004534C3"/>
    <w:rsid w:val="004541D2"/>
    <w:rsid w:val="004556F3"/>
    <w:rsid w:val="00455BDE"/>
    <w:rsid w:val="00456CA1"/>
    <w:rsid w:val="004613A5"/>
    <w:rsid w:val="00461580"/>
    <w:rsid w:val="0046200B"/>
    <w:rsid w:val="00462424"/>
    <w:rsid w:val="00464594"/>
    <w:rsid w:val="00464FCD"/>
    <w:rsid w:val="004650A6"/>
    <w:rsid w:val="00466DB3"/>
    <w:rsid w:val="00472756"/>
    <w:rsid w:val="004728F1"/>
    <w:rsid w:val="00473F35"/>
    <w:rsid w:val="0047410D"/>
    <w:rsid w:val="0047538B"/>
    <w:rsid w:val="0047584F"/>
    <w:rsid w:val="0047640C"/>
    <w:rsid w:val="004827DF"/>
    <w:rsid w:val="0048291E"/>
    <w:rsid w:val="00483AAD"/>
    <w:rsid w:val="00484203"/>
    <w:rsid w:val="00484743"/>
    <w:rsid w:val="004864CE"/>
    <w:rsid w:val="00486F33"/>
    <w:rsid w:val="0048731B"/>
    <w:rsid w:val="00487858"/>
    <w:rsid w:val="00487EDC"/>
    <w:rsid w:val="0049159F"/>
    <w:rsid w:val="00492BB5"/>
    <w:rsid w:val="004948F5"/>
    <w:rsid w:val="004949B6"/>
    <w:rsid w:val="004949EF"/>
    <w:rsid w:val="00496481"/>
    <w:rsid w:val="00496A8D"/>
    <w:rsid w:val="004975A1"/>
    <w:rsid w:val="004A3AA6"/>
    <w:rsid w:val="004A408A"/>
    <w:rsid w:val="004A5780"/>
    <w:rsid w:val="004A7716"/>
    <w:rsid w:val="004A7BC9"/>
    <w:rsid w:val="004A7C5F"/>
    <w:rsid w:val="004B0999"/>
    <w:rsid w:val="004B0B46"/>
    <w:rsid w:val="004B0FCF"/>
    <w:rsid w:val="004B163B"/>
    <w:rsid w:val="004B2998"/>
    <w:rsid w:val="004B344C"/>
    <w:rsid w:val="004B404F"/>
    <w:rsid w:val="004B6AFE"/>
    <w:rsid w:val="004B6F6C"/>
    <w:rsid w:val="004B7956"/>
    <w:rsid w:val="004B7C9C"/>
    <w:rsid w:val="004B7CC3"/>
    <w:rsid w:val="004C08C0"/>
    <w:rsid w:val="004C164A"/>
    <w:rsid w:val="004C5F04"/>
    <w:rsid w:val="004C6F77"/>
    <w:rsid w:val="004C7036"/>
    <w:rsid w:val="004C74FF"/>
    <w:rsid w:val="004D2323"/>
    <w:rsid w:val="004D4715"/>
    <w:rsid w:val="004D5971"/>
    <w:rsid w:val="004D65F9"/>
    <w:rsid w:val="004D68B8"/>
    <w:rsid w:val="004D7334"/>
    <w:rsid w:val="004E12E8"/>
    <w:rsid w:val="004E1BE0"/>
    <w:rsid w:val="004E2AF9"/>
    <w:rsid w:val="004E619A"/>
    <w:rsid w:val="004E7A39"/>
    <w:rsid w:val="004F1D92"/>
    <w:rsid w:val="004F33FA"/>
    <w:rsid w:val="004F3693"/>
    <w:rsid w:val="004F3B9D"/>
    <w:rsid w:val="004F431F"/>
    <w:rsid w:val="004F50DB"/>
    <w:rsid w:val="004F7413"/>
    <w:rsid w:val="004F7AB3"/>
    <w:rsid w:val="005005B3"/>
    <w:rsid w:val="005032B2"/>
    <w:rsid w:val="0050385A"/>
    <w:rsid w:val="00503D8D"/>
    <w:rsid w:val="00504F1A"/>
    <w:rsid w:val="005075AE"/>
    <w:rsid w:val="00507824"/>
    <w:rsid w:val="005100F8"/>
    <w:rsid w:val="005129B7"/>
    <w:rsid w:val="00512F93"/>
    <w:rsid w:val="0051393A"/>
    <w:rsid w:val="005142F5"/>
    <w:rsid w:val="00516C97"/>
    <w:rsid w:val="0051787B"/>
    <w:rsid w:val="005219EE"/>
    <w:rsid w:val="00522014"/>
    <w:rsid w:val="00523DBF"/>
    <w:rsid w:val="00524B96"/>
    <w:rsid w:val="00526DBC"/>
    <w:rsid w:val="005276E2"/>
    <w:rsid w:val="00530633"/>
    <w:rsid w:val="00531D6C"/>
    <w:rsid w:val="00534D56"/>
    <w:rsid w:val="00534D67"/>
    <w:rsid w:val="00534D92"/>
    <w:rsid w:val="00534F80"/>
    <w:rsid w:val="00535E96"/>
    <w:rsid w:val="00536616"/>
    <w:rsid w:val="00536B50"/>
    <w:rsid w:val="0054088C"/>
    <w:rsid w:val="00541308"/>
    <w:rsid w:val="005415E0"/>
    <w:rsid w:val="00541703"/>
    <w:rsid w:val="00541D6A"/>
    <w:rsid w:val="00544382"/>
    <w:rsid w:val="00544DBD"/>
    <w:rsid w:val="00544F80"/>
    <w:rsid w:val="00545A0F"/>
    <w:rsid w:val="00547AC7"/>
    <w:rsid w:val="00552AE9"/>
    <w:rsid w:val="00554248"/>
    <w:rsid w:val="005545F1"/>
    <w:rsid w:val="00556631"/>
    <w:rsid w:val="00556EAF"/>
    <w:rsid w:val="00563272"/>
    <w:rsid w:val="005664A3"/>
    <w:rsid w:val="00566A51"/>
    <w:rsid w:val="005713BC"/>
    <w:rsid w:val="005728AD"/>
    <w:rsid w:val="00573102"/>
    <w:rsid w:val="0057454F"/>
    <w:rsid w:val="00574AAC"/>
    <w:rsid w:val="005763C6"/>
    <w:rsid w:val="0058023F"/>
    <w:rsid w:val="00582534"/>
    <w:rsid w:val="0058393D"/>
    <w:rsid w:val="0058491B"/>
    <w:rsid w:val="00585240"/>
    <w:rsid w:val="00585DD6"/>
    <w:rsid w:val="00587E45"/>
    <w:rsid w:val="00587F6A"/>
    <w:rsid w:val="00591248"/>
    <w:rsid w:val="00591392"/>
    <w:rsid w:val="005924FC"/>
    <w:rsid w:val="00594C8F"/>
    <w:rsid w:val="00595B16"/>
    <w:rsid w:val="0059635E"/>
    <w:rsid w:val="00597BE3"/>
    <w:rsid w:val="005A0685"/>
    <w:rsid w:val="005A0690"/>
    <w:rsid w:val="005A3266"/>
    <w:rsid w:val="005A6E63"/>
    <w:rsid w:val="005A76FA"/>
    <w:rsid w:val="005A7C2A"/>
    <w:rsid w:val="005B25CC"/>
    <w:rsid w:val="005B2A6B"/>
    <w:rsid w:val="005B2E30"/>
    <w:rsid w:val="005B4295"/>
    <w:rsid w:val="005C060B"/>
    <w:rsid w:val="005C20BB"/>
    <w:rsid w:val="005C3E8B"/>
    <w:rsid w:val="005C41BC"/>
    <w:rsid w:val="005C463A"/>
    <w:rsid w:val="005C6993"/>
    <w:rsid w:val="005D01EE"/>
    <w:rsid w:val="005D14DE"/>
    <w:rsid w:val="005D1E52"/>
    <w:rsid w:val="005D1E7B"/>
    <w:rsid w:val="005D64DB"/>
    <w:rsid w:val="005D7656"/>
    <w:rsid w:val="005D7ED3"/>
    <w:rsid w:val="005E025A"/>
    <w:rsid w:val="005E22BE"/>
    <w:rsid w:val="005E35B6"/>
    <w:rsid w:val="005E4030"/>
    <w:rsid w:val="005E4922"/>
    <w:rsid w:val="005F0831"/>
    <w:rsid w:val="005F1DDC"/>
    <w:rsid w:val="005F3580"/>
    <w:rsid w:val="005F3FA7"/>
    <w:rsid w:val="005F454A"/>
    <w:rsid w:val="005F4A67"/>
    <w:rsid w:val="005F6027"/>
    <w:rsid w:val="005F751E"/>
    <w:rsid w:val="00601C6D"/>
    <w:rsid w:val="00602452"/>
    <w:rsid w:val="00602909"/>
    <w:rsid w:val="00602F79"/>
    <w:rsid w:val="00612914"/>
    <w:rsid w:val="00613D75"/>
    <w:rsid w:val="00616DEA"/>
    <w:rsid w:val="006213B5"/>
    <w:rsid w:val="00621A85"/>
    <w:rsid w:val="00622999"/>
    <w:rsid w:val="00623425"/>
    <w:rsid w:val="00624371"/>
    <w:rsid w:val="006270A9"/>
    <w:rsid w:val="006278D7"/>
    <w:rsid w:val="0063096C"/>
    <w:rsid w:val="00632761"/>
    <w:rsid w:val="0063525E"/>
    <w:rsid w:val="0063541B"/>
    <w:rsid w:val="006359D8"/>
    <w:rsid w:val="006368F4"/>
    <w:rsid w:val="00641073"/>
    <w:rsid w:val="00641837"/>
    <w:rsid w:val="00641C25"/>
    <w:rsid w:val="006423DD"/>
    <w:rsid w:val="00642664"/>
    <w:rsid w:val="00643BFF"/>
    <w:rsid w:val="00643DD6"/>
    <w:rsid w:val="00644292"/>
    <w:rsid w:val="0064536B"/>
    <w:rsid w:val="00645E6B"/>
    <w:rsid w:val="0064702B"/>
    <w:rsid w:val="00650435"/>
    <w:rsid w:val="006506B6"/>
    <w:rsid w:val="0065306B"/>
    <w:rsid w:val="00654F63"/>
    <w:rsid w:val="0065686A"/>
    <w:rsid w:val="00656BE0"/>
    <w:rsid w:val="00657389"/>
    <w:rsid w:val="00657C08"/>
    <w:rsid w:val="00657E73"/>
    <w:rsid w:val="00657EA7"/>
    <w:rsid w:val="0066051C"/>
    <w:rsid w:val="006609C0"/>
    <w:rsid w:val="00662953"/>
    <w:rsid w:val="00663B83"/>
    <w:rsid w:val="00663F2E"/>
    <w:rsid w:val="00666AF6"/>
    <w:rsid w:val="0066718A"/>
    <w:rsid w:val="00670E1C"/>
    <w:rsid w:val="00671D21"/>
    <w:rsid w:val="00673363"/>
    <w:rsid w:val="00674B4C"/>
    <w:rsid w:val="006763E6"/>
    <w:rsid w:val="00676ED6"/>
    <w:rsid w:val="00676F96"/>
    <w:rsid w:val="006813A4"/>
    <w:rsid w:val="0068263B"/>
    <w:rsid w:val="00682B03"/>
    <w:rsid w:val="00683530"/>
    <w:rsid w:val="00683638"/>
    <w:rsid w:val="00684787"/>
    <w:rsid w:val="006859C8"/>
    <w:rsid w:val="00686EE4"/>
    <w:rsid w:val="00690CD0"/>
    <w:rsid w:val="00692922"/>
    <w:rsid w:val="00692E59"/>
    <w:rsid w:val="0069395B"/>
    <w:rsid w:val="006957F9"/>
    <w:rsid w:val="00695CB2"/>
    <w:rsid w:val="00696743"/>
    <w:rsid w:val="00697E53"/>
    <w:rsid w:val="006A3F9A"/>
    <w:rsid w:val="006A70BE"/>
    <w:rsid w:val="006A7616"/>
    <w:rsid w:val="006B3F69"/>
    <w:rsid w:val="006B77FE"/>
    <w:rsid w:val="006C095B"/>
    <w:rsid w:val="006C1293"/>
    <w:rsid w:val="006C1C0C"/>
    <w:rsid w:val="006C1DA8"/>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BCC"/>
    <w:rsid w:val="006E30C7"/>
    <w:rsid w:val="006E6DAB"/>
    <w:rsid w:val="006E73FB"/>
    <w:rsid w:val="006F0EA6"/>
    <w:rsid w:val="006F2FE0"/>
    <w:rsid w:val="006F3382"/>
    <w:rsid w:val="006F3635"/>
    <w:rsid w:val="006F6417"/>
    <w:rsid w:val="00700EF1"/>
    <w:rsid w:val="007032C3"/>
    <w:rsid w:val="0070332C"/>
    <w:rsid w:val="00703868"/>
    <w:rsid w:val="007048C4"/>
    <w:rsid w:val="00705164"/>
    <w:rsid w:val="00705AEE"/>
    <w:rsid w:val="00705BBB"/>
    <w:rsid w:val="007072A4"/>
    <w:rsid w:val="007102DA"/>
    <w:rsid w:val="007122BC"/>
    <w:rsid w:val="0071394A"/>
    <w:rsid w:val="00713A78"/>
    <w:rsid w:val="0071766B"/>
    <w:rsid w:val="00720BEB"/>
    <w:rsid w:val="00720E2F"/>
    <w:rsid w:val="00721214"/>
    <w:rsid w:val="00722348"/>
    <w:rsid w:val="007225C2"/>
    <w:rsid w:val="00725E79"/>
    <w:rsid w:val="00726DAA"/>
    <w:rsid w:val="0073462D"/>
    <w:rsid w:val="00735178"/>
    <w:rsid w:val="00736C7E"/>
    <w:rsid w:val="00740937"/>
    <w:rsid w:val="00742F47"/>
    <w:rsid w:val="00743385"/>
    <w:rsid w:val="00743A67"/>
    <w:rsid w:val="007474F9"/>
    <w:rsid w:val="00747993"/>
    <w:rsid w:val="00751276"/>
    <w:rsid w:val="00752E0C"/>
    <w:rsid w:val="00753D4D"/>
    <w:rsid w:val="00757AC4"/>
    <w:rsid w:val="00762A5B"/>
    <w:rsid w:val="007633FD"/>
    <w:rsid w:val="007649ED"/>
    <w:rsid w:val="00767BB0"/>
    <w:rsid w:val="007726BB"/>
    <w:rsid w:val="00773F66"/>
    <w:rsid w:val="00774623"/>
    <w:rsid w:val="007757DE"/>
    <w:rsid w:val="00775BA5"/>
    <w:rsid w:val="007764AB"/>
    <w:rsid w:val="00776FE7"/>
    <w:rsid w:val="00777E8E"/>
    <w:rsid w:val="00780695"/>
    <w:rsid w:val="007842D3"/>
    <w:rsid w:val="00786898"/>
    <w:rsid w:val="00787575"/>
    <w:rsid w:val="00790F06"/>
    <w:rsid w:val="0079495A"/>
    <w:rsid w:val="007949D0"/>
    <w:rsid w:val="00794EB1"/>
    <w:rsid w:val="00796AAF"/>
    <w:rsid w:val="00796F5B"/>
    <w:rsid w:val="00797534"/>
    <w:rsid w:val="00797A81"/>
    <w:rsid w:val="007A0146"/>
    <w:rsid w:val="007A2968"/>
    <w:rsid w:val="007A364B"/>
    <w:rsid w:val="007A4099"/>
    <w:rsid w:val="007A4565"/>
    <w:rsid w:val="007A4E0E"/>
    <w:rsid w:val="007B12C4"/>
    <w:rsid w:val="007B14E9"/>
    <w:rsid w:val="007B57A3"/>
    <w:rsid w:val="007B7B50"/>
    <w:rsid w:val="007C092E"/>
    <w:rsid w:val="007C4D22"/>
    <w:rsid w:val="007C4FB9"/>
    <w:rsid w:val="007C534B"/>
    <w:rsid w:val="007C5948"/>
    <w:rsid w:val="007C77B6"/>
    <w:rsid w:val="007C79F1"/>
    <w:rsid w:val="007D0652"/>
    <w:rsid w:val="007D579A"/>
    <w:rsid w:val="007D7D46"/>
    <w:rsid w:val="007E0252"/>
    <w:rsid w:val="007E07C3"/>
    <w:rsid w:val="007E20E5"/>
    <w:rsid w:val="007E2A26"/>
    <w:rsid w:val="007E3107"/>
    <w:rsid w:val="007E3503"/>
    <w:rsid w:val="007E40B2"/>
    <w:rsid w:val="007E7D34"/>
    <w:rsid w:val="007F17C9"/>
    <w:rsid w:val="007F4815"/>
    <w:rsid w:val="007F5639"/>
    <w:rsid w:val="007F775C"/>
    <w:rsid w:val="00800648"/>
    <w:rsid w:val="00800892"/>
    <w:rsid w:val="00802095"/>
    <w:rsid w:val="008021FF"/>
    <w:rsid w:val="00802D13"/>
    <w:rsid w:val="008033C4"/>
    <w:rsid w:val="00803C4D"/>
    <w:rsid w:val="0080441B"/>
    <w:rsid w:val="00805E23"/>
    <w:rsid w:val="0081181A"/>
    <w:rsid w:val="00812528"/>
    <w:rsid w:val="00815C6B"/>
    <w:rsid w:val="008177D3"/>
    <w:rsid w:val="00820200"/>
    <w:rsid w:val="00820E54"/>
    <w:rsid w:val="00823194"/>
    <w:rsid w:val="008234D6"/>
    <w:rsid w:val="00824CF2"/>
    <w:rsid w:val="008260B4"/>
    <w:rsid w:val="00826C0E"/>
    <w:rsid w:val="00827332"/>
    <w:rsid w:val="008274FD"/>
    <w:rsid w:val="00827B6D"/>
    <w:rsid w:val="00831ADB"/>
    <w:rsid w:val="0083271E"/>
    <w:rsid w:val="008332FD"/>
    <w:rsid w:val="00833534"/>
    <w:rsid w:val="00837B03"/>
    <w:rsid w:val="00837F47"/>
    <w:rsid w:val="00840738"/>
    <w:rsid w:val="00842118"/>
    <w:rsid w:val="00843AA9"/>
    <w:rsid w:val="00844650"/>
    <w:rsid w:val="00844D31"/>
    <w:rsid w:val="00844EE7"/>
    <w:rsid w:val="00845F5B"/>
    <w:rsid w:val="00845F79"/>
    <w:rsid w:val="008478EA"/>
    <w:rsid w:val="00847EAE"/>
    <w:rsid w:val="00850D8A"/>
    <w:rsid w:val="00854A1D"/>
    <w:rsid w:val="00854A22"/>
    <w:rsid w:val="00854B5A"/>
    <w:rsid w:val="00854E89"/>
    <w:rsid w:val="008553E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71FDC"/>
    <w:rsid w:val="00873345"/>
    <w:rsid w:val="008742F7"/>
    <w:rsid w:val="00874E98"/>
    <w:rsid w:val="00875697"/>
    <w:rsid w:val="0087659A"/>
    <w:rsid w:val="00881FF3"/>
    <w:rsid w:val="008824D3"/>
    <w:rsid w:val="008836BC"/>
    <w:rsid w:val="00883A6E"/>
    <w:rsid w:val="00884AF5"/>
    <w:rsid w:val="008850CE"/>
    <w:rsid w:val="0088523F"/>
    <w:rsid w:val="00885D00"/>
    <w:rsid w:val="00887594"/>
    <w:rsid w:val="008903D8"/>
    <w:rsid w:val="00890658"/>
    <w:rsid w:val="00890C61"/>
    <w:rsid w:val="0089137A"/>
    <w:rsid w:val="00891D41"/>
    <w:rsid w:val="0089369E"/>
    <w:rsid w:val="0089602B"/>
    <w:rsid w:val="00896CAB"/>
    <w:rsid w:val="008A04A8"/>
    <w:rsid w:val="008A0CC7"/>
    <w:rsid w:val="008A0FB5"/>
    <w:rsid w:val="008A1BFD"/>
    <w:rsid w:val="008A1FF3"/>
    <w:rsid w:val="008A2E3F"/>
    <w:rsid w:val="008A4C4B"/>
    <w:rsid w:val="008A7C15"/>
    <w:rsid w:val="008B1EA5"/>
    <w:rsid w:val="008B263B"/>
    <w:rsid w:val="008B2809"/>
    <w:rsid w:val="008B4831"/>
    <w:rsid w:val="008B4DF0"/>
    <w:rsid w:val="008B4E2A"/>
    <w:rsid w:val="008B7EF4"/>
    <w:rsid w:val="008C102B"/>
    <w:rsid w:val="008C1385"/>
    <w:rsid w:val="008C3A18"/>
    <w:rsid w:val="008C5087"/>
    <w:rsid w:val="008C55A8"/>
    <w:rsid w:val="008C6FAA"/>
    <w:rsid w:val="008D1475"/>
    <w:rsid w:val="008D183E"/>
    <w:rsid w:val="008D6693"/>
    <w:rsid w:val="008D7FD4"/>
    <w:rsid w:val="008E1B0C"/>
    <w:rsid w:val="008E30AF"/>
    <w:rsid w:val="008E5056"/>
    <w:rsid w:val="008E5073"/>
    <w:rsid w:val="008E618C"/>
    <w:rsid w:val="008E6933"/>
    <w:rsid w:val="008F1864"/>
    <w:rsid w:val="008F1C5A"/>
    <w:rsid w:val="008F2D14"/>
    <w:rsid w:val="008F3114"/>
    <w:rsid w:val="008F31C9"/>
    <w:rsid w:val="008F33AD"/>
    <w:rsid w:val="008F42A7"/>
    <w:rsid w:val="008F4977"/>
    <w:rsid w:val="008F4FC3"/>
    <w:rsid w:val="008F5A2A"/>
    <w:rsid w:val="008F5F20"/>
    <w:rsid w:val="008F623F"/>
    <w:rsid w:val="008F69C5"/>
    <w:rsid w:val="00900BA1"/>
    <w:rsid w:val="00904D5D"/>
    <w:rsid w:val="00905613"/>
    <w:rsid w:val="00907CEF"/>
    <w:rsid w:val="00907EDA"/>
    <w:rsid w:val="009100A8"/>
    <w:rsid w:val="0091067B"/>
    <w:rsid w:val="00911354"/>
    <w:rsid w:val="00912E54"/>
    <w:rsid w:val="00912F87"/>
    <w:rsid w:val="0091303F"/>
    <w:rsid w:val="00913EA3"/>
    <w:rsid w:val="0091631C"/>
    <w:rsid w:val="00916922"/>
    <w:rsid w:val="00920AA1"/>
    <w:rsid w:val="00921786"/>
    <w:rsid w:val="00922850"/>
    <w:rsid w:val="00923F6A"/>
    <w:rsid w:val="009249DD"/>
    <w:rsid w:val="009252B9"/>
    <w:rsid w:val="00927059"/>
    <w:rsid w:val="0093084A"/>
    <w:rsid w:val="00933F34"/>
    <w:rsid w:val="00934F65"/>
    <w:rsid w:val="00937568"/>
    <w:rsid w:val="009375E0"/>
    <w:rsid w:val="00941611"/>
    <w:rsid w:val="00942DA1"/>
    <w:rsid w:val="00943F18"/>
    <w:rsid w:val="00945CA2"/>
    <w:rsid w:val="00946D72"/>
    <w:rsid w:val="009473BC"/>
    <w:rsid w:val="00947715"/>
    <w:rsid w:val="009514F2"/>
    <w:rsid w:val="0095226A"/>
    <w:rsid w:val="0095288B"/>
    <w:rsid w:val="00953F8C"/>
    <w:rsid w:val="00956780"/>
    <w:rsid w:val="00956B5E"/>
    <w:rsid w:val="009600D4"/>
    <w:rsid w:val="00961D5A"/>
    <w:rsid w:val="009624FF"/>
    <w:rsid w:val="00962935"/>
    <w:rsid w:val="009651AC"/>
    <w:rsid w:val="00966304"/>
    <w:rsid w:val="009668E8"/>
    <w:rsid w:val="009716C0"/>
    <w:rsid w:val="0097248C"/>
    <w:rsid w:val="00973D29"/>
    <w:rsid w:val="00975EEE"/>
    <w:rsid w:val="009766DC"/>
    <w:rsid w:val="0098004C"/>
    <w:rsid w:val="00980060"/>
    <w:rsid w:val="0098173C"/>
    <w:rsid w:val="009843B3"/>
    <w:rsid w:val="00986383"/>
    <w:rsid w:val="009875FF"/>
    <w:rsid w:val="009915C3"/>
    <w:rsid w:val="00991EFB"/>
    <w:rsid w:val="009927F8"/>
    <w:rsid w:val="00992DB0"/>
    <w:rsid w:val="0099605A"/>
    <w:rsid w:val="0099613C"/>
    <w:rsid w:val="00996C10"/>
    <w:rsid w:val="00996EC0"/>
    <w:rsid w:val="00997E61"/>
    <w:rsid w:val="009A116C"/>
    <w:rsid w:val="009A11C9"/>
    <w:rsid w:val="009A2A4C"/>
    <w:rsid w:val="009A3ED7"/>
    <w:rsid w:val="009A4A4E"/>
    <w:rsid w:val="009A588A"/>
    <w:rsid w:val="009A5E96"/>
    <w:rsid w:val="009A5EE2"/>
    <w:rsid w:val="009A6342"/>
    <w:rsid w:val="009A66DE"/>
    <w:rsid w:val="009A75C2"/>
    <w:rsid w:val="009B0BDA"/>
    <w:rsid w:val="009B12D6"/>
    <w:rsid w:val="009B1A61"/>
    <w:rsid w:val="009B1F73"/>
    <w:rsid w:val="009B23F4"/>
    <w:rsid w:val="009B2B99"/>
    <w:rsid w:val="009B73AB"/>
    <w:rsid w:val="009B743E"/>
    <w:rsid w:val="009B7504"/>
    <w:rsid w:val="009C048C"/>
    <w:rsid w:val="009C104C"/>
    <w:rsid w:val="009C301E"/>
    <w:rsid w:val="009C3304"/>
    <w:rsid w:val="009C6437"/>
    <w:rsid w:val="009C64CF"/>
    <w:rsid w:val="009D1D88"/>
    <w:rsid w:val="009D2185"/>
    <w:rsid w:val="009D2BF6"/>
    <w:rsid w:val="009D32E4"/>
    <w:rsid w:val="009D337F"/>
    <w:rsid w:val="009D37BA"/>
    <w:rsid w:val="009D3ECD"/>
    <w:rsid w:val="009E017A"/>
    <w:rsid w:val="009E03A4"/>
    <w:rsid w:val="009E0F2B"/>
    <w:rsid w:val="009E1BB3"/>
    <w:rsid w:val="009E1CE1"/>
    <w:rsid w:val="009E2EC0"/>
    <w:rsid w:val="009E3C2B"/>
    <w:rsid w:val="009E3EB0"/>
    <w:rsid w:val="009E7301"/>
    <w:rsid w:val="009F3844"/>
    <w:rsid w:val="009F3DF3"/>
    <w:rsid w:val="009F5384"/>
    <w:rsid w:val="009F5D93"/>
    <w:rsid w:val="009F70AA"/>
    <w:rsid w:val="009F7F8B"/>
    <w:rsid w:val="00A004A8"/>
    <w:rsid w:val="00A0105F"/>
    <w:rsid w:val="00A01C37"/>
    <w:rsid w:val="00A01F13"/>
    <w:rsid w:val="00A029C0"/>
    <w:rsid w:val="00A02EAC"/>
    <w:rsid w:val="00A067C3"/>
    <w:rsid w:val="00A074AF"/>
    <w:rsid w:val="00A07C45"/>
    <w:rsid w:val="00A11A48"/>
    <w:rsid w:val="00A12B89"/>
    <w:rsid w:val="00A168E5"/>
    <w:rsid w:val="00A1691E"/>
    <w:rsid w:val="00A17469"/>
    <w:rsid w:val="00A179A2"/>
    <w:rsid w:val="00A2098A"/>
    <w:rsid w:val="00A219A0"/>
    <w:rsid w:val="00A219DC"/>
    <w:rsid w:val="00A21A1A"/>
    <w:rsid w:val="00A21D21"/>
    <w:rsid w:val="00A222CE"/>
    <w:rsid w:val="00A22936"/>
    <w:rsid w:val="00A23025"/>
    <w:rsid w:val="00A24465"/>
    <w:rsid w:val="00A25047"/>
    <w:rsid w:val="00A2526B"/>
    <w:rsid w:val="00A26659"/>
    <w:rsid w:val="00A268D7"/>
    <w:rsid w:val="00A3280F"/>
    <w:rsid w:val="00A33B06"/>
    <w:rsid w:val="00A34781"/>
    <w:rsid w:val="00A36AF0"/>
    <w:rsid w:val="00A36FF1"/>
    <w:rsid w:val="00A40072"/>
    <w:rsid w:val="00A404D1"/>
    <w:rsid w:val="00A4195D"/>
    <w:rsid w:val="00A429ED"/>
    <w:rsid w:val="00A44CD1"/>
    <w:rsid w:val="00A452EA"/>
    <w:rsid w:val="00A45FAF"/>
    <w:rsid w:val="00A46C07"/>
    <w:rsid w:val="00A4756F"/>
    <w:rsid w:val="00A532B3"/>
    <w:rsid w:val="00A54654"/>
    <w:rsid w:val="00A54E92"/>
    <w:rsid w:val="00A56103"/>
    <w:rsid w:val="00A61012"/>
    <w:rsid w:val="00A61039"/>
    <w:rsid w:val="00A67145"/>
    <w:rsid w:val="00A6730B"/>
    <w:rsid w:val="00A71407"/>
    <w:rsid w:val="00A71BBD"/>
    <w:rsid w:val="00A73DF5"/>
    <w:rsid w:val="00A744CB"/>
    <w:rsid w:val="00A74F0F"/>
    <w:rsid w:val="00A7570A"/>
    <w:rsid w:val="00A757F6"/>
    <w:rsid w:val="00A75A57"/>
    <w:rsid w:val="00A7630F"/>
    <w:rsid w:val="00A76344"/>
    <w:rsid w:val="00A860A7"/>
    <w:rsid w:val="00A86714"/>
    <w:rsid w:val="00A91B9C"/>
    <w:rsid w:val="00A930B1"/>
    <w:rsid w:val="00A93FB9"/>
    <w:rsid w:val="00A95B67"/>
    <w:rsid w:val="00A97A7C"/>
    <w:rsid w:val="00AA0C7B"/>
    <w:rsid w:val="00AA49D6"/>
    <w:rsid w:val="00AB0821"/>
    <w:rsid w:val="00AB2BAE"/>
    <w:rsid w:val="00AB4528"/>
    <w:rsid w:val="00AB4AEA"/>
    <w:rsid w:val="00AB5A29"/>
    <w:rsid w:val="00AB6EFD"/>
    <w:rsid w:val="00AB7A33"/>
    <w:rsid w:val="00AC4C6C"/>
    <w:rsid w:val="00AC6515"/>
    <w:rsid w:val="00AD20C4"/>
    <w:rsid w:val="00AD2FC3"/>
    <w:rsid w:val="00AD32DC"/>
    <w:rsid w:val="00AD467B"/>
    <w:rsid w:val="00AD4863"/>
    <w:rsid w:val="00AD7778"/>
    <w:rsid w:val="00AE0133"/>
    <w:rsid w:val="00AE329B"/>
    <w:rsid w:val="00AE36F7"/>
    <w:rsid w:val="00AF0E7E"/>
    <w:rsid w:val="00AF1ADF"/>
    <w:rsid w:val="00AF28E3"/>
    <w:rsid w:val="00AF2EF1"/>
    <w:rsid w:val="00AF328D"/>
    <w:rsid w:val="00AF3E60"/>
    <w:rsid w:val="00AF411D"/>
    <w:rsid w:val="00AF53BB"/>
    <w:rsid w:val="00AF6C31"/>
    <w:rsid w:val="00B014A7"/>
    <w:rsid w:val="00B023BF"/>
    <w:rsid w:val="00B02F83"/>
    <w:rsid w:val="00B03994"/>
    <w:rsid w:val="00B03B2F"/>
    <w:rsid w:val="00B04BE5"/>
    <w:rsid w:val="00B05E7E"/>
    <w:rsid w:val="00B06B0A"/>
    <w:rsid w:val="00B0702A"/>
    <w:rsid w:val="00B076A8"/>
    <w:rsid w:val="00B11D21"/>
    <w:rsid w:val="00B1507C"/>
    <w:rsid w:val="00B17835"/>
    <w:rsid w:val="00B208F6"/>
    <w:rsid w:val="00B23A9C"/>
    <w:rsid w:val="00B240DF"/>
    <w:rsid w:val="00B26EF9"/>
    <w:rsid w:val="00B272F7"/>
    <w:rsid w:val="00B27BF5"/>
    <w:rsid w:val="00B30AFE"/>
    <w:rsid w:val="00B33458"/>
    <w:rsid w:val="00B35C47"/>
    <w:rsid w:val="00B372B5"/>
    <w:rsid w:val="00B3736F"/>
    <w:rsid w:val="00B376E9"/>
    <w:rsid w:val="00B40124"/>
    <w:rsid w:val="00B41B1E"/>
    <w:rsid w:val="00B425F8"/>
    <w:rsid w:val="00B436D3"/>
    <w:rsid w:val="00B43C86"/>
    <w:rsid w:val="00B4751D"/>
    <w:rsid w:val="00B50AB7"/>
    <w:rsid w:val="00B512B8"/>
    <w:rsid w:val="00B532D9"/>
    <w:rsid w:val="00B5414F"/>
    <w:rsid w:val="00B57574"/>
    <w:rsid w:val="00B62877"/>
    <w:rsid w:val="00B62ECD"/>
    <w:rsid w:val="00B646FA"/>
    <w:rsid w:val="00B64B1F"/>
    <w:rsid w:val="00B65A47"/>
    <w:rsid w:val="00B67699"/>
    <w:rsid w:val="00B6770F"/>
    <w:rsid w:val="00B67EE2"/>
    <w:rsid w:val="00B67F17"/>
    <w:rsid w:val="00B7154C"/>
    <w:rsid w:val="00B71673"/>
    <w:rsid w:val="00B718F6"/>
    <w:rsid w:val="00B71DEB"/>
    <w:rsid w:val="00B7295E"/>
    <w:rsid w:val="00B72AC4"/>
    <w:rsid w:val="00B73927"/>
    <w:rsid w:val="00B7436B"/>
    <w:rsid w:val="00B75762"/>
    <w:rsid w:val="00B7579F"/>
    <w:rsid w:val="00B75C02"/>
    <w:rsid w:val="00B77868"/>
    <w:rsid w:val="00B8132A"/>
    <w:rsid w:val="00B81B64"/>
    <w:rsid w:val="00B82371"/>
    <w:rsid w:val="00B82C7D"/>
    <w:rsid w:val="00B838C6"/>
    <w:rsid w:val="00B853EB"/>
    <w:rsid w:val="00B87842"/>
    <w:rsid w:val="00B8788B"/>
    <w:rsid w:val="00B90DBB"/>
    <w:rsid w:val="00B9372A"/>
    <w:rsid w:val="00B93CF9"/>
    <w:rsid w:val="00B93E5F"/>
    <w:rsid w:val="00B93FD5"/>
    <w:rsid w:val="00B95B7E"/>
    <w:rsid w:val="00B966B1"/>
    <w:rsid w:val="00B9728C"/>
    <w:rsid w:val="00B97E01"/>
    <w:rsid w:val="00BA23F1"/>
    <w:rsid w:val="00BA2F05"/>
    <w:rsid w:val="00BA411A"/>
    <w:rsid w:val="00BA4255"/>
    <w:rsid w:val="00BA5A0D"/>
    <w:rsid w:val="00BA787E"/>
    <w:rsid w:val="00BA7D02"/>
    <w:rsid w:val="00BB0DEA"/>
    <w:rsid w:val="00BB101E"/>
    <w:rsid w:val="00BB15DA"/>
    <w:rsid w:val="00BB1631"/>
    <w:rsid w:val="00BB45C2"/>
    <w:rsid w:val="00BB62A5"/>
    <w:rsid w:val="00BB6BA5"/>
    <w:rsid w:val="00BC1B44"/>
    <w:rsid w:val="00BC38FF"/>
    <w:rsid w:val="00BC3B2C"/>
    <w:rsid w:val="00BC3CD7"/>
    <w:rsid w:val="00BC405B"/>
    <w:rsid w:val="00BC4318"/>
    <w:rsid w:val="00BC4729"/>
    <w:rsid w:val="00BC601E"/>
    <w:rsid w:val="00BD0C14"/>
    <w:rsid w:val="00BD254C"/>
    <w:rsid w:val="00BD52AE"/>
    <w:rsid w:val="00BD5834"/>
    <w:rsid w:val="00BD77C8"/>
    <w:rsid w:val="00BE0498"/>
    <w:rsid w:val="00BE2E99"/>
    <w:rsid w:val="00BE4C10"/>
    <w:rsid w:val="00BE53EB"/>
    <w:rsid w:val="00BE6D23"/>
    <w:rsid w:val="00BE6F4F"/>
    <w:rsid w:val="00BE71C1"/>
    <w:rsid w:val="00BE7AC6"/>
    <w:rsid w:val="00BF12CC"/>
    <w:rsid w:val="00BF2488"/>
    <w:rsid w:val="00BF2738"/>
    <w:rsid w:val="00BF2995"/>
    <w:rsid w:val="00BF4A92"/>
    <w:rsid w:val="00BF5159"/>
    <w:rsid w:val="00C01883"/>
    <w:rsid w:val="00C02856"/>
    <w:rsid w:val="00C03825"/>
    <w:rsid w:val="00C03CA9"/>
    <w:rsid w:val="00C04888"/>
    <w:rsid w:val="00C057F1"/>
    <w:rsid w:val="00C0721C"/>
    <w:rsid w:val="00C072F6"/>
    <w:rsid w:val="00C07953"/>
    <w:rsid w:val="00C105F7"/>
    <w:rsid w:val="00C111C8"/>
    <w:rsid w:val="00C137FA"/>
    <w:rsid w:val="00C140C2"/>
    <w:rsid w:val="00C2008C"/>
    <w:rsid w:val="00C20404"/>
    <w:rsid w:val="00C20931"/>
    <w:rsid w:val="00C20AA6"/>
    <w:rsid w:val="00C21E0E"/>
    <w:rsid w:val="00C2246D"/>
    <w:rsid w:val="00C23092"/>
    <w:rsid w:val="00C2359B"/>
    <w:rsid w:val="00C23E3A"/>
    <w:rsid w:val="00C24499"/>
    <w:rsid w:val="00C2469B"/>
    <w:rsid w:val="00C24A0E"/>
    <w:rsid w:val="00C25D2C"/>
    <w:rsid w:val="00C26374"/>
    <w:rsid w:val="00C2680F"/>
    <w:rsid w:val="00C26A00"/>
    <w:rsid w:val="00C27E60"/>
    <w:rsid w:val="00C27F59"/>
    <w:rsid w:val="00C303AE"/>
    <w:rsid w:val="00C31473"/>
    <w:rsid w:val="00C323A1"/>
    <w:rsid w:val="00C32C6E"/>
    <w:rsid w:val="00C332AA"/>
    <w:rsid w:val="00C4042F"/>
    <w:rsid w:val="00C40E07"/>
    <w:rsid w:val="00C45389"/>
    <w:rsid w:val="00C47017"/>
    <w:rsid w:val="00C50753"/>
    <w:rsid w:val="00C528CC"/>
    <w:rsid w:val="00C52C86"/>
    <w:rsid w:val="00C52D56"/>
    <w:rsid w:val="00C54CA6"/>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71951"/>
    <w:rsid w:val="00C81D84"/>
    <w:rsid w:val="00C837E0"/>
    <w:rsid w:val="00C8495C"/>
    <w:rsid w:val="00C84B74"/>
    <w:rsid w:val="00C8586A"/>
    <w:rsid w:val="00C864D2"/>
    <w:rsid w:val="00C91208"/>
    <w:rsid w:val="00C922C0"/>
    <w:rsid w:val="00C93A48"/>
    <w:rsid w:val="00C94676"/>
    <w:rsid w:val="00C97AEA"/>
    <w:rsid w:val="00CA0A10"/>
    <w:rsid w:val="00CA0F1E"/>
    <w:rsid w:val="00CA2272"/>
    <w:rsid w:val="00CA4210"/>
    <w:rsid w:val="00CA5DA0"/>
    <w:rsid w:val="00CB093F"/>
    <w:rsid w:val="00CB10D3"/>
    <w:rsid w:val="00CB12A6"/>
    <w:rsid w:val="00CB207B"/>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6AA"/>
    <w:rsid w:val="00CD3AB2"/>
    <w:rsid w:val="00CD6AE4"/>
    <w:rsid w:val="00CD6F59"/>
    <w:rsid w:val="00CE0E46"/>
    <w:rsid w:val="00CE1F88"/>
    <w:rsid w:val="00CE420F"/>
    <w:rsid w:val="00CE4B31"/>
    <w:rsid w:val="00CE5051"/>
    <w:rsid w:val="00CF009A"/>
    <w:rsid w:val="00CF1916"/>
    <w:rsid w:val="00CF572E"/>
    <w:rsid w:val="00CF6788"/>
    <w:rsid w:val="00CF789C"/>
    <w:rsid w:val="00D002E4"/>
    <w:rsid w:val="00D01437"/>
    <w:rsid w:val="00D02049"/>
    <w:rsid w:val="00D025AE"/>
    <w:rsid w:val="00D062AA"/>
    <w:rsid w:val="00D0672C"/>
    <w:rsid w:val="00D10552"/>
    <w:rsid w:val="00D10B26"/>
    <w:rsid w:val="00D10D78"/>
    <w:rsid w:val="00D14298"/>
    <w:rsid w:val="00D144DF"/>
    <w:rsid w:val="00D148AF"/>
    <w:rsid w:val="00D16517"/>
    <w:rsid w:val="00D2106A"/>
    <w:rsid w:val="00D21ADA"/>
    <w:rsid w:val="00D2314D"/>
    <w:rsid w:val="00D23AEA"/>
    <w:rsid w:val="00D24148"/>
    <w:rsid w:val="00D25EBB"/>
    <w:rsid w:val="00D26A46"/>
    <w:rsid w:val="00D26EF6"/>
    <w:rsid w:val="00D32745"/>
    <w:rsid w:val="00D34191"/>
    <w:rsid w:val="00D3482A"/>
    <w:rsid w:val="00D405EE"/>
    <w:rsid w:val="00D41797"/>
    <w:rsid w:val="00D41EBD"/>
    <w:rsid w:val="00D43884"/>
    <w:rsid w:val="00D446E3"/>
    <w:rsid w:val="00D46791"/>
    <w:rsid w:val="00D4726E"/>
    <w:rsid w:val="00D47457"/>
    <w:rsid w:val="00D4747A"/>
    <w:rsid w:val="00D50A12"/>
    <w:rsid w:val="00D52519"/>
    <w:rsid w:val="00D53553"/>
    <w:rsid w:val="00D55292"/>
    <w:rsid w:val="00D5702B"/>
    <w:rsid w:val="00D6511E"/>
    <w:rsid w:val="00D668FD"/>
    <w:rsid w:val="00D66F73"/>
    <w:rsid w:val="00D67895"/>
    <w:rsid w:val="00D67F56"/>
    <w:rsid w:val="00D708D2"/>
    <w:rsid w:val="00D72EFF"/>
    <w:rsid w:val="00D73E64"/>
    <w:rsid w:val="00D7538C"/>
    <w:rsid w:val="00D76F21"/>
    <w:rsid w:val="00D772FE"/>
    <w:rsid w:val="00D80A2D"/>
    <w:rsid w:val="00D80D02"/>
    <w:rsid w:val="00D81F35"/>
    <w:rsid w:val="00D8208B"/>
    <w:rsid w:val="00D83266"/>
    <w:rsid w:val="00D8780E"/>
    <w:rsid w:val="00D87BCA"/>
    <w:rsid w:val="00D90771"/>
    <w:rsid w:val="00D90EF5"/>
    <w:rsid w:val="00D912D4"/>
    <w:rsid w:val="00D929AB"/>
    <w:rsid w:val="00D92F46"/>
    <w:rsid w:val="00D93147"/>
    <w:rsid w:val="00D94F6E"/>
    <w:rsid w:val="00D95069"/>
    <w:rsid w:val="00DA0564"/>
    <w:rsid w:val="00DA1446"/>
    <w:rsid w:val="00DA29EC"/>
    <w:rsid w:val="00DA2AED"/>
    <w:rsid w:val="00DA30DE"/>
    <w:rsid w:val="00DA3766"/>
    <w:rsid w:val="00DA3C22"/>
    <w:rsid w:val="00DA487B"/>
    <w:rsid w:val="00DA5181"/>
    <w:rsid w:val="00DA606D"/>
    <w:rsid w:val="00DB05B2"/>
    <w:rsid w:val="00DB0655"/>
    <w:rsid w:val="00DB0A74"/>
    <w:rsid w:val="00DB1039"/>
    <w:rsid w:val="00DB25D5"/>
    <w:rsid w:val="00DB2CD7"/>
    <w:rsid w:val="00DB364E"/>
    <w:rsid w:val="00DB36E5"/>
    <w:rsid w:val="00DB54AA"/>
    <w:rsid w:val="00DB6F5E"/>
    <w:rsid w:val="00DB759C"/>
    <w:rsid w:val="00DC0402"/>
    <w:rsid w:val="00DC0C38"/>
    <w:rsid w:val="00DC3628"/>
    <w:rsid w:val="00DC39CE"/>
    <w:rsid w:val="00DC3C79"/>
    <w:rsid w:val="00DC727B"/>
    <w:rsid w:val="00DD08EE"/>
    <w:rsid w:val="00DD1C9B"/>
    <w:rsid w:val="00DD3BDC"/>
    <w:rsid w:val="00DD5098"/>
    <w:rsid w:val="00DD5DF6"/>
    <w:rsid w:val="00DD6F73"/>
    <w:rsid w:val="00DD7897"/>
    <w:rsid w:val="00DD7CDD"/>
    <w:rsid w:val="00DE0986"/>
    <w:rsid w:val="00DE1A33"/>
    <w:rsid w:val="00DE1C4C"/>
    <w:rsid w:val="00DE54F7"/>
    <w:rsid w:val="00DE5B1C"/>
    <w:rsid w:val="00DE681E"/>
    <w:rsid w:val="00DE6FC4"/>
    <w:rsid w:val="00DE7B90"/>
    <w:rsid w:val="00DF0E09"/>
    <w:rsid w:val="00DF36A7"/>
    <w:rsid w:val="00DF3982"/>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68D6"/>
    <w:rsid w:val="00E07B8B"/>
    <w:rsid w:val="00E07DD4"/>
    <w:rsid w:val="00E101D2"/>
    <w:rsid w:val="00E10D03"/>
    <w:rsid w:val="00E10F6E"/>
    <w:rsid w:val="00E11066"/>
    <w:rsid w:val="00E11766"/>
    <w:rsid w:val="00E11B5C"/>
    <w:rsid w:val="00E136FC"/>
    <w:rsid w:val="00E13BD4"/>
    <w:rsid w:val="00E14261"/>
    <w:rsid w:val="00E143C5"/>
    <w:rsid w:val="00E14802"/>
    <w:rsid w:val="00E1502F"/>
    <w:rsid w:val="00E23FD7"/>
    <w:rsid w:val="00E26E27"/>
    <w:rsid w:val="00E31285"/>
    <w:rsid w:val="00E3150B"/>
    <w:rsid w:val="00E330C7"/>
    <w:rsid w:val="00E3392F"/>
    <w:rsid w:val="00E33C92"/>
    <w:rsid w:val="00E35274"/>
    <w:rsid w:val="00E3555F"/>
    <w:rsid w:val="00E37ADC"/>
    <w:rsid w:val="00E401F2"/>
    <w:rsid w:val="00E40349"/>
    <w:rsid w:val="00E457F0"/>
    <w:rsid w:val="00E45A0D"/>
    <w:rsid w:val="00E4607F"/>
    <w:rsid w:val="00E46D21"/>
    <w:rsid w:val="00E47548"/>
    <w:rsid w:val="00E51D33"/>
    <w:rsid w:val="00E53A05"/>
    <w:rsid w:val="00E555D6"/>
    <w:rsid w:val="00E55A6F"/>
    <w:rsid w:val="00E56258"/>
    <w:rsid w:val="00E56864"/>
    <w:rsid w:val="00E56F1D"/>
    <w:rsid w:val="00E6078D"/>
    <w:rsid w:val="00E62D26"/>
    <w:rsid w:val="00E633B4"/>
    <w:rsid w:val="00E63C63"/>
    <w:rsid w:val="00E66533"/>
    <w:rsid w:val="00E66559"/>
    <w:rsid w:val="00E71A11"/>
    <w:rsid w:val="00E71C5F"/>
    <w:rsid w:val="00E725D2"/>
    <w:rsid w:val="00E737D6"/>
    <w:rsid w:val="00E7460F"/>
    <w:rsid w:val="00E74B5D"/>
    <w:rsid w:val="00E76100"/>
    <w:rsid w:val="00E776A0"/>
    <w:rsid w:val="00E779B6"/>
    <w:rsid w:val="00E8208C"/>
    <w:rsid w:val="00E82149"/>
    <w:rsid w:val="00E834AD"/>
    <w:rsid w:val="00E837C4"/>
    <w:rsid w:val="00E84863"/>
    <w:rsid w:val="00E84BD3"/>
    <w:rsid w:val="00E908EA"/>
    <w:rsid w:val="00E936F2"/>
    <w:rsid w:val="00E9449C"/>
    <w:rsid w:val="00EA0021"/>
    <w:rsid w:val="00EA25D5"/>
    <w:rsid w:val="00EA2ED4"/>
    <w:rsid w:val="00EA3A55"/>
    <w:rsid w:val="00EA7C92"/>
    <w:rsid w:val="00EB09C3"/>
    <w:rsid w:val="00EB0FCA"/>
    <w:rsid w:val="00EB1907"/>
    <w:rsid w:val="00EB209C"/>
    <w:rsid w:val="00EB2175"/>
    <w:rsid w:val="00EB29BF"/>
    <w:rsid w:val="00EB33D8"/>
    <w:rsid w:val="00EB626E"/>
    <w:rsid w:val="00EB6400"/>
    <w:rsid w:val="00EB70DB"/>
    <w:rsid w:val="00EC0D7C"/>
    <w:rsid w:val="00EC0F7F"/>
    <w:rsid w:val="00EC199A"/>
    <w:rsid w:val="00EC226D"/>
    <w:rsid w:val="00EC22D0"/>
    <w:rsid w:val="00EC45B5"/>
    <w:rsid w:val="00EC467F"/>
    <w:rsid w:val="00EC4790"/>
    <w:rsid w:val="00EC6084"/>
    <w:rsid w:val="00EC6983"/>
    <w:rsid w:val="00ED045E"/>
    <w:rsid w:val="00ED0853"/>
    <w:rsid w:val="00ED1CFD"/>
    <w:rsid w:val="00ED260B"/>
    <w:rsid w:val="00ED5528"/>
    <w:rsid w:val="00EE019F"/>
    <w:rsid w:val="00EE041A"/>
    <w:rsid w:val="00EE1C05"/>
    <w:rsid w:val="00EE49AA"/>
    <w:rsid w:val="00EE4FF3"/>
    <w:rsid w:val="00EE505A"/>
    <w:rsid w:val="00EE6D14"/>
    <w:rsid w:val="00EE7E15"/>
    <w:rsid w:val="00EF0550"/>
    <w:rsid w:val="00EF2B2F"/>
    <w:rsid w:val="00EF319D"/>
    <w:rsid w:val="00EF56A6"/>
    <w:rsid w:val="00EF5F2F"/>
    <w:rsid w:val="00EF6ACB"/>
    <w:rsid w:val="00EF6FC9"/>
    <w:rsid w:val="00EF79E2"/>
    <w:rsid w:val="00F00511"/>
    <w:rsid w:val="00F009C4"/>
    <w:rsid w:val="00F01176"/>
    <w:rsid w:val="00F02781"/>
    <w:rsid w:val="00F03FEE"/>
    <w:rsid w:val="00F04A2F"/>
    <w:rsid w:val="00F057D3"/>
    <w:rsid w:val="00F0658D"/>
    <w:rsid w:val="00F06F59"/>
    <w:rsid w:val="00F071ED"/>
    <w:rsid w:val="00F1097B"/>
    <w:rsid w:val="00F11177"/>
    <w:rsid w:val="00F11552"/>
    <w:rsid w:val="00F11E8C"/>
    <w:rsid w:val="00F1208D"/>
    <w:rsid w:val="00F1218C"/>
    <w:rsid w:val="00F12432"/>
    <w:rsid w:val="00F12C5E"/>
    <w:rsid w:val="00F1308C"/>
    <w:rsid w:val="00F15D54"/>
    <w:rsid w:val="00F16056"/>
    <w:rsid w:val="00F16612"/>
    <w:rsid w:val="00F1751B"/>
    <w:rsid w:val="00F20B9A"/>
    <w:rsid w:val="00F21D6A"/>
    <w:rsid w:val="00F2254F"/>
    <w:rsid w:val="00F22E82"/>
    <w:rsid w:val="00F256B7"/>
    <w:rsid w:val="00F303FC"/>
    <w:rsid w:val="00F307A9"/>
    <w:rsid w:val="00F307FD"/>
    <w:rsid w:val="00F31709"/>
    <w:rsid w:val="00F33190"/>
    <w:rsid w:val="00F33990"/>
    <w:rsid w:val="00F347D8"/>
    <w:rsid w:val="00F348FD"/>
    <w:rsid w:val="00F36FA6"/>
    <w:rsid w:val="00F4188E"/>
    <w:rsid w:val="00F42288"/>
    <w:rsid w:val="00F430F1"/>
    <w:rsid w:val="00F448C8"/>
    <w:rsid w:val="00F449BA"/>
    <w:rsid w:val="00F465CB"/>
    <w:rsid w:val="00F5064E"/>
    <w:rsid w:val="00F51074"/>
    <w:rsid w:val="00F51F74"/>
    <w:rsid w:val="00F5360C"/>
    <w:rsid w:val="00F53C11"/>
    <w:rsid w:val="00F5412C"/>
    <w:rsid w:val="00F54410"/>
    <w:rsid w:val="00F60EEB"/>
    <w:rsid w:val="00F6197C"/>
    <w:rsid w:val="00F63970"/>
    <w:rsid w:val="00F63F5A"/>
    <w:rsid w:val="00F64013"/>
    <w:rsid w:val="00F64A51"/>
    <w:rsid w:val="00F66BF9"/>
    <w:rsid w:val="00F66FAE"/>
    <w:rsid w:val="00F71614"/>
    <w:rsid w:val="00F71BD7"/>
    <w:rsid w:val="00F731F8"/>
    <w:rsid w:val="00F73296"/>
    <w:rsid w:val="00F7509F"/>
    <w:rsid w:val="00F754ED"/>
    <w:rsid w:val="00F75F49"/>
    <w:rsid w:val="00F777B1"/>
    <w:rsid w:val="00F80BB6"/>
    <w:rsid w:val="00F80FA4"/>
    <w:rsid w:val="00F843BB"/>
    <w:rsid w:val="00F848C8"/>
    <w:rsid w:val="00F84D88"/>
    <w:rsid w:val="00F85E71"/>
    <w:rsid w:val="00F87BC7"/>
    <w:rsid w:val="00F90E79"/>
    <w:rsid w:val="00F916D8"/>
    <w:rsid w:val="00F91A2B"/>
    <w:rsid w:val="00F94F00"/>
    <w:rsid w:val="00F9599A"/>
    <w:rsid w:val="00F9610A"/>
    <w:rsid w:val="00F96789"/>
    <w:rsid w:val="00FA1D1F"/>
    <w:rsid w:val="00FA345C"/>
    <w:rsid w:val="00FA37DC"/>
    <w:rsid w:val="00FA45E8"/>
    <w:rsid w:val="00FA4A17"/>
    <w:rsid w:val="00FA4DDF"/>
    <w:rsid w:val="00FA6AF7"/>
    <w:rsid w:val="00FA7C1D"/>
    <w:rsid w:val="00FA7CE8"/>
    <w:rsid w:val="00FB0F22"/>
    <w:rsid w:val="00FB20B9"/>
    <w:rsid w:val="00FB24AC"/>
    <w:rsid w:val="00FB33DA"/>
    <w:rsid w:val="00FB45BD"/>
    <w:rsid w:val="00FB4D56"/>
    <w:rsid w:val="00FB503F"/>
    <w:rsid w:val="00FB61F7"/>
    <w:rsid w:val="00FC12B7"/>
    <w:rsid w:val="00FC25F0"/>
    <w:rsid w:val="00FC53E3"/>
    <w:rsid w:val="00FC60A1"/>
    <w:rsid w:val="00FC7A90"/>
    <w:rsid w:val="00FD053C"/>
    <w:rsid w:val="00FD15C0"/>
    <w:rsid w:val="00FD1EEE"/>
    <w:rsid w:val="00FD26DE"/>
    <w:rsid w:val="00FD613D"/>
    <w:rsid w:val="00FD6712"/>
    <w:rsid w:val="00FD79AA"/>
    <w:rsid w:val="00FE0E6D"/>
    <w:rsid w:val="00FE1D2E"/>
    <w:rsid w:val="00FE2163"/>
    <w:rsid w:val="00FE2208"/>
    <w:rsid w:val="00FE2D17"/>
    <w:rsid w:val="00FF070C"/>
    <w:rsid w:val="00FF0953"/>
    <w:rsid w:val="00FF21CB"/>
    <w:rsid w:val="00FF23D4"/>
    <w:rsid w:val="00FF2EB7"/>
    <w:rsid w:val="00FF3065"/>
    <w:rsid w:val="00FF3CEA"/>
    <w:rsid w:val="00FF42DF"/>
    <w:rsid w:val="00FF5432"/>
    <w:rsid w:val="00FF623D"/>
    <w:rsid w:val="00FF6379"/>
    <w:rsid w:val="00FF6D40"/>
    <w:rsid w:val="00FF6EE5"/>
    <w:rsid w:val="00FF7570"/>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113"/>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styleId="Nevyeenzmnka">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EA30BE93BA8704F82300BF7108944DB" ma:contentTypeVersion="3" ma:contentTypeDescription="Vytvoří nový dokument" ma:contentTypeScope="" ma:versionID="29212a5b5a04ce38b939f2e1645a475f">
  <xsd:schema xmlns:xsd="http://www.w3.org/2001/XMLSchema" xmlns:xs="http://www.w3.org/2001/XMLSchema" xmlns:p="http://schemas.microsoft.com/office/2006/metadata/properties" xmlns:ns2="32c2e96d-71c1-4445-842a-7fe262fd4bb9" targetNamespace="http://schemas.microsoft.com/office/2006/metadata/properties" ma:root="true" ma:fieldsID="715c9e87932675d854aea761b9837eb5" ns2:_="">
    <xsd:import namespace="32c2e96d-71c1-4445-842a-7fe262fd4bb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2e96d-71c1-4445-842a-7fe262fd4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60FD3-EAEC-4ADC-8F59-D52969ED85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customXml/itemProps3.xml><?xml version="1.0" encoding="utf-8"?>
<ds:datastoreItem xmlns:ds="http://schemas.openxmlformats.org/officeDocument/2006/customXml" ds:itemID="{989DE226-ED3B-4621-A8A1-3E60262A4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2e96d-71c1-4445-842a-7fe262fd4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B68D2A-ADCE-44E2-8312-19F8F94EA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1794</Words>
  <Characters>10589</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Jana Ledererová</cp:lastModifiedBy>
  <cp:revision>6</cp:revision>
  <cp:lastPrinted>2012-10-31T14:06:00Z</cp:lastPrinted>
  <dcterms:created xsi:type="dcterms:W3CDTF">2025-10-14T17:37:00Z</dcterms:created>
  <dcterms:modified xsi:type="dcterms:W3CDTF">2025-10-16T11:49:00Z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0x0101003EA30BE93BA8704F82300BF7108944DB</vt:lpwstr>
  </property>
  <property fmtid="{D5CDD505-2E9C-101B-9397-08002B2CF9AE}" pid="3" name="MediaServiceImageTags">
    <vt:lpwstr/>
  </property>
</Properties>
</file>