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1006" w14:textId="77777777" w:rsidR="00813532" w:rsidRPr="008765C3" w:rsidRDefault="00813532" w:rsidP="00813532">
      <w:pPr>
        <w:jc w:val="center"/>
        <w:rPr>
          <w:b/>
          <w:sz w:val="32"/>
          <w:szCs w:val="32"/>
        </w:rPr>
      </w:pPr>
    </w:p>
    <w:p w14:paraId="246A981D" w14:textId="77777777" w:rsidR="00825022" w:rsidRDefault="00825022" w:rsidP="00825022"/>
    <w:p w14:paraId="285A5386" w14:textId="77777777" w:rsidR="00825022" w:rsidRDefault="00825022" w:rsidP="00825022"/>
    <w:p w14:paraId="2C42FDFE" w14:textId="77777777" w:rsidR="00825022" w:rsidRDefault="00825022" w:rsidP="00825022"/>
    <w:p w14:paraId="2116C999" w14:textId="77777777" w:rsidR="00825022" w:rsidRDefault="00825022" w:rsidP="00825022"/>
    <w:p w14:paraId="0240C1A3" w14:textId="77777777" w:rsidR="00825022" w:rsidRDefault="00825022" w:rsidP="00825022"/>
    <w:p w14:paraId="09512F88" w14:textId="77777777" w:rsidR="00825022" w:rsidRDefault="00825022" w:rsidP="00825022"/>
    <w:p w14:paraId="0A99396C" w14:textId="77777777" w:rsidR="00825022" w:rsidRDefault="00825022" w:rsidP="00825022"/>
    <w:p w14:paraId="333C9382" w14:textId="77777777" w:rsidR="00825022" w:rsidRDefault="00825022" w:rsidP="00825022"/>
    <w:p w14:paraId="35F39E0C" w14:textId="6B5E5D6E" w:rsidR="00825022" w:rsidRDefault="00436A12" w:rsidP="00825022">
      <w:r>
        <w:rPr>
          <w:noProof/>
          <w:lang w:eastAsia="cs-CZ"/>
        </w:rPr>
        <mc:AlternateContent>
          <mc:Choice Requires="wps">
            <w:drawing>
              <wp:anchor distT="0" distB="0" distL="114300" distR="114300" simplePos="0" relativeHeight="251659264" behindDoc="0" locked="0" layoutInCell="1" allowOverlap="1" wp14:anchorId="59396684" wp14:editId="3CBAFBE4">
                <wp:simplePos x="0" y="0"/>
                <wp:positionH relativeFrom="margin">
                  <wp:posOffset>5080</wp:posOffset>
                </wp:positionH>
                <wp:positionV relativeFrom="margin">
                  <wp:posOffset>3465195</wp:posOffset>
                </wp:positionV>
                <wp:extent cx="5759450" cy="163830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6383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7B91DCC8" w14:textId="199D9BE7" w:rsidR="006567A1" w:rsidRPr="00813532" w:rsidRDefault="006567A1" w:rsidP="00813532">
                            <w:pPr>
                              <w:spacing w:after="240" w:line="240" w:lineRule="auto"/>
                              <w:jc w:val="center"/>
                              <w:rPr>
                                <w:rFonts w:ascii="Times New Roman" w:hAnsi="Times New Roman"/>
                                <w:b/>
                                <w:caps/>
                                <w:sz w:val="28"/>
                                <w:szCs w:val="30"/>
                              </w:rPr>
                            </w:pPr>
                          </w:p>
                          <w:p w14:paraId="25CFE4DC" w14:textId="4B7B2500" w:rsidR="006567A1" w:rsidRPr="00813532" w:rsidRDefault="006567A1" w:rsidP="00813532">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C45287">
                              <w:rPr>
                                <w:rFonts w:ascii="Times New Roman" w:hAnsi="Times New Roman"/>
                                <w:b/>
                                <w:caps/>
                                <w:sz w:val="28"/>
                                <w:szCs w:val="30"/>
                              </w:rPr>
                              <w:t>A</w:t>
                            </w:r>
                            <w:r w:rsidR="004D06D0">
                              <w:rPr>
                                <w:rFonts w:ascii="Times New Roman" w:hAnsi="Times New Roman"/>
                                <w:b/>
                                <w:caps/>
                                <w:sz w:val="28"/>
                                <w:szCs w:val="30"/>
                              </w:rPr>
                              <w:t xml:space="preserve"> o dílo</w:t>
                            </w:r>
                          </w:p>
                          <w:p w14:paraId="338B9DAB" w14:textId="77777777" w:rsidR="006567A1" w:rsidRDefault="006567A1" w:rsidP="00813532">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0E2C897B" w14:textId="2DB229DF" w:rsidR="006567A1" w:rsidRPr="002F2F14" w:rsidRDefault="006567A1" w:rsidP="00813532">
                            <w:pPr>
                              <w:spacing w:before="240" w:after="240" w:line="240" w:lineRule="auto"/>
                              <w:jc w:val="center"/>
                              <w:rPr>
                                <w:rFonts w:ascii="Times New Roman" w:hAnsi="Times New Roman"/>
                                <w:b/>
                                <w:caps/>
                                <w:sz w:val="28"/>
                                <w:szCs w:val="28"/>
                              </w:rPr>
                            </w:pPr>
                            <w:r w:rsidRPr="00813532">
                              <w:rPr>
                                <w:rFonts w:ascii="Times New Roman" w:hAnsi="Times New Roman"/>
                                <w:b/>
                                <w:caps/>
                                <w:sz w:val="28"/>
                                <w:szCs w:val="30"/>
                              </w:rPr>
                              <w:t>„</w:t>
                            </w:r>
                            <w:bookmarkStart w:id="0" w:name="_Hlk201134904"/>
                            <w:r w:rsidR="00BC4F42" w:rsidRPr="00BC4F42">
                              <w:rPr>
                                <w:rFonts w:ascii="Times New Roman" w:hAnsi="Times New Roman"/>
                                <w:b/>
                                <w:caps/>
                                <w:sz w:val="28"/>
                                <w:szCs w:val="30"/>
                              </w:rPr>
                              <w:t>LÁVKA PŘES BYLANKU</w:t>
                            </w:r>
                            <w:r w:rsidR="00A01338">
                              <w:rPr>
                                <w:rFonts w:ascii="Times New Roman" w:hAnsi="Times New Roman"/>
                                <w:b/>
                                <w:caps/>
                                <w:sz w:val="28"/>
                                <w:szCs w:val="30"/>
                              </w:rPr>
                              <w:t>,</w:t>
                            </w:r>
                            <w:r w:rsidR="00BC4F42" w:rsidRPr="00BC4F42">
                              <w:rPr>
                                <w:rFonts w:ascii="Times New Roman" w:hAnsi="Times New Roman"/>
                                <w:b/>
                                <w:caps/>
                                <w:sz w:val="28"/>
                                <w:szCs w:val="30"/>
                              </w:rPr>
                              <w:t xml:space="preserve"> ŽIŽKOVA ULICE</w:t>
                            </w:r>
                            <w:bookmarkEnd w:id="0"/>
                            <w:r w:rsidR="002965EC">
                              <w:rPr>
                                <w:rFonts w:ascii="Times New Roman" w:hAnsi="Times New Roman"/>
                                <w:b/>
                                <w:caps/>
                                <w:sz w:val="28"/>
                                <w:szCs w:val="30"/>
                              </w:rPr>
                              <w:t xml:space="preserve"> II</w:t>
                            </w:r>
                            <w:r w:rsidRPr="002F2F14">
                              <w:rPr>
                                <w:rFonts w:ascii="Times New Roman" w:hAnsi="Times New Roman"/>
                                <w:b/>
                                <w:caps/>
                                <w:sz w:val="28"/>
                                <w:szCs w:val="28"/>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396684" id="_x0000_t202" coordsize="21600,21600" o:spt="202" path="m,l,21600r21600,l21600,xe">
                <v:stroke joinstyle="miter"/>
                <v:path gradientshapeok="t" o:connecttype="rect"/>
              </v:shapetype>
              <v:shape id="Textové pole 2" o:spid="_x0000_s1026" type="#_x0000_t202" style="position:absolute;margin-left:.4pt;margin-top:272.85pt;width:453.5pt;height:1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" fillcolor="white [3201]" stroked="f" strokeweight="2pt">
                <v:textbox>
                  <w:txbxContent>
                    <w:p w14:paraId="7B91DCC8" w14:textId="199D9BE7" w:rsidR="006567A1" w:rsidRPr="00813532" w:rsidRDefault="006567A1" w:rsidP="00813532">
                      <w:pPr>
                        <w:spacing w:after="240" w:line="240" w:lineRule="auto"/>
                        <w:jc w:val="center"/>
                        <w:rPr>
                          <w:rFonts w:ascii="Times New Roman" w:hAnsi="Times New Roman"/>
                          <w:b/>
                          <w:caps/>
                          <w:sz w:val="28"/>
                          <w:szCs w:val="30"/>
                        </w:rPr>
                      </w:pPr>
                    </w:p>
                    <w:p w14:paraId="25CFE4DC" w14:textId="4B7B2500" w:rsidR="006567A1" w:rsidRPr="00813532" w:rsidRDefault="006567A1" w:rsidP="00813532">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C45287">
                        <w:rPr>
                          <w:rFonts w:ascii="Times New Roman" w:hAnsi="Times New Roman"/>
                          <w:b/>
                          <w:caps/>
                          <w:sz w:val="28"/>
                          <w:szCs w:val="30"/>
                        </w:rPr>
                        <w:t>A</w:t>
                      </w:r>
                      <w:r w:rsidR="004D06D0">
                        <w:rPr>
                          <w:rFonts w:ascii="Times New Roman" w:hAnsi="Times New Roman"/>
                          <w:b/>
                          <w:caps/>
                          <w:sz w:val="28"/>
                          <w:szCs w:val="30"/>
                        </w:rPr>
                        <w:t xml:space="preserve"> o dílo</w:t>
                      </w:r>
                    </w:p>
                    <w:p w14:paraId="338B9DAB" w14:textId="77777777" w:rsidR="006567A1" w:rsidRDefault="006567A1" w:rsidP="00813532">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0E2C897B" w14:textId="2DB229DF" w:rsidR="006567A1" w:rsidRPr="002F2F14" w:rsidRDefault="006567A1" w:rsidP="00813532">
                      <w:pPr>
                        <w:spacing w:before="240" w:after="240" w:line="240" w:lineRule="auto"/>
                        <w:jc w:val="center"/>
                        <w:rPr>
                          <w:rFonts w:ascii="Times New Roman" w:hAnsi="Times New Roman"/>
                          <w:b/>
                          <w:caps/>
                          <w:sz w:val="28"/>
                          <w:szCs w:val="28"/>
                        </w:rPr>
                      </w:pPr>
                      <w:r w:rsidRPr="00813532">
                        <w:rPr>
                          <w:rFonts w:ascii="Times New Roman" w:hAnsi="Times New Roman"/>
                          <w:b/>
                          <w:caps/>
                          <w:sz w:val="28"/>
                          <w:szCs w:val="30"/>
                        </w:rPr>
                        <w:t>„</w:t>
                      </w:r>
                      <w:bookmarkStart w:id="1" w:name="_Hlk201134904"/>
                      <w:r w:rsidR="00BC4F42" w:rsidRPr="00BC4F42">
                        <w:rPr>
                          <w:rFonts w:ascii="Times New Roman" w:hAnsi="Times New Roman"/>
                          <w:b/>
                          <w:caps/>
                          <w:sz w:val="28"/>
                          <w:szCs w:val="30"/>
                        </w:rPr>
                        <w:t>LÁVKA PŘES BYLANKU</w:t>
                      </w:r>
                      <w:r w:rsidR="00A01338">
                        <w:rPr>
                          <w:rFonts w:ascii="Times New Roman" w:hAnsi="Times New Roman"/>
                          <w:b/>
                          <w:caps/>
                          <w:sz w:val="28"/>
                          <w:szCs w:val="30"/>
                        </w:rPr>
                        <w:t>,</w:t>
                      </w:r>
                      <w:r w:rsidR="00BC4F42" w:rsidRPr="00BC4F42">
                        <w:rPr>
                          <w:rFonts w:ascii="Times New Roman" w:hAnsi="Times New Roman"/>
                          <w:b/>
                          <w:caps/>
                          <w:sz w:val="28"/>
                          <w:szCs w:val="30"/>
                        </w:rPr>
                        <w:t xml:space="preserve"> ŽIŽKOVA ULICE</w:t>
                      </w:r>
                      <w:bookmarkEnd w:id="1"/>
                      <w:r w:rsidR="002965EC">
                        <w:rPr>
                          <w:rFonts w:ascii="Times New Roman" w:hAnsi="Times New Roman"/>
                          <w:b/>
                          <w:caps/>
                          <w:sz w:val="28"/>
                          <w:szCs w:val="30"/>
                        </w:rPr>
                        <w:t xml:space="preserve"> II</w:t>
                      </w:r>
                      <w:r w:rsidRPr="002F2F14">
                        <w:rPr>
                          <w:rFonts w:ascii="Times New Roman" w:hAnsi="Times New Roman"/>
                          <w:b/>
                          <w:caps/>
                          <w:sz w:val="28"/>
                          <w:szCs w:val="28"/>
                        </w:rPr>
                        <w:t>“</w:t>
                      </w:r>
                    </w:p>
                  </w:txbxContent>
                </v:textbox>
                <w10:wrap anchorx="margin" anchory="margin"/>
              </v:shape>
            </w:pict>
          </mc:Fallback>
        </mc:AlternateContent>
      </w:r>
    </w:p>
    <w:p w14:paraId="5E0311AB" w14:textId="422D9FF5" w:rsidR="00825022" w:rsidRDefault="00825022" w:rsidP="00825022"/>
    <w:p w14:paraId="36C9A8C2" w14:textId="77777777" w:rsidR="00825022" w:rsidRDefault="00825022" w:rsidP="00825022">
      <w:pPr>
        <w:sectPr w:rsidR="00825022" w:rsidSect="00924604">
          <w:headerReference w:type="default" r:id="rId8"/>
          <w:footerReference w:type="default" r:id="rId9"/>
          <w:headerReference w:type="first" r:id="rId10"/>
          <w:footerReference w:type="first" r:id="rId11"/>
          <w:type w:val="continuous"/>
          <w:pgSz w:w="11906" w:h="16838"/>
          <w:pgMar w:top="1135" w:right="1417" w:bottom="1560" w:left="1417" w:header="850" w:footer="567" w:gutter="0"/>
          <w:pgNumType w:start="1"/>
          <w:cols w:space="708"/>
          <w:titlePg/>
          <w:docGrid w:linePitch="360"/>
        </w:sectPr>
      </w:pPr>
    </w:p>
    <w:p w14:paraId="715BF9EF" w14:textId="77777777" w:rsidR="00813532" w:rsidRDefault="00813532" w:rsidP="00825022">
      <w:pPr>
        <w:spacing w:line="240" w:lineRule="auto"/>
        <w:jc w:val="both"/>
        <w:outlineLvl w:val="0"/>
        <w:rPr>
          <w:rFonts w:ascii="Times New Roman" w:hAnsi="Times New Roman"/>
          <w:b/>
          <w:sz w:val="48"/>
          <w:szCs w:val="48"/>
        </w:rPr>
      </w:pPr>
    </w:p>
    <w:p w14:paraId="70902F65" w14:textId="77777777" w:rsidR="00813532" w:rsidRDefault="00813532" w:rsidP="00825022">
      <w:pPr>
        <w:spacing w:line="240" w:lineRule="auto"/>
        <w:jc w:val="both"/>
        <w:outlineLvl w:val="0"/>
        <w:rPr>
          <w:rFonts w:ascii="Times New Roman" w:hAnsi="Times New Roman"/>
          <w:b/>
          <w:sz w:val="48"/>
          <w:szCs w:val="48"/>
        </w:rPr>
      </w:pPr>
    </w:p>
    <w:p w14:paraId="66773358" w14:textId="77777777" w:rsidR="00813532" w:rsidRDefault="00813532" w:rsidP="00825022">
      <w:pPr>
        <w:spacing w:line="240" w:lineRule="auto"/>
        <w:jc w:val="both"/>
        <w:outlineLvl w:val="0"/>
        <w:rPr>
          <w:rFonts w:ascii="Times New Roman" w:hAnsi="Times New Roman"/>
          <w:b/>
          <w:sz w:val="48"/>
          <w:szCs w:val="48"/>
        </w:rPr>
      </w:pPr>
    </w:p>
    <w:p w14:paraId="05F9A857" w14:textId="77777777" w:rsidR="00813532" w:rsidRDefault="00813532" w:rsidP="00825022">
      <w:pPr>
        <w:spacing w:line="240" w:lineRule="auto"/>
        <w:jc w:val="both"/>
        <w:outlineLvl w:val="0"/>
        <w:rPr>
          <w:rFonts w:ascii="Times New Roman" w:hAnsi="Times New Roman"/>
          <w:b/>
          <w:sz w:val="48"/>
          <w:szCs w:val="48"/>
        </w:rPr>
      </w:pPr>
    </w:p>
    <w:p w14:paraId="55BBBE43" w14:textId="77777777" w:rsidR="00292018" w:rsidRDefault="00292018" w:rsidP="00825022">
      <w:pPr>
        <w:spacing w:line="240" w:lineRule="auto"/>
        <w:jc w:val="both"/>
        <w:outlineLvl w:val="0"/>
        <w:rPr>
          <w:rFonts w:ascii="Times New Roman" w:hAnsi="Times New Roman"/>
          <w:b/>
          <w:sz w:val="48"/>
          <w:szCs w:val="48"/>
        </w:rPr>
        <w:sectPr w:rsidR="00292018" w:rsidSect="00924604">
          <w:headerReference w:type="default" r:id="rId12"/>
          <w:footerReference w:type="default" r:id="rId13"/>
          <w:headerReference w:type="first" r:id="rId14"/>
          <w:footerReference w:type="first" r:id="rId15"/>
          <w:type w:val="continuous"/>
          <w:pgSz w:w="11906" w:h="16838"/>
          <w:pgMar w:top="1276" w:right="1417" w:bottom="1276" w:left="1417" w:header="850" w:footer="0" w:gutter="0"/>
          <w:pgNumType w:start="1"/>
          <w:cols w:space="708"/>
          <w:docGrid w:linePitch="360"/>
        </w:sectPr>
      </w:pPr>
    </w:p>
    <w:p w14:paraId="1E7EF412" w14:textId="7A3071B2" w:rsidR="005F0DCB" w:rsidRPr="004E7B58" w:rsidRDefault="005F0DCB" w:rsidP="005F0DCB">
      <w:pPr>
        <w:spacing w:line="240" w:lineRule="auto"/>
        <w:jc w:val="both"/>
        <w:outlineLvl w:val="0"/>
        <w:rPr>
          <w:rFonts w:ascii="Times New Roman" w:hAnsi="Times New Roman"/>
          <w:b/>
          <w:sz w:val="48"/>
          <w:szCs w:val="48"/>
        </w:rPr>
      </w:pPr>
      <w:r w:rsidRPr="004E7B58">
        <w:rPr>
          <w:rFonts w:ascii="Times New Roman" w:hAnsi="Times New Roman"/>
          <w:b/>
          <w:sz w:val="48"/>
          <w:szCs w:val="48"/>
        </w:rPr>
        <w:lastRenderedPageBreak/>
        <w:t>SMLOUVA</w:t>
      </w:r>
      <w:r w:rsidR="004D06D0">
        <w:rPr>
          <w:rFonts w:ascii="Times New Roman" w:hAnsi="Times New Roman"/>
          <w:b/>
          <w:sz w:val="48"/>
          <w:szCs w:val="48"/>
        </w:rPr>
        <w:t xml:space="preserve"> O DÍLO</w:t>
      </w:r>
    </w:p>
    <w:p w14:paraId="6DD55DBA" w14:textId="77777777" w:rsidR="006239DC" w:rsidRPr="00C14A7E" w:rsidRDefault="006239DC" w:rsidP="006239DC">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NOZ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w:t>
      </w:r>
      <w:r>
        <w:rPr>
          <w:rFonts w:ascii="Times New Roman" w:hAnsi="Times New Roman"/>
          <w:sz w:val="24"/>
          <w:szCs w:val="24"/>
        </w:rPr>
        <w:br/>
        <w:t xml:space="preserve">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w:t>
      </w:r>
      <w:r>
        <w:rPr>
          <w:rFonts w:ascii="Times New Roman" w:hAnsi="Times New Roman"/>
          <w:sz w:val="24"/>
          <w:szCs w:val="24"/>
        </w:rPr>
        <w:br/>
        <w:t xml:space="preserve">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14:paraId="74FEFA8E" w14:textId="77777777" w:rsidR="005F0DCB" w:rsidRDefault="005F0DCB" w:rsidP="005F0DCB">
      <w:pPr>
        <w:spacing w:after="0"/>
        <w:jc w:val="both"/>
        <w:outlineLvl w:val="0"/>
        <w:rPr>
          <w:rFonts w:ascii="Times New Roman" w:hAnsi="Times New Roman"/>
          <w:sz w:val="24"/>
          <w:szCs w:val="24"/>
        </w:rPr>
      </w:pPr>
      <w:r w:rsidRPr="00C14A7E">
        <w:rPr>
          <w:rFonts w:ascii="Times New Roman" w:hAnsi="Times New Roman"/>
          <w:sz w:val="24"/>
          <w:szCs w:val="24"/>
        </w:rPr>
        <w:t>Smluvní strany</w:t>
      </w:r>
      <w:r>
        <w:rPr>
          <w:rFonts w:ascii="Times New Roman" w:hAnsi="Times New Roman"/>
          <w:sz w:val="24"/>
          <w:szCs w:val="24"/>
        </w:rPr>
        <w:t>:</w:t>
      </w:r>
    </w:p>
    <w:p w14:paraId="74DF1943" w14:textId="77777777" w:rsidR="005F0DCB" w:rsidRPr="00C14A7E" w:rsidRDefault="005F0DCB" w:rsidP="005F0DCB">
      <w:pPr>
        <w:spacing w:after="0"/>
        <w:jc w:val="both"/>
        <w:outlineLvl w:val="0"/>
        <w:rPr>
          <w:rFonts w:ascii="Times New Roman" w:hAnsi="Times New Roman"/>
          <w:sz w:val="24"/>
          <w:szCs w:val="24"/>
        </w:rPr>
      </w:pPr>
    </w:p>
    <w:p w14:paraId="2DD90CF6" w14:textId="77777777" w:rsidR="005F0DCB" w:rsidRPr="001A156C" w:rsidRDefault="005F0DCB" w:rsidP="005F0DCB">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14:paraId="7AD30950"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14:paraId="0D193B00"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Kostnická 865, Svítkov, 530 06 Pardubice</w:t>
      </w:r>
    </w:p>
    <w:p w14:paraId="1BF92912"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Zastoupený: </w:t>
      </w:r>
      <w:r w:rsidR="00BB2C8F">
        <w:rPr>
          <w:rFonts w:ascii="Times New Roman" w:hAnsi="Times New Roman"/>
          <w:sz w:val="24"/>
          <w:szCs w:val="24"/>
        </w:rPr>
        <w:t xml:space="preserve">PhDr. </w:t>
      </w:r>
      <w:r>
        <w:rPr>
          <w:rFonts w:ascii="Times New Roman" w:hAnsi="Times New Roman"/>
          <w:sz w:val="24"/>
          <w:szCs w:val="24"/>
        </w:rPr>
        <w:t>Petrem Králíčkem, starostou MO Pardubice VI</w:t>
      </w:r>
    </w:p>
    <w:p w14:paraId="40A9689D" w14:textId="6643EC18"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w:t>
      </w:r>
      <w:r w:rsidR="00573B75">
        <w:rPr>
          <w:rFonts w:ascii="Times New Roman" w:hAnsi="Times New Roman"/>
          <w:sz w:val="24"/>
          <w:szCs w:val="24"/>
        </w:rPr>
        <w:t xml:space="preserve">Bc. </w:t>
      </w:r>
      <w:r w:rsidR="00097332">
        <w:rPr>
          <w:rFonts w:ascii="Times New Roman" w:hAnsi="Times New Roman"/>
          <w:sz w:val="24"/>
          <w:szCs w:val="24"/>
        </w:rPr>
        <w:t xml:space="preserve">Petr </w:t>
      </w:r>
      <w:r w:rsidR="00573B75">
        <w:rPr>
          <w:rFonts w:ascii="Times New Roman" w:hAnsi="Times New Roman"/>
          <w:sz w:val="24"/>
          <w:szCs w:val="24"/>
        </w:rPr>
        <w:t>Komžák</w:t>
      </w:r>
      <w:r>
        <w:rPr>
          <w:rFonts w:ascii="Times New Roman" w:hAnsi="Times New Roman"/>
          <w:sz w:val="24"/>
          <w:szCs w:val="24"/>
        </w:rPr>
        <w:t xml:space="preserve">, </w:t>
      </w:r>
      <w:r w:rsidR="00097332">
        <w:rPr>
          <w:rFonts w:ascii="Times New Roman" w:hAnsi="Times New Roman"/>
          <w:sz w:val="24"/>
          <w:szCs w:val="24"/>
        </w:rPr>
        <w:t>vedoucí</w:t>
      </w:r>
      <w:r>
        <w:rPr>
          <w:rFonts w:ascii="Times New Roman" w:hAnsi="Times New Roman"/>
          <w:sz w:val="24"/>
          <w:szCs w:val="24"/>
        </w:rPr>
        <w:t xml:space="preserve"> OIDŽP ÚMO Pardubice VI</w:t>
      </w:r>
    </w:p>
    <w:p w14:paraId="3E1F170B"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Bankovní spojení: </w:t>
      </w:r>
      <w:r w:rsidRPr="00E90656">
        <w:rPr>
          <w:rFonts w:ascii="Times New Roman" w:hAnsi="Times New Roman"/>
          <w:sz w:val="24"/>
          <w:szCs w:val="24"/>
          <w:highlight w:val="black"/>
        </w:rPr>
        <w:t>Česká spořitelna Pardubice</w:t>
      </w:r>
      <w:r>
        <w:rPr>
          <w:rFonts w:ascii="Times New Roman" w:hAnsi="Times New Roman"/>
          <w:sz w:val="24"/>
          <w:szCs w:val="24"/>
        </w:rPr>
        <w:tab/>
      </w:r>
      <w:r>
        <w:rPr>
          <w:rFonts w:ascii="Times New Roman" w:hAnsi="Times New Roman"/>
          <w:sz w:val="24"/>
          <w:szCs w:val="24"/>
        </w:rPr>
        <w:tab/>
        <w:t xml:space="preserve">č. ú. </w:t>
      </w:r>
      <w:r w:rsidRPr="00E90656">
        <w:rPr>
          <w:rFonts w:ascii="Times New Roman" w:hAnsi="Times New Roman"/>
          <w:sz w:val="24"/>
          <w:szCs w:val="24"/>
          <w:highlight w:val="black"/>
        </w:rPr>
        <w:t>27-1205456399/0800</w:t>
      </w:r>
    </w:p>
    <w:p w14:paraId="49C3C9D3" w14:textId="4F6997D4" w:rsidR="005F0DCB" w:rsidRDefault="005F0DCB" w:rsidP="005F0DCB">
      <w:pPr>
        <w:spacing w:after="0"/>
        <w:jc w:val="both"/>
        <w:rPr>
          <w:rFonts w:ascii="Times New Roman" w:hAnsi="Times New Roman"/>
          <w:sz w:val="24"/>
          <w:szCs w:val="24"/>
        </w:rPr>
      </w:pPr>
      <w:r>
        <w:rPr>
          <w:rFonts w:ascii="Times New Roman" w:hAnsi="Times New Roman"/>
          <w:sz w:val="24"/>
          <w:szCs w:val="24"/>
        </w:rPr>
        <w:t>IČ:00274046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14:paraId="772292C5" w14:textId="77777777" w:rsidR="005F0DCB" w:rsidRDefault="005F0DCB" w:rsidP="005F0DCB">
      <w:pPr>
        <w:spacing w:after="0" w:line="240" w:lineRule="auto"/>
        <w:jc w:val="both"/>
        <w:rPr>
          <w:rFonts w:ascii="Times New Roman" w:hAnsi="Times New Roman"/>
          <w:sz w:val="24"/>
          <w:szCs w:val="24"/>
        </w:rPr>
      </w:pPr>
    </w:p>
    <w:p w14:paraId="046577B9" w14:textId="77777777" w:rsidR="005F0DCB" w:rsidRPr="00C14A7E" w:rsidRDefault="005F0DCB" w:rsidP="005F0DCB">
      <w:pPr>
        <w:spacing w:after="0" w:line="240" w:lineRule="auto"/>
        <w:jc w:val="both"/>
        <w:rPr>
          <w:rFonts w:ascii="Times New Roman" w:hAnsi="Times New Roman"/>
          <w:sz w:val="24"/>
          <w:szCs w:val="24"/>
        </w:rPr>
      </w:pPr>
    </w:p>
    <w:p w14:paraId="43AE93E7" w14:textId="77777777" w:rsidR="005F0DCB" w:rsidRPr="001A156C" w:rsidRDefault="005F0DCB" w:rsidP="005F0DCB">
      <w:pPr>
        <w:spacing w:after="0"/>
        <w:jc w:val="both"/>
        <w:rPr>
          <w:rFonts w:ascii="Times New Roman" w:hAnsi="Times New Roman"/>
          <w:sz w:val="24"/>
          <w:szCs w:val="24"/>
          <w:u w:val="single"/>
        </w:rPr>
      </w:pPr>
      <w:r>
        <w:rPr>
          <w:rFonts w:ascii="Times New Roman" w:hAnsi="Times New Roman"/>
          <w:sz w:val="24"/>
          <w:szCs w:val="24"/>
          <w:u w:val="single"/>
        </w:rPr>
        <w:t>2. Zhotovitel</w:t>
      </w:r>
    </w:p>
    <w:p w14:paraId="5AC262E0" w14:textId="77777777" w:rsidR="002965EC" w:rsidRDefault="002965EC" w:rsidP="002965EC">
      <w:pPr>
        <w:spacing w:after="0"/>
        <w:jc w:val="both"/>
        <w:rPr>
          <w:rFonts w:ascii="Times New Roman" w:hAnsi="Times New Roman"/>
          <w:sz w:val="24"/>
          <w:szCs w:val="24"/>
        </w:rPr>
      </w:pPr>
      <w:r>
        <w:rPr>
          <w:rFonts w:ascii="Times New Roman" w:hAnsi="Times New Roman"/>
          <w:sz w:val="24"/>
          <w:szCs w:val="24"/>
        </w:rPr>
        <w:t xml:space="preserve">Stavební firma HOBST a.s.         </w:t>
      </w:r>
    </w:p>
    <w:p w14:paraId="6E582355" w14:textId="77777777" w:rsidR="002965EC" w:rsidRDefault="002965EC" w:rsidP="002965EC">
      <w:pPr>
        <w:spacing w:after="0"/>
        <w:jc w:val="both"/>
        <w:rPr>
          <w:rFonts w:ascii="Times New Roman" w:hAnsi="Times New Roman"/>
          <w:sz w:val="24"/>
          <w:szCs w:val="24"/>
        </w:rPr>
      </w:pPr>
      <w:r>
        <w:rPr>
          <w:rFonts w:ascii="Times New Roman" w:hAnsi="Times New Roman"/>
          <w:sz w:val="24"/>
          <w:szCs w:val="24"/>
        </w:rPr>
        <w:t xml:space="preserve">Soběšínská 2702, 190 16, Praha 9                       </w:t>
      </w:r>
    </w:p>
    <w:p w14:paraId="46506CAA" w14:textId="77777777" w:rsidR="002965EC" w:rsidRDefault="002965EC" w:rsidP="002965EC">
      <w:pPr>
        <w:spacing w:after="0"/>
        <w:jc w:val="both"/>
        <w:rPr>
          <w:rFonts w:ascii="Times New Roman" w:hAnsi="Times New Roman"/>
          <w:sz w:val="24"/>
          <w:szCs w:val="24"/>
        </w:rPr>
      </w:pPr>
      <w:r w:rsidRPr="00CE76BD">
        <w:rPr>
          <w:rFonts w:ascii="Times New Roman" w:hAnsi="Times New Roman"/>
          <w:sz w:val="24"/>
          <w:szCs w:val="24"/>
        </w:rPr>
        <w:t>Zastoupený:</w:t>
      </w:r>
      <w:r>
        <w:rPr>
          <w:rFonts w:ascii="Times New Roman" w:hAnsi="Times New Roman"/>
          <w:sz w:val="24"/>
          <w:szCs w:val="24"/>
        </w:rPr>
        <w:t xml:space="preserve"> Ondřej Cikhart, předseda představenstva                                </w:t>
      </w:r>
    </w:p>
    <w:p w14:paraId="1665881B" w14:textId="77777777" w:rsidR="002965EC" w:rsidRPr="00CE76BD" w:rsidRDefault="002965EC" w:rsidP="002965EC">
      <w:pPr>
        <w:spacing w:after="0"/>
        <w:jc w:val="both"/>
        <w:rPr>
          <w:rFonts w:ascii="Times New Roman" w:hAnsi="Times New Roman"/>
          <w:sz w:val="24"/>
          <w:szCs w:val="24"/>
        </w:rPr>
      </w:pPr>
      <w:r w:rsidRPr="00CE76BD">
        <w:rPr>
          <w:rFonts w:ascii="Times New Roman" w:hAnsi="Times New Roman"/>
          <w:sz w:val="24"/>
          <w:szCs w:val="24"/>
        </w:rPr>
        <w:t>Osoba oprávněná jednat ve věcech technických:</w:t>
      </w:r>
      <w:r w:rsidRPr="00914D39">
        <w:rPr>
          <w:rFonts w:ascii="Times New Roman" w:hAnsi="Times New Roman"/>
          <w:sz w:val="24"/>
          <w:szCs w:val="24"/>
        </w:rPr>
        <w:t xml:space="preserve"> </w:t>
      </w:r>
      <w:r>
        <w:rPr>
          <w:rFonts w:ascii="Times New Roman" w:hAnsi="Times New Roman"/>
          <w:sz w:val="24"/>
          <w:szCs w:val="24"/>
        </w:rPr>
        <w:t>Ing. Dominik Cikhart</w:t>
      </w:r>
    </w:p>
    <w:p w14:paraId="50233F30" w14:textId="77777777" w:rsidR="002965EC" w:rsidRDefault="002965EC" w:rsidP="002965EC">
      <w:pPr>
        <w:spacing w:after="0"/>
        <w:jc w:val="both"/>
        <w:rPr>
          <w:rFonts w:ascii="Times New Roman" w:hAnsi="Times New Roman"/>
          <w:sz w:val="24"/>
          <w:szCs w:val="24"/>
        </w:rPr>
      </w:pPr>
      <w:r>
        <w:rPr>
          <w:rFonts w:ascii="Times New Roman" w:hAnsi="Times New Roman"/>
          <w:sz w:val="24"/>
          <w:szCs w:val="24"/>
        </w:rPr>
        <w:t xml:space="preserve">Bankovní spojení: </w:t>
      </w:r>
      <w:r w:rsidRPr="00E90656">
        <w:rPr>
          <w:rFonts w:ascii="Times New Roman" w:hAnsi="Times New Roman"/>
          <w:sz w:val="24"/>
          <w:szCs w:val="24"/>
          <w:highlight w:val="black"/>
        </w:rPr>
        <w:t>Komerční banka a.s.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č. ú. </w:t>
      </w:r>
      <w:r w:rsidRPr="00E90656">
        <w:rPr>
          <w:rFonts w:ascii="Times New Roman" w:hAnsi="Times New Roman"/>
          <w:sz w:val="24"/>
          <w:szCs w:val="24"/>
          <w:highlight w:val="black"/>
        </w:rPr>
        <w:t>38505071/0100</w:t>
      </w:r>
    </w:p>
    <w:p w14:paraId="733BE3EF" w14:textId="77777777" w:rsidR="002965EC" w:rsidRDefault="002965EC" w:rsidP="002965EC">
      <w:pPr>
        <w:spacing w:after="0"/>
        <w:jc w:val="both"/>
        <w:rPr>
          <w:rFonts w:ascii="Times New Roman" w:hAnsi="Times New Roman"/>
          <w:sz w:val="24"/>
          <w:szCs w:val="24"/>
        </w:rPr>
      </w:pPr>
      <w:r>
        <w:rPr>
          <w:rFonts w:ascii="Times New Roman" w:hAnsi="Times New Roman"/>
          <w:sz w:val="24"/>
          <w:szCs w:val="24"/>
        </w:rPr>
        <w:t>IČ: 48033251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DIČ: CZ48033251 </w:t>
      </w:r>
    </w:p>
    <w:p w14:paraId="16834390" w14:textId="5BC26A5D" w:rsidR="0078013D" w:rsidRPr="00E90656" w:rsidRDefault="002965EC" w:rsidP="002965EC">
      <w:pPr>
        <w:spacing w:after="0"/>
        <w:rPr>
          <w:rFonts w:ascii="Times New Roman" w:hAnsi="Times New Roman"/>
          <w:sz w:val="24"/>
          <w:szCs w:val="24"/>
        </w:rPr>
      </w:pPr>
      <w:r>
        <w:rPr>
          <w:rFonts w:ascii="Times New Roman" w:hAnsi="Times New Roman"/>
          <w:sz w:val="24"/>
          <w:szCs w:val="24"/>
        </w:rPr>
        <w:t xml:space="preserve">Tel.: </w:t>
      </w:r>
      <w:r w:rsidRPr="00E90656">
        <w:rPr>
          <w:rFonts w:ascii="Times New Roman" w:hAnsi="Times New Roman"/>
          <w:sz w:val="24"/>
          <w:szCs w:val="24"/>
          <w:highlight w:val="black"/>
        </w:rPr>
        <w:t>+420 281 926 126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e-mail: </w:t>
      </w:r>
      <w:hyperlink r:id="rId16" w:history="1">
        <w:r w:rsidR="0078013D" w:rsidRPr="00E90656">
          <w:rPr>
            <w:rStyle w:val="Hypertextovodkaz"/>
            <w:rFonts w:ascii="Times New Roman" w:hAnsi="Times New Roman"/>
            <w:color w:val="auto"/>
            <w:sz w:val="24"/>
            <w:szCs w:val="24"/>
            <w:highlight w:val="black"/>
          </w:rPr>
          <w:t>hobst@hobst.cz</w:t>
        </w:r>
      </w:hyperlink>
    </w:p>
    <w:p w14:paraId="54A46F8F" w14:textId="22C90C46" w:rsidR="005F0DCB" w:rsidRPr="00C14A7E" w:rsidRDefault="0078013D" w:rsidP="002965EC">
      <w:pPr>
        <w:spacing w:after="0"/>
        <w:rPr>
          <w:rFonts w:ascii="Times New Roman" w:hAnsi="Times New Roman"/>
          <w:sz w:val="24"/>
          <w:szCs w:val="24"/>
        </w:rPr>
      </w:pPr>
      <w:r w:rsidRPr="00C46354">
        <w:rPr>
          <w:rFonts w:ascii="Times New Roman" w:hAnsi="Times New Roman"/>
          <w:b/>
          <w:bCs/>
          <w:sz w:val="24"/>
          <w:szCs w:val="24"/>
        </w:rPr>
        <w:t>č. smlouvy: S/2025/32</w:t>
      </w:r>
      <w:r w:rsidR="005F0DCB">
        <w:rPr>
          <w:rFonts w:ascii="Times New Roman" w:hAnsi="Times New Roman"/>
          <w:sz w:val="24"/>
          <w:szCs w:val="24"/>
        </w:rPr>
        <w:tab/>
      </w:r>
    </w:p>
    <w:p w14:paraId="43589C10" w14:textId="77777777" w:rsidR="005F0DCB" w:rsidRDefault="005F0DCB" w:rsidP="005F0DCB">
      <w:pPr>
        <w:spacing w:after="0" w:line="240" w:lineRule="auto"/>
        <w:jc w:val="both"/>
        <w:rPr>
          <w:rFonts w:ascii="Times New Roman" w:hAnsi="Times New Roman"/>
          <w:sz w:val="24"/>
          <w:szCs w:val="24"/>
        </w:rPr>
      </w:pPr>
    </w:p>
    <w:p w14:paraId="3967E6DB" w14:textId="77777777" w:rsidR="005F0DCB" w:rsidRDefault="005F0DCB" w:rsidP="005F0DCB">
      <w:pPr>
        <w:spacing w:after="0"/>
        <w:jc w:val="both"/>
        <w:rPr>
          <w:rFonts w:ascii="Times New Roman" w:hAnsi="Times New Roman"/>
          <w:sz w:val="24"/>
          <w:szCs w:val="24"/>
        </w:rPr>
      </w:pPr>
    </w:p>
    <w:p w14:paraId="62103F9D" w14:textId="098077EC" w:rsidR="005F0DCB" w:rsidRDefault="005F0DCB" w:rsidP="005F0DCB">
      <w:pPr>
        <w:spacing w:after="120"/>
        <w:ind w:firstLine="709"/>
        <w:jc w:val="both"/>
        <w:rPr>
          <w:rFonts w:ascii="Times New Roman" w:hAnsi="Times New Roman"/>
          <w:sz w:val="24"/>
          <w:szCs w:val="24"/>
        </w:rPr>
      </w:pPr>
      <w:r>
        <w:rPr>
          <w:rFonts w:ascii="Times New Roman" w:hAnsi="Times New Roman"/>
          <w:sz w:val="24"/>
          <w:szCs w:val="24"/>
        </w:rPr>
        <w:t>uzavírají tuto smlouvu</w:t>
      </w:r>
      <w:r w:rsidR="00097332">
        <w:rPr>
          <w:rFonts w:ascii="Times New Roman" w:hAnsi="Times New Roman"/>
          <w:sz w:val="24"/>
          <w:szCs w:val="24"/>
        </w:rPr>
        <w:t xml:space="preserve"> o dílo</w:t>
      </w:r>
      <w:r>
        <w:rPr>
          <w:rFonts w:ascii="Times New Roman" w:hAnsi="Times New Roman"/>
          <w:sz w:val="24"/>
          <w:szCs w:val="24"/>
        </w:rPr>
        <w:t xml:space="preserve">, kterou se zhotovitel zavazuje provést na svůj náklad </w:t>
      </w:r>
      <w:r>
        <w:rPr>
          <w:rFonts w:ascii="Times New Roman" w:hAnsi="Times New Roman"/>
          <w:sz w:val="24"/>
          <w:szCs w:val="24"/>
        </w:rPr>
        <w:br/>
        <w:t>a nebezpečí pro ob</w:t>
      </w:r>
      <w:r w:rsidR="00827720">
        <w:rPr>
          <w:rFonts w:ascii="Times New Roman" w:hAnsi="Times New Roman"/>
          <w:sz w:val="24"/>
          <w:szCs w:val="24"/>
        </w:rPr>
        <w:t>jednatele dílo specifikované v Č</w:t>
      </w:r>
      <w:r>
        <w:rPr>
          <w:rFonts w:ascii="Times New Roman" w:hAnsi="Times New Roman"/>
          <w:sz w:val="24"/>
          <w:szCs w:val="24"/>
        </w:rPr>
        <w:t xml:space="preserve">lánku I této smlouvy a kterou </w:t>
      </w:r>
      <w:r>
        <w:rPr>
          <w:rFonts w:ascii="Times New Roman" w:hAnsi="Times New Roman"/>
          <w:sz w:val="24"/>
          <w:szCs w:val="24"/>
        </w:rPr>
        <w:br/>
        <w:t>se objednatel zavazuje dílo</w:t>
      </w:r>
      <w:r w:rsidR="00827720">
        <w:rPr>
          <w:rFonts w:ascii="Times New Roman" w:hAnsi="Times New Roman"/>
          <w:sz w:val="24"/>
          <w:szCs w:val="24"/>
        </w:rPr>
        <w:t xml:space="preserve"> převzít a zaplatit cenu podle Č</w:t>
      </w:r>
      <w:r>
        <w:rPr>
          <w:rFonts w:ascii="Times New Roman" w:hAnsi="Times New Roman"/>
          <w:sz w:val="24"/>
          <w:szCs w:val="24"/>
        </w:rPr>
        <w:t>lánku II této smlouvy za řádné a včasné provedení díla, a to za podmínek dále ve smlouvě uvedených.</w:t>
      </w:r>
    </w:p>
    <w:p w14:paraId="246564FF" w14:textId="77777777" w:rsidR="005F0DCB" w:rsidRDefault="005F0DCB" w:rsidP="005F0DCB">
      <w:pPr>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Práce a služby, které jsou předmětem této smlouvy, zhotovitel dodá nebo provede v takovém rozsahu a jakosti, aby výsledkem bylo kompletní dílo odpovídající podmínkám stanoveným touto smlouvou a účelu použití.</w:t>
      </w:r>
    </w:p>
    <w:p w14:paraId="60E040E2" w14:textId="77777777" w:rsidR="005F0DCB" w:rsidRDefault="005F0DCB" w:rsidP="005F0DCB">
      <w:pPr>
        <w:spacing w:line="240" w:lineRule="auto"/>
        <w:ind w:firstLine="708"/>
        <w:jc w:val="both"/>
        <w:rPr>
          <w:rFonts w:ascii="Times New Roman" w:hAnsi="Times New Roman"/>
          <w:sz w:val="24"/>
          <w:szCs w:val="24"/>
        </w:rPr>
      </w:pPr>
    </w:p>
    <w:p w14:paraId="16260B6D" w14:textId="6BC91ACB" w:rsidR="005F0DCB" w:rsidRDefault="005F0DCB" w:rsidP="005F0DCB">
      <w:pPr>
        <w:spacing w:line="240" w:lineRule="auto"/>
        <w:ind w:firstLine="708"/>
        <w:jc w:val="both"/>
        <w:rPr>
          <w:rFonts w:ascii="Times New Roman" w:hAnsi="Times New Roman"/>
          <w:sz w:val="24"/>
          <w:szCs w:val="24"/>
        </w:rPr>
      </w:pPr>
    </w:p>
    <w:p w14:paraId="7303B1AB" w14:textId="77777777" w:rsidR="005F0DCB" w:rsidRPr="00566592" w:rsidRDefault="005F0DCB" w:rsidP="005F0DCB">
      <w:pPr>
        <w:spacing w:after="0" w:line="240" w:lineRule="auto"/>
        <w:jc w:val="center"/>
        <w:outlineLvl w:val="0"/>
        <w:rPr>
          <w:rFonts w:ascii="Times New Roman" w:hAnsi="Times New Roman"/>
          <w:b/>
          <w:sz w:val="24"/>
          <w:szCs w:val="24"/>
        </w:rPr>
      </w:pPr>
      <w:r w:rsidRPr="00566592">
        <w:rPr>
          <w:rFonts w:ascii="Times New Roman" w:hAnsi="Times New Roman"/>
          <w:b/>
          <w:sz w:val="24"/>
          <w:szCs w:val="24"/>
        </w:rPr>
        <w:lastRenderedPageBreak/>
        <w:t>Článek I</w:t>
      </w:r>
    </w:p>
    <w:p w14:paraId="6FC3D006" w14:textId="77777777" w:rsidR="005F0DCB" w:rsidRPr="00566592" w:rsidRDefault="005F0DCB" w:rsidP="00C62CF7">
      <w:pPr>
        <w:spacing w:line="240" w:lineRule="auto"/>
        <w:jc w:val="center"/>
        <w:rPr>
          <w:rFonts w:ascii="Times New Roman" w:hAnsi="Times New Roman"/>
          <w:b/>
          <w:sz w:val="24"/>
          <w:szCs w:val="24"/>
        </w:rPr>
      </w:pPr>
      <w:r w:rsidRPr="00566592">
        <w:rPr>
          <w:rFonts w:ascii="Times New Roman" w:hAnsi="Times New Roman"/>
          <w:b/>
          <w:sz w:val="24"/>
          <w:szCs w:val="24"/>
        </w:rPr>
        <w:t>Předmět díla</w:t>
      </w:r>
      <w:r>
        <w:rPr>
          <w:rFonts w:ascii="Times New Roman" w:hAnsi="Times New Roman"/>
          <w:b/>
          <w:sz w:val="24"/>
          <w:szCs w:val="24"/>
        </w:rPr>
        <w:t>, technické podmínky</w:t>
      </w:r>
    </w:p>
    <w:p w14:paraId="46106D64" w14:textId="22DAD123" w:rsidR="005F0DCB" w:rsidRPr="0035164F" w:rsidRDefault="005F0DCB" w:rsidP="00513920">
      <w:pPr>
        <w:spacing w:after="120"/>
        <w:ind w:left="426"/>
        <w:jc w:val="both"/>
        <w:rPr>
          <w:rFonts w:ascii="Times New Roman" w:eastAsiaTheme="minorHAnsi" w:hAnsi="Times New Roman"/>
          <w:b/>
          <w:bCs/>
          <w:caps/>
          <w:spacing w:val="20"/>
          <w:sz w:val="24"/>
          <w:szCs w:val="24"/>
        </w:rPr>
      </w:pPr>
      <w:r>
        <w:rPr>
          <w:rFonts w:ascii="Times New Roman" w:hAnsi="Times New Roman"/>
          <w:sz w:val="24"/>
          <w:szCs w:val="24"/>
        </w:rPr>
        <w:t xml:space="preserve">Předmětem díla je: </w:t>
      </w:r>
      <w:r w:rsidRPr="00573B75">
        <w:rPr>
          <w:rFonts w:ascii="Times New Roman" w:hAnsi="Times New Roman"/>
          <w:b/>
          <w:bCs/>
          <w:sz w:val="24"/>
          <w:szCs w:val="24"/>
        </w:rPr>
        <w:t>„</w:t>
      </w:r>
      <w:r w:rsidR="00BC4F42" w:rsidRPr="00BC4F42">
        <w:rPr>
          <w:rFonts w:ascii="Times New Roman" w:hAnsi="Times New Roman"/>
          <w:b/>
          <w:bCs/>
          <w:sz w:val="24"/>
          <w:szCs w:val="24"/>
        </w:rPr>
        <w:t>LÁVKA PŘES BYLANKU</w:t>
      </w:r>
      <w:r w:rsidR="00A01338">
        <w:rPr>
          <w:rFonts w:ascii="Times New Roman" w:hAnsi="Times New Roman"/>
          <w:b/>
          <w:bCs/>
          <w:sz w:val="24"/>
          <w:szCs w:val="24"/>
        </w:rPr>
        <w:t>,</w:t>
      </w:r>
      <w:r w:rsidR="00BC4F42" w:rsidRPr="00BC4F42">
        <w:rPr>
          <w:rFonts w:ascii="Times New Roman" w:hAnsi="Times New Roman"/>
          <w:b/>
          <w:bCs/>
          <w:sz w:val="24"/>
          <w:szCs w:val="24"/>
        </w:rPr>
        <w:t xml:space="preserve"> ŽIŽKOVA ULICE</w:t>
      </w:r>
      <w:r w:rsidR="00A01338">
        <w:rPr>
          <w:rFonts w:ascii="Times New Roman" w:hAnsi="Times New Roman"/>
          <w:b/>
          <w:bCs/>
          <w:sz w:val="24"/>
          <w:szCs w:val="24"/>
        </w:rPr>
        <w:t xml:space="preserve"> II</w:t>
      </w:r>
      <w:r w:rsidRPr="00573B75">
        <w:rPr>
          <w:rFonts w:ascii="Times New Roman" w:hAnsi="Times New Roman"/>
          <w:b/>
          <w:bCs/>
          <w:sz w:val="24"/>
          <w:szCs w:val="24"/>
        </w:rPr>
        <w:t>“</w:t>
      </w:r>
      <w:r w:rsidRPr="00004EC2">
        <w:rPr>
          <w:rFonts w:ascii="Times New Roman" w:hAnsi="Times New Roman"/>
          <w:sz w:val="24"/>
          <w:szCs w:val="24"/>
        </w:rPr>
        <w:t>.</w:t>
      </w:r>
    </w:p>
    <w:p w14:paraId="7F416EDD" w14:textId="7BDACF0F" w:rsidR="006567A1" w:rsidRDefault="00097332"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Jednotlivé práce, které budou realizovány a jejich jednotlivé ceny jsou vypsány v </w:t>
      </w:r>
      <w:r w:rsidR="00946949">
        <w:rPr>
          <w:rFonts w:ascii="Times New Roman" w:hAnsi="Times New Roman"/>
          <w:sz w:val="24"/>
          <w:szCs w:val="24"/>
        </w:rPr>
        <w:t>soupis</w:t>
      </w:r>
      <w:r w:rsidR="004F1141">
        <w:rPr>
          <w:rFonts w:ascii="Times New Roman" w:hAnsi="Times New Roman"/>
          <w:sz w:val="24"/>
          <w:szCs w:val="24"/>
        </w:rPr>
        <w:t>ech</w:t>
      </w:r>
      <w:r>
        <w:rPr>
          <w:rFonts w:ascii="Times New Roman" w:hAnsi="Times New Roman"/>
          <w:sz w:val="24"/>
          <w:szCs w:val="24"/>
        </w:rPr>
        <w:t xml:space="preserve"> prací, které jsou Přílohou č. 1 této smlouvy.</w:t>
      </w:r>
    </w:p>
    <w:p w14:paraId="5918BEA6" w14:textId="4098454D" w:rsidR="00097332" w:rsidRDefault="00097332"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 xml:space="preserve">Jednotlivé položky z Přílohy č. 1 jsou jednoznačně definovány Katalogem popisů </w:t>
      </w:r>
      <w:r w:rsidR="00CF5FD3">
        <w:rPr>
          <w:rFonts w:ascii="Times New Roman" w:hAnsi="Times New Roman"/>
          <w:sz w:val="24"/>
          <w:szCs w:val="24"/>
        </w:rPr>
        <w:br/>
      </w:r>
      <w:r>
        <w:rPr>
          <w:rFonts w:ascii="Times New Roman" w:hAnsi="Times New Roman"/>
          <w:sz w:val="24"/>
          <w:szCs w:val="24"/>
        </w:rPr>
        <w:t>a směrných cen stavebních prací ÚRS Praha a jsou úplné a závazné. Zde jsou také definovány kvalitativní požadavky.</w:t>
      </w:r>
    </w:p>
    <w:p w14:paraId="50FB0E8A" w14:textId="31BE0556" w:rsidR="00097332" w:rsidRPr="00850712" w:rsidRDefault="00097332"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Případné zvláštní užívání, zábor veřejného prostranství, stanovení dopravního značení, vytyčení inženýrských sítí a další práce, které je třeba vykonat před zahájením stavby, obstará zhotovitel bez dalších finančních nároků.</w:t>
      </w:r>
    </w:p>
    <w:p w14:paraId="41EB343E" w14:textId="1F07672C" w:rsidR="00D055DE" w:rsidRPr="00D055DE" w:rsidRDefault="006567A1" w:rsidP="00D055DE">
      <w:pPr>
        <w:pStyle w:val="Odstavecseseznamem"/>
        <w:numPr>
          <w:ilvl w:val="0"/>
          <w:numId w:val="3"/>
        </w:numPr>
        <w:ind w:left="426" w:hanging="426"/>
        <w:jc w:val="both"/>
        <w:rPr>
          <w:rFonts w:ascii="Times New Roman" w:hAnsi="Times New Roman"/>
          <w:sz w:val="24"/>
          <w:szCs w:val="24"/>
        </w:rPr>
      </w:pPr>
      <w:r>
        <w:rPr>
          <w:rFonts w:ascii="Times New Roman" w:hAnsi="Times New Roman"/>
          <w:sz w:val="24"/>
          <w:szCs w:val="24"/>
        </w:rPr>
        <w:t>V předmětu díla jsou zahrnuty veškeré práce a další činnosti nutné k naplnění předmětu díla.</w:t>
      </w:r>
    </w:p>
    <w:p w14:paraId="6A64B952" w14:textId="77777777" w:rsidR="00B77A4D" w:rsidRDefault="00B77A4D" w:rsidP="00771025">
      <w:pPr>
        <w:pStyle w:val="Odstavecseseznamem"/>
        <w:spacing w:after="0"/>
        <w:ind w:left="0"/>
        <w:jc w:val="center"/>
        <w:outlineLvl w:val="0"/>
        <w:rPr>
          <w:rFonts w:ascii="Times New Roman" w:hAnsi="Times New Roman"/>
          <w:b/>
          <w:sz w:val="24"/>
          <w:szCs w:val="24"/>
        </w:rPr>
      </w:pPr>
    </w:p>
    <w:p w14:paraId="35266B36" w14:textId="77777777" w:rsidR="005F0DCB" w:rsidRPr="000E2D7E" w:rsidRDefault="005F0DCB" w:rsidP="00B77A4D">
      <w:pPr>
        <w:pStyle w:val="Odstavecseseznamem"/>
        <w:spacing w:before="240" w:line="240" w:lineRule="auto"/>
        <w:ind w:left="0"/>
        <w:jc w:val="center"/>
        <w:outlineLvl w:val="0"/>
        <w:rPr>
          <w:rFonts w:ascii="Times New Roman" w:hAnsi="Times New Roman"/>
          <w:b/>
          <w:sz w:val="24"/>
          <w:szCs w:val="24"/>
        </w:rPr>
      </w:pPr>
      <w:r w:rsidRPr="000E2D7E">
        <w:rPr>
          <w:rFonts w:ascii="Times New Roman" w:hAnsi="Times New Roman"/>
          <w:b/>
          <w:sz w:val="24"/>
          <w:szCs w:val="24"/>
        </w:rPr>
        <w:t>Článek II</w:t>
      </w:r>
    </w:p>
    <w:p w14:paraId="79B4952A" w14:textId="74B199F3" w:rsidR="00B74CEA" w:rsidRPr="00982FE2" w:rsidRDefault="005F0DCB" w:rsidP="00982FE2">
      <w:pPr>
        <w:pStyle w:val="Odstavecseseznamem"/>
        <w:spacing w:line="240" w:lineRule="auto"/>
        <w:ind w:left="0"/>
        <w:contextualSpacing w:val="0"/>
        <w:jc w:val="center"/>
        <w:rPr>
          <w:rFonts w:ascii="Times New Roman" w:hAnsi="Times New Roman"/>
          <w:b/>
          <w:sz w:val="24"/>
          <w:szCs w:val="24"/>
        </w:rPr>
      </w:pPr>
      <w:r w:rsidRPr="000E2D7E">
        <w:rPr>
          <w:rFonts w:ascii="Times New Roman" w:hAnsi="Times New Roman"/>
          <w:b/>
          <w:sz w:val="24"/>
          <w:szCs w:val="24"/>
        </w:rPr>
        <w:t>Cena díla, platební a fakturační podmínky</w:t>
      </w:r>
    </w:p>
    <w:p w14:paraId="1FCB7108" w14:textId="7C3D652D" w:rsidR="005F0DCB" w:rsidRDefault="00982FE2" w:rsidP="00C62CF7">
      <w:pPr>
        <w:pStyle w:val="Odstavecseseznamem"/>
        <w:numPr>
          <w:ilvl w:val="0"/>
          <w:numId w:val="1"/>
        </w:numPr>
        <w:spacing w:after="0"/>
        <w:ind w:left="425" w:hanging="425"/>
        <w:jc w:val="both"/>
        <w:rPr>
          <w:rFonts w:ascii="Times New Roman" w:hAnsi="Times New Roman"/>
          <w:sz w:val="24"/>
          <w:szCs w:val="24"/>
        </w:rPr>
      </w:pPr>
      <w:r>
        <w:rPr>
          <w:rFonts w:ascii="Times New Roman" w:hAnsi="Times New Roman"/>
          <w:sz w:val="24"/>
          <w:szCs w:val="24"/>
        </w:rPr>
        <w:t>Maximální c</w:t>
      </w:r>
      <w:r w:rsidR="005F0DCB">
        <w:rPr>
          <w:rFonts w:ascii="Times New Roman" w:hAnsi="Times New Roman"/>
          <w:sz w:val="24"/>
          <w:szCs w:val="24"/>
        </w:rPr>
        <w:t xml:space="preserve">ena, </w:t>
      </w:r>
      <w:r>
        <w:rPr>
          <w:rFonts w:ascii="Times New Roman" w:hAnsi="Times New Roman"/>
          <w:sz w:val="24"/>
          <w:szCs w:val="24"/>
        </w:rPr>
        <w:t>bude zhotovitel fakturovat</w:t>
      </w:r>
      <w:r w:rsidR="005F0DCB">
        <w:rPr>
          <w:rFonts w:ascii="Times New Roman" w:hAnsi="Times New Roman"/>
          <w:sz w:val="24"/>
          <w:szCs w:val="24"/>
        </w:rPr>
        <w:t xml:space="preserve"> za řádně provedené dílo, činí na základě cenové nabídky ze dne </w:t>
      </w:r>
      <w:r w:rsidR="00C46354">
        <w:rPr>
          <w:rFonts w:ascii="Times New Roman" w:hAnsi="Times New Roman"/>
          <w:b/>
          <w:sz w:val="24"/>
          <w:szCs w:val="24"/>
        </w:rPr>
        <w:t>16.07.2025</w:t>
      </w:r>
      <w:r w:rsidR="00C46354">
        <w:rPr>
          <w:rFonts w:ascii="Times New Roman" w:hAnsi="Times New Roman"/>
          <w:sz w:val="24"/>
          <w:szCs w:val="24"/>
        </w:rPr>
        <w:t xml:space="preserve"> částku</w:t>
      </w:r>
      <w:r w:rsidR="005F0DCB">
        <w:rPr>
          <w:rFonts w:ascii="Times New Roman" w:hAnsi="Times New Roman"/>
          <w:sz w:val="24"/>
          <w:szCs w:val="24"/>
        </w:rPr>
        <w:t>:</w:t>
      </w:r>
    </w:p>
    <w:p w14:paraId="5ABC14A6" w14:textId="77777777" w:rsidR="005F0DCB" w:rsidRDefault="005F0DCB" w:rsidP="005F0DCB">
      <w:pPr>
        <w:pStyle w:val="Odstavecseseznamem"/>
        <w:spacing w:line="240" w:lineRule="auto"/>
        <w:ind w:left="709"/>
        <w:jc w:val="both"/>
        <w:rPr>
          <w:rFonts w:ascii="Times New Roman" w:hAnsi="Times New Roman"/>
          <w:b/>
          <w:sz w:val="24"/>
          <w:szCs w:val="24"/>
        </w:rPr>
      </w:pPr>
    </w:p>
    <w:p w14:paraId="5B82E04D" w14:textId="77777777" w:rsidR="002965EC" w:rsidRPr="00597795" w:rsidRDefault="002965EC" w:rsidP="002965EC">
      <w:pPr>
        <w:pStyle w:val="Odstavecseseznamem"/>
        <w:tabs>
          <w:tab w:val="right" w:pos="9072"/>
        </w:tabs>
        <w:spacing w:after="120"/>
        <w:ind w:left="426"/>
        <w:contextualSpacing w:val="0"/>
        <w:jc w:val="both"/>
        <w:rPr>
          <w:rFonts w:ascii="Times New Roman" w:hAnsi="Times New Roman"/>
          <w:b/>
          <w:sz w:val="24"/>
          <w:szCs w:val="24"/>
        </w:rPr>
      </w:pPr>
      <w:r w:rsidRPr="008E3BB9">
        <w:rPr>
          <w:rFonts w:ascii="Times New Roman" w:hAnsi="Times New Roman"/>
          <w:b/>
          <w:sz w:val="24"/>
          <w:szCs w:val="24"/>
        </w:rPr>
        <w:t xml:space="preserve">Cena za </w:t>
      </w:r>
      <w:r>
        <w:rPr>
          <w:rFonts w:ascii="Times New Roman" w:hAnsi="Times New Roman"/>
          <w:b/>
          <w:sz w:val="24"/>
          <w:szCs w:val="24"/>
        </w:rPr>
        <w:t>realizaci stavebních prací</w:t>
      </w:r>
      <w:r w:rsidRPr="00F139C3">
        <w:rPr>
          <w:rFonts w:ascii="Times New Roman" w:hAnsi="Times New Roman"/>
          <w:b/>
          <w:sz w:val="24"/>
          <w:szCs w:val="24"/>
        </w:rPr>
        <w:t xml:space="preserve"> </w:t>
      </w:r>
      <w:r w:rsidRPr="008E3BB9">
        <w:rPr>
          <w:rFonts w:ascii="Times New Roman" w:hAnsi="Times New Roman"/>
          <w:b/>
          <w:sz w:val="24"/>
          <w:szCs w:val="24"/>
        </w:rPr>
        <w:t>bez</w:t>
      </w:r>
      <w:r>
        <w:rPr>
          <w:rFonts w:ascii="Times New Roman" w:hAnsi="Times New Roman"/>
          <w:b/>
          <w:sz w:val="24"/>
          <w:szCs w:val="24"/>
        </w:rPr>
        <w:t xml:space="preserve"> DPH             </w:t>
      </w:r>
      <w:r>
        <w:rPr>
          <w:rFonts w:ascii="Times New Roman" w:hAnsi="Times New Roman"/>
          <w:b/>
          <w:sz w:val="24"/>
          <w:szCs w:val="24"/>
        </w:rPr>
        <w:tab/>
      </w:r>
      <w:r w:rsidRPr="008E3BB9">
        <w:rPr>
          <w:rFonts w:ascii="Times New Roman" w:hAnsi="Times New Roman"/>
          <w:b/>
          <w:sz w:val="24"/>
          <w:szCs w:val="24"/>
        </w:rPr>
        <w:t xml:space="preserve">    </w:t>
      </w:r>
      <w:r w:rsidRPr="00597795">
        <w:rPr>
          <w:rFonts w:ascii="Times New Roman" w:hAnsi="Times New Roman"/>
          <w:b/>
          <w:sz w:val="24"/>
          <w:szCs w:val="24"/>
        </w:rPr>
        <w:t>4 850 000,00 Kč</w:t>
      </w:r>
    </w:p>
    <w:p w14:paraId="46E3C310" w14:textId="77777777" w:rsidR="002965EC" w:rsidRPr="00597795" w:rsidRDefault="002965EC" w:rsidP="002965EC">
      <w:pPr>
        <w:pStyle w:val="Odstavecseseznamem"/>
        <w:tabs>
          <w:tab w:val="right" w:pos="9072"/>
        </w:tabs>
        <w:spacing w:after="120"/>
        <w:ind w:left="426"/>
        <w:contextualSpacing w:val="0"/>
        <w:jc w:val="both"/>
        <w:rPr>
          <w:rFonts w:ascii="Times New Roman" w:hAnsi="Times New Roman"/>
          <w:b/>
          <w:sz w:val="24"/>
          <w:szCs w:val="24"/>
        </w:rPr>
      </w:pPr>
      <w:r w:rsidRPr="00597795">
        <w:rPr>
          <w:rFonts w:ascii="Times New Roman" w:hAnsi="Times New Roman"/>
          <w:b/>
          <w:sz w:val="24"/>
          <w:szCs w:val="24"/>
        </w:rPr>
        <w:t xml:space="preserve">DPH 21 %                                                                                     </w:t>
      </w:r>
      <w:r w:rsidRPr="00597795">
        <w:rPr>
          <w:rFonts w:ascii="Times New Roman" w:hAnsi="Times New Roman"/>
          <w:b/>
          <w:sz w:val="24"/>
          <w:szCs w:val="24"/>
        </w:rPr>
        <w:tab/>
        <w:t xml:space="preserve">      1 018 500,00 Kč</w:t>
      </w:r>
    </w:p>
    <w:p w14:paraId="2ABF1587" w14:textId="77777777" w:rsidR="002965EC" w:rsidRDefault="002965EC" w:rsidP="002965EC">
      <w:pPr>
        <w:pStyle w:val="Odstavecseseznamem"/>
        <w:tabs>
          <w:tab w:val="right" w:pos="9072"/>
        </w:tabs>
        <w:spacing w:after="0"/>
        <w:ind w:left="425"/>
        <w:contextualSpacing w:val="0"/>
        <w:jc w:val="both"/>
        <w:rPr>
          <w:rFonts w:ascii="Times New Roman" w:hAnsi="Times New Roman"/>
          <w:b/>
          <w:sz w:val="24"/>
          <w:szCs w:val="24"/>
        </w:rPr>
      </w:pPr>
      <w:r w:rsidRPr="00597795">
        <w:rPr>
          <w:rFonts w:ascii="Times New Roman" w:hAnsi="Times New Roman"/>
          <w:b/>
          <w:sz w:val="24"/>
          <w:szCs w:val="24"/>
        </w:rPr>
        <w:t xml:space="preserve">Cena včetně DPH                                                                            </w:t>
      </w:r>
      <w:r w:rsidRPr="00597795">
        <w:rPr>
          <w:rFonts w:ascii="Times New Roman" w:hAnsi="Times New Roman"/>
          <w:b/>
          <w:sz w:val="24"/>
          <w:szCs w:val="24"/>
        </w:rPr>
        <w:tab/>
        <w:t xml:space="preserve">   5 868 500,00 Kč</w:t>
      </w:r>
    </w:p>
    <w:p w14:paraId="1EEAD76A" w14:textId="0D1FB36E" w:rsidR="005F0DCB" w:rsidRDefault="005F0DCB" w:rsidP="00C62CF7">
      <w:pPr>
        <w:pStyle w:val="Odstavecseseznamem"/>
        <w:tabs>
          <w:tab w:val="right" w:pos="9072"/>
        </w:tabs>
        <w:spacing w:after="0"/>
        <w:ind w:left="357"/>
        <w:contextualSpacing w:val="0"/>
        <w:jc w:val="both"/>
        <w:rPr>
          <w:rFonts w:ascii="Times New Roman" w:hAnsi="Times New Roman"/>
          <w:b/>
          <w:sz w:val="24"/>
          <w:szCs w:val="24"/>
        </w:rPr>
      </w:pPr>
    </w:p>
    <w:p w14:paraId="6877C2F6" w14:textId="2A77945B" w:rsidR="006239DC" w:rsidRDefault="006239DC"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Zhotovitel bude fakturovat 5 % z celkové ceny díla až po úspěšné kolaudaci.</w:t>
      </w:r>
    </w:p>
    <w:p w14:paraId="6DC0DA86" w14:textId="40E843A5" w:rsidR="00982FE2" w:rsidRDefault="00982FE2"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Objednatel se zavazuje uhradit </w:t>
      </w:r>
      <w:r w:rsidR="008B72E9">
        <w:rPr>
          <w:rFonts w:ascii="Times New Roman" w:hAnsi="Times New Roman"/>
          <w:sz w:val="24"/>
          <w:szCs w:val="24"/>
        </w:rPr>
        <w:t>zhotoviteli celkovou cenu díla uvedenou v</w:t>
      </w:r>
      <w:r w:rsidR="00513920">
        <w:rPr>
          <w:rFonts w:ascii="Times New Roman" w:hAnsi="Times New Roman"/>
          <w:sz w:val="24"/>
          <w:szCs w:val="24"/>
        </w:rPr>
        <w:t> čl.</w:t>
      </w:r>
      <w:r w:rsidR="008B72E9">
        <w:rPr>
          <w:rFonts w:ascii="Times New Roman" w:hAnsi="Times New Roman"/>
          <w:sz w:val="24"/>
          <w:szCs w:val="24"/>
        </w:rPr>
        <w:t xml:space="preserve"> II této smlouvy na základě faktury v souladu s dalšími podmínkami uvedenými v této smlouvě.</w:t>
      </w:r>
    </w:p>
    <w:p w14:paraId="644723AB" w14:textId="16F1BD23"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Právo zhotovitele na zaplacení ceny vzniká provedením díla. Provedením díla se rozumí jeho dokončení a předání. O předání musí smluvní strany sepsat protokol o převzetí díla, ve kterém bude současně uvedeno, zda je dílo přejímáno bez výhrad, či s</w:t>
      </w:r>
      <w:r w:rsidR="008B72E9">
        <w:rPr>
          <w:rFonts w:ascii="Times New Roman" w:hAnsi="Times New Roman"/>
          <w:sz w:val="24"/>
          <w:szCs w:val="24"/>
        </w:rPr>
        <w:t> </w:t>
      </w:r>
      <w:r>
        <w:rPr>
          <w:rFonts w:ascii="Times New Roman" w:hAnsi="Times New Roman"/>
          <w:sz w:val="24"/>
          <w:szCs w:val="24"/>
        </w:rPr>
        <w:t>výhradami</w:t>
      </w:r>
      <w:r w:rsidR="008B72E9">
        <w:rPr>
          <w:rFonts w:ascii="Times New Roman" w:hAnsi="Times New Roman"/>
          <w:sz w:val="24"/>
          <w:szCs w:val="24"/>
        </w:rPr>
        <w:t xml:space="preserve"> </w:t>
      </w:r>
      <w:r w:rsidR="008B72E9">
        <w:rPr>
          <w:rFonts w:ascii="Times New Roman" w:hAnsi="Times New Roman"/>
          <w:sz w:val="24"/>
          <w:szCs w:val="24"/>
        </w:rPr>
        <w:br/>
        <w:t>a bude doplněn o seznam zjištěných vad a nedodělků.</w:t>
      </w:r>
    </w:p>
    <w:p w14:paraId="18305634" w14:textId="7948006A"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Provedené práce bude zhotovitel fakturovat dle skutečně provedených prací odsouhlasených </w:t>
      </w:r>
      <w:r w:rsidR="008B72E9">
        <w:rPr>
          <w:rFonts w:ascii="Times New Roman" w:hAnsi="Times New Roman"/>
          <w:sz w:val="24"/>
          <w:szCs w:val="24"/>
        </w:rPr>
        <w:t>osobou oprávněnou jednat za objednatele ve věcech technických. Faktury budou opatřeny podpisem této osoby. Bez výše uvedeného podpisu je faktura neplatná</w:t>
      </w:r>
      <w:r>
        <w:rPr>
          <w:rFonts w:ascii="Times New Roman" w:hAnsi="Times New Roman"/>
          <w:sz w:val="24"/>
          <w:szCs w:val="24"/>
        </w:rPr>
        <w:t>. Součástí faktury bude i soupis provedených prací a služeb.</w:t>
      </w:r>
    </w:p>
    <w:p w14:paraId="540E2FAE"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Faktury budou adresovány na kontaktní údaje objednatele uvedené v této smlouvě </w:t>
      </w:r>
      <w:r>
        <w:rPr>
          <w:rFonts w:ascii="Times New Roman" w:hAnsi="Times New Roman"/>
          <w:sz w:val="24"/>
          <w:szCs w:val="24"/>
        </w:rPr>
        <w:br/>
        <w:t xml:space="preserve">a budou splňovat náležitosti daňového dokladu. </w:t>
      </w:r>
    </w:p>
    <w:p w14:paraId="3F48152E" w14:textId="76E03585"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Výše fakturované částky bude odpovídat výši v</w:t>
      </w:r>
      <w:r w:rsidR="00513920">
        <w:rPr>
          <w:rFonts w:ascii="Times New Roman" w:hAnsi="Times New Roman"/>
          <w:sz w:val="24"/>
          <w:szCs w:val="24"/>
        </w:rPr>
        <w:t> čl.</w:t>
      </w:r>
      <w:r>
        <w:rPr>
          <w:rFonts w:ascii="Times New Roman" w:hAnsi="Times New Roman"/>
          <w:sz w:val="24"/>
          <w:szCs w:val="24"/>
        </w:rPr>
        <w:t xml:space="preserve"> II této smlouvy</w:t>
      </w:r>
      <w:r w:rsidR="00295555">
        <w:rPr>
          <w:rFonts w:ascii="Times New Roman" w:hAnsi="Times New Roman"/>
          <w:sz w:val="24"/>
          <w:szCs w:val="24"/>
        </w:rPr>
        <w:t xml:space="preserve"> a výši ceny dle Přílohy č. 1 této smlouvy</w:t>
      </w:r>
      <w:r>
        <w:rPr>
          <w:rFonts w:ascii="Times New Roman" w:hAnsi="Times New Roman"/>
          <w:sz w:val="24"/>
          <w:szCs w:val="24"/>
        </w:rPr>
        <w:t xml:space="preserve">. </w:t>
      </w:r>
    </w:p>
    <w:p w14:paraId="420E8DA2" w14:textId="77777777" w:rsidR="00513920" w:rsidRDefault="00513920">
      <w:pPr>
        <w:spacing w:line="276" w:lineRule="auto"/>
        <w:rPr>
          <w:rFonts w:ascii="Times New Roman" w:hAnsi="Times New Roman"/>
          <w:sz w:val="24"/>
          <w:szCs w:val="24"/>
        </w:rPr>
      </w:pPr>
      <w:r>
        <w:rPr>
          <w:rFonts w:ascii="Times New Roman" w:hAnsi="Times New Roman"/>
          <w:sz w:val="24"/>
          <w:szCs w:val="24"/>
        </w:rPr>
        <w:br w:type="page"/>
      </w:r>
    </w:p>
    <w:p w14:paraId="4B615FED" w14:textId="127232AB"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lastRenderedPageBreak/>
        <w:t xml:space="preserve">Objednatel je oprávněn vrátit zhotoviteli bez zaplacení fakturu, která nemá náležitosti uvedené v tomto ustanovení nebo vykazuje jiné závady. Současně s vrácením faktury sdělí objednatel zhotoviteli důvody vrácení faktury.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14:paraId="71A9D53F"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Lhůta splatnosti faktur je 30 kalendářních dnů ode dne prokazatelného doručení faktury. V pochybnostech se má za to, že faktura byla doručena třetí den po odeslání.</w:t>
      </w:r>
    </w:p>
    <w:p w14:paraId="1B66BD09"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14:paraId="4F6ED284" w14:textId="77777777" w:rsidR="005F0DCB" w:rsidRDefault="005F0DCB" w:rsidP="00771025">
      <w:pPr>
        <w:pStyle w:val="Odstavecseseznamem"/>
        <w:numPr>
          <w:ilvl w:val="0"/>
          <w:numId w:val="1"/>
        </w:numPr>
        <w:spacing w:after="0"/>
        <w:ind w:left="425" w:hanging="425"/>
        <w:jc w:val="both"/>
        <w:rPr>
          <w:rFonts w:ascii="Times New Roman" w:hAnsi="Times New Roman"/>
          <w:b/>
          <w:sz w:val="24"/>
          <w:szCs w:val="24"/>
        </w:rPr>
      </w:pPr>
      <w:r>
        <w:rPr>
          <w:rFonts w:ascii="Times New Roman" w:hAnsi="Times New Roman"/>
          <w:sz w:val="24"/>
          <w:szCs w:val="24"/>
        </w:rPr>
        <w:t>Objednatel prohlašuje, že financování prací, které jsou předmětem této smlouvy má zajištěno.</w:t>
      </w:r>
      <w:r>
        <w:rPr>
          <w:rFonts w:ascii="Times New Roman" w:hAnsi="Times New Roman"/>
          <w:sz w:val="24"/>
          <w:szCs w:val="24"/>
        </w:rPr>
        <w:br/>
      </w:r>
    </w:p>
    <w:p w14:paraId="698F0065" w14:textId="77777777" w:rsidR="005F0DCB" w:rsidRPr="00E44BFF" w:rsidRDefault="005F0DCB" w:rsidP="005F0DCB">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III</w:t>
      </w:r>
    </w:p>
    <w:p w14:paraId="2E0F18DB" w14:textId="77777777" w:rsidR="005F0DCB" w:rsidRPr="00E44BFF" w:rsidRDefault="005F0DCB" w:rsidP="00771025">
      <w:pPr>
        <w:spacing w:line="240" w:lineRule="auto"/>
        <w:jc w:val="center"/>
        <w:rPr>
          <w:rFonts w:ascii="Times New Roman" w:hAnsi="Times New Roman"/>
          <w:b/>
          <w:sz w:val="24"/>
          <w:szCs w:val="24"/>
        </w:rPr>
      </w:pPr>
      <w:r w:rsidRPr="00E44BFF">
        <w:rPr>
          <w:rFonts w:ascii="Times New Roman" w:hAnsi="Times New Roman"/>
          <w:b/>
          <w:sz w:val="24"/>
          <w:szCs w:val="24"/>
        </w:rPr>
        <w:t>Čas plnění, místo plnění</w:t>
      </w:r>
    </w:p>
    <w:p w14:paraId="14394E32" w14:textId="44C57093" w:rsidR="005F0DCB" w:rsidRPr="007A7EA8" w:rsidRDefault="005F0DCB" w:rsidP="005F0DCB">
      <w:pPr>
        <w:pStyle w:val="Odstavecseseznamem"/>
        <w:numPr>
          <w:ilvl w:val="0"/>
          <w:numId w:val="24"/>
        </w:numPr>
        <w:spacing w:after="120"/>
        <w:ind w:left="426" w:hanging="426"/>
        <w:contextualSpacing w:val="0"/>
        <w:jc w:val="both"/>
        <w:rPr>
          <w:rFonts w:ascii="Times New Roman" w:hAnsi="Times New Roman"/>
          <w:sz w:val="24"/>
          <w:szCs w:val="24"/>
        </w:rPr>
      </w:pPr>
      <w:r>
        <w:rPr>
          <w:rFonts w:ascii="Times New Roman" w:hAnsi="Times New Roman"/>
          <w:sz w:val="24"/>
          <w:szCs w:val="24"/>
        </w:rPr>
        <w:t xml:space="preserve">Zhotovitel se zavazuje dílo dle </w:t>
      </w:r>
      <w:r w:rsidR="00513920">
        <w:rPr>
          <w:rFonts w:ascii="Times New Roman" w:hAnsi="Times New Roman"/>
          <w:sz w:val="24"/>
          <w:szCs w:val="24"/>
        </w:rPr>
        <w:t>čl.</w:t>
      </w:r>
      <w:r>
        <w:rPr>
          <w:rFonts w:ascii="Times New Roman" w:hAnsi="Times New Roman"/>
          <w:sz w:val="24"/>
          <w:szCs w:val="24"/>
        </w:rPr>
        <w:t xml:space="preserve"> I této smlouvy </w:t>
      </w:r>
      <w:r w:rsidR="00B74CEA">
        <w:rPr>
          <w:rFonts w:ascii="Times New Roman" w:hAnsi="Times New Roman"/>
          <w:sz w:val="24"/>
          <w:szCs w:val="24"/>
        </w:rPr>
        <w:t>provádět pro</w:t>
      </w:r>
      <w:r>
        <w:rPr>
          <w:rFonts w:ascii="Times New Roman" w:hAnsi="Times New Roman"/>
          <w:sz w:val="24"/>
          <w:szCs w:val="24"/>
        </w:rPr>
        <w:t xml:space="preserve"> objednatel</w:t>
      </w:r>
      <w:r w:rsidR="00B74CEA">
        <w:rPr>
          <w:rFonts w:ascii="Times New Roman" w:hAnsi="Times New Roman"/>
          <w:sz w:val="24"/>
          <w:szCs w:val="24"/>
        </w:rPr>
        <w:t>e</w:t>
      </w:r>
      <w:r>
        <w:rPr>
          <w:rFonts w:ascii="Times New Roman" w:hAnsi="Times New Roman"/>
          <w:sz w:val="24"/>
          <w:szCs w:val="24"/>
        </w:rPr>
        <w:t xml:space="preserve"> v těchto termínech</w:t>
      </w:r>
      <w:r w:rsidR="006239DC">
        <w:rPr>
          <w:rFonts w:ascii="Times New Roman" w:hAnsi="Times New Roman"/>
          <w:sz w:val="24"/>
          <w:szCs w:val="24"/>
        </w:rPr>
        <w:t xml:space="preserve"> a lhůtách</w:t>
      </w:r>
      <w:r>
        <w:rPr>
          <w:rFonts w:ascii="Times New Roman" w:hAnsi="Times New Roman"/>
          <w:sz w:val="24"/>
          <w:szCs w:val="24"/>
        </w:rPr>
        <w:t>:</w:t>
      </w:r>
    </w:p>
    <w:p w14:paraId="75799653" w14:textId="5C73DEC0" w:rsidR="005F0DCB" w:rsidRDefault="00295555" w:rsidP="005F0DCB">
      <w:pPr>
        <w:pStyle w:val="Odstavecseseznamem"/>
        <w:numPr>
          <w:ilvl w:val="0"/>
          <w:numId w:val="31"/>
        </w:numPr>
        <w:tabs>
          <w:tab w:val="left" w:pos="3402"/>
        </w:tabs>
        <w:spacing w:after="120"/>
        <w:ind w:left="851" w:hanging="426"/>
        <w:jc w:val="both"/>
        <w:rPr>
          <w:rFonts w:ascii="Times New Roman" w:hAnsi="Times New Roman"/>
          <w:sz w:val="24"/>
          <w:szCs w:val="24"/>
        </w:rPr>
      </w:pPr>
      <w:r>
        <w:rPr>
          <w:rFonts w:ascii="Times New Roman" w:hAnsi="Times New Roman"/>
          <w:sz w:val="24"/>
          <w:szCs w:val="24"/>
        </w:rPr>
        <w:t xml:space="preserve">Zahájení </w:t>
      </w:r>
      <w:r w:rsidR="00D055DE">
        <w:rPr>
          <w:rFonts w:ascii="Times New Roman" w:hAnsi="Times New Roman"/>
          <w:sz w:val="24"/>
          <w:szCs w:val="24"/>
        </w:rPr>
        <w:t>stavebních prací</w:t>
      </w:r>
      <w:r w:rsidRPr="00C46354">
        <w:rPr>
          <w:rFonts w:ascii="Times New Roman" w:hAnsi="Times New Roman"/>
          <w:b/>
          <w:bCs/>
          <w:sz w:val="24"/>
          <w:szCs w:val="24"/>
        </w:rPr>
        <w:t xml:space="preserve">: </w:t>
      </w:r>
      <w:r w:rsidR="00023AEA" w:rsidRPr="00C46354">
        <w:rPr>
          <w:rFonts w:ascii="Times New Roman" w:hAnsi="Times New Roman"/>
          <w:b/>
          <w:bCs/>
          <w:sz w:val="24"/>
          <w:szCs w:val="24"/>
        </w:rPr>
        <w:t xml:space="preserve"> </w:t>
      </w:r>
      <w:r w:rsidR="00C46354" w:rsidRPr="00C46354">
        <w:rPr>
          <w:rFonts w:ascii="Times New Roman" w:hAnsi="Times New Roman"/>
          <w:b/>
          <w:bCs/>
          <w:sz w:val="24"/>
          <w:szCs w:val="24"/>
        </w:rPr>
        <w:t>01</w:t>
      </w:r>
      <w:r w:rsidR="00023AEA" w:rsidRPr="00C46354">
        <w:rPr>
          <w:rFonts w:ascii="Times New Roman" w:hAnsi="Times New Roman"/>
          <w:b/>
          <w:bCs/>
          <w:sz w:val="24"/>
          <w:szCs w:val="24"/>
        </w:rPr>
        <w:t>.</w:t>
      </w:r>
      <w:r w:rsidR="00513920" w:rsidRPr="00C46354">
        <w:rPr>
          <w:rFonts w:ascii="Times New Roman" w:hAnsi="Times New Roman"/>
          <w:b/>
          <w:bCs/>
          <w:sz w:val="24"/>
          <w:szCs w:val="24"/>
        </w:rPr>
        <w:t>0</w:t>
      </w:r>
      <w:r w:rsidR="00BC4F42" w:rsidRPr="00C46354">
        <w:rPr>
          <w:rFonts w:ascii="Times New Roman" w:hAnsi="Times New Roman"/>
          <w:b/>
          <w:bCs/>
          <w:sz w:val="24"/>
          <w:szCs w:val="24"/>
        </w:rPr>
        <w:t>9</w:t>
      </w:r>
      <w:r w:rsidR="00023AEA" w:rsidRPr="00C46354">
        <w:rPr>
          <w:rFonts w:ascii="Times New Roman" w:hAnsi="Times New Roman"/>
          <w:b/>
          <w:bCs/>
          <w:sz w:val="24"/>
          <w:szCs w:val="24"/>
        </w:rPr>
        <w:t>.2025</w:t>
      </w:r>
      <w:r w:rsidR="00FC57F3" w:rsidRPr="00C46354">
        <w:rPr>
          <w:rFonts w:ascii="Times New Roman" w:hAnsi="Times New Roman"/>
          <w:sz w:val="24"/>
          <w:szCs w:val="24"/>
        </w:rPr>
        <w:t>.</w:t>
      </w:r>
    </w:p>
    <w:p w14:paraId="310E8545" w14:textId="6F1B641C" w:rsidR="00D055DE" w:rsidRPr="00C46354" w:rsidRDefault="00D055DE" w:rsidP="00B74CEA">
      <w:pPr>
        <w:pStyle w:val="Odstavecseseznamem"/>
        <w:numPr>
          <w:ilvl w:val="0"/>
          <w:numId w:val="31"/>
        </w:numPr>
        <w:tabs>
          <w:tab w:val="left" w:pos="3402"/>
        </w:tabs>
        <w:spacing w:after="120"/>
        <w:ind w:left="851" w:hanging="426"/>
        <w:jc w:val="both"/>
        <w:rPr>
          <w:rFonts w:ascii="Times New Roman" w:hAnsi="Times New Roman"/>
          <w:sz w:val="24"/>
          <w:szCs w:val="24"/>
        </w:rPr>
      </w:pPr>
      <w:r>
        <w:rPr>
          <w:rFonts w:ascii="Times New Roman" w:hAnsi="Times New Roman"/>
          <w:sz w:val="24"/>
          <w:szCs w:val="24"/>
        </w:rPr>
        <w:t xml:space="preserve">Lhůta pro provedení stavebních prací: stavební práce budou ukončeny </w:t>
      </w:r>
      <w:r w:rsidR="00023AEA">
        <w:rPr>
          <w:rFonts w:ascii="Times New Roman" w:hAnsi="Times New Roman"/>
          <w:sz w:val="24"/>
          <w:szCs w:val="24"/>
        </w:rPr>
        <w:t>nejpozději</w:t>
      </w:r>
      <w:r>
        <w:rPr>
          <w:rFonts w:ascii="Times New Roman" w:hAnsi="Times New Roman"/>
          <w:sz w:val="24"/>
          <w:szCs w:val="24"/>
        </w:rPr>
        <w:br/>
      </w:r>
      <w:r w:rsidR="00BC4F42" w:rsidRPr="00C46354">
        <w:rPr>
          <w:rFonts w:ascii="Times New Roman" w:hAnsi="Times New Roman"/>
          <w:b/>
          <w:bCs/>
          <w:sz w:val="24"/>
          <w:szCs w:val="24"/>
        </w:rPr>
        <w:t>31</w:t>
      </w:r>
      <w:r w:rsidR="00573B75" w:rsidRPr="00C46354">
        <w:rPr>
          <w:rFonts w:ascii="Times New Roman" w:hAnsi="Times New Roman"/>
          <w:b/>
          <w:bCs/>
          <w:sz w:val="24"/>
          <w:szCs w:val="24"/>
        </w:rPr>
        <w:t>.</w:t>
      </w:r>
      <w:r w:rsidR="00BC4F42" w:rsidRPr="00C46354">
        <w:rPr>
          <w:rFonts w:ascii="Times New Roman" w:hAnsi="Times New Roman"/>
          <w:b/>
          <w:bCs/>
          <w:sz w:val="24"/>
          <w:szCs w:val="24"/>
        </w:rPr>
        <w:t>12</w:t>
      </w:r>
      <w:r w:rsidR="006239DC" w:rsidRPr="00C46354">
        <w:rPr>
          <w:rFonts w:ascii="Times New Roman" w:hAnsi="Times New Roman"/>
          <w:b/>
          <w:bCs/>
          <w:sz w:val="24"/>
          <w:szCs w:val="24"/>
        </w:rPr>
        <w:t>.</w:t>
      </w:r>
      <w:r w:rsidR="00573B75" w:rsidRPr="00C46354">
        <w:rPr>
          <w:rFonts w:ascii="Times New Roman" w:hAnsi="Times New Roman"/>
          <w:b/>
          <w:bCs/>
          <w:sz w:val="24"/>
          <w:szCs w:val="24"/>
        </w:rPr>
        <w:t>202</w:t>
      </w:r>
      <w:r w:rsidR="00513920" w:rsidRPr="00C46354">
        <w:rPr>
          <w:rFonts w:ascii="Times New Roman" w:hAnsi="Times New Roman"/>
          <w:b/>
          <w:bCs/>
          <w:sz w:val="24"/>
          <w:szCs w:val="24"/>
        </w:rPr>
        <w:t>5.</w:t>
      </w:r>
    </w:p>
    <w:p w14:paraId="20A9335D" w14:textId="04B6CB79" w:rsidR="00B74CEA" w:rsidRPr="00B74CEA" w:rsidRDefault="00295555" w:rsidP="00B74CEA">
      <w:pPr>
        <w:pStyle w:val="Odstavecseseznamem"/>
        <w:numPr>
          <w:ilvl w:val="0"/>
          <w:numId w:val="31"/>
        </w:numPr>
        <w:tabs>
          <w:tab w:val="left" w:pos="3402"/>
        </w:tabs>
        <w:spacing w:after="0"/>
        <w:ind w:left="850" w:hanging="425"/>
        <w:contextualSpacing w:val="0"/>
        <w:jc w:val="both"/>
        <w:rPr>
          <w:rFonts w:ascii="Times New Roman" w:hAnsi="Times New Roman"/>
          <w:sz w:val="24"/>
          <w:szCs w:val="24"/>
        </w:rPr>
      </w:pPr>
      <w:r>
        <w:rPr>
          <w:rFonts w:ascii="Times New Roman" w:hAnsi="Times New Roman"/>
          <w:sz w:val="24"/>
          <w:szCs w:val="24"/>
        </w:rPr>
        <w:t xml:space="preserve">Lhůta pro předání a převzetí díla: dílo bude předáno a převzato neprodleně po jeho dokončení. Objednatel převezme pouze hotové dílo, které nebude vykazovat závažnější vady. </w:t>
      </w:r>
    </w:p>
    <w:p w14:paraId="1624294A" w14:textId="6BBA476C" w:rsidR="005F0DCB" w:rsidRDefault="00295555" w:rsidP="005F0DCB">
      <w:pPr>
        <w:pStyle w:val="Odstavecseseznamem"/>
        <w:numPr>
          <w:ilvl w:val="0"/>
          <w:numId w:val="31"/>
        </w:numPr>
        <w:tabs>
          <w:tab w:val="left" w:pos="3402"/>
        </w:tabs>
        <w:spacing w:after="120"/>
        <w:ind w:left="850" w:hanging="425"/>
        <w:contextualSpacing w:val="0"/>
        <w:jc w:val="both"/>
        <w:rPr>
          <w:rFonts w:ascii="Times New Roman" w:hAnsi="Times New Roman"/>
          <w:sz w:val="24"/>
          <w:szCs w:val="24"/>
        </w:rPr>
      </w:pPr>
      <w:r>
        <w:rPr>
          <w:rFonts w:ascii="Times New Roman" w:hAnsi="Times New Roman"/>
          <w:sz w:val="24"/>
          <w:szCs w:val="24"/>
        </w:rPr>
        <w:t>Počátek běhu záruční lhůty: záruční lhůta začíná běžet okamžikem převzetí hotového díla.</w:t>
      </w:r>
    </w:p>
    <w:p w14:paraId="543F5446" w14:textId="4671C71C" w:rsidR="005F0DCB" w:rsidRPr="00E44BFF" w:rsidRDefault="005F0DCB" w:rsidP="00FC1621">
      <w:pPr>
        <w:pStyle w:val="Odstavecseseznamem"/>
        <w:numPr>
          <w:ilvl w:val="0"/>
          <w:numId w:val="24"/>
        </w:numPr>
        <w:tabs>
          <w:tab w:val="left" w:pos="3402"/>
        </w:tabs>
        <w:spacing w:after="0"/>
        <w:ind w:left="425" w:hanging="425"/>
        <w:jc w:val="both"/>
        <w:rPr>
          <w:rFonts w:ascii="Times New Roman" w:hAnsi="Times New Roman"/>
          <w:sz w:val="24"/>
          <w:szCs w:val="24"/>
        </w:rPr>
      </w:pPr>
      <w:r w:rsidRPr="00E44BFF">
        <w:rPr>
          <w:rFonts w:ascii="Times New Roman" w:hAnsi="Times New Roman"/>
          <w:b/>
          <w:sz w:val="24"/>
          <w:szCs w:val="24"/>
        </w:rPr>
        <w:t>Místem plně</w:t>
      </w:r>
      <w:r>
        <w:rPr>
          <w:rFonts w:ascii="Times New Roman" w:hAnsi="Times New Roman"/>
          <w:b/>
          <w:sz w:val="24"/>
          <w:szCs w:val="24"/>
        </w:rPr>
        <w:t>ní: Pardubice – MO Pardubice VI</w:t>
      </w:r>
      <w:r w:rsidR="00295555">
        <w:rPr>
          <w:rFonts w:ascii="Times New Roman" w:hAnsi="Times New Roman"/>
          <w:b/>
          <w:sz w:val="24"/>
          <w:szCs w:val="24"/>
        </w:rPr>
        <w:t xml:space="preserve"> – </w:t>
      </w:r>
      <w:r w:rsidR="00513920">
        <w:rPr>
          <w:rFonts w:ascii="Times New Roman" w:hAnsi="Times New Roman"/>
          <w:b/>
          <w:sz w:val="24"/>
          <w:szCs w:val="24"/>
        </w:rPr>
        <w:t>Svítkov.</w:t>
      </w:r>
    </w:p>
    <w:p w14:paraId="1C90D49A" w14:textId="77777777" w:rsidR="00B74CEA" w:rsidRDefault="00B74CEA" w:rsidP="00504095">
      <w:pPr>
        <w:spacing w:after="0"/>
        <w:jc w:val="both"/>
        <w:rPr>
          <w:rFonts w:ascii="Times New Roman" w:hAnsi="Times New Roman"/>
          <w:sz w:val="24"/>
          <w:szCs w:val="24"/>
        </w:rPr>
      </w:pPr>
    </w:p>
    <w:p w14:paraId="7B38E33F" w14:textId="77777777" w:rsidR="00504095" w:rsidRDefault="00504095" w:rsidP="00504095">
      <w:pPr>
        <w:spacing w:after="0"/>
        <w:jc w:val="both"/>
        <w:rPr>
          <w:rFonts w:ascii="Times New Roman" w:hAnsi="Times New Roman"/>
          <w:sz w:val="24"/>
          <w:szCs w:val="24"/>
        </w:rPr>
      </w:pPr>
    </w:p>
    <w:p w14:paraId="5072D6C8" w14:textId="77777777" w:rsidR="005F0DCB" w:rsidRPr="00E44BFF" w:rsidRDefault="005F0DCB" w:rsidP="005F0DCB">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IV</w:t>
      </w:r>
    </w:p>
    <w:p w14:paraId="60A689E6" w14:textId="77777777" w:rsidR="005F0DCB" w:rsidRPr="00E44BFF" w:rsidRDefault="005F0DCB" w:rsidP="00771025">
      <w:pPr>
        <w:spacing w:line="240" w:lineRule="auto"/>
        <w:jc w:val="center"/>
        <w:rPr>
          <w:rFonts w:ascii="Times New Roman" w:hAnsi="Times New Roman"/>
          <w:b/>
          <w:sz w:val="24"/>
          <w:szCs w:val="24"/>
        </w:rPr>
      </w:pPr>
      <w:r w:rsidRPr="00E44BFF">
        <w:rPr>
          <w:rFonts w:ascii="Times New Roman" w:hAnsi="Times New Roman"/>
          <w:b/>
          <w:sz w:val="24"/>
          <w:szCs w:val="24"/>
        </w:rPr>
        <w:t>Závazky zhotovitele při provádění díla</w:t>
      </w:r>
    </w:p>
    <w:p w14:paraId="73DFFA9A" w14:textId="29D88E1A" w:rsidR="00295555" w:rsidRPr="00295555" w:rsidRDefault="00295555" w:rsidP="00295555">
      <w:pPr>
        <w:pStyle w:val="Odstavecseseznamem"/>
        <w:numPr>
          <w:ilvl w:val="0"/>
          <w:numId w:val="25"/>
        </w:numPr>
        <w:spacing w:after="120"/>
        <w:ind w:left="426" w:hanging="426"/>
        <w:jc w:val="both"/>
        <w:rPr>
          <w:rFonts w:ascii="Times New Roman" w:hAnsi="Times New Roman"/>
          <w:sz w:val="24"/>
          <w:szCs w:val="24"/>
        </w:rPr>
      </w:pPr>
      <w:r>
        <w:rPr>
          <w:rFonts w:ascii="Times New Roman" w:hAnsi="Times New Roman"/>
          <w:sz w:val="24"/>
          <w:szCs w:val="24"/>
        </w:rPr>
        <w:t xml:space="preserve">Zhotovitel odpovídá </w:t>
      </w:r>
      <w:r w:rsidRPr="00295555">
        <w:rPr>
          <w:rFonts w:ascii="Times New Roman" w:hAnsi="Times New Roman"/>
          <w:sz w:val="24"/>
          <w:szCs w:val="24"/>
        </w:rPr>
        <w:t xml:space="preserve">v plném rozsahu za způsobilost staveniště z hlediska bezpečnosti </w:t>
      </w:r>
      <w:r>
        <w:rPr>
          <w:rFonts w:ascii="Times New Roman" w:hAnsi="Times New Roman"/>
          <w:sz w:val="24"/>
          <w:szCs w:val="24"/>
        </w:rPr>
        <w:br/>
      </w:r>
      <w:r w:rsidRPr="00295555">
        <w:rPr>
          <w:rFonts w:ascii="Times New Roman" w:hAnsi="Times New Roman"/>
          <w:sz w:val="24"/>
          <w:szCs w:val="24"/>
        </w:rPr>
        <w:t xml:space="preserve">a ochrany zdraví při práci a požární ochrany od okamžiku jeho převzetí. Odpovídá </w:t>
      </w:r>
      <w:r>
        <w:rPr>
          <w:rFonts w:ascii="Times New Roman" w:hAnsi="Times New Roman"/>
          <w:sz w:val="24"/>
          <w:szCs w:val="24"/>
        </w:rPr>
        <w:br/>
      </w:r>
      <w:r w:rsidRPr="00295555">
        <w:rPr>
          <w:rFonts w:ascii="Times New Roman" w:hAnsi="Times New Roman"/>
          <w:sz w:val="24"/>
          <w:szCs w:val="24"/>
        </w:rPr>
        <w:t xml:space="preserve">v plném rozsahu za bezpečnost práce a ochranu zdraví svých zaměstnanců (včetně zaměstnanců subdodavatelů) a za jejich vybavení ochrannými pomůckami. V této souvislosti zejména za to, aby jeho zaměstnanci povinně dodržovali platné předpisy bezpečnosti práce ve smyslu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Pr>
          <w:rFonts w:ascii="Times New Roman" w:hAnsi="Times New Roman"/>
          <w:sz w:val="24"/>
          <w:szCs w:val="24"/>
        </w:rPr>
        <w:br/>
      </w:r>
      <w:r w:rsidRPr="00295555">
        <w:rPr>
          <w:rFonts w:ascii="Times New Roman" w:hAnsi="Times New Roman"/>
          <w:sz w:val="24"/>
          <w:szCs w:val="24"/>
        </w:rPr>
        <w:t xml:space="preserve">ve znění pozdějších předpisů a předpisy v oblasti požární ochrany ve smyslu zákona </w:t>
      </w:r>
      <w:r>
        <w:rPr>
          <w:rFonts w:ascii="Times New Roman" w:hAnsi="Times New Roman"/>
          <w:sz w:val="24"/>
          <w:szCs w:val="24"/>
        </w:rPr>
        <w:br/>
      </w:r>
      <w:r w:rsidRPr="00295555">
        <w:rPr>
          <w:rFonts w:ascii="Times New Roman" w:hAnsi="Times New Roman"/>
          <w:sz w:val="24"/>
          <w:szCs w:val="24"/>
        </w:rPr>
        <w:t>č. 133/1985 Sb., o požární ochraně, ve znění pozdějších předpisů.</w:t>
      </w:r>
    </w:p>
    <w:p w14:paraId="421F60AD" w14:textId="38525F18"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lastRenderedPageBreak/>
        <w:t>Zhotovitel se zavazuje předat objednateli protokoly o výsledcích zkoušek užitých materiálů, provedených stavebních konstrukcí a realizovaných stavebních prvků v souladu s požadavky ČSN, TP, TKP a souvisejících technických a právních předpisů nejpozději v den předání hotového díla.</w:t>
      </w:r>
    </w:p>
    <w:p w14:paraId="4C3BB096" w14:textId="0D7CF193"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Zhotovitel se zavazuje předa objednateli na požádání listiny prokazující jakost všech použitých komponent a protokoly o zatěžovacích zkouškách.</w:t>
      </w:r>
    </w:p>
    <w:p w14:paraId="1BCFA991" w14:textId="3CD38963" w:rsidR="00366698" w:rsidRPr="00366698" w:rsidRDefault="00295555" w:rsidP="00366698">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Před zahájením stavby si zhotovitel zajistí potřebná povolení dle platných předpisů, aby byla zajištěna obslužná doprava v místě dotčeném stavbou. Zhotovitel si zajistí případný zábor veřejného prostranství dle vlastní potřeby.</w:t>
      </w:r>
    </w:p>
    <w:p w14:paraId="09554227" w14:textId="7F03090F"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Zhotovitel zajistí na své náklady a odpovědnost vybudování veškerého zařízení staveniště, které bude nezbytné pro provedení díla a jeho provoz. Veškerá zařízení staveniště budou umístěna pouze na pozemcích investora v rámci pozemků stavby.</w:t>
      </w:r>
    </w:p>
    <w:p w14:paraId="327F7CF0" w14:textId="13144324"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Odstranění zařízení staveniště a vyklizení staveniště bude provedeno před předáním </w:t>
      </w:r>
      <w:r>
        <w:rPr>
          <w:rFonts w:ascii="Times New Roman" w:hAnsi="Times New Roman"/>
          <w:sz w:val="24"/>
          <w:szCs w:val="24"/>
        </w:rPr>
        <w:br/>
        <w:t xml:space="preserve">a převzetím díla. </w:t>
      </w:r>
    </w:p>
    <w:p w14:paraId="0B6070E8" w14:textId="1A4A6855"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Zhotovitel zajistí provedení aktualizace vyjádření dotčených orgánů státní správy </w:t>
      </w:r>
      <w:r>
        <w:rPr>
          <w:rFonts w:ascii="Times New Roman" w:hAnsi="Times New Roman"/>
          <w:sz w:val="24"/>
          <w:szCs w:val="24"/>
        </w:rPr>
        <w:br/>
        <w:t xml:space="preserve">a organizací včetně dodržení podmínek všech dotčených orgánů státní správy </w:t>
      </w:r>
      <w:r>
        <w:rPr>
          <w:rFonts w:ascii="Times New Roman" w:hAnsi="Times New Roman"/>
          <w:sz w:val="24"/>
          <w:szCs w:val="24"/>
        </w:rPr>
        <w:br/>
        <w:t>a organizací (je-li to nutné) a bude se řídit jejich zněním a obsahem.</w:t>
      </w:r>
    </w:p>
    <w:p w14:paraId="33913A14" w14:textId="3C04DABA"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V ochranných pásmech inženýrských sítí nesmí být zřizovány manipulační plochy </w:t>
      </w:r>
      <w:r>
        <w:rPr>
          <w:rFonts w:ascii="Times New Roman" w:hAnsi="Times New Roman"/>
          <w:sz w:val="24"/>
          <w:szCs w:val="24"/>
        </w:rPr>
        <w:br/>
        <w:t>a skládky materiálu a zeminy a zemní práce musí být prováděny ručně a včetně provedení sond na zjištění umístění inženýrských sítí v terénu.</w:t>
      </w:r>
    </w:p>
    <w:p w14:paraId="2147ECAF" w14:textId="085496BE"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Zhotovitel je povinen udržovat na převzatém staveništi a příjezdových komunikacích pořádek a čistotu a denně zajišťovat řádný úklid pracoviště a všech prostorů dotčených prováděním díla.</w:t>
      </w:r>
    </w:p>
    <w:p w14:paraId="3027A807" w14:textId="775BA4A7"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Zhotovitel je povinen poskytnout součinnost při provádění kontrolních prohlídek </w:t>
      </w:r>
      <w:r>
        <w:rPr>
          <w:rFonts w:ascii="Times New Roman" w:hAnsi="Times New Roman"/>
          <w:sz w:val="24"/>
          <w:szCs w:val="24"/>
        </w:rPr>
        <w:br/>
        <w:t>a při předávání a přebírání prací.</w:t>
      </w:r>
    </w:p>
    <w:p w14:paraId="70053530" w14:textId="460A6373" w:rsidR="005F0DCB" w:rsidRPr="00E44BFF" w:rsidRDefault="005F0DCB" w:rsidP="005F0DCB">
      <w:pPr>
        <w:pStyle w:val="Odstavecseseznamem"/>
        <w:numPr>
          <w:ilvl w:val="0"/>
          <w:numId w:val="25"/>
        </w:numPr>
        <w:spacing w:after="120"/>
        <w:ind w:left="425" w:hanging="425"/>
        <w:jc w:val="both"/>
        <w:rPr>
          <w:rFonts w:ascii="Times New Roman" w:hAnsi="Times New Roman"/>
          <w:sz w:val="24"/>
          <w:szCs w:val="24"/>
        </w:rPr>
      </w:pPr>
      <w:r w:rsidRPr="00E44BFF">
        <w:rPr>
          <w:rFonts w:ascii="Times New Roman" w:hAnsi="Times New Roman"/>
          <w:sz w:val="24"/>
          <w:szCs w:val="24"/>
        </w:rPr>
        <w:t>Zhotovitel odpovídá za škody způsobené na zhotovovaném díle i za škody způsobené svou činností v souvislosti s prováděním díla třetí osob</w:t>
      </w:r>
      <w:r>
        <w:rPr>
          <w:rFonts w:ascii="Times New Roman" w:hAnsi="Times New Roman"/>
          <w:sz w:val="24"/>
          <w:szCs w:val="24"/>
        </w:rPr>
        <w:t xml:space="preserve">ě po celou dobu provádění díla, </w:t>
      </w:r>
      <w:r w:rsidRPr="00E44BFF">
        <w:rPr>
          <w:rFonts w:ascii="Times New Roman" w:hAnsi="Times New Roman"/>
          <w:sz w:val="24"/>
          <w:szCs w:val="24"/>
        </w:rPr>
        <w:t xml:space="preserve">tzn. do dokončení a převzetí díla objednatelem. V případě jakéhokoliv narušení </w:t>
      </w:r>
      <w:r>
        <w:rPr>
          <w:rFonts w:ascii="Times New Roman" w:hAnsi="Times New Roman"/>
          <w:sz w:val="24"/>
          <w:szCs w:val="24"/>
        </w:rPr>
        <w:br/>
      </w:r>
      <w:r w:rsidRPr="00E44BFF">
        <w:rPr>
          <w:rFonts w:ascii="Times New Roman" w:hAnsi="Times New Roman"/>
          <w:sz w:val="24"/>
          <w:szCs w:val="24"/>
        </w:rPr>
        <w:t xml:space="preserve">či poškození okolních ploch zhotovitelem uvede zhotovitel poškozené plochy nejpozději </w:t>
      </w:r>
      <w:r w:rsidR="00B74CEA">
        <w:rPr>
          <w:rFonts w:ascii="Times New Roman" w:hAnsi="Times New Roman"/>
          <w:sz w:val="24"/>
          <w:szCs w:val="24"/>
        </w:rPr>
        <w:br/>
      </w:r>
      <w:r w:rsidRPr="00E44BFF">
        <w:rPr>
          <w:rFonts w:ascii="Times New Roman" w:hAnsi="Times New Roman"/>
          <w:sz w:val="24"/>
          <w:szCs w:val="24"/>
        </w:rPr>
        <w:t>k předání hotového díla do původního stavu, a to včetně terénních úprav dotčených nezpevněných ploch a jejich osetí trávou</w:t>
      </w:r>
      <w:r w:rsidR="00366698">
        <w:rPr>
          <w:rFonts w:ascii="Times New Roman" w:hAnsi="Times New Roman"/>
          <w:sz w:val="24"/>
          <w:szCs w:val="24"/>
        </w:rPr>
        <w:t xml:space="preserve"> nebo dosadbou rostlinného materiálu. Původní stav před zahájením prací zhotovitel prokazatelně zdokumentuje.</w:t>
      </w:r>
      <w:r w:rsidRPr="00E44BFF">
        <w:rPr>
          <w:rFonts w:ascii="Times New Roman" w:hAnsi="Times New Roman"/>
          <w:sz w:val="24"/>
          <w:szCs w:val="24"/>
        </w:rPr>
        <w:t xml:space="preserve"> </w:t>
      </w:r>
    </w:p>
    <w:p w14:paraId="12D65D37" w14:textId="77777777" w:rsidR="005F0DCB" w:rsidRPr="00307F90" w:rsidRDefault="005F0DCB" w:rsidP="005F0DCB">
      <w:pPr>
        <w:pStyle w:val="Odstavecseseznamem"/>
        <w:numPr>
          <w:ilvl w:val="0"/>
          <w:numId w:val="25"/>
        </w:numPr>
        <w:spacing w:after="120"/>
        <w:ind w:left="425" w:hanging="425"/>
        <w:jc w:val="both"/>
        <w:rPr>
          <w:rFonts w:ascii="Times New Roman" w:hAnsi="Times New Roman"/>
          <w:sz w:val="24"/>
          <w:szCs w:val="24"/>
        </w:rPr>
      </w:pPr>
      <w:r w:rsidRPr="00307F90">
        <w:rPr>
          <w:rFonts w:ascii="Times New Roman" w:hAnsi="Times New Roman"/>
          <w:sz w:val="24"/>
          <w:szCs w:val="24"/>
        </w:rPr>
        <w:t>Při nakládání se závadnými látkami, mezi které patří mimo jiné i ropné látky, bude zhotovitel postupovat v souladu se zákonem č. 254/2001 Sb., vodní zákon, ve znění pozdějších předpisů.</w:t>
      </w:r>
    </w:p>
    <w:p w14:paraId="44C2B450" w14:textId="4F803014" w:rsidR="005F0DCB" w:rsidRPr="00307F90" w:rsidRDefault="005F0DCB" w:rsidP="005F0DCB">
      <w:pPr>
        <w:pStyle w:val="Odstavecseseznamem"/>
        <w:numPr>
          <w:ilvl w:val="0"/>
          <w:numId w:val="25"/>
        </w:numPr>
        <w:spacing w:after="120"/>
        <w:ind w:left="425" w:hanging="425"/>
        <w:jc w:val="both"/>
        <w:rPr>
          <w:rFonts w:ascii="Times New Roman" w:hAnsi="Times New Roman"/>
          <w:sz w:val="24"/>
          <w:szCs w:val="24"/>
        </w:rPr>
      </w:pPr>
      <w:r w:rsidRPr="00307F90">
        <w:rPr>
          <w:rFonts w:ascii="Times New Roman" w:hAnsi="Times New Roman"/>
          <w:sz w:val="24"/>
          <w:szCs w:val="24"/>
        </w:rPr>
        <w:t xml:space="preserve">Zhotovitel odpovídá za veškeré odpady vzniklé v souvislosti s plněním předmětu díla. Bude s nimi nakládat podle </w:t>
      </w:r>
      <w:r w:rsidRPr="00C45287">
        <w:rPr>
          <w:rFonts w:ascii="Times New Roman" w:hAnsi="Times New Roman"/>
          <w:sz w:val="24"/>
          <w:szCs w:val="24"/>
        </w:rPr>
        <w:t xml:space="preserve">zákona č. </w:t>
      </w:r>
      <w:r w:rsidR="00C45287" w:rsidRPr="00C45287">
        <w:rPr>
          <w:rFonts w:ascii="Times New Roman" w:hAnsi="Times New Roman"/>
          <w:sz w:val="24"/>
          <w:szCs w:val="24"/>
        </w:rPr>
        <w:t>541</w:t>
      </w:r>
      <w:r w:rsidRPr="00C45287">
        <w:rPr>
          <w:rFonts w:ascii="Times New Roman" w:hAnsi="Times New Roman"/>
          <w:sz w:val="24"/>
          <w:szCs w:val="24"/>
        </w:rPr>
        <w:t>/2</w:t>
      </w:r>
      <w:r w:rsidR="00C45287" w:rsidRPr="00C45287">
        <w:rPr>
          <w:rFonts w:ascii="Times New Roman" w:hAnsi="Times New Roman"/>
          <w:sz w:val="24"/>
          <w:szCs w:val="24"/>
        </w:rPr>
        <w:t>020</w:t>
      </w:r>
      <w:r w:rsidRPr="00C45287">
        <w:rPr>
          <w:rFonts w:ascii="Times New Roman" w:hAnsi="Times New Roman"/>
          <w:sz w:val="24"/>
          <w:szCs w:val="24"/>
        </w:rPr>
        <w:t xml:space="preserve"> Sb., o odpadech</w:t>
      </w:r>
      <w:r w:rsidRPr="00307F90">
        <w:rPr>
          <w:rFonts w:ascii="Times New Roman" w:hAnsi="Times New Roman"/>
          <w:sz w:val="24"/>
          <w:szCs w:val="24"/>
        </w:rPr>
        <w:t xml:space="preserve"> a o změně některých dalších předpisů, ve znění pozdějších předpisů, a podle </w:t>
      </w:r>
      <w:r w:rsidRPr="00C45287">
        <w:rPr>
          <w:rFonts w:ascii="Times New Roman" w:hAnsi="Times New Roman"/>
          <w:sz w:val="24"/>
          <w:szCs w:val="24"/>
        </w:rPr>
        <w:t xml:space="preserve">vyhlášky č. </w:t>
      </w:r>
      <w:r w:rsidR="00C45287" w:rsidRPr="00C45287">
        <w:rPr>
          <w:rFonts w:ascii="Times New Roman" w:hAnsi="Times New Roman"/>
          <w:sz w:val="24"/>
          <w:szCs w:val="24"/>
        </w:rPr>
        <w:t>273</w:t>
      </w:r>
      <w:r w:rsidRPr="00C45287">
        <w:rPr>
          <w:rFonts w:ascii="Times New Roman" w:hAnsi="Times New Roman"/>
          <w:sz w:val="24"/>
          <w:szCs w:val="24"/>
        </w:rPr>
        <w:t>/2</w:t>
      </w:r>
      <w:r w:rsidR="00C45287" w:rsidRPr="00C45287">
        <w:rPr>
          <w:rFonts w:ascii="Times New Roman" w:hAnsi="Times New Roman"/>
          <w:sz w:val="24"/>
          <w:szCs w:val="24"/>
        </w:rPr>
        <w:t>02</w:t>
      </w:r>
      <w:r w:rsidRPr="00C45287">
        <w:rPr>
          <w:rFonts w:ascii="Times New Roman" w:hAnsi="Times New Roman"/>
          <w:sz w:val="24"/>
          <w:szCs w:val="24"/>
        </w:rPr>
        <w:t>1 Sb., o</w:t>
      </w:r>
      <w:r w:rsidR="0074062E" w:rsidRPr="00C45287">
        <w:rPr>
          <w:rFonts w:ascii="Times New Roman" w:hAnsi="Times New Roman"/>
          <w:sz w:val="24"/>
          <w:szCs w:val="24"/>
        </w:rPr>
        <w:t> </w:t>
      </w:r>
      <w:r w:rsidRPr="00C45287">
        <w:rPr>
          <w:rFonts w:ascii="Times New Roman" w:hAnsi="Times New Roman"/>
          <w:sz w:val="24"/>
          <w:szCs w:val="24"/>
        </w:rPr>
        <w:t>podrobnostech nakládání s odpady</w:t>
      </w:r>
      <w:r w:rsidRPr="00307F90">
        <w:rPr>
          <w:rFonts w:ascii="Times New Roman" w:hAnsi="Times New Roman"/>
          <w:sz w:val="24"/>
          <w:szCs w:val="24"/>
        </w:rPr>
        <w:t>, ve znění pozdějších předpisů. Dále je povinen v</w:t>
      </w:r>
      <w:r w:rsidR="00CB50BE">
        <w:rPr>
          <w:rFonts w:ascii="Times New Roman" w:hAnsi="Times New Roman"/>
          <w:sz w:val="24"/>
          <w:szCs w:val="24"/>
        </w:rPr>
        <w:t> </w:t>
      </w:r>
      <w:r w:rsidRPr="00307F90">
        <w:rPr>
          <w:rFonts w:ascii="Times New Roman" w:hAnsi="Times New Roman"/>
          <w:sz w:val="24"/>
          <w:szCs w:val="24"/>
        </w:rPr>
        <w:t>souladu s výše uvedenými zákony zabezpečit jejich uskladnění a následnou likvidaci na</w:t>
      </w:r>
      <w:r w:rsidR="00CB50BE">
        <w:rPr>
          <w:rFonts w:ascii="Times New Roman" w:hAnsi="Times New Roman"/>
          <w:sz w:val="24"/>
          <w:szCs w:val="24"/>
        </w:rPr>
        <w:t> </w:t>
      </w:r>
      <w:r w:rsidRPr="00307F90">
        <w:rPr>
          <w:rFonts w:ascii="Times New Roman" w:hAnsi="Times New Roman"/>
          <w:sz w:val="24"/>
          <w:szCs w:val="24"/>
        </w:rPr>
        <w:t>vlastní náklady.</w:t>
      </w:r>
    </w:p>
    <w:p w14:paraId="63D8B598" w14:textId="67A34BB9" w:rsidR="005B1351" w:rsidRDefault="005F0DCB" w:rsidP="00D055DE">
      <w:pPr>
        <w:pStyle w:val="Odstavecseseznamem"/>
        <w:numPr>
          <w:ilvl w:val="0"/>
          <w:numId w:val="25"/>
        </w:numPr>
        <w:spacing w:after="0"/>
        <w:ind w:left="425" w:hanging="425"/>
        <w:jc w:val="both"/>
        <w:rPr>
          <w:rFonts w:ascii="Times New Roman" w:hAnsi="Times New Roman"/>
          <w:sz w:val="24"/>
          <w:szCs w:val="24"/>
        </w:rPr>
      </w:pPr>
      <w:r w:rsidRPr="00307F90">
        <w:rPr>
          <w:rFonts w:ascii="Times New Roman" w:hAnsi="Times New Roman"/>
          <w:sz w:val="24"/>
          <w:szCs w:val="24"/>
        </w:rPr>
        <w:t>Práce budou prováděny v souladu se zákonem č. 435/2004 Sb., o zaměstnanosti, ve znění pozdějších předpisů.</w:t>
      </w:r>
    </w:p>
    <w:p w14:paraId="7E9CD8A3" w14:textId="449111E8" w:rsidR="006239DC" w:rsidRPr="00D055DE" w:rsidRDefault="006239DC" w:rsidP="00D055DE">
      <w:pPr>
        <w:pStyle w:val="Odstavecseseznamem"/>
        <w:numPr>
          <w:ilvl w:val="0"/>
          <w:numId w:val="25"/>
        </w:numPr>
        <w:spacing w:after="0"/>
        <w:ind w:left="425" w:hanging="425"/>
        <w:jc w:val="both"/>
        <w:rPr>
          <w:rFonts w:ascii="Times New Roman" w:hAnsi="Times New Roman"/>
          <w:sz w:val="24"/>
          <w:szCs w:val="24"/>
        </w:rPr>
      </w:pPr>
      <w:r>
        <w:rPr>
          <w:rFonts w:ascii="Times New Roman" w:hAnsi="Times New Roman"/>
          <w:sz w:val="24"/>
          <w:szCs w:val="24"/>
        </w:rPr>
        <w:t>Zhotovitel předá objednateli uklizené a vyklizené staveniště v den předání a převzetí díla.</w:t>
      </w:r>
    </w:p>
    <w:p w14:paraId="6BA39755" w14:textId="63B44D4B" w:rsidR="005F0DCB" w:rsidRPr="00307F90" w:rsidRDefault="005F0DCB" w:rsidP="005F0DCB">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lastRenderedPageBreak/>
        <w:t>Článek V</w:t>
      </w:r>
    </w:p>
    <w:p w14:paraId="7DF17ED4" w14:textId="77777777" w:rsidR="005F0DCB" w:rsidRPr="00307F90" w:rsidRDefault="005F0DCB" w:rsidP="00FC1621">
      <w:pPr>
        <w:spacing w:line="240" w:lineRule="auto"/>
        <w:jc w:val="center"/>
        <w:outlineLvl w:val="0"/>
        <w:rPr>
          <w:rFonts w:ascii="Times New Roman" w:hAnsi="Times New Roman"/>
          <w:b/>
          <w:sz w:val="24"/>
          <w:szCs w:val="24"/>
        </w:rPr>
      </w:pPr>
      <w:r w:rsidRPr="00307F90">
        <w:rPr>
          <w:rFonts w:ascii="Times New Roman" w:hAnsi="Times New Roman"/>
          <w:b/>
          <w:sz w:val="24"/>
          <w:szCs w:val="24"/>
        </w:rPr>
        <w:t>Spolupůsobení objednatele</w:t>
      </w:r>
    </w:p>
    <w:p w14:paraId="39264020" w14:textId="77777777" w:rsidR="00366698" w:rsidRPr="00497516" w:rsidRDefault="00366698" w:rsidP="006239DC">
      <w:pPr>
        <w:pStyle w:val="Odstavecseseznamem"/>
        <w:numPr>
          <w:ilvl w:val="0"/>
          <w:numId w:val="47"/>
        </w:numPr>
        <w:tabs>
          <w:tab w:val="clear" w:pos="360"/>
          <w:tab w:val="num" w:pos="426"/>
        </w:tabs>
        <w:spacing w:line="240" w:lineRule="auto"/>
        <w:ind w:left="426" w:hanging="426"/>
        <w:jc w:val="both"/>
        <w:rPr>
          <w:rFonts w:ascii="Times New Roman" w:hAnsi="Times New Roman"/>
          <w:sz w:val="24"/>
          <w:szCs w:val="24"/>
        </w:rPr>
      </w:pPr>
      <w:r w:rsidRPr="00497516">
        <w:rPr>
          <w:rFonts w:ascii="Times New Roman" w:hAnsi="Times New Roman"/>
          <w:sz w:val="24"/>
          <w:szCs w:val="24"/>
        </w:rPr>
        <w:t>Objednatel předá zhotoviteli místo určené k provádění díla </w:t>
      </w:r>
      <w:r>
        <w:rPr>
          <w:rFonts w:ascii="Times New Roman" w:hAnsi="Times New Roman"/>
          <w:sz w:val="24"/>
          <w:szCs w:val="24"/>
        </w:rPr>
        <w:t>neprodleně po doručení výzvy k plnění.</w:t>
      </w:r>
    </w:p>
    <w:p w14:paraId="0B76CDA4" w14:textId="77777777" w:rsidR="00366698" w:rsidRDefault="00366698" w:rsidP="006239DC">
      <w:pPr>
        <w:pStyle w:val="Odstavecseseznamem"/>
        <w:numPr>
          <w:ilvl w:val="0"/>
          <w:numId w:val="47"/>
        </w:numPr>
        <w:tabs>
          <w:tab w:val="clear" w:pos="360"/>
          <w:tab w:val="num" w:pos="426"/>
        </w:tabs>
        <w:spacing w:after="0" w:line="240" w:lineRule="auto"/>
        <w:ind w:left="426" w:hanging="426"/>
        <w:jc w:val="both"/>
        <w:rPr>
          <w:rFonts w:ascii="Times New Roman" w:hAnsi="Times New Roman"/>
          <w:sz w:val="24"/>
          <w:szCs w:val="24"/>
        </w:rPr>
      </w:pPr>
      <w:r>
        <w:rPr>
          <w:rFonts w:ascii="Times New Roman" w:hAnsi="Times New Roman"/>
          <w:sz w:val="24"/>
          <w:szCs w:val="24"/>
        </w:rPr>
        <w:t>Objednatel nebo jeho zástupce se bude účastnit kontrolních prohlídek a bude spolupracovat při pořizování záznamu z kontrolní prohlídky.</w:t>
      </w:r>
    </w:p>
    <w:p w14:paraId="4BCBD106" w14:textId="77777777" w:rsidR="005F0DCB" w:rsidRDefault="005F0DCB" w:rsidP="00FC1621">
      <w:pPr>
        <w:pStyle w:val="Odstavecseseznamem"/>
        <w:spacing w:after="0"/>
        <w:ind w:left="357"/>
        <w:jc w:val="center"/>
        <w:outlineLvl w:val="0"/>
        <w:rPr>
          <w:rFonts w:ascii="Times New Roman" w:hAnsi="Times New Roman"/>
          <w:sz w:val="24"/>
          <w:szCs w:val="24"/>
        </w:rPr>
      </w:pPr>
    </w:p>
    <w:p w14:paraId="651EBB54" w14:textId="77777777" w:rsidR="005F0DCB" w:rsidRPr="00307F90" w:rsidRDefault="005F0DCB" w:rsidP="005F0DCB">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w:t>
      </w:r>
    </w:p>
    <w:p w14:paraId="670571C9" w14:textId="77777777" w:rsidR="005F0DCB" w:rsidRPr="00307F90" w:rsidRDefault="005F0DCB" w:rsidP="00FC1621">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Záruky a vady díla</w:t>
      </w:r>
    </w:p>
    <w:p w14:paraId="56EB17EA" w14:textId="1EB0993E" w:rsidR="005F0DCB" w:rsidRPr="0078365D" w:rsidRDefault="00366698" w:rsidP="00FC1621">
      <w:pPr>
        <w:pStyle w:val="Odstavecseseznamem"/>
        <w:numPr>
          <w:ilvl w:val="0"/>
          <w:numId w:val="28"/>
        </w:numPr>
        <w:tabs>
          <w:tab w:val="clear" w:pos="360"/>
        </w:tabs>
        <w:spacing w:after="0"/>
        <w:ind w:left="425" w:hanging="425"/>
        <w:jc w:val="both"/>
        <w:rPr>
          <w:rFonts w:ascii="Times New Roman" w:hAnsi="Times New Roman"/>
          <w:sz w:val="24"/>
          <w:szCs w:val="24"/>
        </w:rPr>
      </w:pPr>
      <w:r>
        <w:rPr>
          <w:rFonts w:ascii="Times New Roman" w:hAnsi="Times New Roman"/>
          <w:sz w:val="24"/>
          <w:szCs w:val="24"/>
        </w:rPr>
        <w:t>Zhotovitel poskytne objednateli záruku na všechny práce a služby v délce 60 měsíců.</w:t>
      </w:r>
    </w:p>
    <w:p w14:paraId="14015B6E" w14:textId="77777777" w:rsidR="005F0DCB" w:rsidRDefault="005F0DCB" w:rsidP="00FC1621">
      <w:pPr>
        <w:pStyle w:val="Odstavecseseznamem"/>
        <w:spacing w:after="0"/>
        <w:ind w:left="0"/>
        <w:jc w:val="center"/>
        <w:outlineLvl w:val="0"/>
        <w:rPr>
          <w:rFonts w:ascii="Times New Roman" w:hAnsi="Times New Roman"/>
          <w:sz w:val="24"/>
          <w:szCs w:val="24"/>
        </w:rPr>
      </w:pPr>
    </w:p>
    <w:p w14:paraId="131D4243" w14:textId="77777777" w:rsidR="005F0DCB" w:rsidRPr="00307F90" w:rsidRDefault="005F0DCB" w:rsidP="005F0DCB">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VII</w:t>
      </w:r>
    </w:p>
    <w:p w14:paraId="6483B9C3" w14:textId="77777777" w:rsidR="005F0DCB" w:rsidRPr="00307F90" w:rsidRDefault="005F0DCB" w:rsidP="00FC1621">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Zajištění závazku</w:t>
      </w:r>
    </w:p>
    <w:p w14:paraId="2C7A5B3D" w14:textId="77777777" w:rsidR="005F0DCB" w:rsidRDefault="005F0DCB" w:rsidP="005F0DCB">
      <w:pPr>
        <w:spacing w:after="120"/>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14:paraId="6433BD20" w14:textId="7826BDB3" w:rsidR="006239DC" w:rsidRDefault="006239DC" w:rsidP="006239DC">
      <w:pPr>
        <w:pStyle w:val="Odstavecseseznamem"/>
        <w:numPr>
          <w:ilvl w:val="0"/>
          <w:numId w:val="26"/>
        </w:numPr>
        <w:ind w:left="425" w:hanging="425"/>
        <w:jc w:val="both"/>
        <w:rPr>
          <w:rFonts w:ascii="Times New Roman" w:hAnsi="Times New Roman"/>
          <w:sz w:val="24"/>
          <w:szCs w:val="24"/>
        </w:rPr>
      </w:pPr>
      <w:r>
        <w:rPr>
          <w:rFonts w:ascii="Times New Roman" w:hAnsi="Times New Roman"/>
          <w:sz w:val="24"/>
          <w:szCs w:val="24"/>
        </w:rPr>
        <w:t xml:space="preserve">Bude-li zhotovitel v prodlení s plněním závazků dle čl. III této smlouvy, je oprávněn objednatel požadovat po zhotoviteli smluvní pokutu ve výši </w:t>
      </w:r>
      <w:r w:rsidR="00573B75">
        <w:rPr>
          <w:rFonts w:ascii="Times New Roman" w:hAnsi="Times New Roman"/>
          <w:sz w:val="24"/>
          <w:szCs w:val="24"/>
        </w:rPr>
        <w:t>0,3 %</w:t>
      </w:r>
      <w:r>
        <w:rPr>
          <w:rFonts w:ascii="Times New Roman" w:hAnsi="Times New Roman"/>
          <w:sz w:val="24"/>
          <w:szCs w:val="24"/>
        </w:rPr>
        <w:t xml:space="preserve"> z celkové ceny díla za každý započatý den prodlení.</w:t>
      </w:r>
    </w:p>
    <w:p w14:paraId="2FEB6D7C" w14:textId="370FDCA4" w:rsidR="006239DC" w:rsidRDefault="006239DC" w:rsidP="006239DC">
      <w:pPr>
        <w:pStyle w:val="Odstavecseseznamem"/>
        <w:numPr>
          <w:ilvl w:val="0"/>
          <w:numId w:val="26"/>
        </w:numPr>
        <w:ind w:left="425" w:hanging="425"/>
        <w:jc w:val="both"/>
        <w:rPr>
          <w:rFonts w:ascii="Times New Roman" w:hAnsi="Times New Roman"/>
          <w:sz w:val="24"/>
          <w:szCs w:val="24"/>
        </w:rPr>
      </w:pPr>
      <w:r>
        <w:rPr>
          <w:rFonts w:ascii="Times New Roman" w:hAnsi="Times New Roman"/>
          <w:sz w:val="24"/>
          <w:szCs w:val="24"/>
        </w:rPr>
        <w:t xml:space="preserve">Bude-li objednatel v prodlení s úhradou faktury, je zhotovitel oprávněn požadovat smluvní pokutu </w:t>
      </w:r>
      <w:r w:rsidR="00573B75">
        <w:rPr>
          <w:rFonts w:ascii="Times New Roman" w:hAnsi="Times New Roman"/>
          <w:sz w:val="24"/>
          <w:szCs w:val="24"/>
        </w:rPr>
        <w:t>0,3 %</w:t>
      </w:r>
      <w:r>
        <w:rPr>
          <w:rFonts w:ascii="Times New Roman" w:hAnsi="Times New Roman"/>
          <w:sz w:val="24"/>
          <w:szCs w:val="24"/>
        </w:rPr>
        <w:t xml:space="preserve"> z dlužné částky za každý započatý den prodlení.</w:t>
      </w:r>
    </w:p>
    <w:p w14:paraId="75D4075C" w14:textId="45A66AD8" w:rsidR="006239DC" w:rsidRDefault="006239DC" w:rsidP="006239DC">
      <w:pPr>
        <w:pStyle w:val="Odstavecseseznamem"/>
        <w:numPr>
          <w:ilvl w:val="0"/>
          <w:numId w:val="26"/>
        </w:numPr>
        <w:spacing w:after="0"/>
        <w:ind w:left="425" w:hanging="425"/>
        <w:jc w:val="both"/>
        <w:rPr>
          <w:rFonts w:ascii="Times New Roman" w:hAnsi="Times New Roman"/>
          <w:sz w:val="24"/>
          <w:szCs w:val="24"/>
        </w:rPr>
      </w:pPr>
      <w:r>
        <w:rPr>
          <w:rFonts w:ascii="Times New Roman" w:hAnsi="Times New Roman"/>
          <w:sz w:val="24"/>
          <w:szCs w:val="24"/>
        </w:rPr>
        <w:t xml:space="preserve">Celková výše smluvních pokut dle tohoto článku smlouvy však nepřesáhne </w:t>
      </w:r>
      <w:r w:rsidR="00573B75">
        <w:rPr>
          <w:rFonts w:ascii="Times New Roman" w:hAnsi="Times New Roman"/>
          <w:sz w:val="24"/>
          <w:szCs w:val="24"/>
        </w:rPr>
        <w:t>10 %</w:t>
      </w:r>
      <w:r>
        <w:rPr>
          <w:rFonts w:ascii="Times New Roman" w:hAnsi="Times New Roman"/>
          <w:sz w:val="24"/>
          <w:szCs w:val="24"/>
        </w:rPr>
        <w:t xml:space="preserve"> z celkové ceny díla.</w:t>
      </w:r>
    </w:p>
    <w:p w14:paraId="622B420A" w14:textId="77777777" w:rsidR="006239DC" w:rsidRDefault="006239DC" w:rsidP="006239DC">
      <w:pPr>
        <w:pStyle w:val="Odstavecseseznamem"/>
        <w:numPr>
          <w:ilvl w:val="0"/>
          <w:numId w:val="26"/>
        </w:numPr>
        <w:spacing w:after="0"/>
        <w:ind w:left="425" w:hanging="425"/>
        <w:jc w:val="both"/>
        <w:rPr>
          <w:rFonts w:ascii="Times New Roman" w:hAnsi="Times New Roman"/>
          <w:sz w:val="24"/>
          <w:szCs w:val="24"/>
        </w:rPr>
      </w:pPr>
      <w:r>
        <w:rPr>
          <w:rFonts w:ascii="Times New Roman" w:hAnsi="Times New Roman"/>
          <w:sz w:val="24"/>
          <w:szCs w:val="24"/>
        </w:rPr>
        <w:t>Smluvní pokuta může být přímo odečtena z fakturované částky.</w:t>
      </w:r>
    </w:p>
    <w:p w14:paraId="01C128CE" w14:textId="77777777" w:rsidR="00137728" w:rsidRDefault="00137728" w:rsidP="00FC1621">
      <w:pPr>
        <w:spacing w:after="0" w:line="276" w:lineRule="auto"/>
        <w:jc w:val="both"/>
        <w:rPr>
          <w:rFonts w:ascii="Times New Roman" w:hAnsi="Times New Roman"/>
          <w:sz w:val="24"/>
          <w:szCs w:val="24"/>
        </w:rPr>
      </w:pPr>
    </w:p>
    <w:p w14:paraId="6A472373" w14:textId="77777777" w:rsidR="005F0DCB" w:rsidRPr="00307F90" w:rsidRDefault="005F0DCB" w:rsidP="005F0DCB">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t>Článek VIII</w:t>
      </w:r>
    </w:p>
    <w:p w14:paraId="4627F0F5" w14:textId="77777777" w:rsidR="005F0DCB" w:rsidRPr="00307F90" w:rsidRDefault="005F0DCB" w:rsidP="00FC1621">
      <w:pPr>
        <w:spacing w:line="240" w:lineRule="auto"/>
        <w:jc w:val="center"/>
        <w:rPr>
          <w:rFonts w:ascii="Times New Roman" w:hAnsi="Times New Roman"/>
          <w:b/>
          <w:sz w:val="24"/>
          <w:szCs w:val="24"/>
        </w:rPr>
      </w:pPr>
      <w:r w:rsidRPr="00307F90">
        <w:rPr>
          <w:rFonts w:ascii="Times New Roman" w:hAnsi="Times New Roman"/>
          <w:b/>
          <w:sz w:val="24"/>
          <w:szCs w:val="24"/>
        </w:rPr>
        <w:t>Odstoupení od smlouvy</w:t>
      </w:r>
    </w:p>
    <w:p w14:paraId="0553D35B" w14:textId="77777777" w:rsidR="005F0DCB" w:rsidRDefault="005F0DCB" w:rsidP="005F0DCB">
      <w:pPr>
        <w:pStyle w:val="Odstavecseseznamem"/>
        <w:numPr>
          <w:ilvl w:val="0"/>
          <w:numId w:val="27"/>
        </w:numPr>
        <w:spacing w:after="120"/>
        <w:ind w:left="426" w:hanging="426"/>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14:paraId="7BDFF032" w14:textId="400915EE" w:rsidR="005F0DCB" w:rsidRDefault="005F0DCB" w:rsidP="005F0DCB">
      <w:pPr>
        <w:pStyle w:val="Odstavecseseznamem"/>
        <w:numPr>
          <w:ilvl w:val="0"/>
          <w:numId w:val="27"/>
        </w:numPr>
        <w:spacing w:after="120"/>
        <w:ind w:left="426" w:hanging="426"/>
        <w:jc w:val="both"/>
        <w:rPr>
          <w:rFonts w:ascii="Times New Roman" w:hAnsi="Times New Roman"/>
          <w:sz w:val="24"/>
          <w:szCs w:val="24"/>
        </w:rPr>
      </w:pPr>
      <w:r w:rsidRPr="00587C64">
        <w:rPr>
          <w:rFonts w:ascii="Times New Roman" w:hAnsi="Times New Roman"/>
          <w:sz w:val="24"/>
          <w:szCs w:val="24"/>
        </w:rPr>
        <w:t xml:space="preserve">Za podstatné porušení smlouvy ze strany zhotovitele se považuje nedodržení podmínek uvedených v § 2001 – § 2005 NOZ, zejména nedodržení termínu plnění předmětu smlouvy podle </w:t>
      </w:r>
      <w:r w:rsidR="009D0144">
        <w:rPr>
          <w:rFonts w:ascii="Times New Roman" w:hAnsi="Times New Roman"/>
          <w:sz w:val="24"/>
          <w:szCs w:val="24"/>
        </w:rPr>
        <w:t>čl.</w:t>
      </w:r>
      <w:r w:rsidRPr="00587C64">
        <w:rPr>
          <w:rFonts w:ascii="Times New Roman" w:hAnsi="Times New Roman"/>
          <w:sz w:val="24"/>
          <w:szCs w:val="24"/>
        </w:rPr>
        <w:t xml:space="preserve"> III této smlouvy, nedodržení garantovaných parametrů, nedodržení jakosti, jakož i závažně porušováni technologické kázně. Objednatel je oprávněn odstoupit </w:t>
      </w:r>
      <w:r w:rsidR="00216467">
        <w:rPr>
          <w:rFonts w:ascii="Times New Roman" w:hAnsi="Times New Roman"/>
          <w:sz w:val="24"/>
          <w:szCs w:val="24"/>
        </w:rPr>
        <w:br/>
      </w:r>
      <w:r w:rsidRPr="00587C64">
        <w:rPr>
          <w:rFonts w:ascii="Times New Roman" w:hAnsi="Times New Roman"/>
          <w:sz w:val="24"/>
          <w:szCs w:val="24"/>
        </w:rPr>
        <w:t xml:space="preserve">od smlouvy i v případě, že zhotovitel je v konkurzním nebo vyrovnacím řízení nebo </w:t>
      </w:r>
      <w:r w:rsidR="00216467">
        <w:rPr>
          <w:rFonts w:ascii="Times New Roman" w:hAnsi="Times New Roman"/>
          <w:sz w:val="24"/>
          <w:szCs w:val="24"/>
        </w:rPr>
        <w:br/>
      </w:r>
      <w:r w:rsidRPr="00587C64">
        <w:rPr>
          <w:rFonts w:ascii="Times New Roman" w:hAnsi="Times New Roman"/>
          <w:sz w:val="24"/>
          <w:szCs w:val="24"/>
        </w:rPr>
        <w:t>v likvidaci.</w:t>
      </w:r>
    </w:p>
    <w:p w14:paraId="590E9976" w14:textId="77777777" w:rsidR="005F0DCB" w:rsidRDefault="005F0DCB" w:rsidP="00837C4A">
      <w:pPr>
        <w:pStyle w:val="Odstavecseseznamem"/>
        <w:numPr>
          <w:ilvl w:val="0"/>
          <w:numId w:val="27"/>
        </w:numPr>
        <w:spacing w:after="0"/>
        <w:ind w:left="425" w:hanging="425"/>
        <w:jc w:val="both"/>
        <w:rPr>
          <w:rFonts w:ascii="Times New Roman" w:hAnsi="Times New Roman"/>
          <w:sz w:val="24"/>
          <w:szCs w:val="24"/>
        </w:rPr>
      </w:pPr>
      <w:r w:rsidRPr="00587C64">
        <w:rPr>
          <w:rFonts w:ascii="Times New Roman" w:hAnsi="Times New Roman"/>
          <w:sz w:val="24"/>
          <w:szCs w:val="24"/>
        </w:rPr>
        <w:t>V případě odstoupení objednatele od smlouvy z důvodů na straně zhotovitele uhradí objednatel zhotoviteli pouze prokazatelné a účelně vynaložené náklady, které zhotoviteli vznikly v souvislosti s přípravou plnění předmětu smlouvy.</w:t>
      </w:r>
    </w:p>
    <w:p w14:paraId="202221E8" w14:textId="697134EB" w:rsidR="00137728" w:rsidRDefault="00137728" w:rsidP="007903DA">
      <w:pPr>
        <w:pStyle w:val="Odstavecseseznamem"/>
        <w:numPr>
          <w:ilvl w:val="0"/>
          <w:numId w:val="27"/>
        </w:numPr>
        <w:spacing w:after="0"/>
        <w:ind w:left="426" w:hanging="426"/>
        <w:contextualSpacing w:val="0"/>
        <w:jc w:val="both"/>
        <w:rPr>
          <w:rFonts w:ascii="Times New Roman" w:hAnsi="Times New Roman"/>
          <w:sz w:val="24"/>
          <w:szCs w:val="24"/>
        </w:rPr>
      </w:pPr>
      <w:bookmarkStart w:id="1" w:name="_Hlk33610125"/>
      <w:r>
        <w:rPr>
          <w:rFonts w:ascii="Times New Roman" w:hAnsi="Times New Roman"/>
          <w:sz w:val="24"/>
          <w:szCs w:val="24"/>
        </w:rPr>
        <w:t>Pokud bude zhotovitel v prodlení větším než 14 dní, může objednatel smlouvu vypovědět. Výpověď smlouvy nabývá v tomto případě účinnosti okamžikem doručení výpovědi.</w:t>
      </w:r>
    </w:p>
    <w:p w14:paraId="65DE6237" w14:textId="5ECDBB48" w:rsidR="005B1351" w:rsidRDefault="005B1351" w:rsidP="007903DA">
      <w:pPr>
        <w:spacing w:after="0"/>
        <w:jc w:val="both"/>
        <w:rPr>
          <w:rFonts w:ascii="Times New Roman" w:hAnsi="Times New Roman"/>
          <w:sz w:val="24"/>
          <w:szCs w:val="24"/>
        </w:rPr>
      </w:pPr>
    </w:p>
    <w:p w14:paraId="1596A222" w14:textId="1B599B8B" w:rsidR="00F3597A" w:rsidRDefault="00F3597A" w:rsidP="007903DA">
      <w:pPr>
        <w:spacing w:after="0"/>
        <w:jc w:val="both"/>
        <w:rPr>
          <w:rFonts w:ascii="Times New Roman" w:hAnsi="Times New Roman"/>
          <w:sz w:val="24"/>
          <w:szCs w:val="24"/>
        </w:rPr>
      </w:pPr>
    </w:p>
    <w:p w14:paraId="57B0DA6B" w14:textId="0820B591" w:rsidR="00F3597A" w:rsidRDefault="00F3597A" w:rsidP="007903DA">
      <w:pPr>
        <w:spacing w:after="0"/>
        <w:jc w:val="both"/>
        <w:rPr>
          <w:rFonts w:ascii="Times New Roman" w:hAnsi="Times New Roman"/>
          <w:sz w:val="24"/>
          <w:szCs w:val="24"/>
        </w:rPr>
      </w:pPr>
    </w:p>
    <w:p w14:paraId="69E240E8" w14:textId="77777777" w:rsidR="00216467" w:rsidRPr="007903DA" w:rsidRDefault="00216467" w:rsidP="007903DA">
      <w:pPr>
        <w:spacing w:after="0"/>
        <w:jc w:val="both"/>
        <w:rPr>
          <w:rFonts w:ascii="Times New Roman" w:hAnsi="Times New Roman"/>
          <w:sz w:val="24"/>
          <w:szCs w:val="24"/>
        </w:rPr>
      </w:pPr>
    </w:p>
    <w:bookmarkEnd w:id="1"/>
    <w:p w14:paraId="57E8349E" w14:textId="77777777" w:rsidR="007903DA" w:rsidRPr="00587C64" w:rsidRDefault="007903DA" w:rsidP="007903DA">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lastRenderedPageBreak/>
        <w:t>Článek IX</w:t>
      </w:r>
    </w:p>
    <w:p w14:paraId="0237895D" w14:textId="7E939240" w:rsidR="007903DA" w:rsidRDefault="007903DA" w:rsidP="007903DA">
      <w:pPr>
        <w:spacing w:line="240" w:lineRule="auto"/>
        <w:jc w:val="center"/>
        <w:rPr>
          <w:rFonts w:ascii="Times New Roman" w:hAnsi="Times New Roman"/>
          <w:b/>
          <w:sz w:val="24"/>
          <w:szCs w:val="24"/>
        </w:rPr>
      </w:pPr>
      <w:r>
        <w:rPr>
          <w:rFonts w:ascii="Times New Roman" w:hAnsi="Times New Roman"/>
          <w:b/>
          <w:sz w:val="24"/>
          <w:szCs w:val="24"/>
        </w:rPr>
        <w:t>Čestné prohlášení ke společensky odpovědnému plnění veřejné zakázky</w:t>
      </w:r>
    </w:p>
    <w:p w14:paraId="7E5E8D4B" w14:textId="2D51D788" w:rsidR="007903DA" w:rsidRDefault="007903DA"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 xml:space="preserve">Čestné prohlášení </w:t>
      </w:r>
      <w:r w:rsidR="00677692">
        <w:rPr>
          <w:rFonts w:ascii="Times New Roman" w:hAnsi="Times New Roman"/>
          <w:bCs/>
          <w:sz w:val="24"/>
          <w:szCs w:val="24"/>
        </w:rPr>
        <w:t>ke společensky odpovědnému plnění veřejné zakázky zavazuje zhotovitele k plnění stanovených podmínek. Zhotovitel předal podepsané Čestné prohlášení objednateli v zadávacím řízení veřejné zakázky.</w:t>
      </w:r>
    </w:p>
    <w:p w14:paraId="37C64C48" w14:textId="0583BE00" w:rsidR="00677692" w:rsidRDefault="00677692"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Zhotovitel se zavazuje při provádění díla dodržovat povinnosti stanovené Čestným prohlášením. Objednatel je oprávněn plnění povinností vyplývajících z</w:t>
      </w:r>
      <w:r w:rsidR="00224BE7">
        <w:rPr>
          <w:rFonts w:ascii="Times New Roman" w:hAnsi="Times New Roman"/>
          <w:bCs/>
          <w:sz w:val="24"/>
          <w:szCs w:val="24"/>
        </w:rPr>
        <w:t xml:space="preserve"> Čestného prohlášení kdykoliv kontrolovat, a to i bez předchozího ohlášení zhotoviteli. Je-li k provedení kontroly potřeba předložení dokumentů, zavazuje se zhotovitel k jejich předložení nejpozději do 2 pracovních dnů od doručení výzvy. </w:t>
      </w:r>
    </w:p>
    <w:p w14:paraId="2A1CAF83" w14:textId="577F7ACC" w:rsidR="00224BE7" w:rsidRDefault="00224BE7"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 xml:space="preserve">Zjistí-li objednatel porušení kterékoliv povinnosti vyplývající z Čestného prohlášení, je oprávněn po zhotoviteli požadovat a zhotovitel je povinen uhradit smluvní pokutu ve výši </w:t>
      </w:r>
      <w:r w:rsidR="007732F8">
        <w:rPr>
          <w:rFonts w:ascii="Times New Roman" w:hAnsi="Times New Roman"/>
          <w:bCs/>
          <w:sz w:val="24"/>
          <w:szCs w:val="24"/>
        </w:rPr>
        <w:t>50.000,00</w:t>
      </w:r>
      <w:r w:rsidR="009D0144">
        <w:rPr>
          <w:rFonts w:ascii="Times New Roman" w:hAnsi="Times New Roman"/>
          <w:bCs/>
          <w:sz w:val="24"/>
          <w:szCs w:val="24"/>
        </w:rPr>
        <w:t>,-</w:t>
      </w:r>
      <w:r w:rsidR="007732F8">
        <w:rPr>
          <w:rFonts w:ascii="Times New Roman" w:hAnsi="Times New Roman"/>
          <w:bCs/>
          <w:sz w:val="24"/>
          <w:szCs w:val="24"/>
        </w:rPr>
        <w:t xml:space="preserve"> Kč</w:t>
      </w:r>
      <w:r>
        <w:rPr>
          <w:rFonts w:ascii="Times New Roman" w:hAnsi="Times New Roman"/>
          <w:bCs/>
          <w:sz w:val="24"/>
          <w:szCs w:val="24"/>
        </w:rPr>
        <w:t xml:space="preserve"> za každý zjištění případ. </w:t>
      </w:r>
    </w:p>
    <w:p w14:paraId="5BF832AB" w14:textId="2678116D" w:rsidR="006E6413" w:rsidRDefault="006E6413" w:rsidP="005F3022">
      <w:pPr>
        <w:spacing w:after="0" w:line="276" w:lineRule="auto"/>
        <w:jc w:val="both"/>
        <w:rPr>
          <w:rFonts w:ascii="Times New Roman" w:hAnsi="Times New Roman"/>
          <w:bCs/>
          <w:sz w:val="24"/>
          <w:szCs w:val="24"/>
        </w:rPr>
      </w:pPr>
    </w:p>
    <w:p w14:paraId="1C789FA9" w14:textId="7BF94D64" w:rsidR="005F3022" w:rsidRPr="00587C64" w:rsidRDefault="005F3022" w:rsidP="005F3022">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X</w:t>
      </w:r>
      <w:r w:rsidR="00966821">
        <w:rPr>
          <w:rFonts w:ascii="Times New Roman" w:hAnsi="Times New Roman"/>
          <w:b/>
          <w:sz w:val="24"/>
          <w:szCs w:val="24"/>
        </w:rPr>
        <w:t>I</w:t>
      </w:r>
    </w:p>
    <w:p w14:paraId="5A91E43E" w14:textId="2CABF574" w:rsidR="005F3022" w:rsidRPr="00587C64" w:rsidRDefault="005F3022" w:rsidP="005F3022">
      <w:pPr>
        <w:spacing w:line="240" w:lineRule="auto"/>
        <w:jc w:val="center"/>
        <w:rPr>
          <w:rFonts w:ascii="Times New Roman" w:hAnsi="Times New Roman"/>
          <w:b/>
          <w:sz w:val="24"/>
          <w:szCs w:val="24"/>
        </w:rPr>
      </w:pPr>
      <w:r>
        <w:rPr>
          <w:rFonts w:ascii="Times New Roman" w:hAnsi="Times New Roman"/>
          <w:b/>
          <w:sz w:val="24"/>
          <w:szCs w:val="24"/>
        </w:rPr>
        <w:t>Ostatní ujednání</w:t>
      </w:r>
    </w:p>
    <w:p w14:paraId="63C8BB97" w14:textId="0362895B" w:rsidR="00966821" w:rsidRPr="006942BF"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2" w:name="_Hlk33611316"/>
      <w:r w:rsidRPr="002B2073">
        <w:rPr>
          <w:rFonts w:ascii="Times New Roman" w:hAnsi="Times New Roman"/>
          <w:b/>
          <w:bCs/>
          <w:sz w:val="24"/>
          <w:szCs w:val="24"/>
        </w:rPr>
        <w:t>Tato smlouva vstupuje v účinnost</w:t>
      </w:r>
      <w:r w:rsidRPr="00364A68">
        <w:rPr>
          <w:rFonts w:ascii="Times New Roman" w:hAnsi="Times New Roman"/>
          <w:b/>
          <w:bCs/>
          <w:sz w:val="24"/>
          <w:szCs w:val="24"/>
        </w:rPr>
        <w:t xml:space="preserve"> dnem podpisu oprávněnými zástupci zhotovitele a objednatele dnem uveřejnění prostřednictvím registru smluv.</w:t>
      </w:r>
      <w:r w:rsidR="006942BF">
        <w:rPr>
          <w:rFonts w:ascii="Times New Roman" w:hAnsi="Times New Roman"/>
          <w:b/>
          <w:bCs/>
          <w:sz w:val="24"/>
          <w:szCs w:val="24"/>
        </w:rPr>
        <w:t xml:space="preserve"> </w:t>
      </w:r>
      <w:r w:rsidR="006942BF" w:rsidRPr="006942BF">
        <w:rPr>
          <w:rFonts w:ascii="Times New Roman" w:hAnsi="Times New Roman"/>
          <w:sz w:val="24"/>
          <w:szCs w:val="24"/>
        </w:rPr>
        <w:t xml:space="preserve">Smluvní strany </w:t>
      </w:r>
      <w:r w:rsidR="006942BF">
        <w:rPr>
          <w:rFonts w:ascii="Times New Roman" w:hAnsi="Times New Roman"/>
          <w:sz w:val="24"/>
          <w:szCs w:val="24"/>
        </w:rPr>
        <w:br/>
      </w:r>
      <w:r w:rsidR="006942BF" w:rsidRPr="006942BF">
        <w:rPr>
          <w:rFonts w:ascii="Times New Roman" w:hAnsi="Times New Roman"/>
          <w:sz w:val="24"/>
          <w:szCs w:val="24"/>
        </w:rPr>
        <w:t>se dohodly, že objednatel bezodkladně po uzavření této smlouvy odešle smlouvu k řádnému uveřejnění do registru smluv vedeného Ministerstvem vnitra ČR.</w:t>
      </w:r>
    </w:p>
    <w:p w14:paraId="2FB3E36F" w14:textId="763C165C" w:rsidR="00966821"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3" w:name="_Hlk33610854"/>
      <w:bookmarkEnd w:id="2"/>
      <w:r w:rsidRPr="00364A68">
        <w:rPr>
          <w:rFonts w:ascii="Times New Roman" w:hAnsi="Times New Roman"/>
          <w:sz w:val="24"/>
          <w:szCs w:val="24"/>
        </w:rPr>
        <w:t>Zhotovitel poskytuje souhlas se zpracováním veškerých údajů uvedených ve Smlouvě, konkrétně s jejich zveřejněním v registru smluv ve smyslu zákona č. 340/2015 Sb., objednatelem. Souhlas se uděluje na dobu neurčitou a je poskytnut dobrovolně.</w:t>
      </w:r>
    </w:p>
    <w:p w14:paraId="7A32D15D" w14:textId="2C4230D5" w:rsidR="006942BF" w:rsidRDefault="006942BF" w:rsidP="00966821">
      <w:pPr>
        <w:pStyle w:val="Odstavecseseznamem"/>
        <w:numPr>
          <w:ilvl w:val="0"/>
          <w:numId w:val="38"/>
        </w:numPr>
        <w:spacing w:after="120"/>
        <w:ind w:left="426" w:hanging="426"/>
        <w:jc w:val="both"/>
        <w:rPr>
          <w:rFonts w:ascii="Times New Roman" w:hAnsi="Times New Roman"/>
          <w:sz w:val="24"/>
          <w:szCs w:val="24"/>
        </w:rPr>
      </w:pPr>
      <w:r>
        <w:rPr>
          <w:rFonts w:ascii="Times New Roman" w:hAnsi="Times New Roman"/>
          <w:sz w:val="24"/>
          <w:szCs w:val="24"/>
        </w:rP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p>
    <w:p w14:paraId="2328DD96" w14:textId="77777777" w:rsidR="00966821" w:rsidRPr="00364A68"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4" w:name="_Hlk33611345"/>
      <w:r w:rsidRPr="00364A68">
        <w:rPr>
          <w:rFonts w:ascii="Times New Roman" w:hAnsi="Times New Roman"/>
          <w:b/>
          <w:sz w:val="24"/>
          <w:szCs w:val="24"/>
        </w:rPr>
        <w:t>Smluvní strany svým podpisem prohlašují, že žádná část smlouvy nenaplňuje znaky obchodního tajemství (§ 504 zákona č. 89/2012 Sb., občanský zákoník).</w:t>
      </w:r>
    </w:p>
    <w:bookmarkEnd w:id="3"/>
    <w:bookmarkEnd w:id="4"/>
    <w:p w14:paraId="5ABA9046" w14:textId="01BB7885" w:rsidR="00966821" w:rsidRPr="00364A68" w:rsidRDefault="00966821" w:rsidP="00966821">
      <w:pPr>
        <w:pStyle w:val="Odstavecseseznamem"/>
        <w:numPr>
          <w:ilvl w:val="0"/>
          <w:numId w:val="38"/>
        </w:numPr>
        <w:spacing w:after="0"/>
        <w:ind w:left="426" w:hanging="426"/>
        <w:contextualSpacing w:val="0"/>
        <w:jc w:val="both"/>
        <w:rPr>
          <w:rFonts w:ascii="Times New Roman" w:hAnsi="Times New Roman"/>
          <w:sz w:val="24"/>
          <w:szCs w:val="24"/>
        </w:rPr>
      </w:pPr>
      <w:r>
        <w:rPr>
          <w:rFonts w:ascii="Times New Roman" w:hAnsi="Times New Roman"/>
          <w:sz w:val="24"/>
          <w:szCs w:val="24"/>
        </w:rPr>
        <w:t>Zhotovitel si je vědom skutečnosti, že objednatel má zájem o plnění předmětu této smlouvy dle zásad odpovědného zadávání veřejných zakázek. Zhotovitel se proto výslovně zavazuje při realizaci této smlouvy dodržovat legální zaměstnávání, férové a důstojné pracovní podmínky, odpovídající úroveň bezpečnosti práce pro všechny osoby, které se budou na plnění předmětu veřejné zakázky podílet a případně další požadavky na společenskou a</w:t>
      </w:r>
      <w:r w:rsidR="00436A12">
        <w:rPr>
          <w:rFonts w:ascii="Times New Roman" w:hAnsi="Times New Roman"/>
          <w:sz w:val="24"/>
          <w:szCs w:val="24"/>
        </w:rPr>
        <w:t> </w:t>
      </w:r>
      <w:r>
        <w:rPr>
          <w:rFonts w:ascii="Times New Roman" w:hAnsi="Times New Roman"/>
          <w:sz w:val="24"/>
          <w:szCs w:val="24"/>
        </w:rPr>
        <w:t>enviromentální odpovědnost a udržitelnost uvedené v obchodních a jiných smluvních podmínkách; splnění uvedených požadavků zajistí účastník i u svých poddodavatelů.</w:t>
      </w:r>
    </w:p>
    <w:p w14:paraId="587B732F" w14:textId="77777777" w:rsidR="00837C4A" w:rsidRDefault="00837C4A" w:rsidP="005F3022">
      <w:pPr>
        <w:pStyle w:val="Odstavecseseznamem"/>
        <w:spacing w:after="0"/>
        <w:ind w:left="425"/>
        <w:jc w:val="both"/>
        <w:rPr>
          <w:rFonts w:ascii="Times New Roman" w:hAnsi="Times New Roman"/>
          <w:sz w:val="24"/>
          <w:szCs w:val="24"/>
        </w:rPr>
      </w:pPr>
    </w:p>
    <w:p w14:paraId="0C0D01E2" w14:textId="77777777" w:rsidR="002B2073" w:rsidRDefault="002B2073" w:rsidP="005F3022">
      <w:pPr>
        <w:pStyle w:val="Odstavecseseznamem"/>
        <w:spacing w:after="0"/>
        <w:ind w:left="425"/>
        <w:jc w:val="both"/>
        <w:rPr>
          <w:rFonts w:ascii="Times New Roman" w:hAnsi="Times New Roman"/>
          <w:sz w:val="24"/>
          <w:szCs w:val="24"/>
        </w:rPr>
      </w:pPr>
    </w:p>
    <w:p w14:paraId="3397CBA8" w14:textId="77777777" w:rsidR="002B2073" w:rsidRDefault="002B2073" w:rsidP="005F3022">
      <w:pPr>
        <w:pStyle w:val="Odstavecseseznamem"/>
        <w:spacing w:after="0"/>
        <w:ind w:left="425"/>
        <w:jc w:val="both"/>
        <w:rPr>
          <w:rFonts w:ascii="Times New Roman" w:hAnsi="Times New Roman"/>
          <w:sz w:val="24"/>
          <w:szCs w:val="24"/>
        </w:rPr>
      </w:pPr>
    </w:p>
    <w:p w14:paraId="234380F5" w14:textId="77777777" w:rsidR="002B2073" w:rsidRDefault="002B2073" w:rsidP="005F3022">
      <w:pPr>
        <w:pStyle w:val="Odstavecseseznamem"/>
        <w:spacing w:after="0"/>
        <w:ind w:left="425"/>
        <w:jc w:val="both"/>
        <w:rPr>
          <w:rFonts w:ascii="Times New Roman" w:hAnsi="Times New Roman"/>
          <w:sz w:val="24"/>
          <w:szCs w:val="24"/>
        </w:rPr>
      </w:pPr>
    </w:p>
    <w:p w14:paraId="5745A2BE" w14:textId="77777777" w:rsidR="002B2073" w:rsidRDefault="002B2073" w:rsidP="005F3022">
      <w:pPr>
        <w:pStyle w:val="Odstavecseseznamem"/>
        <w:spacing w:after="0"/>
        <w:ind w:left="425"/>
        <w:jc w:val="both"/>
        <w:rPr>
          <w:rFonts w:ascii="Times New Roman" w:hAnsi="Times New Roman"/>
          <w:sz w:val="24"/>
          <w:szCs w:val="24"/>
        </w:rPr>
      </w:pPr>
    </w:p>
    <w:p w14:paraId="696ED743" w14:textId="77777777" w:rsidR="002B2073" w:rsidRDefault="002B2073" w:rsidP="005F3022">
      <w:pPr>
        <w:pStyle w:val="Odstavecseseznamem"/>
        <w:spacing w:after="0"/>
        <w:ind w:left="425"/>
        <w:jc w:val="both"/>
        <w:rPr>
          <w:rFonts w:ascii="Times New Roman" w:hAnsi="Times New Roman"/>
          <w:sz w:val="24"/>
          <w:szCs w:val="24"/>
        </w:rPr>
      </w:pPr>
    </w:p>
    <w:p w14:paraId="6298E45B" w14:textId="77777777" w:rsidR="002B2073" w:rsidRDefault="002B2073" w:rsidP="005F3022">
      <w:pPr>
        <w:pStyle w:val="Odstavecseseznamem"/>
        <w:spacing w:after="0"/>
        <w:ind w:left="425"/>
        <w:jc w:val="both"/>
        <w:rPr>
          <w:rFonts w:ascii="Times New Roman" w:hAnsi="Times New Roman"/>
          <w:sz w:val="24"/>
          <w:szCs w:val="24"/>
        </w:rPr>
      </w:pPr>
    </w:p>
    <w:p w14:paraId="12FEAADE" w14:textId="261B0125" w:rsidR="005F0DCB" w:rsidRPr="00587C64" w:rsidRDefault="005F0DCB" w:rsidP="005F0DCB">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lastRenderedPageBreak/>
        <w:t>Článek X</w:t>
      </w:r>
      <w:r w:rsidR="00966821">
        <w:rPr>
          <w:rFonts w:ascii="Times New Roman" w:hAnsi="Times New Roman"/>
          <w:b/>
          <w:sz w:val="24"/>
          <w:szCs w:val="24"/>
        </w:rPr>
        <w:t>I</w:t>
      </w:r>
      <w:r w:rsidR="005F3022">
        <w:rPr>
          <w:rFonts w:ascii="Times New Roman" w:hAnsi="Times New Roman"/>
          <w:b/>
          <w:sz w:val="24"/>
          <w:szCs w:val="24"/>
        </w:rPr>
        <w:t>I</w:t>
      </w:r>
    </w:p>
    <w:p w14:paraId="4EEDC37D" w14:textId="77777777" w:rsidR="005F0DCB" w:rsidRPr="00587C64" w:rsidRDefault="005F0DCB" w:rsidP="00837C4A">
      <w:pPr>
        <w:spacing w:line="240" w:lineRule="auto"/>
        <w:jc w:val="center"/>
        <w:rPr>
          <w:rFonts w:ascii="Times New Roman" w:hAnsi="Times New Roman"/>
          <w:b/>
          <w:sz w:val="24"/>
          <w:szCs w:val="24"/>
        </w:rPr>
      </w:pPr>
      <w:r w:rsidRPr="00587C64">
        <w:rPr>
          <w:rFonts w:ascii="Times New Roman" w:hAnsi="Times New Roman"/>
          <w:b/>
          <w:sz w:val="24"/>
          <w:szCs w:val="24"/>
        </w:rPr>
        <w:t>Závěrečná ustanovení</w:t>
      </w:r>
    </w:p>
    <w:p w14:paraId="42B8B1F5" w14:textId="2F1F7389" w:rsidR="00F3597A" w:rsidRDefault="00F3597A" w:rsidP="00742BF2">
      <w:pPr>
        <w:pStyle w:val="Odstavecseseznamem"/>
        <w:numPr>
          <w:ilvl w:val="0"/>
          <w:numId w:val="45"/>
        </w:numPr>
        <w:spacing w:after="0"/>
        <w:ind w:left="425" w:hanging="425"/>
        <w:contextualSpacing w:val="0"/>
        <w:jc w:val="both"/>
        <w:rPr>
          <w:rFonts w:ascii="Times New Roman" w:hAnsi="Times New Roman"/>
          <w:sz w:val="24"/>
          <w:szCs w:val="24"/>
        </w:rPr>
      </w:pPr>
      <w:r>
        <w:rPr>
          <w:rFonts w:ascii="Times New Roman" w:hAnsi="Times New Roman"/>
          <w:sz w:val="24"/>
          <w:szCs w:val="24"/>
        </w:rPr>
        <w:t>Objednatel předá zhotoviteli po podpisu této smlouvy příslušnou projektovou dokumentaci.</w:t>
      </w:r>
    </w:p>
    <w:p w14:paraId="6F992571" w14:textId="2B41F6DF" w:rsidR="006942BF" w:rsidRDefault="006942BF" w:rsidP="00F3597A">
      <w:pPr>
        <w:pStyle w:val="Odstavecseseznamem"/>
        <w:numPr>
          <w:ilvl w:val="0"/>
          <w:numId w:val="45"/>
        </w:numPr>
        <w:spacing w:after="0"/>
        <w:ind w:left="425" w:hanging="425"/>
        <w:contextualSpacing w:val="0"/>
        <w:jc w:val="both"/>
        <w:rPr>
          <w:rFonts w:ascii="Times New Roman" w:hAnsi="Times New Roman"/>
          <w:sz w:val="24"/>
          <w:szCs w:val="24"/>
        </w:rPr>
      </w:pPr>
      <w:r w:rsidRPr="006942BF">
        <w:rPr>
          <w:rFonts w:ascii="Times New Roman" w:hAnsi="Times New Roman"/>
          <w:sz w:val="24"/>
          <w:szCs w:val="24"/>
        </w:rPr>
        <w:t>K předání a převzetí díla dojde na základě kontrolní prohlídky díla. Objednatel nemá povinnost převzít dílo, které vykazuje vady. Dílo, které vykazuje vady, nemůže být považováno za dokončené.</w:t>
      </w:r>
    </w:p>
    <w:p w14:paraId="1CA88ED9" w14:textId="627340A6" w:rsidR="00F3597A" w:rsidRDefault="00F3597A" w:rsidP="00F3597A">
      <w:pPr>
        <w:pStyle w:val="Odstavecseseznamem"/>
        <w:numPr>
          <w:ilvl w:val="0"/>
          <w:numId w:val="45"/>
        </w:numPr>
        <w:ind w:left="426" w:hanging="426"/>
        <w:jc w:val="both"/>
        <w:rPr>
          <w:rFonts w:ascii="Times New Roman" w:hAnsi="Times New Roman"/>
          <w:sz w:val="24"/>
          <w:szCs w:val="24"/>
        </w:rPr>
      </w:pPr>
      <w:r w:rsidRPr="00F3597A">
        <w:rPr>
          <w:rFonts w:ascii="Times New Roman" w:hAnsi="Times New Roman"/>
          <w:sz w:val="24"/>
          <w:szCs w:val="24"/>
        </w:rPr>
        <w:t>Pokud zhotovitel hodlá změnit subdodavatele, prostřednictvím kterého prokazoval splnění kvalifikace, bude o tomto záměru informovat objednatele a doloží mu dokumenty dle §</w:t>
      </w:r>
      <w:r w:rsidR="002B2073">
        <w:rPr>
          <w:rFonts w:ascii="Times New Roman" w:hAnsi="Times New Roman"/>
          <w:sz w:val="24"/>
          <w:szCs w:val="24"/>
        </w:rPr>
        <w:t> </w:t>
      </w:r>
      <w:r w:rsidRPr="00F3597A">
        <w:rPr>
          <w:rFonts w:ascii="Times New Roman" w:hAnsi="Times New Roman"/>
          <w:sz w:val="24"/>
          <w:szCs w:val="24"/>
        </w:rPr>
        <w:t>83</w:t>
      </w:r>
      <w:r w:rsidR="002B2073">
        <w:rPr>
          <w:rFonts w:ascii="Times New Roman" w:hAnsi="Times New Roman"/>
          <w:sz w:val="24"/>
          <w:szCs w:val="24"/>
        </w:rPr>
        <w:t> </w:t>
      </w:r>
      <w:r w:rsidRPr="00F3597A">
        <w:rPr>
          <w:rFonts w:ascii="Times New Roman" w:hAnsi="Times New Roman"/>
          <w:sz w:val="24"/>
          <w:szCs w:val="24"/>
        </w:rPr>
        <w:t>odst. 1 zákona č. 134/2016 Sb. o zadávání veřejných zakázek ve znění pozdějších předpisů. Porušení této povinnosti bude považováno za závažné porušení smlouvy.</w:t>
      </w:r>
    </w:p>
    <w:p w14:paraId="6898C536" w14:textId="680D784D" w:rsidR="00F3597A" w:rsidRDefault="00F3597A" w:rsidP="00F3597A">
      <w:pPr>
        <w:pStyle w:val="Odstavecseseznamem"/>
        <w:numPr>
          <w:ilvl w:val="0"/>
          <w:numId w:val="45"/>
        </w:numPr>
        <w:ind w:left="425" w:hanging="425"/>
        <w:jc w:val="both"/>
        <w:rPr>
          <w:rFonts w:ascii="Times New Roman" w:hAnsi="Times New Roman"/>
          <w:sz w:val="24"/>
          <w:szCs w:val="24"/>
        </w:rPr>
      </w:pPr>
      <w:r w:rsidRPr="00550F87">
        <w:rPr>
          <w:rFonts w:ascii="Times New Roman" w:hAnsi="Times New Roman"/>
          <w:sz w:val="24"/>
          <w:szCs w:val="24"/>
        </w:rPr>
        <w:t xml:space="preserve">Kontroly zhotovených prací budou prováděny při pravidelných kontrolních prohlídkách, které budou prováděny nejméně 1x týdně. Zhotovitel poskytne plnou součinnost k provedení kontrolních prohlídek. </w:t>
      </w:r>
    </w:p>
    <w:p w14:paraId="67CD0D0B" w14:textId="6A10F8BF" w:rsidR="00F3597A" w:rsidRPr="00F3597A" w:rsidRDefault="00F3597A" w:rsidP="00F3597A">
      <w:pPr>
        <w:pStyle w:val="Odstavecseseznamem"/>
        <w:numPr>
          <w:ilvl w:val="0"/>
          <w:numId w:val="45"/>
        </w:numPr>
        <w:ind w:left="425" w:hanging="425"/>
        <w:jc w:val="both"/>
        <w:rPr>
          <w:rFonts w:ascii="Times New Roman" w:hAnsi="Times New Roman"/>
          <w:sz w:val="24"/>
          <w:szCs w:val="24"/>
        </w:rPr>
      </w:pPr>
      <w:r w:rsidRPr="00550F87">
        <w:rPr>
          <w:rFonts w:ascii="Times New Roman" w:hAnsi="Times New Roman"/>
          <w:sz w:val="24"/>
          <w:szCs w:val="24"/>
        </w:rPr>
        <w:t xml:space="preserve">Před zakrytím každé konstrukční vrstvy budou provedeny příslušné zkoušky, které </w:t>
      </w:r>
      <w:proofErr w:type="gramStart"/>
      <w:r w:rsidRPr="00550F87">
        <w:rPr>
          <w:rFonts w:ascii="Times New Roman" w:hAnsi="Times New Roman"/>
          <w:sz w:val="24"/>
          <w:szCs w:val="24"/>
        </w:rPr>
        <w:t>prokáží</w:t>
      </w:r>
      <w:proofErr w:type="gramEnd"/>
      <w:r w:rsidRPr="00550F87">
        <w:rPr>
          <w:rFonts w:ascii="Times New Roman" w:hAnsi="Times New Roman"/>
          <w:sz w:val="24"/>
          <w:szCs w:val="24"/>
        </w:rPr>
        <w:t>, že konstrukční vrstva je dostatečně únosná. Termín provedení těchto zkoušek bude vždy objednateli prokazatelně oznámen s dostatečným předstihem. Zástupce objednatele se těchto zkoušek má právo účastnit. Porušení této povinnosti bude považováno za závažné porušení smlouvy.</w:t>
      </w:r>
    </w:p>
    <w:p w14:paraId="12717F22" w14:textId="1BA16137" w:rsidR="005F0DCB" w:rsidRPr="006942BF" w:rsidRDefault="005F0DCB" w:rsidP="00966821">
      <w:pPr>
        <w:pStyle w:val="Odstavecseseznamem"/>
        <w:numPr>
          <w:ilvl w:val="0"/>
          <w:numId w:val="45"/>
        </w:numPr>
        <w:spacing w:after="120"/>
        <w:ind w:left="426" w:hanging="426"/>
        <w:contextualSpacing w:val="0"/>
        <w:jc w:val="both"/>
        <w:rPr>
          <w:rFonts w:ascii="Times New Roman" w:hAnsi="Times New Roman"/>
          <w:sz w:val="24"/>
          <w:szCs w:val="24"/>
        </w:rPr>
      </w:pPr>
      <w:r w:rsidRPr="006942BF">
        <w:rPr>
          <w:rFonts w:ascii="Times New Roman" w:hAnsi="Times New Roman"/>
          <w:sz w:val="24"/>
          <w:szCs w:val="24"/>
        </w:rPr>
        <w:t>Práce požadované objednatelem nad rámec předmětu díla:</w:t>
      </w:r>
    </w:p>
    <w:p w14:paraId="27270455" w14:textId="77777777" w:rsidR="005F0DCB" w:rsidRPr="00364A68" w:rsidRDefault="005F0DCB" w:rsidP="00137728">
      <w:pPr>
        <w:pStyle w:val="Odstavecseseznamem"/>
        <w:spacing w:after="120"/>
        <w:ind w:left="426"/>
        <w:jc w:val="both"/>
        <w:rPr>
          <w:rFonts w:ascii="Times New Roman" w:hAnsi="Times New Roman"/>
          <w:sz w:val="24"/>
          <w:szCs w:val="24"/>
        </w:rPr>
      </w:pPr>
      <w:r w:rsidRPr="006942BF">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14:paraId="1C55051D" w14:textId="70A3599F" w:rsidR="00BF3F49" w:rsidRPr="006942BF" w:rsidRDefault="005F0DCB" w:rsidP="00BF3F49">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14:paraId="7FCF6FEE"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540608AD"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14:paraId="2119C705" w14:textId="6F499FE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Objednatel prohlašuje, že </w:t>
      </w:r>
      <w:r w:rsidR="006942BF" w:rsidRPr="006942BF">
        <w:rPr>
          <w:rFonts w:ascii="Times New Roman" w:hAnsi="Times New Roman"/>
          <w:sz w:val="24"/>
          <w:szCs w:val="24"/>
        </w:rPr>
        <w:t>zhotovené dílo</w:t>
      </w:r>
      <w:r w:rsidRPr="006942BF">
        <w:rPr>
          <w:rFonts w:ascii="Times New Roman" w:hAnsi="Times New Roman"/>
          <w:sz w:val="24"/>
          <w:szCs w:val="24"/>
        </w:rPr>
        <w:t xml:space="preserve"> nebude používán</w:t>
      </w:r>
      <w:r w:rsidR="006942BF" w:rsidRPr="006942BF">
        <w:rPr>
          <w:rFonts w:ascii="Times New Roman" w:hAnsi="Times New Roman"/>
          <w:sz w:val="24"/>
          <w:szCs w:val="24"/>
        </w:rPr>
        <w:t>o</w:t>
      </w:r>
      <w:r w:rsidRPr="006942BF">
        <w:rPr>
          <w:rFonts w:ascii="Times New Roman" w:hAnsi="Times New Roman"/>
          <w:sz w:val="24"/>
          <w:szCs w:val="24"/>
        </w:rPr>
        <w:t xml:space="preserve"> k ekonomické činnosti, </w:t>
      </w:r>
      <w:r w:rsidR="006942BF" w:rsidRPr="006942BF">
        <w:rPr>
          <w:rFonts w:ascii="Times New Roman" w:hAnsi="Times New Roman"/>
          <w:sz w:val="24"/>
          <w:szCs w:val="24"/>
        </w:rPr>
        <w:br/>
      </w:r>
      <w:r w:rsidRPr="006942BF">
        <w:rPr>
          <w:rFonts w:ascii="Times New Roman" w:hAnsi="Times New Roman"/>
          <w:sz w:val="24"/>
          <w:szCs w:val="24"/>
        </w:rPr>
        <w:t xml:space="preserve">a proto nebude pro výše uvedenou dodávku aplikován režim přenesené daňové povinnosti podle § 92a zákona </w:t>
      </w:r>
      <w:r w:rsidR="00137728" w:rsidRPr="006942BF">
        <w:rPr>
          <w:rFonts w:ascii="Times New Roman" w:hAnsi="Times New Roman"/>
          <w:sz w:val="24"/>
          <w:szCs w:val="24"/>
        </w:rPr>
        <w:t xml:space="preserve">č. 235/2004 Sb., </w:t>
      </w:r>
      <w:r w:rsidRPr="006942BF">
        <w:rPr>
          <w:rFonts w:ascii="Times New Roman" w:hAnsi="Times New Roman"/>
          <w:sz w:val="24"/>
          <w:szCs w:val="24"/>
        </w:rPr>
        <w:t>o DPH</w:t>
      </w:r>
      <w:r w:rsidR="00137728" w:rsidRPr="006942BF">
        <w:rPr>
          <w:rFonts w:ascii="Times New Roman" w:hAnsi="Times New Roman"/>
          <w:sz w:val="24"/>
          <w:szCs w:val="24"/>
        </w:rPr>
        <w:t>, ve znění pozdějších předpisů.</w:t>
      </w:r>
    </w:p>
    <w:p w14:paraId="38D1B90E" w14:textId="77777777" w:rsidR="002B2073" w:rsidRDefault="002B2073">
      <w:pPr>
        <w:spacing w:line="276" w:lineRule="auto"/>
        <w:rPr>
          <w:rFonts w:ascii="Times New Roman" w:hAnsi="Times New Roman"/>
          <w:sz w:val="24"/>
          <w:szCs w:val="24"/>
        </w:rPr>
      </w:pPr>
      <w:r>
        <w:rPr>
          <w:rFonts w:ascii="Times New Roman" w:hAnsi="Times New Roman"/>
          <w:sz w:val="24"/>
          <w:szCs w:val="24"/>
        </w:rPr>
        <w:br w:type="page"/>
      </w:r>
    </w:p>
    <w:p w14:paraId="74F4E181" w14:textId="7A841976"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lastRenderedPageBreak/>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14:paraId="717C1822" w14:textId="565CC2E2" w:rsid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Zhotovitel bere na vědomí, že v souladu s ustanovením § 2 písm. e) zákona </w:t>
      </w:r>
      <w:r w:rsidRPr="006942BF">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14:paraId="3FAD33F7" w14:textId="45B41478" w:rsidR="00F3597A" w:rsidRPr="006942BF" w:rsidRDefault="00F3597A" w:rsidP="00966821">
      <w:pPr>
        <w:pStyle w:val="Odstavecseseznamem"/>
        <w:numPr>
          <w:ilvl w:val="0"/>
          <w:numId w:val="45"/>
        </w:numPr>
        <w:spacing w:after="120"/>
        <w:ind w:left="426" w:hanging="426"/>
        <w:jc w:val="both"/>
        <w:rPr>
          <w:rFonts w:ascii="Times New Roman" w:hAnsi="Times New Roman"/>
          <w:sz w:val="24"/>
          <w:szCs w:val="24"/>
        </w:rPr>
      </w:pPr>
      <w:r>
        <w:rPr>
          <w:rFonts w:ascii="Times New Roman" w:hAnsi="Times New Roman"/>
          <w:sz w:val="24"/>
          <w:szCs w:val="24"/>
        </w:rPr>
        <w:t>Zhotovitel se zavazuje provádět všechny práce legálně, zejména respektovat všechny předpisy týkající se BOZP a PO platné pro ČR.</w:t>
      </w:r>
    </w:p>
    <w:p w14:paraId="40B6BD5F" w14:textId="7777777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14:paraId="3D8BCA71" w14:textId="7777777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Objednatel provede úhradu ve lhůtě splatnosti na bankovní účet dodavatele uvedený </w:t>
      </w:r>
      <w:r w:rsidR="00837C4A" w:rsidRPr="006942BF">
        <w:rPr>
          <w:rFonts w:ascii="Times New Roman" w:hAnsi="Times New Roman"/>
          <w:sz w:val="24"/>
          <w:szCs w:val="24"/>
        </w:rPr>
        <w:br/>
      </w:r>
      <w:r w:rsidRPr="006942BF">
        <w:rPr>
          <w:rFonts w:ascii="Times New Roman" w:hAnsi="Times New Roman"/>
          <w:sz w:val="24"/>
          <w:szCs w:val="24"/>
        </w:rPr>
        <w:t>na faktuře za předpokladu, že tento účet bude ke dni platby zveřejněný správcem daně. V případě, že tato podmínka nebude splněna, objednatel uhradí pouze částku bez DPH, a</w:t>
      </w:r>
      <w:r w:rsidR="00CB50BE" w:rsidRPr="006942BF">
        <w:rPr>
          <w:rFonts w:ascii="Times New Roman" w:hAnsi="Times New Roman"/>
          <w:sz w:val="24"/>
          <w:szCs w:val="24"/>
        </w:rPr>
        <w:t> </w:t>
      </w:r>
      <w:r w:rsidRPr="006942BF">
        <w:rPr>
          <w:rFonts w:ascii="Times New Roman" w:hAnsi="Times New Roman"/>
          <w:sz w:val="24"/>
          <w:szCs w:val="24"/>
        </w:rPr>
        <w:t>doplatek bude uhrazen zhotoviteli až po zveřejnění čísla účtu. V případě, že účet nebude zveřejněn po uplynutí lhůty stanovené objednatelem, bude DPH uhrazeno místně příslušnému správci daně.</w:t>
      </w:r>
    </w:p>
    <w:p w14:paraId="36E21E3A" w14:textId="172B12BD"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Pokud při výkonu předmětu díla vzniknou jakékoli odpady, stávají se tyto odpady vlastnictvím zhotovitele, který bude plnit všechny povinnosti vlastníka odpadů dle zákona č. </w:t>
      </w:r>
      <w:r w:rsidR="00FC57F3">
        <w:rPr>
          <w:rFonts w:ascii="Times New Roman" w:hAnsi="Times New Roman"/>
          <w:sz w:val="24"/>
          <w:szCs w:val="24"/>
        </w:rPr>
        <w:t>541</w:t>
      </w:r>
      <w:r w:rsidRPr="006942BF">
        <w:rPr>
          <w:rFonts w:ascii="Times New Roman" w:hAnsi="Times New Roman"/>
          <w:sz w:val="24"/>
          <w:szCs w:val="24"/>
        </w:rPr>
        <w:t>/20</w:t>
      </w:r>
      <w:r w:rsidR="00FC57F3">
        <w:rPr>
          <w:rFonts w:ascii="Times New Roman" w:hAnsi="Times New Roman"/>
          <w:sz w:val="24"/>
          <w:szCs w:val="24"/>
        </w:rPr>
        <w:t>20</w:t>
      </w:r>
      <w:r w:rsidRPr="006942BF">
        <w:rPr>
          <w:rFonts w:ascii="Times New Roman" w:hAnsi="Times New Roman"/>
          <w:sz w:val="24"/>
          <w:szCs w:val="24"/>
        </w:rPr>
        <w:t xml:space="preserve"> Sb., o odpadech a změně některých dalších zákonů, ve znění pozdějších předpisů.</w:t>
      </w:r>
    </w:p>
    <w:p w14:paraId="76A53FC8"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Tato smlouva je vyhotovena ve čtyřech stejnopisech, z nichž každá strana obdrží </w:t>
      </w:r>
      <w:r w:rsidR="00364A68" w:rsidRPr="006942BF">
        <w:rPr>
          <w:rFonts w:ascii="Times New Roman" w:hAnsi="Times New Roman"/>
          <w:sz w:val="24"/>
          <w:szCs w:val="24"/>
        </w:rPr>
        <w:t>po dvou vyhotoveních.</w:t>
      </w:r>
    </w:p>
    <w:p w14:paraId="5FB69EB5" w14:textId="77777777" w:rsidR="00BF3F49" w:rsidRDefault="00BF3F49" w:rsidP="00275584">
      <w:pPr>
        <w:spacing w:before="240" w:after="120"/>
        <w:jc w:val="both"/>
        <w:rPr>
          <w:rFonts w:ascii="Times New Roman" w:hAnsi="Times New Roman"/>
          <w:sz w:val="24"/>
          <w:szCs w:val="24"/>
        </w:rPr>
      </w:pPr>
    </w:p>
    <w:p w14:paraId="3C8CE17B" w14:textId="7ABD6F6A" w:rsidR="00275584" w:rsidRDefault="00275584" w:rsidP="00BF3F49">
      <w:pPr>
        <w:spacing w:after="0"/>
        <w:jc w:val="both"/>
        <w:rPr>
          <w:rFonts w:ascii="Times New Roman" w:hAnsi="Times New Roman"/>
          <w:sz w:val="24"/>
          <w:szCs w:val="24"/>
        </w:rPr>
      </w:pPr>
      <w:r>
        <w:rPr>
          <w:rFonts w:ascii="Times New Roman" w:hAnsi="Times New Roman"/>
          <w:sz w:val="24"/>
          <w:szCs w:val="24"/>
        </w:rPr>
        <w:t xml:space="preserve">Příloha č. 1 – </w:t>
      </w:r>
      <w:r w:rsidR="004F12E3">
        <w:rPr>
          <w:rFonts w:ascii="Times New Roman" w:hAnsi="Times New Roman"/>
          <w:sz w:val="24"/>
          <w:szCs w:val="24"/>
        </w:rPr>
        <w:t>Naceněný rozpočet</w:t>
      </w:r>
      <w:r w:rsidR="004F1141">
        <w:rPr>
          <w:rFonts w:ascii="Times New Roman" w:hAnsi="Times New Roman"/>
          <w:sz w:val="24"/>
          <w:szCs w:val="24"/>
        </w:rPr>
        <w:t xml:space="preserve"> </w:t>
      </w:r>
      <w:proofErr w:type="gramStart"/>
      <w:r w:rsidR="004F1141">
        <w:rPr>
          <w:rFonts w:ascii="Times New Roman" w:hAnsi="Times New Roman"/>
          <w:sz w:val="24"/>
          <w:szCs w:val="24"/>
        </w:rPr>
        <w:t>1b</w:t>
      </w:r>
      <w:proofErr w:type="gramEnd"/>
      <w:r w:rsidR="004F1141">
        <w:rPr>
          <w:rFonts w:ascii="Times New Roman" w:hAnsi="Times New Roman"/>
          <w:sz w:val="24"/>
          <w:szCs w:val="24"/>
        </w:rPr>
        <w:t xml:space="preserve"> </w:t>
      </w:r>
    </w:p>
    <w:p w14:paraId="03B2EF0C" w14:textId="68FD5E89" w:rsidR="00825022" w:rsidRDefault="00825022" w:rsidP="00825022">
      <w:pPr>
        <w:spacing w:after="0" w:line="240" w:lineRule="auto"/>
        <w:jc w:val="center"/>
        <w:outlineLvl w:val="0"/>
        <w:rPr>
          <w:rFonts w:ascii="Times New Roman" w:hAnsi="Times New Roman"/>
          <w:b/>
          <w:sz w:val="24"/>
          <w:szCs w:val="24"/>
        </w:rPr>
      </w:pPr>
    </w:p>
    <w:p w14:paraId="5B209C83" w14:textId="77777777" w:rsidR="00BF3F49" w:rsidRPr="000232D8" w:rsidRDefault="00BF3F49" w:rsidP="00825022">
      <w:pPr>
        <w:spacing w:after="0" w:line="240" w:lineRule="auto"/>
        <w:jc w:val="center"/>
        <w:outlineLvl w:val="0"/>
        <w:rPr>
          <w:rFonts w:ascii="Times New Roman" w:hAnsi="Times New Roman"/>
          <w:b/>
          <w:sz w:val="24"/>
          <w:szCs w:val="24"/>
        </w:rPr>
      </w:pPr>
    </w:p>
    <w:p w14:paraId="02895E27" w14:textId="0C2F60B1" w:rsidR="00825022" w:rsidRDefault="00825022" w:rsidP="00837C4A">
      <w:pPr>
        <w:pStyle w:val="Odstavecseseznamem"/>
        <w:tabs>
          <w:tab w:val="left" w:pos="5245"/>
        </w:tabs>
        <w:spacing w:line="240" w:lineRule="auto"/>
        <w:ind w:left="0"/>
        <w:jc w:val="both"/>
        <w:rPr>
          <w:rFonts w:ascii="Times New Roman" w:hAnsi="Times New Roman"/>
          <w:sz w:val="24"/>
          <w:szCs w:val="24"/>
        </w:rPr>
      </w:pPr>
      <w:r>
        <w:rPr>
          <w:rFonts w:ascii="Times New Roman" w:hAnsi="Times New Roman"/>
          <w:sz w:val="24"/>
          <w:szCs w:val="24"/>
        </w:rPr>
        <w:t xml:space="preserve">V Pardubicích dne: </w:t>
      </w:r>
      <w:r w:rsidR="00837C4A">
        <w:rPr>
          <w:rFonts w:ascii="Times New Roman" w:hAnsi="Times New Roman"/>
          <w:sz w:val="24"/>
          <w:szCs w:val="24"/>
        </w:rPr>
        <w:tab/>
        <w:t>V </w:t>
      </w:r>
      <w:r w:rsidR="002965EC">
        <w:rPr>
          <w:rFonts w:ascii="Times New Roman" w:hAnsi="Times New Roman"/>
          <w:sz w:val="24"/>
          <w:szCs w:val="24"/>
        </w:rPr>
        <w:t>Praze</w:t>
      </w:r>
      <w:r w:rsidR="00837C4A">
        <w:rPr>
          <w:rFonts w:ascii="Times New Roman" w:hAnsi="Times New Roman"/>
          <w:sz w:val="24"/>
          <w:szCs w:val="24"/>
        </w:rPr>
        <w:t xml:space="preserve"> dne:</w:t>
      </w:r>
    </w:p>
    <w:p w14:paraId="3D010A64" w14:textId="77777777" w:rsidR="00825022" w:rsidRDefault="00825022" w:rsidP="00825022">
      <w:pPr>
        <w:pStyle w:val="Odstavecseseznamem"/>
        <w:spacing w:line="240" w:lineRule="auto"/>
        <w:ind w:left="0"/>
        <w:jc w:val="both"/>
        <w:rPr>
          <w:rFonts w:ascii="Times New Roman" w:hAnsi="Times New Roman"/>
          <w:sz w:val="24"/>
          <w:szCs w:val="24"/>
        </w:rPr>
      </w:pPr>
    </w:p>
    <w:p w14:paraId="6BF86F79" w14:textId="77777777" w:rsidR="00825022" w:rsidRDefault="00825022" w:rsidP="00837C4A">
      <w:pPr>
        <w:tabs>
          <w:tab w:val="center" w:pos="1418"/>
          <w:tab w:val="center" w:pos="7371"/>
        </w:tabs>
        <w:spacing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za objednatele:</w:t>
      </w:r>
      <w:r>
        <w:rPr>
          <w:rFonts w:ascii="Times New Roman" w:hAnsi="Times New Roman"/>
          <w:sz w:val="24"/>
          <w:szCs w:val="24"/>
        </w:rPr>
        <w:tab/>
        <w:t>za zhotovitele:</w:t>
      </w:r>
    </w:p>
    <w:p w14:paraId="34D96A4C" w14:textId="77777777" w:rsidR="00825022" w:rsidRDefault="00825022" w:rsidP="00825022">
      <w:pPr>
        <w:spacing w:line="240" w:lineRule="auto"/>
        <w:rPr>
          <w:rFonts w:ascii="Times New Roman" w:hAnsi="Times New Roman"/>
          <w:sz w:val="24"/>
          <w:szCs w:val="24"/>
        </w:rPr>
      </w:pPr>
    </w:p>
    <w:p w14:paraId="7515EFED" w14:textId="77777777" w:rsidR="00C46354" w:rsidRDefault="00C46354" w:rsidP="00825022">
      <w:pPr>
        <w:spacing w:line="240" w:lineRule="auto"/>
        <w:rPr>
          <w:rFonts w:ascii="Times New Roman" w:hAnsi="Times New Roman"/>
          <w:sz w:val="24"/>
          <w:szCs w:val="24"/>
        </w:rPr>
      </w:pPr>
    </w:p>
    <w:p w14:paraId="1B6C78C8" w14:textId="77777777" w:rsidR="00C46354" w:rsidRDefault="00C46354" w:rsidP="00825022">
      <w:pPr>
        <w:spacing w:line="240" w:lineRule="auto"/>
        <w:rPr>
          <w:rFonts w:ascii="Times New Roman" w:hAnsi="Times New Roman"/>
          <w:sz w:val="24"/>
          <w:szCs w:val="24"/>
        </w:rPr>
      </w:pPr>
    </w:p>
    <w:p w14:paraId="13CFAA79" w14:textId="3CA22727" w:rsidR="00825022" w:rsidRDefault="00825022" w:rsidP="00837C4A">
      <w:pPr>
        <w:tabs>
          <w:tab w:val="center" w:pos="1418"/>
          <w:tab w:val="center" w:pos="7371"/>
        </w:tabs>
        <w:spacing w:after="0" w:line="276"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837C4A">
        <w:rPr>
          <w:rFonts w:ascii="Times New Roman" w:hAnsi="Times New Roman"/>
          <w:sz w:val="24"/>
          <w:szCs w:val="24"/>
        </w:rPr>
        <w:t>PhDr</w:t>
      </w:r>
      <w:r>
        <w:rPr>
          <w:rFonts w:ascii="Times New Roman" w:hAnsi="Times New Roman"/>
          <w:sz w:val="24"/>
          <w:szCs w:val="24"/>
        </w:rPr>
        <w:t xml:space="preserve">. Petr Králíček   </w:t>
      </w:r>
      <w:r>
        <w:rPr>
          <w:rFonts w:ascii="Times New Roman" w:hAnsi="Times New Roman"/>
          <w:sz w:val="24"/>
          <w:szCs w:val="24"/>
        </w:rPr>
        <w:tab/>
      </w:r>
      <w:r w:rsidR="002965EC">
        <w:rPr>
          <w:rFonts w:ascii="Times New Roman" w:hAnsi="Times New Roman"/>
          <w:sz w:val="24"/>
          <w:szCs w:val="24"/>
        </w:rPr>
        <w:t>Ondřej Cikhart</w:t>
      </w:r>
    </w:p>
    <w:p w14:paraId="20CB94AA" w14:textId="4855E92A" w:rsidR="00CB50BE" w:rsidRDefault="00825022" w:rsidP="00837C4A">
      <w:pPr>
        <w:tabs>
          <w:tab w:val="center" w:pos="1418"/>
          <w:tab w:val="center" w:pos="7371"/>
        </w:tabs>
        <w:spacing w:after="0" w:line="276" w:lineRule="auto"/>
        <w:rPr>
          <w:rFonts w:ascii="Times New Roman" w:hAnsi="Times New Roman"/>
          <w:sz w:val="24"/>
          <w:szCs w:val="24"/>
          <w:highlight w:val="yellow"/>
        </w:rPr>
        <w:sectPr w:rsidR="00CB50BE" w:rsidSect="00504095">
          <w:pgSz w:w="11906" w:h="16838"/>
          <w:pgMar w:top="1276" w:right="1417" w:bottom="1418" w:left="1417" w:header="850" w:footer="708" w:gutter="0"/>
          <w:pgNumType w:start="1"/>
          <w:cols w:space="708"/>
          <w:docGrid w:linePitch="360"/>
        </w:sectPr>
      </w:pPr>
      <w:r>
        <w:rPr>
          <w:rFonts w:ascii="Times New Roman" w:hAnsi="Times New Roman"/>
          <w:sz w:val="24"/>
          <w:szCs w:val="24"/>
        </w:rPr>
        <w:tab/>
        <w:t>starosta MO Pardubice VI</w:t>
      </w:r>
      <w:r>
        <w:rPr>
          <w:rFonts w:ascii="Times New Roman" w:hAnsi="Times New Roman"/>
          <w:sz w:val="24"/>
          <w:szCs w:val="24"/>
        </w:rPr>
        <w:tab/>
      </w:r>
      <w:r w:rsidR="002965EC" w:rsidRPr="00914D39">
        <w:rPr>
          <w:rFonts w:ascii="Times New Roman" w:hAnsi="Times New Roman"/>
          <w:sz w:val="24"/>
          <w:szCs w:val="24"/>
        </w:rPr>
        <w:t>předseda představenstva</w:t>
      </w:r>
    </w:p>
    <w:p w14:paraId="3D12F3C8" w14:textId="77777777" w:rsidR="006E59E6" w:rsidRDefault="006E59E6" w:rsidP="00504095">
      <w:pPr>
        <w:rPr>
          <w:b/>
          <w:sz w:val="32"/>
          <w:szCs w:val="32"/>
          <w:u w:val="single"/>
        </w:rPr>
      </w:pPr>
    </w:p>
    <w:p w14:paraId="039ADC5C" w14:textId="77777777" w:rsidR="006E59E6" w:rsidRDefault="0073381E" w:rsidP="00BF1A2B">
      <w:pPr>
        <w:rPr>
          <w:b/>
          <w:sz w:val="32"/>
          <w:szCs w:val="32"/>
          <w:u w:val="single"/>
        </w:rPr>
        <w:sectPr w:rsidR="006E59E6" w:rsidSect="00BB2C8F">
          <w:headerReference w:type="default" r:id="rId17"/>
          <w:footerReference w:type="default" r:id="rId18"/>
          <w:pgSz w:w="11906" w:h="16838"/>
          <w:pgMar w:top="1417" w:right="1417" w:bottom="1417" w:left="1418" w:header="850" w:footer="567" w:gutter="0"/>
          <w:pgNumType w:start="1"/>
          <w:cols w:space="708"/>
          <w:docGrid w:linePitch="299"/>
        </w:sectPr>
      </w:pPr>
      <w:r>
        <w:rPr>
          <w:noProof/>
          <w:lang w:eastAsia="cs-CZ"/>
        </w:rPr>
        <mc:AlternateContent>
          <mc:Choice Requires="wps">
            <w:drawing>
              <wp:anchor distT="0" distB="0" distL="114300" distR="114300" simplePos="0" relativeHeight="251661312" behindDoc="0" locked="0" layoutInCell="1" allowOverlap="1" wp14:anchorId="55595B48" wp14:editId="600FB371">
                <wp:simplePos x="0" y="0"/>
                <wp:positionH relativeFrom="margin">
                  <wp:align>center</wp:align>
                </wp:positionH>
                <wp:positionV relativeFrom="margin">
                  <wp:align>center</wp:align>
                </wp:positionV>
                <wp:extent cx="5759450" cy="2171700"/>
                <wp:effectExtent l="0" t="0" r="0" b="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1717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50EEFA82" w14:textId="77777777"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příloha č. </w:t>
                            </w:r>
                            <w:r>
                              <w:rPr>
                                <w:rFonts w:ascii="Times New Roman" w:hAnsi="Times New Roman"/>
                                <w:b/>
                                <w:caps/>
                                <w:sz w:val="28"/>
                                <w:szCs w:val="30"/>
                              </w:rPr>
                              <w:t>1</w:t>
                            </w:r>
                          </w:p>
                          <w:p w14:paraId="7B0D3C0B" w14:textId="5ACDA7FB" w:rsidR="006567A1" w:rsidRPr="0073381E" w:rsidRDefault="004F12E3" w:rsidP="0073381E">
                            <w:pPr>
                              <w:spacing w:after="240" w:line="240" w:lineRule="auto"/>
                              <w:jc w:val="center"/>
                              <w:rPr>
                                <w:rFonts w:ascii="Times New Roman" w:hAnsi="Times New Roman"/>
                                <w:b/>
                                <w:caps/>
                                <w:sz w:val="28"/>
                                <w:szCs w:val="30"/>
                              </w:rPr>
                            </w:pPr>
                            <w:r>
                              <w:rPr>
                                <w:rFonts w:ascii="Times New Roman" w:hAnsi="Times New Roman"/>
                                <w:b/>
                                <w:caps/>
                                <w:sz w:val="28"/>
                                <w:szCs w:val="30"/>
                              </w:rPr>
                              <w:t>Naceněný rozpočet</w:t>
                            </w:r>
                          </w:p>
                          <w:p w14:paraId="45C564A3" w14:textId="70846C2F" w:rsidR="006567A1" w:rsidRPr="00BB2C8F" w:rsidRDefault="006B2A4B" w:rsidP="00805149">
                            <w:pPr>
                              <w:spacing w:before="240"/>
                              <w:jc w:val="center"/>
                              <w:rPr>
                                <w:rFonts w:ascii="Times New Roman" w:hAnsi="Times New Roman"/>
                                <w:sz w:val="28"/>
                                <w:szCs w:val="30"/>
                              </w:rPr>
                            </w:pPr>
                            <w:r>
                              <w:rPr>
                                <w:rFonts w:ascii="Times New Roman" w:hAnsi="Times New Roman"/>
                                <w:sz w:val="28"/>
                                <w:szCs w:val="30"/>
                              </w:rPr>
                              <w:t>k</w:t>
                            </w:r>
                            <w:r w:rsidR="006942BF">
                              <w:rPr>
                                <w:rFonts w:ascii="Times New Roman" w:hAnsi="Times New Roman"/>
                                <w:sz w:val="28"/>
                                <w:szCs w:val="30"/>
                              </w:rPr>
                              <w:t>e</w:t>
                            </w:r>
                            <w:r>
                              <w:rPr>
                                <w:rFonts w:ascii="Times New Roman" w:hAnsi="Times New Roman"/>
                                <w:sz w:val="28"/>
                                <w:szCs w:val="30"/>
                              </w:rPr>
                              <w:t xml:space="preserve"> smlouvě</w:t>
                            </w:r>
                            <w:r w:rsidR="006942BF">
                              <w:rPr>
                                <w:rFonts w:ascii="Times New Roman" w:hAnsi="Times New Roman"/>
                                <w:sz w:val="28"/>
                                <w:szCs w:val="30"/>
                              </w:rPr>
                              <w:t xml:space="preserve"> o dílo</w:t>
                            </w:r>
                          </w:p>
                          <w:p w14:paraId="40B297C2" w14:textId="357FFB3F"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 „</w:t>
                            </w:r>
                            <w:r w:rsidR="00BC4F42" w:rsidRPr="00BC4F42">
                              <w:rPr>
                                <w:rFonts w:ascii="Times New Roman" w:hAnsi="Times New Roman"/>
                                <w:b/>
                                <w:caps/>
                                <w:sz w:val="28"/>
                                <w:szCs w:val="30"/>
                              </w:rPr>
                              <w:t>LÁVKA PŘES BYLANKU</w:t>
                            </w:r>
                            <w:r w:rsidR="00A01338">
                              <w:rPr>
                                <w:rFonts w:ascii="Times New Roman" w:hAnsi="Times New Roman"/>
                                <w:b/>
                                <w:caps/>
                                <w:sz w:val="28"/>
                                <w:szCs w:val="30"/>
                              </w:rPr>
                              <w:t>,</w:t>
                            </w:r>
                            <w:r w:rsidR="00BC4F42" w:rsidRPr="00BC4F42">
                              <w:rPr>
                                <w:rFonts w:ascii="Times New Roman" w:hAnsi="Times New Roman"/>
                                <w:b/>
                                <w:caps/>
                                <w:sz w:val="28"/>
                                <w:szCs w:val="30"/>
                              </w:rPr>
                              <w:t xml:space="preserve"> ŽIŽKOVA ULICE</w:t>
                            </w:r>
                            <w:r w:rsidR="00A01338">
                              <w:rPr>
                                <w:rFonts w:ascii="Times New Roman" w:hAnsi="Times New Roman"/>
                                <w:b/>
                                <w:caps/>
                                <w:sz w:val="28"/>
                                <w:szCs w:val="30"/>
                              </w:rPr>
                              <w:t xml:space="preserve"> II</w:t>
                            </w:r>
                            <w:r w:rsidRPr="0073381E">
                              <w:rPr>
                                <w:rFonts w:ascii="Times New Roman" w:hAnsi="Times New Roman"/>
                                <w:b/>
                                <w:caps/>
                                <w:sz w:val="28"/>
                                <w:szCs w:val="3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595B48" id="_x0000_s1027" type="#_x0000_t202" style="position:absolute;margin-left:0;margin-top:0;width:453.5pt;height:171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" fillcolor="white [3201]" stroked="f" strokeweight="2pt">
                <v:textbox>
                  <w:txbxContent>
                    <w:p w14:paraId="50EEFA82" w14:textId="77777777"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příloha č. </w:t>
                      </w:r>
                      <w:r>
                        <w:rPr>
                          <w:rFonts w:ascii="Times New Roman" w:hAnsi="Times New Roman"/>
                          <w:b/>
                          <w:caps/>
                          <w:sz w:val="28"/>
                          <w:szCs w:val="30"/>
                        </w:rPr>
                        <w:t>1</w:t>
                      </w:r>
                    </w:p>
                    <w:p w14:paraId="7B0D3C0B" w14:textId="5ACDA7FB" w:rsidR="006567A1" w:rsidRPr="0073381E" w:rsidRDefault="004F12E3" w:rsidP="0073381E">
                      <w:pPr>
                        <w:spacing w:after="240" w:line="240" w:lineRule="auto"/>
                        <w:jc w:val="center"/>
                        <w:rPr>
                          <w:rFonts w:ascii="Times New Roman" w:hAnsi="Times New Roman"/>
                          <w:b/>
                          <w:caps/>
                          <w:sz w:val="28"/>
                          <w:szCs w:val="30"/>
                        </w:rPr>
                      </w:pPr>
                      <w:r>
                        <w:rPr>
                          <w:rFonts w:ascii="Times New Roman" w:hAnsi="Times New Roman"/>
                          <w:b/>
                          <w:caps/>
                          <w:sz w:val="28"/>
                          <w:szCs w:val="30"/>
                        </w:rPr>
                        <w:t>Naceněný rozpočet</w:t>
                      </w:r>
                    </w:p>
                    <w:p w14:paraId="45C564A3" w14:textId="70846C2F" w:rsidR="006567A1" w:rsidRPr="00BB2C8F" w:rsidRDefault="006B2A4B" w:rsidP="00805149">
                      <w:pPr>
                        <w:spacing w:before="240"/>
                        <w:jc w:val="center"/>
                        <w:rPr>
                          <w:rFonts w:ascii="Times New Roman" w:hAnsi="Times New Roman"/>
                          <w:sz w:val="28"/>
                          <w:szCs w:val="30"/>
                        </w:rPr>
                      </w:pPr>
                      <w:r>
                        <w:rPr>
                          <w:rFonts w:ascii="Times New Roman" w:hAnsi="Times New Roman"/>
                          <w:sz w:val="28"/>
                          <w:szCs w:val="30"/>
                        </w:rPr>
                        <w:t>k</w:t>
                      </w:r>
                      <w:r w:rsidR="006942BF">
                        <w:rPr>
                          <w:rFonts w:ascii="Times New Roman" w:hAnsi="Times New Roman"/>
                          <w:sz w:val="28"/>
                          <w:szCs w:val="30"/>
                        </w:rPr>
                        <w:t>e</w:t>
                      </w:r>
                      <w:r>
                        <w:rPr>
                          <w:rFonts w:ascii="Times New Roman" w:hAnsi="Times New Roman"/>
                          <w:sz w:val="28"/>
                          <w:szCs w:val="30"/>
                        </w:rPr>
                        <w:t xml:space="preserve"> smlouvě</w:t>
                      </w:r>
                      <w:r w:rsidR="006942BF">
                        <w:rPr>
                          <w:rFonts w:ascii="Times New Roman" w:hAnsi="Times New Roman"/>
                          <w:sz w:val="28"/>
                          <w:szCs w:val="30"/>
                        </w:rPr>
                        <w:t xml:space="preserve"> o dílo</w:t>
                      </w:r>
                    </w:p>
                    <w:p w14:paraId="40B297C2" w14:textId="357FFB3F"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 „</w:t>
                      </w:r>
                      <w:r w:rsidR="00BC4F42" w:rsidRPr="00BC4F42">
                        <w:rPr>
                          <w:rFonts w:ascii="Times New Roman" w:hAnsi="Times New Roman"/>
                          <w:b/>
                          <w:caps/>
                          <w:sz w:val="28"/>
                          <w:szCs w:val="30"/>
                        </w:rPr>
                        <w:t>LÁVKA PŘES BYLANKU</w:t>
                      </w:r>
                      <w:r w:rsidR="00A01338">
                        <w:rPr>
                          <w:rFonts w:ascii="Times New Roman" w:hAnsi="Times New Roman"/>
                          <w:b/>
                          <w:caps/>
                          <w:sz w:val="28"/>
                          <w:szCs w:val="30"/>
                        </w:rPr>
                        <w:t>,</w:t>
                      </w:r>
                      <w:r w:rsidR="00BC4F42" w:rsidRPr="00BC4F42">
                        <w:rPr>
                          <w:rFonts w:ascii="Times New Roman" w:hAnsi="Times New Roman"/>
                          <w:b/>
                          <w:caps/>
                          <w:sz w:val="28"/>
                          <w:szCs w:val="30"/>
                        </w:rPr>
                        <w:t xml:space="preserve"> ŽIŽKOVA ULICE</w:t>
                      </w:r>
                      <w:r w:rsidR="00A01338">
                        <w:rPr>
                          <w:rFonts w:ascii="Times New Roman" w:hAnsi="Times New Roman"/>
                          <w:b/>
                          <w:caps/>
                          <w:sz w:val="28"/>
                          <w:szCs w:val="30"/>
                        </w:rPr>
                        <w:t xml:space="preserve"> II</w:t>
                      </w:r>
                      <w:r w:rsidRPr="0073381E">
                        <w:rPr>
                          <w:rFonts w:ascii="Times New Roman" w:hAnsi="Times New Roman"/>
                          <w:b/>
                          <w:caps/>
                          <w:sz w:val="28"/>
                          <w:szCs w:val="30"/>
                        </w:rPr>
                        <w:t>“</w:t>
                      </w:r>
                    </w:p>
                  </w:txbxContent>
                </v:textbox>
                <w10:wrap anchorx="margin" anchory="margin"/>
              </v:shape>
            </w:pict>
          </mc:Fallback>
        </mc:AlternateContent>
      </w:r>
    </w:p>
    <w:p w14:paraId="670472B6" w14:textId="77777777" w:rsidR="007C54D7" w:rsidRDefault="007C54D7" w:rsidP="00BF1A2B">
      <w:pPr>
        <w:tabs>
          <w:tab w:val="center" w:pos="1418"/>
          <w:tab w:val="center" w:pos="7371"/>
        </w:tabs>
        <w:spacing w:line="240" w:lineRule="auto"/>
        <w:rPr>
          <w:rFonts w:ascii="Times New Roman" w:hAnsi="Times New Roman"/>
          <w:sz w:val="24"/>
          <w:szCs w:val="24"/>
        </w:rPr>
      </w:pPr>
    </w:p>
    <w:p w14:paraId="30B1A049" w14:textId="77777777" w:rsidR="00BF1A2B" w:rsidRDefault="00BF1A2B" w:rsidP="00BF1A2B">
      <w:pPr>
        <w:tabs>
          <w:tab w:val="center" w:pos="1418"/>
          <w:tab w:val="center" w:pos="7371"/>
        </w:tabs>
        <w:spacing w:line="240" w:lineRule="auto"/>
        <w:rPr>
          <w:rFonts w:ascii="Times New Roman" w:hAnsi="Times New Roman"/>
          <w:sz w:val="24"/>
          <w:szCs w:val="24"/>
        </w:rPr>
      </w:pPr>
    </w:p>
    <w:p w14:paraId="295EE723" w14:textId="77777777" w:rsidR="00BF1A2B" w:rsidRDefault="00BF1A2B" w:rsidP="00BF1A2B">
      <w:pPr>
        <w:tabs>
          <w:tab w:val="center" w:pos="1418"/>
          <w:tab w:val="center" w:pos="7371"/>
        </w:tabs>
        <w:spacing w:line="240" w:lineRule="auto"/>
        <w:rPr>
          <w:rFonts w:ascii="Times New Roman" w:hAnsi="Times New Roman"/>
          <w:sz w:val="24"/>
          <w:szCs w:val="24"/>
        </w:rPr>
      </w:pPr>
    </w:p>
    <w:p w14:paraId="38D602A8" w14:textId="77777777" w:rsidR="00BF1A2B" w:rsidRDefault="00BF1A2B" w:rsidP="00216467">
      <w:pPr>
        <w:tabs>
          <w:tab w:val="center" w:pos="1418"/>
          <w:tab w:val="center" w:pos="7371"/>
        </w:tabs>
        <w:spacing w:line="240" w:lineRule="auto"/>
        <w:jc w:val="right"/>
        <w:rPr>
          <w:rFonts w:ascii="Times New Roman" w:hAnsi="Times New Roman"/>
          <w:sz w:val="24"/>
          <w:szCs w:val="24"/>
        </w:rPr>
      </w:pPr>
    </w:p>
    <w:p w14:paraId="0530B1D0" w14:textId="77777777" w:rsidR="00BF1A2B" w:rsidRDefault="00BF1A2B" w:rsidP="00BF1A2B">
      <w:pPr>
        <w:tabs>
          <w:tab w:val="center" w:pos="1418"/>
          <w:tab w:val="center" w:pos="7371"/>
        </w:tabs>
        <w:spacing w:line="240" w:lineRule="auto"/>
        <w:rPr>
          <w:rFonts w:ascii="Times New Roman" w:hAnsi="Times New Roman"/>
          <w:sz w:val="24"/>
          <w:szCs w:val="24"/>
        </w:rPr>
      </w:pPr>
    </w:p>
    <w:p w14:paraId="382236AE" w14:textId="77777777" w:rsidR="00BF1A2B" w:rsidRDefault="00BF1A2B" w:rsidP="00BF1A2B">
      <w:pPr>
        <w:tabs>
          <w:tab w:val="center" w:pos="1418"/>
          <w:tab w:val="center" w:pos="7371"/>
        </w:tabs>
        <w:spacing w:line="240" w:lineRule="auto"/>
        <w:rPr>
          <w:rFonts w:ascii="Times New Roman" w:hAnsi="Times New Roman"/>
          <w:sz w:val="24"/>
          <w:szCs w:val="24"/>
        </w:rPr>
      </w:pPr>
    </w:p>
    <w:p w14:paraId="13987AF2" w14:textId="77777777" w:rsidR="00BF1A2B" w:rsidRDefault="00BF1A2B" w:rsidP="00BF1A2B">
      <w:pPr>
        <w:tabs>
          <w:tab w:val="center" w:pos="1418"/>
          <w:tab w:val="center" w:pos="7371"/>
        </w:tabs>
        <w:spacing w:line="240" w:lineRule="auto"/>
        <w:rPr>
          <w:rFonts w:ascii="Times New Roman" w:hAnsi="Times New Roman"/>
          <w:sz w:val="24"/>
          <w:szCs w:val="24"/>
        </w:rPr>
      </w:pPr>
    </w:p>
    <w:p w14:paraId="5BB13F33" w14:textId="77777777" w:rsidR="00BF1A2B" w:rsidRDefault="00BF1A2B" w:rsidP="00BF1A2B">
      <w:pPr>
        <w:tabs>
          <w:tab w:val="center" w:pos="1418"/>
          <w:tab w:val="center" w:pos="7371"/>
        </w:tabs>
        <w:spacing w:line="240" w:lineRule="auto"/>
        <w:rPr>
          <w:rFonts w:ascii="Times New Roman" w:hAnsi="Times New Roman"/>
          <w:sz w:val="24"/>
          <w:szCs w:val="24"/>
        </w:rPr>
      </w:pPr>
    </w:p>
    <w:p w14:paraId="39D26497" w14:textId="77777777" w:rsidR="00BF1A2B" w:rsidRDefault="00BF1A2B" w:rsidP="00BF1A2B">
      <w:pPr>
        <w:tabs>
          <w:tab w:val="center" w:pos="1418"/>
          <w:tab w:val="center" w:pos="7371"/>
        </w:tabs>
        <w:spacing w:line="240" w:lineRule="auto"/>
        <w:rPr>
          <w:rFonts w:ascii="Times New Roman" w:hAnsi="Times New Roman"/>
          <w:sz w:val="24"/>
          <w:szCs w:val="24"/>
        </w:rPr>
      </w:pPr>
    </w:p>
    <w:p w14:paraId="5769BF42" w14:textId="77777777" w:rsidR="00BF1A2B" w:rsidRDefault="00BF1A2B" w:rsidP="00BF1A2B">
      <w:pPr>
        <w:tabs>
          <w:tab w:val="center" w:pos="1418"/>
          <w:tab w:val="center" w:pos="7371"/>
        </w:tabs>
        <w:spacing w:line="240" w:lineRule="auto"/>
        <w:rPr>
          <w:rFonts w:ascii="Times New Roman" w:hAnsi="Times New Roman"/>
          <w:sz w:val="24"/>
          <w:szCs w:val="24"/>
        </w:rPr>
      </w:pPr>
    </w:p>
    <w:p w14:paraId="0EDB2EFB" w14:textId="77777777" w:rsidR="00BF1A2B" w:rsidRDefault="00BF1A2B" w:rsidP="00BF1A2B">
      <w:pPr>
        <w:tabs>
          <w:tab w:val="center" w:pos="1418"/>
          <w:tab w:val="center" w:pos="7371"/>
        </w:tabs>
        <w:spacing w:line="240" w:lineRule="auto"/>
        <w:rPr>
          <w:rFonts w:ascii="Times New Roman" w:hAnsi="Times New Roman"/>
          <w:sz w:val="24"/>
          <w:szCs w:val="24"/>
        </w:rPr>
      </w:pPr>
    </w:p>
    <w:p w14:paraId="09A60B29" w14:textId="77777777" w:rsidR="00BF1A2B" w:rsidRDefault="00BF1A2B" w:rsidP="00BF1A2B">
      <w:pPr>
        <w:tabs>
          <w:tab w:val="center" w:pos="1418"/>
          <w:tab w:val="center" w:pos="7371"/>
        </w:tabs>
        <w:spacing w:line="240" w:lineRule="auto"/>
        <w:rPr>
          <w:rFonts w:ascii="Times New Roman" w:hAnsi="Times New Roman"/>
          <w:sz w:val="24"/>
          <w:szCs w:val="24"/>
        </w:rPr>
      </w:pPr>
    </w:p>
    <w:p w14:paraId="4206CB4F" w14:textId="77777777" w:rsidR="00BF1A2B" w:rsidRDefault="00BF1A2B" w:rsidP="00BF1A2B">
      <w:pPr>
        <w:tabs>
          <w:tab w:val="center" w:pos="1418"/>
          <w:tab w:val="center" w:pos="7371"/>
        </w:tabs>
        <w:spacing w:line="240" w:lineRule="auto"/>
        <w:rPr>
          <w:rFonts w:ascii="Times New Roman" w:hAnsi="Times New Roman"/>
          <w:sz w:val="24"/>
          <w:szCs w:val="24"/>
        </w:rPr>
      </w:pPr>
    </w:p>
    <w:p w14:paraId="19B25E02" w14:textId="77777777" w:rsidR="00BF1A2B" w:rsidRDefault="00BF1A2B" w:rsidP="00BF1A2B">
      <w:pPr>
        <w:tabs>
          <w:tab w:val="center" w:pos="1418"/>
          <w:tab w:val="center" w:pos="7371"/>
        </w:tabs>
        <w:spacing w:line="240" w:lineRule="auto"/>
        <w:rPr>
          <w:rFonts w:ascii="Times New Roman" w:hAnsi="Times New Roman"/>
          <w:sz w:val="24"/>
          <w:szCs w:val="24"/>
        </w:rPr>
      </w:pPr>
    </w:p>
    <w:p w14:paraId="6ACD3111" w14:textId="77777777" w:rsidR="00BF1A2B" w:rsidRDefault="00BF1A2B" w:rsidP="00BF1A2B">
      <w:pPr>
        <w:tabs>
          <w:tab w:val="center" w:pos="1418"/>
          <w:tab w:val="center" w:pos="7371"/>
        </w:tabs>
        <w:spacing w:line="240" w:lineRule="auto"/>
        <w:rPr>
          <w:rFonts w:ascii="Times New Roman" w:hAnsi="Times New Roman"/>
          <w:sz w:val="24"/>
          <w:szCs w:val="24"/>
        </w:rPr>
      </w:pPr>
    </w:p>
    <w:p w14:paraId="5CE037CF" w14:textId="77777777" w:rsidR="00BF1A2B" w:rsidRDefault="00BF1A2B" w:rsidP="00BF1A2B">
      <w:pPr>
        <w:tabs>
          <w:tab w:val="center" w:pos="1418"/>
          <w:tab w:val="center" w:pos="7371"/>
        </w:tabs>
        <w:spacing w:line="240" w:lineRule="auto"/>
        <w:rPr>
          <w:rFonts w:ascii="Times New Roman" w:hAnsi="Times New Roman"/>
          <w:sz w:val="24"/>
          <w:szCs w:val="24"/>
        </w:rPr>
      </w:pPr>
    </w:p>
    <w:p w14:paraId="20C9E9ED" w14:textId="77777777" w:rsidR="00BF1A2B" w:rsidRDefault="00BF1A2B" w:rsidP="00BF1A2B">
      <w:pPr>
        <w:tabs>
          <w:tab w:val="center" w:pos="1418"/>
          <w:tab w:val="center" w:pos="7371"/>
        </w:tabs>
        <w:spacing w:line="240" w:lineRule="auto"/>
        <w:rPr>
          <w:rFonts w:ascii="Times New Roman" w:hAnsi="Times New Roman"/>
          <w:sz w:val="24"/>
          <w:szCs w:val="24"/>
        </w:rPr>
      </w:pPr>
    </w:p>
    <w:p w14:paraId="7D1FE7E2" w14:textId="77777777" w:rsidR="00BF1A2B" w:rsidRDefault="00BF1A2B" w:rsidP="00BF1A2B">
      <w:pPr>
        <w:tabs>
          <w:tab w:val="center" w:pos="1418"/>
          <w:tab w:val="center" w:pos="7371"/>
        </w:tabs>
        <w:spacing w:line="240" w:lineRule="auto"/>
        <w:rPr>
          <w:rFonts w:ascii="Times New Roman" w:hAnsi="Times New Roman"/>
          <w:sz w:val="24"/>
          <w:szCs w:val="24"/>
        </w:rPr>
      </w:pPr>
    </w:p>
    <w:p w14:paraId="4C0FD18C" w14:textId="77777777" w:rsidR="00BF1A2B" w:rsidRDefault="00BF1A2B" w:rsidP="00BF1A2B">
      <w:pPr>
        <w:tabs>
          <w:tab w:val="center" w:pos="1418"/>
          <w:tab w:val="center" w:pos="7371"/>
        </w:tabs>
        <w:spacing w:line="240" w:lineRule="auto"/>
        <w:rPr>
          <w:rFonts w:ascii="Times New Roman" w:hAnsi="Times New Roman"/>
          <w:sz w:val="24"/>
          <w:szCs w:val="24"/>
        </w:rPr>
      </w:pPr>
    </w:p>
    <w:sectPr w:rsidR="00BF1A2B" w:rsidSect="0091359A">
      <w:footerReference w:type="default" r:id="rId19"/>
      <w:type w:val="continuous"/>
      <w:pgSz w:w="11906" w:h="16838" w:code="9"/>
      <w:pgMar w:top="1418" w:right="851" w:bottom="1276" w:left="993" w:header="567" w:footer="851"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54042" w14:textId="77777777" w:rsidR="00656F28" w:rsidRDefault="00656F28" w:rsidP="00825022">
      <w:pPr>
        <w:spacing w:after="0" w:line="240" w:lineRule="auto"/>
      </w:pPr>
      <w:r>
        <w:separator/>
      </w:r>
    </w:p>
  </w:endnote>
  <w:endnote w:type="continuationSeparator" w:id="0">
    <w:p w14:paraId="32ED3B58" w14:textId="77777777" w:rsidR="00656F28" w:rsidRDefault="00656F28" w:rsidP="0082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0"/>
      <w:gridCol w:w="222"/>
      <w:gridCol w:w="222"/>
    </w:tblGrid>
    <w:tr w:rsidR="006567A1" w:rsidRPr="00E0081C" w14:paraId="63083EEC" w14:textId="77777777" w:rsidTr="00C62CF7">
      <w:trPr>
        <w:trHeight w:val="283"/>
        <w:jc w:val="center"/>
      </w:trPr>
      <w:tc>
        <w:tcPr>
          <w:tcW w:w="3402" w:type="dxa"/>
          <w:vAlign w:val="center"/>
        </w:tcPr>
        <w:tbl>
          <w:tblPr>
            <w:tblW w:w="10434" w:type="dxa"/>
            <w:jc w:val="center"/>
            <w:tblLook w:val="04A0" w:firstRow="1" w:lastRow="0" w:firstColumn="1" w:lastColumn="0" w:noHBand="0" w:noVBand="1"/>
          </w:tblPr>
          <w:tblGrid>
            <w:gridCol w:w="3630"/>
            <w:gridCol w:w="3402"/>
            <w:gridCol w:w="3402"/>
          </w:tblGrid>
          <w:tr w:rsidR="006567A1" w14:paraId="1E347082" w14:textId="77777777" w:rsidTr="00924604">
            <w:trPr>
              <w:trHeight w:val="858"/>
              <w:jc w:val="center"/>
            </w:trPr>
            <w:tc>
              <w:tcPr>
                <w:tcW w:w="3630" w:type="dxa"/>
                <w:vAlign w:val="center"/>
                <w:hideMark/>
              </w:tcPr>
              <w:p w14:paraId="33CAF7F8" w14:textId="77777777" w:rsidR="006567A1" w:rsidRDefault="006567A1" w:rsidP="00924604">
                <w:pPr>
                  <w:pStyle w:val="Zpat"/>
                  <w:ind w:left="264"/>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0C97B1AD" w14:textId="77777777" w:rsidR="006567A1" w:rsidRDefault="006567A1" w:rsidP="00924604">
                <w:pPr>
                  <w:pStyle w:val="Zpat"/>
                  <w:ind w:left="264"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Ing. Silvie Pařízková, referent OIDŽP</w:t>
                </w:r>
              </w:p>
            </w:tc>
            <w:tc>
              <w:tcPr>
                <w:tcW w:w="3402" w:type="dxa"/>
                <w:vAlign w:val="center"/>
                <w:hideMark/>
              </w:tcPr>
              <w:p w14:paraId="3287DF63"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2191B2E2"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402" w:type="dxa"/>
                <w:vAlign w:val="center"/>
                <w:hideMark/>
              </w:tcPr>
              <w:p w14:paraId="6D883A60" w14:textId="77777777" w:rsidR="006567A1" w:rsidRDefault="006567A1"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E-mail: silvie.parizkova@umo6.mmp.cz</w:t>
                </w:r>
              </w:p>
            </w:tc>
          </w:tr>
        </w:tbl>
        <w:p w14:paraId="5CCCF9FA" w14:textId="77777777" w:rsidR="006567A1" w:rsidRPr="00E0081C" w:rsidRDefault="006567A1" w:rsidP="00924604">
          <w:pPr>
            <w:pStyle w:val="Zpat"/>
            <w:ind w:left="228"/>
            <w:rPr>
              <w:b/>
              <w:color w:val="7F7F7F" w:themeColor="text1" w:themeTint="80"/>
            </w:rPr>
          </w:pPr>
        </w:p>
      </w:tc>
      <w:tc>
        <w:tcPr>
          <w:tcW w:w="3402" w:type="dxa"/>
          <w:vAlign w:val="center"/>
        </w:tcPr>
        <w:p w14:paraId="3E9EC1FD" w14:textId="77777777" w:rsidR="006567A1" w:rsidRPr="00E0081C" w:rsidRDefault="006567A1" w:rsidP="00C62CF7">
          <w:pPr>
            <w:pStyle w:val="Zpat"/>
            <w:rPr>
              <w:b/>
              <w:color w:val="7F7F7F" w:themeColor="text1" w:themeTint="80"/>
            </w:rPr>
          </w:pPr>
        </w:p>
      </w:tc>
      <w:tc>
        <w:tcPr>
          <w:tcW w:w="3402" w:type="dxa"/>
          <w:vAlign w:val="center"/>
        </w:tcPr>
        <w:p w14:paraId="6B84DC67" w14:textId="77777777" w:rsidR="006567A1" w:rsidRPr="00E0081C" w:rsidRDefault="006567A1" w:rsidP="00C62CF7">
          <w:pPr>
            <w:pStyle w:val="Zpat"/>
            <w:rPr>
              <w:b/>
              <w:color w:val="7F7F7F" w:themeColor="text1" w:themeTint="80"/>
            </w:rPr>
          </w:pPr>
        </w:p>
      </w:tc>
    </w:tr>
  </w:tbl>
  <w:p w14:paraId="4E62C5F7" w14:textId="77777777" w:rsidR="006567A1" w:rsidRDefault="006567A1" w:rsidP="009246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gridCol w:w="222"/>
    </w:tblGrid>
    <w:tr w:rsidR="006567A1" w:rsidRPr="001761CC" w14:paraId="6B0C0445" w14:textId="77777777" w:rsidTr="00805149">
      <w:trPr>
        <w:trHeight w:val="283"/>
        <w:jc w:val="center"/>
      </w:trPr>
      <w:tc>
        <w:tcPr>
          <w:tcW w:w="3402" w:type="dxa"/>
          <w:vAlign w:val="center"/>
        </w:tcPr>
        <w:tbl>
          <w:tblPr>
            <w:tblW w:w="10345" w:type="dxa"/>
            <w:jc w:val="center"/>
            <w:tblLook w:val="04A0" w:firstRow="1" w:lastRow="0" w:firstColumn="1" w:lastColumn="0" w:noHBand="0" w:noVBand="1"/>
          </w:tblPr>
          <w:tblGrid>
            <w:gridCol w:w="3505"/>
            <w:gridCol w:w="3279"/>
            <w:gridCol w:w="3561"/>
          </w:tblGrid>
          <w:tr w:rsidR="006567A1" w14:paraId="701FC277" w14:textId="77777777" w:rsidTr="00924604">
            <w:trPr>
              <w:trHeight w:val="283"/>
              <w:jc w:val="center"/>
            </w:trPr>
            <w:tc>
              <w:tcPr>
                <w:tcW w:w="3744" w:type="dxa"/>
                <w:vAlign w:val="center"/>
                <w:hideMark/>
              </w:tcPr>
              <w:p w14:paraId="67D78F3A" w14:textId="77777777" w:rsidR="006567A1" w:rsidRDefault="006567A1" w:rsidP="00924604">
                <w:pPr>
                  <w:pStyle w:val="Zpat"/>
                  <w:ind w:left="406" w:right="-330"/>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539EA2C6" w14:textId="29F74A6E" w:rsidR="006567A1" w:rsidRDefault="00573B75" w:rsidP="00924604">
                <w:pPr>
                  <w:pStyle w:val="Zpat"/>
                  <w:ind w:left="406"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Veronika Čvančarová</w:t>
                </w:r>
                <w:r w:rsidR="006567A1">
                  <w:rPr>
                    <w:rFonts w:ascii="Times New Roman" w:hAnsi="Times New Roman"/>
                    <w:b/>
                    <w:color w:val="7F7F7F" w:themeColor="text1" w:themeTint="80"/>
                    <w:sz w:val="20"/>
                    <w:szCs w:val="20"/>
                  </w:rPr>
                  <w:t>, referent OIDŽP</w:t>
                </w:r>
              </w:p>
            </w:tc>
            <w:tc>
              <w:tcPr>
                <w:tcW w:w="3402" w:type="dxa"/>
                <w:vAlign w:val="center"/>
                <w:hideMark/>
              </w:tcPr>
              <w:p w14:paraId="07D765B1"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6D64F005"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199" w:type="dxa"/>
                <w:vAlign w:val="center"/>
                <w:hideMark/>
              </w:tcPr>
              <w:p w14:paraId="5458DCE9" w14:textId="543FCEE9" w:rsidR="006567A1" w:rsidRDefault="006567A1"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E-mail: </w:t>
                </w:r>
                <w:r w:rsidR="00573B75">
                  <w:rPr>
                    <w:rFonts w:ascii="Times New Roman" w:hAnsi="Times New Roman"/>
                    <w:b/>
                    <w:color w:val="7F7F7F" w:themeColor="text1" w:themeTint="80"/>
                    <w:sz w:val="20"/>
                    <w:szCs w:val="20"/>
                  </w:rPr>
                  <w:t>veronika.cvancarova</w:t>
                </w:r>
                <w:r>
                  <w:rPr>
                    <w:rFonts w:ascii="Times New Roman" w:hAnsi="Times New Roman"/>
                    <w:b/>
                    <w:color w:val="7F7F7F" w:themeColor="text1" w:themeTint="80"/>
                    <w:sz w:val="20"/>
                    <w:szCs w:val="20"/>
                  </w:rPr>
                  <w:t>@umo6.mmp.cz</w:t>
                </w:r>
              </w:p>
            </w:tc>
          </w:tr>
        </w:tbl>
        <w:p w14:paraId="0D7437AF" w14:textId="77777777" w:rsidR="006567A1" w:rsidRPr="001761CC" w:rsidRDefault="006567A1" w:rsidP="00924604">
          <w:pPr>
            <w:pStyle w:val="Zpat"/>
            <w:ind w:left="369"/>
            <w:rPr>
              <w:b/>
              <w:sz w:val="20"/>
              <w:szCs w:val="20"/>
            </w:rPr>
          </w:pPr>
        </w:p>
      </w:tc>
      <w:tc>
        <w:tcPr>
          <w:tcW w:w="3402" w:type="dxa"/>
          <w:vAlign w:val="center"/>
        </w:tcPr>
        <w:p w14:paraId="3E88F025" w14:textId="77777777" w:rsidR="006567A1" w:rsidRPr="001761CC" w:rsidRDefault="006567A1" w:rsidP="00805149">
          <w:pPr>
            <w:pStyle w:val="Zpat"/>
            <w:rPr>
              <w:b/>
              <w:sz w:val="20"/>
              <w:szCs w:val="20"/>
            </w:rPr>
          </w:pPr>
        </w:p>
      </w:tc>
      <w:tc>
        <w:tcPr>
          <w:tcW w:w="3402" w:type="dxa"/>
          <w:vAlign w:val="center"/>
        </w:tcPr>
        <w:p w14:paraId="26717E6E" w14:textId="77777777" w:rsidR="006567A1" w:rsidRPr="001761CC" w:rsidRDefault="006567A1" w:rsidP="00805149">
          <w:pPr>
            <w:pStyle w:val="Zpat"/>
            <w:rPr>
              <w:b/>
              <w:sz w:val="20"/>
              <w:szCs w:val="20"/>
            </w:rPr>
          </w:pPr>
        </w:p>
      </w:tc>
    </w:tr>
  </w:tbl>
  <w:p w14:paraId="470CC1C1" w14:textId="77777777" w:rsidR="006567A1" w:rsidRDefault="006567A1" w:rsidP="0080514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579894"/>
      <w:docPartObj>
        <w:docPartGallery w:val="Page Numbers (Bottom of Page)"/>
        <w:docPartUnique/>
      </w:docPartObj>
    </w:sdtPr>
    <w:sdtEndPr>
      <w:rPr>
        <w:rFonts w:ascii="Times New Roman" w:hAnsi="Times New Roman"/>
      </w:rPr>
    </w:sdtEndPr>
    <w:sdtContent>
      <w:p w14:paraId="00E42D2C" w14:textId="77777777" w:rsidR="006567A1" w:rsidRPr="00771025" w:rsidRDefault="006567A1" w:rsidP="00771025">
        <w:pPr>
          <w:pStyle w:val="Zpat"/>
          <w:jc w:val="center"/>
          <w:rPr>
            <w:rFonts w:ascii="Times New Roman" w:hAnsi="Times New Roman"/>
          </w:rPr>
        </w:pPr>
        <w:r w:rsidRPr="00771025">
          <w:rPr>
            <w:rFonts w:ascii="Times New Roman" w:hAnsi="Times New Roman"/>
          </w:rPr>
          <w:fldChar w:fldCharType="begin"/>
        </w:r>
        <w:r w:rsidRPr="00771025">
          <w:rPr>
            <w:rFonts w:ascii="Times New Roman" w:hAnsi="Times New Roman"/>
          </w:rPr>
          <w:instrText>PAGE   \* MERGEFORMAT</w:instrText>
        </w:r>
        <w:r w:rsidRPr="00771025">
          <w:rPr>
            <w:rFonts w:ascii="Times New Roman" w:hAnsi="Times New Roman"/>
          </w:rPr>
          <w:fldChar w:fldCharType="separate"/>
        </w:r>
        <w:r w:rsidR="006B2A4B">
          <w:rPr>
            <w:rFonts w:ascii="Times New Roman" w:hAnsi="Times New Roman"/>
            <w:noProof/>
          </w:rPr>
          <w:t>6</w:t>
        </w:r>
        <w:r w:rsidRPr="00771025">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043024"/>
      <w:docPartObj>
        <w:docPartGallery w:val="Page Numbers (Bottom of Page)"/>
        <w:docPartUnique/>
      </w:docPartObj>
    </w:sdtPr>
    <w:sdtEndPr/>
    <w:sdtContent>
      <w:p w14:paraId="5A379EB5" w14:textId="77777777" w:rsidR="006567A1" w:rsidRDefault="006567A1">
        <w:pPr>
          <w:pStyle w:val="Zpat"/>
          <w:jc w:val="center"/>
        </w:pPr>
        <w:r>
          <w:fldChar w:fldCharType="begin"/>
        </w:r>
        <w:r>
          <w:instrText>PAGE   \* MERGEFORMAT</w:instrText>
        </w:r>
        <w:r>
          <w:fldChar w:fldCharType="separate"/>
        </w:r>
        <w:r>
          <w:rPr>
            <w:noProof/>
          </w:rPr>
          <w:t>2</w:t>
        </w:r>
        <w:r>
          <w:fldChar w:fldCharType="end"/>
        </w:r>
      </w:p>
    </w:sdtContent>
  </w:sdt>
  <w:p w14:paraId="22D06643" w14:textId="77777777" w:rsidR="006567A1" w:rsidRPr="00825022" w:rsidRDefault="006567A1" w:rsidP="0082502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gridCol w:w="222"/>
    </w:tblGrid>
    <w:tr w:rsidR="006567A1" w:rsidRPr="0015411B" w14:paraId="313BE4A1" w14:textId="77777777" w:rsidTr="00805149">
      <w:trPr>
        <w:trHeight w:val="283"/>
        <w:jc w:val="center"/>
      </w:trPr>
      <w:tc>
        <w:tcPr>
          <w:tcW w:w="3402" w:type="dxa"/>
          <w:vAlign w:val="center"/>
        </w:tcPr>
        <w:tbl>
          <w:tblPr>
            <w:tblW w:w="10345" w:type="dxa"/>
            <w:jc w:val="center"/>
            <w:tblLook w:val="04A0" w:firstRow="1" w:lastRow="0" w:firstColumn="1" w:lastColumn="0" w:noHBand="0" w:noVBand="1"/>
          </w:tblPr>
          <w:tblGrid>
            <w:gridCol w:w="3505"/>
            <w:gridCol w:w="3279"/>
            <w:gridCol w:w="3561"/>
          </w:tblGrid>
          <w:tr w:rsidR="006567A1" w14:paraId="03943815" w14:textId="77777777" w:rsidTr="006567A1">
            <w:trPr>
              <w:trHeight w:val="283"/>
              <w:jc w:val="center"/>
            </w:trPr>
            <w:tc>
              <w:tcPr>
                <w:tcW w:w="3744" w:type="dxa"/>
                <w:vAlign w:val="center"/>
                <w:hideMark/>
              </w:tcPr>
              <w:p w14:paraId="2FD361A2" w14:textId="77777777" w:rsidR="006567A1" w:rsidRDefault="006567A1" w:rsidP="00BB2C8F">
                <w:pPr>
                  <w:pStyle w:val="Zpat"/>
                  <w:ind w:left="406" w:right="-330"/>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5B555765" w14:textId="557992D1" w:rsidR="006567A1" w:rsidRDefault="00573B75" w:rsidP="00BB2C8F">
                <w:pPr>
                  <w:pStyle w:val="Zpat"/>
                  <w:ind w:left="406"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Veronika Čvančarová</w:t>
                </w:r>
                <w:r w:rsidR="006567A1">
                  <w:rPr>
                    <w:rFonts w:ascii="Times New Roman" w:hAnsi="Times New Roman"/>
                    <w:b/>
                    <w:color w:val="7F7F7F" w:themeColor="text1" w:themeTint="80"/>
                    <w:sz w:val="20"/>
                    <w:szCs w:val="20"/>
                  </w:rPr>
                  <w:t>, referent OIDŽP</w:t>
                </w:r>
              </w:p>
            </w:tc>
            <w:tc>
              <w:tcPr>
                <w:tcW w:w="3402" w:type="dxa"/>
                <w:vAlign w:val="center"/>
                <w:hideMark/>
              </w:tcPr>
              <w:p w14:paraId="7406ABD5" w14:textId="77777777" w:rsidR="006567A1" w:rsidRDefault="006567A1" w:rsidP="00BB2C8F">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3EFB0B08" w14:textId="77777777" w:rsidR="006567A1" w:rsidRDefault="006567A1" w:rsidP="00BB2C8F">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199" w:type="dxa"/>
                <w:vAlign w:val="center"/>
                <w:hideMark/>
              </w:tcPr>
              <w:p w14:paraId="3FE3071A" w14:textId="6B186EAF" w:rsidR="006567A1" w:rsidRDefault="006567A1" w:rsidP="00BB2C8F">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E-mail: </w:t>
                </w:r>
                <w:r w:rsidR="00573B75">
                  <w:rPr>
                    <w:rFonts w:ascii="Times New Roman" w:hAnsi="Times New Roman"/>
                    <w:b/>
                    <w:color w:val="7F7F7F" w:themeColor="text1" w:themeTint="80"/>
                    <w:sz w:val="20"/>
                    <w:szCs w:val="20"/>
                  </w:rPr>
                  <w:t>veronika.cvancarova</w:t>
                </w:r>
                <w:r>
                  <w:rPr>
                    <w:rFonts w:ascii="Times New Roman" w:hAnsi="Times New Roman"/>
                    <w:b/>
                    <w:color w:val="7F7F7F" w:themeColor="text1" w:themeTint="80"/>
                    <w:sz w:val="20"/>
                    <w:szCs w:val="20"/>
                  </w:rPr>
                  <w:t>@umo6.mmp.cz</w:t>
                </w:r>
              </w:p>
            </w:tc>
          </w:tr>
        </w:tbl>
        <w:p w14:paraId="6838239E" w14:textId="77777777" w:rsidR="006567A1" w:rsidRPr="0015411B" w:rsidRDefault="006567A1" w:rsidP="0015411B">
          <w:pPr>
            <w:pStyle w:val="Zpat"/>
            <w:rPr>
              <w:b/>
              <w:color w:val="7F7F7F" w:themeColor="text1" w:themeTint="80"/>
              <w:sz w:val="20"/>
              <w:szCs w:val="20"/>
            </w:rPr>
          </w:pPr>
        </w:p>
      </w:tc>
      <w:tc>
        <w:tcPr>
          <w:tcW w:w="3402" w:type="dxa"/>
          <w:vAlign w:val="center"/>
        </w:tcPr>
        <w:p w14:paraId="4CBB41C2" w14:textId="77777777" w:rsidR="006567A1" w:rsidRPr="0015411B" w:rsidRDefault="006567A1" w:rsidP="00805149">
          <w:pPr>
            <w:pStyle w:val="Zpat"/>
            <w:rPr>
              <w:b/>
              <w:color w:val="7F7F7F" w:themeColor="text1" w:themeTint="80"/>
              <w:sz w:val="20"/>
              <w:szCs w:val="20"/>
            </w:rPr>
          </w:pPr>
        </w:p>
      </w:tc>
      <w:tc>
        <w:tcPr>
          <w:tcW w:w="3402" w:type="dxa"/>
          <w:vAlign w:val="center"/>
        </w:tcPr>
        <w:p w14:paraId="46D695C1" w14:textId="77777777" w:rsidR="006567A1" w:rsidRPr="0015411B" w:rsidRDefault="006567A1" w:rsidP="00805149">
          <w:pPr>
            <w:pStyle w:val="Zpat"/>
            <w:rPr>
              <w:b/>
              <w:color w:val="7F7F7F" w:themeColor="text1" w:themeTint="80"/>
              <w:sz w:val="20"/>
              <w:szCs w:val="20"/>
            </w:rPr>
          </w:pPr>
        </w:p>
      </w:tc>
    </w:tr>
  </w:tbl>
  <w:p w14:paraId="61BED452" w14:textId="77777777" w:rsidR="006567A1" w:rsidRDefault="006567A1">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652901"/>
      <w:docPartObj>
        <w:docPartGallery w:val="Page Numbers (Bottom of Page)"/>
        <w:docPartUnique/>
      </w:docPartObj>
    </w:sdtPr>
    <w:sdtEndPr/>
    <w:sdtContent>
      <w:p w14:paraId="7DA5A814" w14:textId="77777777" w:rsidR="006567A1" w:rsidRDefault="006567A1">
        <w:pPr>
          <w:pStyle w:val="Zpat"/>
          <w:jc w:val="center"/>
        </w:pPr>
        <w:r w:rsidRPr="00080A0B">
          <w:rPr>
            <w:rFonts w:ascii="Times New Roman" w:hAnsi="Times New Roman"/>
          </w:rPr>
          <w:fldChar w:fldCharType="begin"/>
        </w:r>
        <w:r w:rsidRPr="00080A0B">
          <w:rPr>
            <w:rFonts w:ascii="Times New Roman" w:hAnsi="Times New Roman"/>
          </w:rPr>
          <w:instrText>PAGE   \* MERGEFORMAT</w:instrText>
        </w:r>
        <w:r w:rsidRPr="00080A0B">
          <w:rPr>
            <w:rFonts w:ascii="Times New Roman" w:hAnsi="Times New Roman"/>
          </w:rPr>
          <w:fldChar w:fldCharType="separate"/>
        </w:r>
        <w:r w:rsidR="006B2A4B">
          <w:rPr>
            <w:rFonts w:ascii="Times New Roman" w:hAnsi="Times New Roman"/>
            <w:noProof/>
          </w:rPr>
          <w:t>3</w:t>
        </w:r>
        <w:r w:rsidRPr="00080A0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F188" w14:textId="77777777" w:rsidR="00656F28" w:rsidRDefault="00656F28" w:rsidP="00825022">
      <w:pPr>
        <w:spacing w:after="0" w:line="240" w:lineRule="auto"/>
      </w:pPr>
      <w:r>
        <w:separator/>
      </w:r>
    </w:p>
  </w:footnote>
  <w:footnote w:type="continuationSeparator" w:id="0">
    <w:p w14:paraId="0A49D3CD" w14:textId="77777777" w:rsidR="00656F28" w:rsidRDefault="00656F28" w:rsidP="00825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DDBE" w14:textId="77777777" w:rsidR="006567A1" w:rsidRPr="00516889" w:rsidRDefault="006567A1" w:rsidP="00292018">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3360" behindDoc="0" locked="0" layoutInCell="1" allowOverlap="0" wp14:anchorId="19DCDB0D" wp14:editId="48CC34E6">
          <wp:simplePos x="0" y="0"/>
          <wp:positionH relativeFrom="column">
            <wp:posOffset>-59055</wp:posOffset>
          </wp:positionH>
          <wp:positionV relativeFrom="paragraph">
            <wp:posOffset>-76200</wp:posOffset>
          </wp:positionV>
          <wp:extent cx="845820" cy="646430"/>
          <wp:effectExtent l="0" t="0" r="0" b="1270"/>
          <wp:wrapNone/>
          <wp:docPr id="29" name="Obrázek 29"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1F0DA8FA" w14:textId="77777777" w:rsidR="006567A1" w:rsidRPr="00516889" w:rsidRDefault="006567A1" w:rsidP="00292018">
    <w:pPr>
      <w:tabs>
        <w:tab w:val="left" w:pos="1418"/>
      </w:tabs>
      <w:spacing w:after="0" w:line="240" w:lineRule="auto"/>
      <w:ind w:left="1418" w:right="1418"/>
      <w:rPr>
        <w:b/>
        <w:sz w:val="16"/>
        <w:szCs w:val="16"/>
      </w:rPr>
    </w:pPr>
    <w:r w:rsidRPr="00516889">
      <w:rPr>
        <w:b/>
        <w:sz w:val="16"/>
        <w:szCs w:val="16"/>
      </w:rPr>
      <w:t xml:space="preserve">Městský obvod Pardubice VI  </w:t>
    </w:r>
  </w:p>
  <w:p w14:paraId="6A184879" w14:textId="77777777" w:rsidR="006567A1" w:rsidRPr="00516889" w:rsidRDefault="006567A1" w:rsidP="00292018">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0A13900" w14:textId="77777777" w:rsidR="006567A1" w:rsidRDefault="006567A1" w:rsidP="00292018">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04149630" w14:textId="77777777" w:rsidR="006567A1" w:rsidRPr="002C6114" w:rsidRDefault="006567A1" w:rsidP="00805149">
    <w:pPr>
      <w:tabs>
        <w:tab w:val="left" w:pos="1418"/>
      </w:tabs>
      <w:spacing w:after="0"/>
      <w:ind w:right="1418"/>
      <w:rPr>
        <w:b/>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400C" w14:textId="77777777" w:rsidR="006567A1" w:rsidRPr="00516889" w:rsidRDefault="006567A1" w:rsidP="00825022">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4384" behindDoc="0" locked="0" layoutInCell="1" allowOverlap="0" wp14:anchorId="5D1637B7" wp14:editId="3864515B">
          <wp:simplePos x="0" y="0"/>
          <wp:positionH relativeFrom="column">
            <wp:posOffset>-59055</wp:posOffset>
          </wp:positionH>
          <wp:positionV relativeFrom="paragraph">
            <wp:posOffset>-76200</wp:posOffset>
          </wp:positionV>
          <wp:extent cx="845820" cy="646430"/>
          <wp:effectExtent l="0" t="0" r="0" b="1270"/>
          <wp:wrapNone/>
          <wp:docPr id="30" name="Obrázek 30"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17C1DE2F" w14:textId="77777777" w:rsidR="006567A1" w:rsidRPr="00516889" w:rsidRDefault="006567A1" w:rsidP="00825022">
    <w:pPr>
      <w:tabs>
        <w:tab w:val="left" w:pos="1418"/>
      </w:tabs>
      <w:spacing w:after="0" w:line="240" w:lineRule="auto"/>
      <w:ind w:left="1418" w:right="1418"/>
      <w:rPr>
        <w:b/>
        <w:sz w:val="16"/>
        <w:szCs w:val="16"/>
      </w:rPr>
    </w:pPr>
    <w:r w:rsidRPr="00516889">
      <w:rPr>
        <w:b/>
        <w:sz w:val="16"/>
        <w:szCs w:val="16"/>
      </w:rPr>
      <w:t xml:space="preserve">Městský obvod Pardubice VI  </w:t>
    </w:r>
  </w:p>
  <w:p w14:paraId="0375720B" w14:textId="57AA4B3E" w:rsidR="006567A1" w:rsidRPr="00516889" w:rsidRDefault="006567A1" w:rsidP="00825022">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BA4AF9E" w14:textId="77777777" w:rsidR="006567A1" w:rsidRDefault="006567A1" w:rsidP="00825022">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07F20CE7" w14:textId="77777777" w:rsidR="006567A1" w:rsidRDefault="006567A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8EEF" w14:textId="77777777" w:rsidR="006567A1" w:rsidRDefault="006567A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9E5F" w14:textId="77777777" w:rsidR="006567A1" w:rsidRPr="00825022" w:rsidRDefault="006567A1" w:rsidP="00825022">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A37D" w14:textId="77777777" w:rsidR="006567A1" w:rsidRPr="00216467" w:rsidRDefault="006567A1" w:rsidP="002164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7A7A21"/>
    <w:multiLevelType w:val="hybridMultilevel"/>
    <w:tmpl w:val="7608B2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85BF0"/>
    <w:multiLevelType w:val="hybridMultilevel"/>
    <w:tmpl w:val="5B02DD3E"/>
    <w:lvl w:ilvl="0" w:tplc="45FAE6C8">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D8708E"/>
    <w:multiLevelType w:val="hybridMultilevel"/>
    <w:tmpl w:val="7974B21A"/>
    <w:lvl w:ilvl="0" w:tplc="CB367E8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1E5B66"/>
    <w:multiLevelType w:val="hybridMultilevel"/>
    <w:tmpl w:val="73FE4E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0E598B"/>
    <w:multiLevelType w:val="hybridMultilevel"/>
    <w:tmpl w:val="C384294A"/>
    <w:lvl w:ilvl="0" w:tplc="2C16AD7C">
      <w:start w:val="1"/>
      <w:numFmt w:val="decimal"/>
      <w:lvlText w:val="%1."/>
      <w:lvlJc w:val="left"/>
      <w:pPr>
        <w:ind w:left="1665" w:hanging="360"/>
      </w:pPr>
      <w:rPr>
        <w:rFonts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3D62A62"/>
    <w:multiLevelType w:val="hybridMultilevel"/>
    <w:tmpl w:val="77407718"/>
    <w:lvl w:ilvl="0" w:tplc="1D18831C">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9E0FDA"/>
    <w:multiLevelType w:val="hybridMultilevel"/>
    <w:tmpl w:val="B3CE5FBA"/>
    <w:lvl w:ilvl="0" w:tplc="6BD088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186632D5"/>
    <w:multiLevelType w:val="hybridMultilevel"/>
    <w:tmpl w:val="7ADA6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30006F"/>
    <w:multiLevelType w:val="multilevel"/>
    <w:tmpl w:val="C6926A94"/>
    <w:lvl w:ilvl="0">
      <w:start w:val="1"/>
      <w:numFmt w:val="decimal"/>
      <w:lvlText w:val="%1."/>
      <w:lvlJc w:val="left"/>
      <w:pPr>
        <w:ind w:left="360" w:hanging="360"/>
      </w:pPr>
      <w:rPr>
        <w:b w:val="0"/>
      </w:r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14" w15:restartNumberingAfterBreak="0">
    <w:nsid w:val="1D894FFC"/>
    <w:multiLevelType w:val="hybridMultilevel"/>
    <w:tmpl w:val="2C5631A8"/>
    <w:lvl w:ilvl="0" w:tplc="79B2172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604D1E"/>
    <w:multiLevelType w:val="hybridMultilevel"/>
    <w:tmpl w:val="6734CF8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B4200B"/>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2315F"/>
    <w:multiLevelType w:val="hybridMultilevel"/>
    <w:tmpl w:val="B2FE5302"/>
    <w:lvl w:ilvl="0" w:tplc="04050019">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331D21BD"/>
    <w:multiLevelType w:val="hybridMultilevel"/>
    <w:tmpl w:val="14821EF4"/>
    <w:lvl w:ilvl="0" w:tplc="ECFADC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B75252"/>
    <w:multiLevelType w:val="hybridMultilevel"/>
    <w:tmpl w:val="9EFEF21C"/>
    <w:lvl w:ilvl="0" w:tplc="37DA31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1E2C23"/>
    <w:multiLevelType w:val="hybridMultilevel"/>
    <w:tmpl w:val="11B8153A"/>
    <w:lvl w:ilvl="0" w:tplc="D7964D54">
      <w:start w:val="1"/>
      <w:numFmt w:val="decimal"/>
      <w:lvlText w:val="%1."/>
      <w:lvlJc w:val="left"/>
      <w:pPr>
        <w:ind w:left="1665" w:hanging="360"/>
      </w:pPr>
      <w:rPr>
        <w:rFonts w:cs="Times New Roman"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3FD7596B"/>
    <w:multiLevelType w:val="multilevel"/>
    <w:tmpl w:val="3B4E742A"/>
    <w:lvl w:ilvl="0">
      <w:start w:val="1"/>
      <w:numFmt w:val="upperRoman"/>
      <w:lvlText w:val="%1."/>
      <w:lvlJc w:val="left"/>
      <w:pPr>
        <w:ind w:left="810" w:hanging="720"/>
      </w:pPr>
      <w:rPr>
        <w:b/>
        <w:sz w:val="24"/>
        <w:szCs w:val="24"/>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3" w15:restartNumberingAfterBreak="0">
    <w:nsid w:val="430F6198"/>
    <w:multiLevelType w:val="hybridMultilevel"/>
    <w:tmpl w:val="2EDABD2A"/>
    <w:lvl w:ilvl="0" w:tplc="697ACD20">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44A1D8B"/>
    <w:multiLevelType w:val="hybridMultilevel"/>
    <w:tmpl w:val="39A60B92"/>
    <w:lvl w:ilvl="0" w:tplc="4C64236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A47884"/>
    <w:multiLevelType w:val="hybridMultilevel"/>
    <w:tmpl w:val="3F029CFA"/>
    <w:lvl w:ilvl="0" w:tplc="A4725B8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5D06F5"/>
    <w:multiLevelType w:val="hybridMultilevel"/>
    <w:tmpl w:val="3184F0EC"/>
    <w:lvl w:ilvl="0" w:tplc="375899D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FC457D"/>
    <w:multiLevelType w:val="hybridMultilevel"/>
    <w:tmpl w:val="3A48489C"/>
    <w:lvl w:ilvl="0" w:tplc="04050017">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192B03"/>
    <w:multiLevelType w:val="hybridMultilevel"/>
    <w:tmpl w:val="9CEC7E5E"/>
    <w:lvl w:ilvl="0" w:tplc="5CF0F01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6B3256"/>
    <w:multiLevelType w:val="hybridMultilevel"/>
    <w:tmpl w:val="A9F0C68C"/>
    <w:lvl w:ilvl="0" w:tplc="0405000F">
      <w:start w:val="1"/>
      <w:numFmt w:val="decimal"/>
      <w:lvlText w:val="%1."/>
      <w:lvlJc w:val="left"/>
      <w:pPr>
        <w:ind w:left="720" w:hanging="360"/>
      </w:pPr>
    </w:lvl>
    <w:lvl w:ilvl="1" w:tplc="7660A7E8">
      <w:start w:val="1"/>
      <w:numFmt w:val="lowerLetter"/>
      <w:lvlText w:val="%2)"/>
      <w:lvlJc w:val="left"/>
      <w:pPr>
        <w:ind w:left="1440" w:hanging="360"/>
      </w:pPr>
      <w:rPr>
        <w:rFont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9902A01"/>
    <w:multiLevelType w:val="hybridMultilevel"/>
    <w:tmpl w:val="4C4C77A0"/>
    <w:lvl w:ilvl="0" w:tplc="8D964F82">
      <w:start w:val="2"/>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9A259DF"/>
    <w:multiLevelType w:val="hybridMultilevel"/>
    <w:tmpl w:val="FE3CC70A"/>
    <w:lvl w:ilvl="0" w:tplc="50F2A3C8">
      <w:start w:val="1"/>
      <w:numFmt w:val="decimal"/>
      <w:lvlText w:val="%1."/>
      <w:lvlJc w:val="left"/>
      <w:pPr>
        <w:ind w:left="1665" w:hanging="360"/>
      </w:pPr>
      <w:rPr>
        <w:rFonts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B2B4484"/>
    <w:multiLevelType w:val="hybridMultilevel"/>
    <w:tmpl w:val="8B58157E"/>
    <w:lvl w:ilvl="0" w:tplc="F514B54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5D6C3BCE"/>
    <w:multiLevelType w:val="multilevel"/>
    <w:tmpl w:val="0405001F"/>
    <w:styleLink w:val="Styl1"/>
    <w:lvl w:ilvl="0">
      <w:start w:val="1"/>
      <w:numFmt w:val="upp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6B0360D"/>
    <w:multiLevelType w:val="hybridMultilevel"/>
    <w:tmpl w:val="E2128E7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7C11DC6"/>
    <w:multiLevelType w:val="hybridMultilevel"/>
    <w:tmpl w:val="FAC04F04"/>
    <w:lvl w:ilvl="0" w:tplc="E114521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040F4F"/>
    <w:multiLevelType w:val="hybridMultilevel"/>
    <w:tmpl w:val="0100A6A6"/>
    <w:lvl w:ilvl="0" w:tplc="A7A4D30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EB2DAB"/>
    <w:multiLevelType w:val="hybridMultilevel"/>
    <w:tmpl w:val="790E9240"/>
    <w:lvl w:ilvl="0" w:tplc="6D24980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E149EB"/>
    <w:multiLevelType w:val="hybridMultilevel"/>
    <w:tmpl w:val="8ECCA88A"/>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7467595F"/>
    <w:multiLevelType w:val="hybridMultilevel"/>
    <w:tmpl w:val="C62E5E6C"/>
    <w:lvl w:ilvl="0" w:tplc="02DE522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C04DEC"/>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1D54EE"/>
    <w:multiLevelType w:val="hybridMultilevel"/>
    <w:tmpl w:val="B2F864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BB02BD"/>
    <w:multiLevelType w:val="hybridMultilevel"/>
    <w:tmpl w:val="FF4EF0B6"/>
    <w:lvl w:ilvl="0" w:tplc="23083C42">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4"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864516493">
    <w:abstractNumId w:val="23"/>
  </w:num>
  <w:num w:numId="2" w16cid:durableId="7981121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341048">
    <w:abstractNumId w:val="26"/>
  </w:num>
  <w:num w:numId="4" w16cid:durableId="140075805">
    <w:abstractNumId w:val="29"/>
  </w:num>
  <w:num w:numId="5" w16cid:durableId="2063626725">
    <w:abstractNumId w:val="5"/>
  </w:num>
  <w:num w:numId="6" w16cid:durableId="2045979244">
    <w:abstractNumId w:val="18"/>
  </w:num>
  <w:num w:numId="7" w16cid:durableId="343289087">
    <w:abstractNumId w:val="10"/>
  </w:num>
  <w:num w:numId="8" w16cid:durableId="1889604443">
    <w:abstractNumId w:val="28"/>
  </w:num>
  <w:num w:numId="9" w16cid:durableId="1263614505">
    <w:abstractNumId w:val="24"/>
  </w:num>
  <w:num w:numId="10" w16cid:durableId="1619067563">
    <w:abstractNumId w:val="37"/>
  </w:num>
  <w:num w:numId="11" w16cid:durableId="1879202532">
    <w:abstractNumId w:val="25"/>
  </w:num>
  <w:num w:numId="12" w16cid:durableId="116142082">
    <w:abstractNumId w:val="20"/>
  </w:num>
  <w:num w:numId="13" w16cid:durableId="1634361015">
    <w:abstractNumId w:val="35"/>
  </w:num>
  <w:num w:numId="14" w16cid:durableId="117458171">
    <w:abstractNumId w:val="36"/>
  </w:num>
  <w:num w:numId="15" w16cid:durableId="773981280">
    <w:abstractNumId w:val="40"/>
  </w:num>
  <w:num w:numId="16" w16cid:durableId="1391534588">
    <w:abstractNumId w:val="7"/>
  </w:num>
  <w:num w:numId="17" w16cid:durableId="761101897">
    <w:abstractNumId w:val="31"/>
  </w:num>
  <w:num w:numId="18" w16cid:durableId="979190149">
    <w:abstractNumId w:val="21"/>
  </w:num>
  <w:num w:numId="19" w16cid:durableId="314189448">
    <w:abstractNumId w:val="17"/>
  </w:num>
  <w:num w:numId="20" w16cid:durableId="278147874">
    <w:abstractNumId w:val="14"/>
  </w:num>
  <w:num w:numId="21" w16cid:durableId="462113161">
    <w:abstractNumId w:val="15"/>
  </w:num>
  <w:num w:numId="22" w16cid:durableId="557472210">
    <w:abstractNumId w:val="9"/>
  </w:num>
  <w:num w:numId="23" w16cid:durableId="161744445">
    <w:abstractNumId w:val="32"/>
  </w:num>
  <w:num w:numId="24" w16cid:durableId="88236196">
    <w:abstractNumId w:val="34"/>
  </w:num>
  <w:num w:numId="25" w16cid:durableId="1574505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6709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212640">
    <w:abstractNumId w:val="38"/>
  </w:num>
  <w:num w:numId="28" w16cid:durableId="16815448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4718719">
    <w:abstractNumId w:val="8"/>
  </w:num>
  <w:num w:numId="30" w16cid:durableId="1709988336">
    <w:abstractNumId w:val="27"/>
  </w:num>
  <w:num w:numId="31" w16cid:durableId="51395930">
    <w:abstractNumId w:val="42"/>
  </w:num>
  <w:num w:numId="32" w16cid:durableId="756562215">
    <w:abstractNumId w:val="33"/>
  </w:num>
  <w:num w:numId="33" w16cid:durableId="1959877014">
    <w:abstractNumId w:val="19"/>
  </w:num>
  <w:num w:numId="34" w16cid:durableId="1391462040">
    <w:abstractNumId w:val="38"/>
  </w:num>
  <w:num w:numId="35" w16cid:durableId="1856264705">
    <w:abstractNumId w:val="3"/>
  </w:num>
  <w:num w:numId="36" w16cid:durableId="1082605584">
    <w:abstractNumId w:val="0"/>
  </w:num>
  <w:num w:numId="37" w16cid:durableId="1076436927">
    <w:abstractNumId w:val="30"/>
  </w:num>
  <w:num w:numId="38" w16cid:durableId="1718237154">
    <w:abstractNumId w:val="41"/>
  </w:num>
  <w:num w:numId="39" w16cid:durableId="477378334">
    <w:abstractNumId w:val="4"/>
  </w:num>
  <w:num w:numId="40" w16cid:durableId="1234387538">
    <w:abstractNumId w:val="2"/>
  </w:num>
  <w:num w:numId="41" w16cid:durableId="605382837">
    <w:abstractNumId w:val="12"/>
  </w:num>
  <w:num w:numId="42" w16cid:durableId="1537355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2295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5977666">
    <w:abstractNumId w:val="6"/>
  </w:num>
  <w:num w:numId="45" w16cid:durableId="1398280148">
    <w:abstractNumId w:val="16"/>
  </w:num>
  <w:num w:numId="46" w16cid:durableId="829520186">
    <w:abstractNumId w:val="43"/>
  </w:num>
  <w:num w:numId="47" w16cid:durableId="6785811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935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22"/>
    <w:rsid w:val="00011930"/>
    <w:rsid w:val="00020A1F"/>
    <w:rsid w:val="00023AEA"/>
    <w:rsid w:val="000267A4"/>
    <w:rsid w:val="00080A0B"/>
    <w:rsid w:val="00097332"/>
    <w:rsid w:val="0010210D"/>
    <w:rsid w:val="00137728"/>
    <w:rsid w:val="0015411B"/>
    <w:rsid w:val="00170888"/>
    <w:rsid w:val="001E0808"/>
    <w:rsid w:val="001F61A0"/>
    <w:rsid w:val="00216467"/>
    <w:rsid w:val="00224BE7"/>
    <w:rsid w:val="00232881"/>
    <w:rsid w:val="00233BDF"/>
    <w:rsid w:val="00275584"/>
    <w:rsid w:val="00292018"/>
    <w:rsid w:val="00295555"/>
    <w:rsid w:val="002965EC"/>
    <w:rsid w:val="002B2073"/>
    <w:rsid w:val="002B5B9F"/>
    <w:rsid w:val="002E0E37"/>
    <w:rsid w:val="002E4CE1"/>
    <w:rsid w:val="002F2F14"/>
    <w:rsid w:val="00311C16"/>
    <w:rsid w:val="00342480"/>
    <w:rsid w:val="003468A7"/>
    <w:rsid w:val="0035164F"/>
    <w:rsid w:val="00364A68"/>
    <w:rsid w:val="00366698"/>
    <w:rsid w:val="003D24CD"/>
    <w:rsid w:val="003F5C53"/>
    <w:rsid w:val="00436A12"/>
    <w:rsid w:val="004A37CD"/>
    <w:rsid w:val="004C6EBC"/>
    <w:rsid w:val="004D06D0"/>
    <w:rsid w:val="004F1141"/>
    <w:rsid w:val="004F12E3"/>
    <w:rsid w:val="004F62B1"/>
    <w:rsid w:val="00502852"/>
    <w:rsid w:val="00504095"/>
    <w:rsid w:val="00513920"/>
    <w:rsid w:val="005158D6"/>
    <w:rsid w:val="0052100F"/>
    <w:rsid w:val="00523DA5"/>
    <w:rsid w:val="00547753"/>
    <w:rsid w:val="00573B75"/>
    <w:rsid w:val="005A5904"/>
    <w:rsid w:val="005B1351"/>
    <w:rsid w:val="005F0DCB"/>
    <w:rsid w:val="005F3022"/>
    <w:rsid w:val="006239DC"/>
    <w:rsid w:val="00636359"/>
    <w:rsid w:val="006567A1"/>
    <w:rsid w:val="00656F28"/>
    <w:rsid w:val="00677692"/>
    <w:rsid w:val="006942BF"/>
    <w:rsid w:val="006B2A4B"/>
    <w:rsid w:val="006E59E6"/>
    <w:rsid w:val="006E6413"/>
    <w:rsid w:val="0073381E"/>
    <w:rsid w:val="0074062E"/>
    <w:rsid w:val="00742BF2"/>
    <w:rsid w:val="007674B7"/>
    <w:rsid w:val="00771025"/>
    <w:rsid w:val="007732F8"/>
    <w:rsid w:val="0078013D"/>
    <w:rsid w:val="00784A3F"/>
    <w:rsid w:val="007903DA"/>
    <w:rsid w:val="007A5A83"/>
    <w:rsid w:val="007B046D"/>
    <w:rsid w:val="007C54D7"/>
    <w:rsid w:val="007F0136"/>
    <w:rsid w:val="00805149"/>
    <w:rsid w:val="00813532"/>
    <w:rsid w:val="00825022"/>
    <w:rsid w:val="00827720"/>
    <w:rsid w:val="00832078"/>
    <w:rsid w:val="00834EEF"/>
    <w:rsid w:val="00837C4A"/>
    <w:rsid w:val="00847C66"/>
    <w:rsid w:val="0085349D"/>
    <w:rsid w:val="00882361"/>
    <w:rsid w:val="00882576"/>
    <w:rsid w:val="0089103B"/>
    <w:rsid w:val="008B72E9"/>
    <w:rsid w:val="008C1FF0"/>
    <w:rsid w:val="008E4BC9"/>
    <w:rsid w:val="008F0FFE"/>
    <w:rsid w:val="008F6CD1"/>
    <w:rsid w:val="0091359A"/>
    <w:rsid w:val="00924604"/>
    <w:rsid w:val="00946949"/>
    <w:rsid w:val="00966821"/>
    <w:rsid w:val="00982FE2"/>
    <w:rsid w:val="009962ED"/>
    <w:rsid w:val="009C2C2F"/>
    <w:rsid w:val="009D0144"/>
    <w:rsid w:val="00A01338"/>
    <w:rsid w:val="00A03572"/>
    <w:rsid w:val="00A10DAF"/>
    <w:rsid w:val="00A13C0D"/>
    <w:rsid w:val="00A54C0F"/>
    <w:rsid w:val="00A61903"/>
    <w:rsid w:val="00A62A67"/>
    <w:rsid w:val="00A6351A"/>
    <w:rsid w:val="00A849AA"/>
    <w:rsid w:val="00A90207"/>
    <w:rsid w:val="00AC2EDB"/>
    <w:rsid w:val="00AE5712"/>
    <w:rsid w:val="00B36543"/>
    <w:rsid w:val="00B74CEA"/>
    <w:rsid w:val="00B77A4D"/>
    <w:rsid w:val="00B93024"/>
    <w:rsid w:val="00BB2C8F"/>
    <w:rsid w:val="00BC4F42"/>
    <w:rsid w:val="00BF1A2B"/>
    <w:rsid w:val="00BF3F49"/>
    <w:rsid w:val="00C45287"/>
    <w:rsid w:val="00C46354"/>
    <w:rsid w:val="00C62CF7"/>
    <w:rsid w:val="00C62E2F"/>
    <w:rsid w:val="00C94792"/>
    <w:rsid w:val="00CB50BE"/>
    <w:rsid w:val="00CC1EE0"/>
    <w:rsid w:val="00CF29C6"/>
    <w:rsid w:val="00CF5FD3"/>
    <w:rsid w:val="00D055DE"/>
    <w:rsid w:val="00D15697"/>
    <w:rsid w:val="00D318E0"/>
    <w:rsid w:val="00D36BB5"/>
    <w:rsid w:val="00D83303"/>
    <w:rsid w:val="00DA57D8"/>
    <w:rsid w:val="00DE6FF3"/>
    <w:rsid w:val="00E0081C"/>
    <w:rsid w:val="00E05786"/>
    <w:rsid w:val="00E20B06"/>
    <w:rsid w:val="00E60B00"/>
    <w:rsid w:val="00E90656"/>
    <w:rsid w:val="00EB1AD5"/>
    <w:rsid w:val="00EC282B"/>
    <w:rsid w:val="00EE0B50"/>
    <w:rsid w:val="00F3597A"/>
    <w:rsid w:val="00FC1621"/>
    <w:rsid w:val="00FC5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3A282E4"/>
  <w15:docId w15:val="{1E83DF99-6788-4D89-9EE8-02E55BFE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5022"/>
    <w:pPr>
      <w:spacing w:line="312" w:lineRule="auto"/>
    </w:pPr>
    <w:rPr>
      <w:rFonts w:ascii="Calibri" w:eastAsia="Calibri" w:hAnsi="Calibri" w:cs="Times New Roman"/>
    </w:rPr>
  </w:style>
  <w:style w:type="paragraph" w:styleId="Nadpis1">
    <w:name w:val="heading 1"/>
    <w:basedOn w:val="Normln"/>
    <w:next w:val="Normln"/>
    <w:link w:val="Nadpis1Char"/>
    <w:qFormat/>
    <w:rsid w:val="006E59E6"/>
    <w:pPr>
      <w:keepNext/>
      <w:tabs>
        <w:tab w:val="left" w:pos="2127"/>
      </w:tabs>
      <w:spacing w:after="0" w:line="240" w:lineRule="auto"/>
      <w:outlineLvl w:val="0"/>
    </w:pPr>
    <w:rPr>
      <w:rFonts w:ascii="Arial Black" w:eastAsia="Times New Roman" w:hAnsi="Arial Black"/>
      <w:sz w:val="28"/>
      <w:szCs w:val="20"/>
      <w:lang w:eastAsia="cs-CZ"/>
    </w:rPr>
  </w:style>
  <w:style w:type="paragraph" w:styleId="Nadpis2">
    <w:name w:val="heading 2"/>
    <w:basedOn w:val="Normln"/>
    <w:next w:val="Normln"/>
    <w:link w:val="Nadpis2Char"/>
    <w:semiHidden/>
    <w:unhideWhenUsed/>
    <w:qFormat/>
    <w:rsid w:val="006E59E6"/>
    <w:pPr>
      <w:keepNext/>
      <w:tabs>
        <w:tab w:val="left" w:pos="2127"/>
        <w:tab w:val="left" w:pos="6096"/>
      </w:tabs>
      <w:spacing w:after="0" w:line="240" w:lineRule="auto"/>
      <w:outlineLvl w:val="1"/>
    </w:pPr>
    <w:rPr>
      <w:rFonts w:ascii="Arial" w:eastAsia="Times New Roman" w:hAnsi="Arial"/>
      <w:sz w:val="24"/>
      <w:szCs w:val="20"/>
      <w:lang w:eastAsia="cs-CZ"/>
    </w:rPr>
  </w:style>
  <w:style w:type="paragraph" w:styleId="Nadpis3">
    <w:name w:val="heading 3"/>
    <w:basedOn w:val="Normln"/>
    <w:next w:val="Normln"/>
    <w:link w:val="Nadpis3Char"/>
    <w:semiHidden/>
    <w:unhideWhenUsed/>
    <w:qFormat/>
    <w:rsid w:val="006E59E6"/>
    <w:pPr>
      <w:keepNext/>
      <w:pBdr>
        <w:bottom w:val="single" w:sz="4" w:space="4" w:color="auto"/>
      </w:pBdr>
      <w:tabs>
        <w:tab w:val="left" w:pos="2127"/>
        <w:tab w:val="left" w:pos="6096"/>
      </w:tabs>
      <w:spacing w:after="0" w:line="240" w:lineRule="auto"/>
      <w:outlineLvl w:val="2"/>
    </w:pPr>
    <w:rPr>
      <w:rFonts w:ascii="Arial Black" w:eastAsia="Times New Roman" w:hAnsi="Arial Black"/>
      <w:spacing w:val="20"/>
      <w:sz w:val="28"/>
      <w:szCs w:val="20"/>
      <w:lang w:eastAsia="cs-CZ"/>
    </w:rPr>
  </w:style>
  <w:style w:type="paragraph" w:styleId="Nadpis4">
    <w:name w:val="heading 4"/>
    <w:basedOn w:val="Normln"/>
    <w:next w:val="Normln"/>
    <w:link w:val="Nadpis4Char"/>
    <w:semiHidden/>
    <w:unhideWhenUsed/>
    <w:qFormat/>
    <w:rsid w:val="006E59E6"/>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250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022"/>
  </w:style>
  <w:style w:type="paragraph" w:styleId="Zpat">
    <w:name w:val="footer"/>
    <w:basedOn w:val="Normln"/>
    <w:link w:val="ZpatChar"/>
    <w:uiPriority w:val="99"/>
    <w:unhideWhenUsed/>
    <w:rsid w:val="00825022"/>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022"/>
  </w:style>
  <w:style w:type="table" w:styleId="Mkatabulky">
    <w:name w:val="Table Grid"/>
    <w:basedOn w:val="Normlntabulka"/>
    <w:uiPriority w:val="59"/>
    <w:rsid w:val="0082502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00825022"/>
    <w:pPr>
      <w:spacing w:line="276" w:lineRule="auto"/>
      <w:ind w:left="720"/>
      <w:contextualSpacing/>
    </w:pPr>
  </w:style>
  <w:style w:type="paragraph" w:customStyle="1" w:styleId="Style10">
    <w:name w:val="Style10"/>
    <w:basedOn w:val="Normln"/>
    <w:uiPriority w:val="99"/>
    <w:rsid w:val="00825022"/>
    <w:pPr>
      <w:widowControl w:val="0"/>
      <w:autoSpaceDE w:val="0"/>
      <w:autoSpaceDN w:val="0"/>
      <w:adjustRightInd w:val="0"/>
      <w:spacing w:after="0" w:line="211" w:lineRule="exact"/>
    </w:pPr>
    <w:rPr>
      <w:rFonts w:ascii="Trebuchet MS" w:eastAsia="Times New Roman" w:hAnsi="Trebuchet MS"/>
      <w:sz w:val="24"/>
      <w:szCs w:val="24"/>
      <w:lang w:eastAsia="cs-CZ"/>
    </w:rPr>
  </w:style>
  <w:style w:type="paragraph" w:customStyle="1" w:styleId="Style16">
    <w:name w:val="Style16"/>
    <w:basedOn w:val="Normln"/>
    <w:uiPriority w:val="99"/>
    <w:rsid w:val="00825022"/>
    <w:pPr>
      <w:widowControl w:val="0"/>
      <w:autoSpaceDE w:val="0"/>
      <w:autoSpaceDN w:val="0"/>
      <w:adjustRightInd w:val="0"/>
      <w:spacing w:after="0" w:line="240" w:lineRule="exact"/>
      <w:jc w:val="both"/>
    </w:pPr>
    <w:rPr>
      <w:rFonts w:ascii="Trebuchet MS" w:eastAsia="Times New Roman" w:hAnsi="Trebuchet MS"/>
      <w:sz w:val="24"/>
      <w:szCs w:val="24"/>
      <w:lang w:eastAsia="cs-CZ"/>
    </w:rPr>
  </w:style>
  <w:style w:type="paragraph" w:customStyle="1" w:styleId="Style17">
    <w:name w:val="Style17"/>
    <w:basedOn w:val="Normln"/>
    <w:uiPriority w:val="99"/>
    <w:rsid w:val="00825022"/>
    <w:pPr>
      <w:widowControl w:val="0"/>
      <w:autoSpaceDE w:val="0"/>
      <w:autoSpaceDN w:val="0"/>
      <w:adjustRightInd w:val="0"/>
      <w:spacing w:after="0" w:line="240" w:lineRule="auto"/>
    </w:pPr>
    <w:rPr>
      <w:rFonts w:ascii="Trebuchet MS" w:eastAsia="Times New Roman" w:hAnsi="Trebuchet MS"/>
      <w:sz w:val="24"/>
      <w:szCs w:val="24"/>
      <w:lang w:eastAsia="cs-CZ"/>
    </w:rPr>
  </w:style>
  <w:style w:type="character" w:customStyle="1" w:styleId="FontStyle29">
    <w:name w:val="Font Style29"/>
    <w:uiPriority w:val="99"/>
    <w:rsid w:val="00825022"/>
    <w:rPr>
      <w:rFonts w:ascii="Arial" w:hAnsi="Arial" w:cs="Arial"/>
      <w:sz w:val="18"/>
      <w:szCs w:val="18"/>
    </w:rPr>
  </w:style>
  <w:style w:type="paragraph" w:customStyle="1" w:styleId="Default">
    <w:name w:val="Default"/>
    <w:uiPriority w:val="99"/>
    <w:rsid w:val="0082502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Standardnpsmoodstavce"/>
    <w:link w:val="Nadpis1"/>
    <w:rsid w:val="006E59E6"/>
    <w:rPr>
      <w:rFonts w:ascii="Arial Black" w:eastAsia="Times New Roman" w:hAnsi="Arial Black" w:cs="Times New Roman"/>
      <w:sz w:val="28"/>
      <w:szCs w:val="20"/>
      <w:lang w:eastAsia="cs-CZ"/>
    </w:rPr>
  </w:style>
  <w:style w:type="character" w:customStyle="1" w:styleId="Nadpis2Char">
    <w:name w:val="Nadpis 2 Char"/>
    <w:basedOn w:val="Standardnpsmoodstavce"/>
    <w:link w:val="Nadpis2"/>
    <w:semiHidden/>
    <w:rsid w:val="006E59E6"/>
    <w:rPr>
      <w:rFonts w:ascii="Arial" w:eastAsia="Times New Roman" w:hAnsi="Arial" w:cs="Times New Roman"/>
      <w:sz w:val="24"/>
      <w:szCs w:val="20"/>
      <w:lang w:eastAsia="cs-CZ"/>
    </w:rPr>
  </w:style>
  <w:style w:type="character" w:customStyle="1" w:styleId="Nadpis3Char">
    <w:name w:val="Nadpis 3 Char"/>
    <w:basedOn w:val="Standardnpsmoodstavce"/>
    <w:link w:val="Nadpis3"/>
    <w:semiHidden/>
    <w:rsid w:val="006E59E6"/>
    <w:rPr>
      <w:rFonts w:ascii="Arial Black" w:eastAsia="Times New Roman" w:hAnsi="Arial Black" w:cs="Times New Roman"/>
      <w:spacing w:val="20"/>
      <w:sz w:val="28"/>
      <w:szCs w:val="20"/>
      <w:lang w:eastAsia="cs-CZ"/>
    </w:rPr>
  </w:style>
  <w:style w:type="character" w:customStyle="1" w:styleId="Nadpis4Char">
    <w:name w:val="Nadpis 4 Char"/>
    <w:basedOn w:val="Standardnpsmoodstavce"/>
    <w:link w:val="Nadpis4"/>
    <w:semiHidden/>
    <w:rsid w:val="006E59E6"/>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6E59E6"/>
    <w:rPr>
      <w:color w:val="0000FF"/>
      <w:u w:val="single"/>
    </w:rPr>
  </w:style>
  <w:style w:type="character" w:styleId="Sledovanodkaz">
    <w:name w:val="FollowedHyperlink"/>
    <w:basedOn w:val="Standardnpsmoodstavce"/>
    <w:uiPriority w:val="99"/>
    <w:semiHidden/>
    <w:unhideWhenUsed/>
    <w:rsid w:val="006E59E6"/>
    <w:rPr>
      <w:color w:val="800080"/>
      <w:u w:val="single"/>
    </w:rPr>
  </w:style>
  <w:style w:type="paragraph" w:styleId="Zkladntext">
    <w:name w:val="Body Text"/>
    <w:basedOn w:val="Normln"/>
    <w:link w:val="ZkladntextChar"/>
    <w:semiHidden/>
    <w:unhideWhenUsed/>
    <w:rsid w:val="006E59E6"/>
    <w:pPr>
      <w:spacing w:after="0" w:line="240" w:lineRule="auto"/>
    </w:pPr>
    <w:rPr>
      <w:rFonts w:ascii="Times New Roman" w:eastAsia="Times New Roman" w:hAnsi="Times New Roman"/>
      <w:szCs w:val="20"/>
      <w:lang w:eastAsia="cs-CZ"/>
    </w:rPr>
  </w:style>
  <w:style w:type="character" w:customStyle="1" w:styleId="ZkladntextChar">
    <w:name w:val="Základní text Char"/>
    <w:basedOn w:val="Standardnpsmoodstavce"/>
    <w:link w:val="Zkladntext"/>
    <w:semiHidden/>
    <w:rsid w:val="006E59E6"/>
    <w:rPr>
      <w:rFonts w:ascii="Times New Roman" w:eastAsia="Times New Roman" w:hAnsi="Times New Roman" w:cs="Times New Roman"/>
      <w:szCs w:val="20"/>
      <w:lang w:eastAsia="cs-CZ"/>
    </w:rPr>
  </w:style>
  <w:style w:type="paragraph" w:styleId="Zkladntext2">
    <w:name w:val="Body Text 2"/>
    <w:basedOn w:val="Normln"/>
    <w:link w:val="Zkladntext2Char"/>
    <w:semiHidden/>
    <w:unhideWhenUsed/>
    <w:rsid w:val="006E59E6"/>
    <w:pPr>
      <w:spacing w:after="0" w:line="240" w:lineRule="auto"/>
      <w:jc w:val="both"/>
    </w:pPr>
    <w:rPr>
      <w:rFonts w:ascii="Times New Roman" w:eastAsia="Times New Roman" w:hAnsi="Times New Roman"/>
      <w:szCs w:val="20"/>
      <w:lang w:eastAsia="cs-CZ"/>
    </w:rPr>
  </w:style>
  <w:style w:type="character" w:customStyle="1" w:styleId="Zkladntext2Char">
    <w:name w:val="Základní text 2 Char"/>
    <w:basedOn w:val="Standardnpsmoodstavce"/>
    <w:link w:val="Zkladntext2"/>
    <w:semiHidden/>
    <w:rsid w:val="006E59E6"/>
    <w:rPr>
      <w:rFonts w:ascii="Times New Roman" w:eastAsia="Times New Roman" w:hAnsi="Times New Roman" w:cs="Times New Roman"/>
      <w:szCs w:val="20"/>
      <w:lang w:eastAsia="cs-CZ"/>
    </w:rPr>
  </w:style>
  <w:style w:type="paragraph" w:styleId="Rozloendokumentu">
    <w:name w:val="Document Map"/>
    <w:basedOn w:val="Normln"/>
    <w:link w:val="RozloendokumentuChar"/>
    <w:semiHidden/>
    <w:unhideWhenUsed/>
    <w:rsid w:val="006E59E6"/>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6E59E6"/>
    <w:rPr>
      <w:rFonts w:ascii="Tahoma" w:eastAsia="Times New Roman" w:hAnsi="Tahoma" w:cs="Tahoma"/>
      <w:sz w:val="20"/>
      <w:szCs w:val="20"/>
      <w:shd w:val="clear" w:color="auto" w:fill="000080"/>
      <w:lang w:eastAsia="cs-CZ"/>
    </w:rPr>
  </w:style>
  <w:style w:type="paragraph" w:styleId="Prosttext">
    <w:name w:val="Plain Text"/>
    <w:basedOn w:val="Normln"/>
    <w:link w:val="ProsttextChar"/>
    <w:uiPriority w:val="99"/>
    <w:semiHidden/>
    <w:unhideWhenUsed/>
    <w:rsid w:val="006E59E6"/>
    <w:pPr>
      <w:spacing w:after="0" w:line="240" w:lineRule="auto"/>
    </w:pPr>
    <w:rPr>
      <w:rFonts w:ascii="Courier New" w:hAnsi="Courier New"/>
      <w:sz w:val="20"/>
      <w:szCs w:val="20"/>
    </w:rPr>
  </w:style>
  <w:style w:type="character" w:customStyle="1" w:styleId="ProsttextChar">
    <w:name w:val="Prostý text Char"/>
    <w:basedOn w:val="Standardnpsmoodstavce"/>
    <w:link w:val="Prosttext"/>
    <w:uiPriority w:val="99"/>
    <w:semiHidden/>
    <w:rsid w:val="006E59E6"/>
    <w:rPr>
      <w:rFonts w:ascii="Courier New" w:eastAsia="Calibri" w:hAnsi="Courier New" w:cs="Times New Roman"/>
      <w:sz w:val="20"/>
      <w:szCs w:val="20"/>
    </w:rPr>
  </w:style>
  <w:style w:type="paragraph" w:styleId="Textbubliny">
    <w:name w:val="Balloon Text"/>
    <w:basedOn w:val="Normln"/>
    <w:link w:val="TextbublinyChar"/>
    <w:semiHidden/>
    <w:unhideWhenUsed/>
    <w:rsid w:val="006E59E6"/>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6E59E6"/>
    <w:rPr>
      <w:rFonts w:ascii="Tahoma" w:eastAsia="Times New Roman" w:hAnsi="Tahoma" w:cs="Tahoma"/>
      <w:sz w:val="16"/>
      <w:szCs w:val="16"/>
      <w:lang w:eastAsia="cs-CZ"/>
    </w:rPr>
  </w:style>
  <w:style w:type="character" w:customStyle="1" w:styleId="Nadpis1Char0">
    <w:name w:val="Nadpis (1) Char"/>
    <w:basedOn w:val="Standardnpsmoodstavce"/>
    <w:link w:val="Nadpis10"/>
    <w:uiPriority w:val="99"/>
    <w:locked/>
    <w:rsid w:val="006E59E6"/>
    <w:rPr>
      <w:rFonts w:ascii="Arial" w:eastAsia="Calibri" w:hAnsi="Arial" w:cs="Arial"/>
      <w:b/>
      <w:color w:val="0F4096"/>
      <w:sz w:val="32"/>
      <w:szCs w:val="32"/>
    </w:rPr>
  </w:style>
  <w:style w:type="paragraph" w:customStyle="1" w:styleId="Nadpis10">
    <w:name w:val="Nadpis (1)"/>
    <w:basedOn w:val="Normln"/>
    <w:link w:val="Nadpis1Char0"/>
    <w:uiPriority w:val="99"/>
    <w:rsid w:val="006E59E6"/>
    <w:pPr>
      <w:spacing w:before="500" w:line="240" w:lineRule="auto"/>
    </w:pPr>
    <w:rPr>
      <w:rFonts w:ascii="Arial" w:hAnsi="Arial" w:cs="Arial"/>
      <w:b/>
      <w:color w:val="0F4096"/>
      <w:sz w:val="32"/>
      <w:szCs w:val="32"/>
    </w:rPr>
  </w:style>
  <w:style w:type="paragraph" w:customStyle="1" w:styleId="xl63">
    <w:name w:val="xl63"/>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4">
    <w:name w:val="xl64"/>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5">
    <w:name w:val="xl65"/>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6">
    <w:name w:val="xl66"/>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7">
    <w:name w:val="xl67"/>
    <w:basedOn w:val="Normln"/>
    <w:rsid w:val="006E59E6"/>
    <w:pPr>
      <w:pBdr>
        <w:top w:val="single" w:sz="4"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8">
    <w:name w:val="xl68"/>
    <w:basedOn w:val="Normln"/>
    <w:rsid w:val="006E59E6"/>
    <w:pPr>
      <w:pBdr>
        <w:top w:val="single" w:sz="4"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9">
    <w:name w:val="xl69"/>
    <w:basedOn w:val="Normln"/>
    <w:rsid w:val="006E59E6"/>
    <w:pPr>
      <w:pBdr>
        <w:top w:val="single" w:sz="4"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0">
    <w:name w:val="xl70"/>
    <w:basedOn w:val="Normln"/>
    <w:rsid w:val="006E59E6"/>
    <w:pPr>
      <w:pBdr>
        <w:top w:val="single" w:sz="4" w:space="0" w:color="auto"/>
        <w:left w:val="single" w:sz="8"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1">
    <w:name w:val="xl71"/>
    <w:basedOn w:val="Normln"/>
    <w:rsid w:val="006E59E6"/>
    <w:pPr>
      <w:pBdr>
        <w:top w:val="single" w:sz="12" w:space="0" w:color="auto"/>
        <w:left w:val="single" w:sz="12"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2">
    <w:name w:val="xl72"/>
    <w:basedOn w:val="Normln"/>
    <w:rsid w:val="006E59E6"/>
    <w:pPr>
      <w:pBdr>
        <w:top w:val="single" w:sz="12" w:space="0" w:color="auto"/>
        <w:left w:val="single" w:sz="8"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3">
    <w:name w:val="xl73"/>
    <w:basedOn w:val="Normln"/>
    <w:rsid w:val="006E59E6"/>
    <w:pPr>
      <w:pBdr>
        <w:top w:val="single" w:sz="12" w:space="0" w:color="auto"/>
        <w:left w:val="single" w:sz="8" w:space="0" w:color="auto"/>
        <w:bottom w:val="single" w:sz="8" w:space="0" w:color="auto"/>
        <w:right w:val="single" w:sz="12"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4">
    <w:name w:val="xl74"/>
    <w:basedOn w:val="Normln"/>
    <w:rsid w:val="006E59E6"/>
    <w:pPr>
      <w:pBdr>
        <w:top w:val="single" w:sz="4" w:space="0" w:color="auto"/>
        <w:left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5">
    <w:name w:val="xl75"/>
    <w:basedOn w:val="Normln"/>
    <w:rsid w:val="006E59E6"/>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6">
    <w:name w:val="xl76"/>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7">
    <w:name w:val="xl77"/>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8">
    <w:name w:val="xl78"/>
    <w:basedOn w:val="Normln"/>
    <w:rsid w:val="006E59E6"/>
    <w:pPr>
      <w:pBdr>
        <w:top w:val="single" w:sz="8"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9">
    <w:name w:val="xl79"/>
    <w:basedOn w:val="Normln"/>
    <w:rsid w:val="006E59E6"/>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0">
    <w:name w:val="xl80"/>
    <w:basedOn w:val="Normln"/>
    <w:rsid w:val="006E59E6"/>
    <w:pPr>
      <w:pBdr>
        <w:top w:val="single" w:sz="8"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1">
    <w:name w:val="xl81"/>
    <w:basedOn w:val="Normln"/>
    <w:rsid w:val="006E59E6"/>
    <w:pPr>
      <w:spacing w:before="100" w:beforeAutospacing="1" w:after="100" w:afterAutospacing="1" w:line="240" w:lineRule="auto"/>
    </w:pPr>
    <w:rPr>
      <w:rFonts w:eastAsia="Times New Roman"/>
      <w:b/>
      <w:bCs/>
      <w:sz w:val="32"/>
      <w:szCs w:val="32"/>
      <w:lang w:eastAsia="cs-CZ"/>
    </w:rPr>
  </w:style>
  <w:style w:type="paragraph" w:customStyle="1" w:styleId="xl82">
    <w:name w:val="xl82"/>
    <w:basedOn w:val="Normln"/>
    <w:rsid w:val="006E59E6"/>
    <w:pPr>
      <w:pBdr>
        <w:top w:val="single" w:sz="12" w:space="0" w:color="auto"/>
        <w:left w:val="single" w:sz="12"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3">
    <w:name w:val="xl83"/>
    <w:basedOn w:val="Normln"/>
    <w:rsid w:val="006E59E6"/>
    <w:pPr>
      <w:pBdr>
        <w:top w:val="single" w:sz="12"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4">
    <w:name w:val="xl84"/>
    <w:basedOn w:val="Normln"/>
    <w:rsid w:val="006E59E6"/>
    <w:pPr>
      <w:pBdr>
        <w:top w:val="single" w:sz="8"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5">
    <w:name w:val="xl85"/>
    <w:basedOn w:val="Normln"/>
    <w:rsid w:val="006E59E6"/>
    <w:pPr>
      <w:pBdr>
        <w:top w:val="single" w:sz="8"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6">
    <w:name w:val="xl86"/>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7">
    <w:name w:val="xl87"/>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8">
    <w:name w:val="xl88"/>
    <w:basedOn w:val="Normln"/>
    <w:rsid w:val="006E59E6"/>
    <w:pPr>
      <w:pBdr>
        <w:top w:val="single" w:sz="12" w:space="0" w:color="auto"/>
        <w:left w:val="single" w:sz="8" w:space="0" w:color="auto"/>
        <w:bottom w:val="single" w:sz="4" w:space="0" w:color="auto"/>
        <w:right w:val="single" w:sz="12" w:space="0" w:color="auto"/>
      </w:pBdr>
      <w:shd w:val="clear" w:color="auto" w:fill="FFCC00"/>
      <w:spacing w:before="100" w:beforeAutospacing="1" w:after="100" w:afterAutospacing="1" w:line="240" w:lineRule="auto"/>
    </w:pPr>
    <w:rPr>
      <w:rFonts w:ascii="Arial" w:eastAsia="Times New Roman" w:hAnsi="Arial" w:cs="Arial"/>
      <w:b/>
      <w:bCs/>
      <w:sz w:val="24"/>
      <w:szCs w:val="24"/>
      <w:lang w:eastAsia="cs-CZ"/>
    </w:rPr>
  </w:style>
  <w:style w:type="paragraph" w:customStyle="1" w:styleId="Style3">
    <w:name w:val="Style3"/>
    <w:basedOn w:val="Normln"/>
    <w:uiPriority w:val="99"/>
    <w:rsid w:val="006E59E6"/>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6E59E6"/>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6E59E6"/>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PlainTextChar">
    <w:name w:val="Plain Text Char"/>
    <w:basedOn w:val="Standardnpsmoodstavce"/>
    <w:uiPriority w:val="99"/>
    <w:semiHidden/>
    <w:locked/>
    <w:rsid w:val="006E59E6"/>
    <w:rPr>
      <w:rFonts w:ascii="Courier New" w:hAnsi="Courier New" w:cs="Courier New" w:hint="default"/>
      <w:sz w:val="20"/>
      <w:szCs w:val="20"/>
      <w:lang w:eastAsia="en-US"/>
    </w:rPr>
  </w:style>
  <w:style w:type="character" w:customStyle="1" w:styleId="FontStyle24">
    <w:name w:val="Font Style24"/>
    <w:basedOn w:val="Standardnpsmoodstavce"/>
    <w:uiPriority w:val="99"/>
    <w:rsid w:val="006E59E6"/>
    <w:rPr>
      <w:rFonts w:ascii="Trebuchet MS" w:hAnsi="Trebuchet MS" w:cs="Trebuchet MS" w:hint="default"/>
      <w:sz w:val="18"/>
      <w:szCs w:val="18"/>
    </w:rPr>
  </w:style>
  <w:style w:type="character" w:customStyle="1" w:styleId="FontStyle25">
    <w:name w:val="Font Style25"/>
    <w:basedOn w:val="Standardnpsmoodstavce"/>
    <w:uiPriority w:val="99"/>
    <w:rsid w:val="006E59E6"/>
    <w:rPr>
      <w:rFonts w:ascii="Trebuchet MS" w:hAnsi="Trebuchet MS" w:cs="Trebuchet MS" w:hint="default"/>
      <w:i/>
      <w:iCs/>
      <w:sz w:val="14"/>
      <w:szCs w:val="14"/>
    </w:rPr>
  </w:style>
  <w:style w:type="character" w:customStyle="1" w:styleId="FontStyle26">
    <w:name w:val="Font Style26"/>
    <w:basedOn w:val="Standardnpsmoodstavce"/>
    <w:uiPriority w:val="99"/>
    <w:rsid w:val="006E59E6"/>
    <w:rPr>
      <w:rFonts w:ascii="Trebuchet MS" w:hAnsi="Trebuchet MS" w:cs="Trebuchet MS" w:hint="default"/>
      <w:sz w:val="22"/>
      <w:szCs w:val="22"/>
    </w:rPr>
  </w:style>
  <w:style w:type="character" w:customStyle="1" w:styleId="FontStyle27">
    <w:name w:val="Font Style27"/>
    <w:basedOn w:val="Standardnpsmoodstavce"/>
    <w:uiPriority w:val="99"/>
    <w:rsid w:val="006E59E6"/>
    <w:rPr>
      <w:rFonts w:ascii="Trebuchet MS" w:hAnsi="Trebuchet MS" w:cs="Trebuchet MS" w:hint="default"/>
      <w:sz w:val="14"/>
      <w:szCs w:val="14"/>
    </w:rPr>
  </w:style>
  <w:style w:type="numbering" w:customStyle="1" w:styleId="Styl1">
    <w:name w:val="Styl1"/>
    <w:rsid w:val="006E59E6"/>
    <w:pPr>
      <w:numPr>
        <w:numId w:val="32"/>
      </w:numPr>
    </w:pPr>
  </w:style>
  <w:style w:type="character" w:styleId="Nevyeenzmnka">
    <w:name w:val="Unresolved Mention"/>
    <w:basedOn w:val="Standardnpsmoodstavce"/>
    <w:uiPriority w:val="99"/>
    <w:semiHidden/>
    <w:unhideWhenUsed/>
    <w:rsid w:val="00342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123054">
      <w:bodyDiv w:val="1"/>
      <w:marLeft w:val="0"/>
      <w:marRight w:val="0"/>
      <w:marTop w:val="0"/>
      <w:marBottom w:val="0"/>
      <w:divBdr>
        <w:top w:val="none" w:sz="0" w:space="0" w:color="auto"/>
        <w:left w:val="none" w:sz="0" w:space="0" w:color="auto"/>
        <w:bottom w:val="none" w:sz="0" w:space="0" w:color="auto"/>
        <w:right w:val="none" w:sz="0" w:space="0" w:color="auto"/>
      </w:divBdr>
    </w:div>
    <w:div w:id="1095244040">
      <w:bodyDiv w:val="1"/>
      <w:marLeft w:val="0"/>
      <w:marRight w:val="0"/>
      <w:marTop w:val="0"/>
      <w:marBottom w:val="0"/>
      <w:divBdr>
        <w:top w:val="none" w:sz="0" w:space="0" w:color="auto"/>
        <w:left w:val="none" w:sz="0" w:space="0" w:color="auto"/>
        <w:bottom w:val="none" w:sz="0" w:space="0" w:color="auto"/>
        <w:right w:val="none" w:sz="0" w:space="0" w:color="auto"/>
      </w:divBdr>
    </w:div>
    <w:div w:id="1940789735">
      <w:bodyDiv w:val="1"/>
      <w:marLeft w:val="0"/>
      <w:marRight w:val="0"/>
      <w:marTop w:val="0"/>
      <w:marBottom w:val="0"/>
      <w:divBdr>
        <w:top w:val="none" w:sz="0" w:space="0" w:color="auto"/>
        <w:left w:val="none" w:sz="0" w:space="0" w:color="auto"/>
        <w:bottom w:val="none" w:sz="0" w:space="0" w:color="auto"/>
        <w:right w:val="none" w:sz="0" w:space="0" w:color="auto"/>
      </w:divBdr>
    </w:div>
    <w:div w:id="2032564514">
      <w:bodyDiv w:val="1"/>
      <w:marLeft w:val="0"/>
      <w:marRight w:val="0"/>
      <w:marTop w:val="0"/>
      <w:marBottom w:val="0"/>
      <w:divBdr>
        <w:top w:val="none" w:sz="0" w:space="0" w:color="auto"/>
        <w:left w:val="none" w:sz="0" w:space="0" w:color="auto"/>
        <w:bottom w:val="none" w:sz="0" w:space="0" w:color="auto"/>
        <w:right w:val="none" w:sz="0" w:space="0" w:color="auto"/>
      </w:divBdr>
    </w:div>
    <w:div w:id="20444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hobst@hobst.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AB87-7542-4588-8E50-1F99B42D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10</Pages>
  <Words>2781</Words>
  <Characters>16411</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Hybner Lukáš</dc:creator>
  <cp:lastModifiedBy>Čvančarová Veronika</cp:lastModifiedBy>
  <cp:revision>23</cp:revision>
  <cp:lastPrinted>2025-09-17T13:17:00Z</cp:lastPrinted>
  <dcterms:created xsi:type="dcterms:W3CDTF">2021-06-21T09:43:00Z</dcterms:created>
  <dcterms:modified xsi:type="dcterms:W3CDTF">2025-10-16T11:22:00Z</dcterms:modified>
</cp:coreProperties>
</file>