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B4FD" w14:textId="5AA92E08" w:rsidR="00AF4DC6" w:rsidRDefault="00D30FBB" w:rsidP="00AC4233">
      <w:pPr>
        <w:jc w:val="center"/>
        <w:rPr>
          <w:rFonts w:asciiTheme="minorHAnsi" w:hAnsiTheme="minorHAnsi"/>
          <w:b/>
          <w:iCs/>
          <w:sz w:val="28"/>
          <w:szCs w:val="28"/>
        </w:rPr>
      </w:pPr>
      <w:bookmarkStart w:id="0" w:name="_Hlk94701165"/>
      <w:r>
        <w:rPr>
          <w:rFonts w:asciiTheme="minorHAnsi" w:hAnsiTheme="minorHAnsi"/>
          <w:b/>
          <w:iCs/>
          <w:sz w:val="28"/>
          <w:szCs w:val="28"/>
        </w:rPr>
        <w:t>S-0021/61894435/2025</w:t>
      </w:r>
    </w:p>
    <w:p w14:paraId="480A54C5" w14:textId="77777777" w:rsidR="00AF4DC6" w:rsidRDefault="00AF4DC6" w:rsidP="00AC4233">
      <w:pPr>
        <w:jc w:val="center"/>
        <w:rPr>
          <w:rFonts w:asciiTheme="minorHAnsi" w:hAnsiTheme="minorHAnsi"/>
          <w:b/>
          <w:iCs/>
          <w:sz w:val="28"/>
          <w:szCs w:val="28"/>
        </w:rPr>
      </w:pPr>
    </w:p>
    <w:p w14:paraId="1FE144CC" w14:textId="75152A72" w:rsidR="00AC4233" w:rsidRPr="004D476E" w:rsidRDefault="00AC4233" w:rsidP="00AC4233">
      <w:pPr>
        <w:jc w:val="center"/>
        <w:rPr>
          <w:rFonts w:asciiTheme="minorHAnsi" w:hAnsiTheme="minorHAnsi"/>
          <w:b/>
          <w:iCs/>
          <w:sz w:val="28"/>
          <w:szCs w:val="28"/>
        </w:rPr>
      </w:pPr>
      <w:r w:rsidRPr="004D476E">
        <w:rPr>
          <w:rFonts w:asciiTheme="minorHAnsi" w:hAnsiTheme="minorHAnsi"/>
          <w:b/>
          <w:iCs/>
          <w:sz w:val="28"/>
          <w:szCs w:val="28"/>
        </w:rPr>
        <w:t xml:space="preserve">SMLOUVA </w:t>
      </w:r>
    </w:p>
    <w:bookmarkEnd w:id="0"/>
    <w:p w14:paraId="672D43EF" w14:textId="029979E5" w:rsidR="00AC4233" w:rsidRPr="004D476E" w:rsidRDefault="00432EED" w:rsidP="004D118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D476E">
        <w:rPr>
          <w:rFonts w:asciiTheme="minorHAnsi" w:hAnsiTheme="minorHAnsi" w:cstheme="minorHAnsi"/>
          <w:b/>
          <w:sz w:val="28"/>
          <w:szCs w:val="28"/>
        </w:rPr>
        <w:t>o rekreačním pobytu dětí a mládeže</w:t>
      </w:r>
    </w:p>
    <w:p w14:paraId="54E60248" w14:textId="419CCA7C" w:rsidR="00432EED" w:rsidRPr="004D476E" w:rsidRDefault="00432EED" w:rsidP="004D1181">
      <w:pPr>
        <w:jc w:val="center"/>
        <w:rPr>
          <w:rFonts w:asciiTheme="minorHAnsi" w:hAnsiTheme="minorHAnsi" w:cstheme="minorHAnsi"/>
          <w:sz w:val="24"/>
          <w:szCs w:val="24"/>
        </w:rPr>
      </w:pPr>
      <w:r w:rsidRPr="004D476E">
        <w:rPr>
          <w:rFonts w:asciiTheme="minorHAnsi" w:hAnsiTheme="minorHAnsi" w:cstheme="minorHAnsi"/>
          <w:sz w:val="24"/>
          <w:szCs w:val="24"/>
        </w:rPr>
        <w:t>uzavřená mezi smluvními stranami</w:t>
      </w:r>
    </w:p>
    <w:p w14:paraId="56BE484B" w14:textId="77777777" w:rsidR="007665D4" w:rsidRPr="004D476E" w:rsidRDefault="007665D4" w:rsidP="004D1181">
      <w:pPr>
        <w:jc w:val="center"/>
        <w:rPr>
          <w:rFonts w:asciiTheme="minorHAnsi" w:hAnsiTheme="minorHAnsi"/>
          <w:iCs/>
          <w:szCs w:val="22"/>
        </w:rPr>
      </w:pPr>
    </w:p>
    <w:p w14:paraId="7FA63AD3" w14:textId="77777777" w:rsidR="004D1181" w:rsidRPr="004D476E" w:rsidRDefault="004D1181" w:rsidP="009D54E5">
      <w:pPr>
        <w:spacing w:line="260" w:lineRule="exact"/>
        <w:rPr>
          <w:rFonts w:asciiTheme="minorHAnsi" w:hAnsiTheme="minorHAnsi" w:cs="Arial"/>
          <w:szCs w:val="22"/>
        </w:rPr>
      </w:pPr>
    </w:p>
    <w:p w14:paraId="2120A0AE" w14:textId="6CCDA7DA" w:rsidR="008139F7" w:rsidRPr="004D476E" w:rsidRDefault="008139F7" w:rsidP="00D11A45">
      <w:pPr>
        <w:pStyle w:val="Import5"/>
        <w:numPr>
          <w:ilvl w:val="0"/>
          <w:numId w:val="12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 w:hanging="567"/>
        <w:rPr>
          <w:rFonts w:asciiTheme="minorHAnsi" w:hAnsiTheme="minorHAnsi"/>
          <w:bCs/>
          <w:sz w:val="22"/>
          <w:szCs w:val="22"/>
        </w:rPr>
      </w:pPr>
      <w:r w:rsidRPr="004D476E">
        <w:rPr>
          <w:rFonts w:asciiTheme="minorHAnsi" w:hAnsiTheme="minorHAnsi"/>
          <w:bCs/>
          <w:sz w:val="22"/>
          <w:szCs w:val="22"/>
        </w:rPr>
        <w:t>Obchodní společnosti</w:t>
      </w:r>
    </w:p>
    <w:p w14:paraId="1675842A" w14:textId="0B5D9B6F" w:rsidR="00D11A45" w:rsidRPr="004D476E" w:rsidRDefault="00D11A45" w:rsidP="008139F7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b/>
          <w:sz w:val="22"/>
          <w:szCs w:val="22"/>
        </w:rPr>
      </w:pPr>
      <w:proofErr w:type="spellStart"/>
      <w:r w:rsidRPr="004D476E">
        <w:rPr>
          <w:rFonts w:asciiTheme="minorHAnsi" w:hAnsiTheme="minorHAnsi"/>
          <w:b/>
          <w:sz w:val="22"/>
          <w:szCs w:val="22"/>
        </w:rPr>
        <w:t>Brixton-gastro</w:t>
      </w:r>
      <w:proofErr w:type="spellEnd"/>
      <w:r w:rsidRPr="004D476E">
        <w:rPr>
          <w:rFonts w:asciiTheme="minorHAnsi" w:hAnsiTheme="minorHAnsi"/>
          <w:b/>
          <w:sz w:val="22"/>
          <w:szCs w:val="22"/>
        </w:rPr>
        <w:t>, s.r.o.</w:t>
      </w:r>
    </w:p>
    <w:p w14:paraId="355BF19C" w14:textId="1229A26F" w:rsidR="00D11A45" w:rsidRPr="004D476E" w:rsidRDefault="00D11A45" w:rsidP="00D11A45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  <w:r w:rsidRPr="004D476E">
        <w:rPr>
          <w:rFonts w:asciiTheme="minorHAnsi" w:hAnsiTheme="minorHAnsi"/>
          <w:sz w:val="22"/>
          <w:szCs w:val="22"/>
        </w:rPr>
        <w:t>IČ: 262 47 313</w:t>
      </w:r>
    </w:p>
    <w:p w14:paraId="2350C9E9" w14:textId="446E5DA6" w:rsidR="00D11A45" w:rsidRPr="004D476E" w:rsidRDefault="00D11A45" w:rsidP="00D11A45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4D476E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114D1D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Tkalcovská 904/</w:t>
      </w:r>
      <w:proofErr w:type="gramStart"/>
      <w:r w:rsidR="00114D1D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6a</w:t>
      </w:r>
      <w:proofErr w:type="gramEnd"/>
      <w:r w:rsidRPr="004D476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 602 00 Brno</w:t>
      </w:r>
    </w:p>
    <w:p w14:paraId="6D5EBA1F" w14:textId="77777777" w:rsidR="00D11A45" w:rsidRPr="004D476E" w:rsidRDefault="00D11A45" w:rsidP="00D11A45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  <w:r w:rsidRPr="004D476E">
        <w:rPr>
          <w:rFonts w:asciiTheme="minorHAnsi" w:hAnsiTheme="minorHAnsi"/>
          <w:sz w:val="22"/>
          <w:szCs w:val="22"/>
        </w:rPr>
        <w:t xml:space="preserve">vedená u Krajského soudu v Brně, oddíl C, vložka </w:t>
      </w:r>
      <w:r w:rsidRPr="004D476E">
        <w:rPr>
          <w:rFonts w:ascii="LiberationSans" w:hAnsi="LiberationSans" w:cs="LiberationSans"/>
          <w:sz w:val="22"/>
          <w:szCs w:val="22"/>
        </w:rPr>
        <w:t>39699</w:t>
      </w:r>
    </w:p>
    <w:p w14:paraId="1DE01048" w14:textId="78F3FEA6" w:rsidR="00281C63" w:rsidRPr="004D476E" w:rsidRDefault="00D11A45" w:rsidP="00D11A45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ind w:left="567"/>
        <w:rPr>
          <w:rFonts w:asciiTheme="minorHAnsi" w:hAnsiTheme="minorHAnsi"/>
          <w:sz w:val="22"/>
          <w:szCs w:val="22"/>
        </w:rPr>
      </w:pPr>
      <w:r w:rsidRPr="004D476E">
        <w:rPr>
          <w:rFonts w:asciiTheme="minorHAnsi" w:hAnsiTheme="minorHAnsi"/>
          <w:color w:val="000000"/>
          <w:sz w:val="22"/>
          <w:szCs w:val="22"/>
        </w:rPr>
        <w:t xml:space="preserve">zastoupená panem Ing. </w:t>
      </w:r>
      <w:r w:rsidR="00EE5913" w:rsidRPr="004D476E">
        <w:rPr>
          <w:rFonts w:asciiTheme="minorHAnsi" w:hAnsiTheme="minorHAnsi"/>
          <w:color w:val="000000"/>
          <w:sz w:val="22"/>
          <w:szCs w:val="22"/>
        </w:rPr>
        <w:t>Janem Pavlíčkem, jednatelem</w:t>
      </w:r>
    </w:p>
    <w:p w14:paraId="37DD5F9E" w14:textId="2405D612" w:rsidR="00281C63" w:rsidRPr="004D476E" w:rsidRDefault="007665D4" w:rsidP="007665D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4D476E">
        <w:rPr>
          <w:rFonts w:asciiTheme="minorHAnsi" w:hAnsiTheme="minorHAnsi"/>
          <w:sz w:val="22"/>
          <w:szCs w:val="22"/>
        </w:rPr>
        <w:t xml:space="preserve">na straně jedné </w:t>
      </w:r>
      <w:r w:rsidR="00281C63" w:rsidRPr="004D476E">
        <w:rPr>
          <w:rFonts w:asciiTheme="minorHAnsi" w:hAnsiTheme="minorHAnsi"/>
          <w:sz w:val="22"/>
          <w:szCs w:val="22"/>
        </w:rPr>
        <w:t>dále také jako „</w:t>
      </w:r>
      <w:r w:rsidR="00763D0D" w:rsidRPr="004D476E">
        <w:rPr>
          <w:rFonts w:asciiTheme="minorHAnsi" w:hAnsiTheme="minorHAnsi"/>
          <w:b/>
          <w:sz w:val="22"/>
          <w:szCs w:val="22"/>
          <w:u w:val="single"/>
        </w:rPr>
        <w:t>Poskytovatel</w:t>
      </w:r>
      <w:r w:rsidR="00281C63" w:rsidRPr="004D476E">
        <w:rPr>
          <w:rFonts w:asciiTheme="minorHAnsi" w:hAnsiTheme="minorHAnsi"/>
          <w:sz w:val="22"/>
          <w:szCs w:val="22"/>
        </w:rPr>
        <w:t>“</w:t>
      </w:r>
    </w:p>
    <w:p w14:paraId="42A9F27C" w14:textId="77777777" w:rsidR="00281C63" w:rsidRPr="004D476E" w:rsidRDefault="00281C63" w:rsidP="00281C63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20"/>
        <w:rPr>
          <w:rFonts w:asciiTheme="minorHAnsi" w:hAnsiTheme="minorHAnsi"/>
          <w:sz w:val="22"/>
          <w:szCs w:val="22"/>
        </w:rPr>
      </w:pPr>
    </w:p>
    <w:p w14:paraId="0CC860D5" w14:textId="77777777" w:rsidR="00281C63" w:rsidRDefault="00281C63" w:rsidP="007665D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/>
          <w:bCs/>
          <w:i/>
          <w:sz w:val="22"/>
          <w:szCs w:val="22"/>
        </w:rPr>
      </w:pPr>
      <w:r w:rsidRPr="004D476E">
        <w:rPr>
          <w:rFonts w:asciiTheme="minorHAnsi" w:hAnsiTheme="minorHAnsi"/>
          <w:bCs/>
          <w:i/>
          <w:sz w:val="22"/>
          <w:szCs w:val="22"/>
        </w:rPr>
        <w:t>a</w:t>
      </w:r>
    </w:p>
    <w:p w14:paraId="3F6ED747" w14:textId="77777777" w:rsidR="00CC2524" w:rsidRPr="000E28DC" w:rsidRDefault="00CC2524" w:rsidP="000E28DC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</w:p>
    <w:p w14:paraId="2356BD0C" w14:textId="1C42DE68" w:rsidR="000E28DC" w:rsidRPr="000E28DC" w:rsidRDefault="000E28DC" w:rsidP="00C6616F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b/>
          <w:bCs/>
          <w:sz w:val="22"/>
          <w:szCs w:val="22"/>
        </w:rPr>
      </w:pPr>
      <w:r w:rsidRPr="000E28DC">
        <w:rPr>
          <w:rFonts w:asciiTheme="minorHAnsi" w:hAnsiTheme="minorHAnsi"/>
          <w:b/>
          <w:bCs/>
          <w:sz w:val="22"/>
          <w:szCs w:val="22"/>
        </w:rPr>
        <w:t xml:space="preserve">Gymnázium, Kladno, nám. Edvarda Beneše 1573 </w:t>
      </w:r>
    </w:p>
    <w:p w14:paraId="5A9F7CE4" w14:textId="674EA435" w:rsidR="00C6616F" w:rsidRPr="00C6616F" w:rsidRDefault="00C6616F" w:rsidP="00C6616F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  <w:r w:rsidRPr="00C6616F">
        <w:rPr>
          <w:rFonts w:asciiTheme="minorHAnsi" w:hAnsiTheme="minorHAnsi"/>
          <w:sz w:val="22"/>
          <w:szCs w:val="22"/>
        </w:rPr>
        <w:t xml:space="preserve">IČ: </w:t>
      </w:r>
      <w:r w:rsidR="000E28DC" w:rsidRPr="000E28DC">
        <w:rPr>
          <w:rFonts w:asciiTheme="minorHAnsi" w:hAnsiTheme="minorHAnsi"/>
          <w:sz w:val="22"/>
          <w:szCs w:val="22"/>
        </w:rPr>
        <w:t>61894435</w:t>
      </w:r>
    </w:p>
    <w:p w14:paraId="40E5FC9E" w14:textId="5E0B5E97" w:rsidR="00C6616F" w:rsidRPr="00C6616F" w:rsidRDefault="001059BF" w:rsidP="00C6616F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sídlem </w:t>
      </w:r>
      <w:r w:rsidR="000E28DC" w:rsidRPr="000E28DC">
        <w:rPr>
          <w:rFonts w:asciiTheme="minorHAnsi" w:hAnsiTheme="minorHAnsi"/>
          <w:sz w:val="22"/>
          <w:szCs w:val="22"/>
        </w:rPr>
        <w:t>nám. Edvarda Beneše 1573, 272 01 Kladno</w:t>
      </w:r>
    </w:p>
    <w:p w14:paraId="74C9FD6A" w14:textId="6216E7AB" w:rsidR="00607900" w:rsidRDefault="00607900" w:rsidP="000E28DC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 </w:t>
      </w:r>
      <w:r w:rsidR="00436C8D">
        <w:rPr>
          <w:rFonts w:asciiTheme="minorHAnsi" w:hAnsiTheme="minorHAnsi"/>
          <w:sz w:val="22"/>
          <w:szCs w:val="22"/>
        </w:rPr>
        <w:t xml:space="preserve">PhDr. Lukášem </w:t>
      </w:r>
      <w:proofErr w:type="spellStart"/>
      <w:r w:rsidR="00436C8D">
        <w:rPr>
          <w:rFonts w:asciiTheme="minorHAnsi" w:hAnsiTheme="minorHAnsi"/>
          <w:sz w:val="22"/>
          <w:szCs w:val="22"/>
        </w:rPr>
        <w:t>Eichenmannem</w:t>
      </w:r>
      <w:proofErr w:type="spellEnd"/>
      <w:r w:rsidR="00436C8D">
        <w:rPr>
          <w:rFonts w:asciiTheme="minorHAnsi" w:hAnsiTheme="minorHAnsi"/>
          <w:sz w:val="22"/>
          <w:szCs w:val="22"/>
        </w:rPr>
        <w:t>, Ph.D., ředitelem</w:t>
      </w:r>
    </w:p>
    <w:p w14:paraId="38533C5F" w14:textId="77777777" w:rsidR="00A13A20" w:rsidRPr="00936AFE" w:rsidRDefault="00A13A20" w:rsidP="00936AFE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</w:p>
    <w:p w14:paraId="48120EB9" w14:textId="77777777" w:rsidR="009D26FC" w:rsidRDefault="009D26FC" w:rsidP="007665D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/>
          <w:bCs/>
          <w:i/>
          <w:sz w:val="22"/>
          <w:szCs w:val="22"/>
        </w:rPr>
      </w:pPr>
    </w:p>
    <w:p w14:paraId="1A4584C7" w14:textId="77777777" w:rsidR="00CC2524" w:rsidRPr="004D476E" w:rsidRDefault="00CC2524" w:rsidP="007665D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/>
          <w:bCs/>
          <w:i/>
          <w:sz w:val="22"/>
          <w:szCs w:val="22"/>
        </w:rPr>
      </w:pPr>
    </w:p>
    <w:p w14:paraId="3BD0EE10" w14:textId="43B00F45" w:rsidR="00281C63" w:rsidRPr="004D476E" w:rsidRDefault="007665D4" w:rsidP="00281C63">
      <w:pPr>
        <w:pStyle w:val="Import5"/>
        <w:spacing w:line="240" w:lineRule="auto"/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4D476E">
        <w:rPr>
          <w:rFonts w:asciiTheme="minorHAnsi" w:hAnsiTheme="minorHAnsi"/>
          <w:color w:val="000000"/>
          <w:sz w:val="22"/>
          <w:szCs w:val="22"/>
        </w:rPr>
        <w:t xml:space="preserve">na straně druhé </w:t>
      </w:r>
      <w:r w:rsidR="00281C63" w:rsidRPr="004D476E">
        <w:rPr>
          <w:rFonts w:asciiTheme="minorHAnsi" w:hAnsiTheme="minorHAnsi"/>
          <w:color w:val="000000"/>
          <w:sz w:val="22"/>
          <w:szCs w:val="22"/>
        </w:rPr>
        <w:t xml:space="preserve">dále také jako </w:t>
      </w:r>
      <w:r w:rsidR="00281C63" w:rsidRPr="004D476E">
        <w:rPr>
          <w:rFonts w:asciiTheme="minorHAnsi" w:hAnsiTheme="minorHAnsi"/>
          <w:b/>
          <w:color w:val="000000"/>
          <w:sz w:val="22"/>
          <w:szCs w:val="22"/>
        </w:rPr>
        <w:t>„</w:t>
      </w:r>
      <w:r w:rsidR="004D408E" w:rsidRPr="004D476E">
        <w:rPr>
          <w:rFonts w:asciiTheme="minorHAnsi" w:hAnsiTheme="minorHAnsi"/>
          <w:b/>
          <w:color w:val="000000"/>
          <w:sz w:val="22"/>
          <w:szCs w:val="22"/>
          <w:u w:val="single"/>
        </w:rPr>
        <w:t>Objednatel</w:t>
      </w:r>
      <w:r w:rsidR="00281C63" w:rsidRPr="004D476E">
        <w:rPr>
          <w:rFonts w:asciiTheme="minorHAnsi" w:hAnsiTheme="minorHAnsi"/>
          <w:b/>
          <w:color w:val="000000"/>
          <w:sz w:val="22"/>
          <w:szCs w:val="22"/>
        </w:rPr>
        <w:t>“</w:t>
      </w:r>
    </w:p>
    <w:p w14:paraId="5949C084" w14:textId="77777777" w:rsidR="00281C63" w:rsidRPr="004D476E" w:rsidRDefault="00281C63" w:rsidP="00281C63">
      <w:pPr>
        <w:rPr>
          <w:rFonts w:asciiTheme="minorHAnsi" w:hAnsiTheme="minorHAnsi"/>
          <w:szCs w:val="22"/>
        </w:rPr>
      </w:pPr>
    </w:p>
    <w:p w14:paraId="3644E6B8" w14:textId="72C097DD" w:rsidR="00E07FF6" w:rsidRPr="004D476E" w:rsidRDefault="00281C63" w:rsidP="00281C63">
      <w:pPr>
        <w:spacing w:after="240" w:line="260" w:lineRule="exact"/>
        <w:jc w:val="center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/>
          <w:b/>
          <w:snapToGrid w:val="0"/>
          <w:szCs w:val="22"/>
        </w:rPr>
        <w:t>uzavřel</w:t>
      </w:r>
      <w:r w:rsidR="00455653" w:rsidRPr="004D476E">
        <w:rPr>
          <w:rFonts w:asciiTheme="minorHAnsi" w:hAnsiTheme="minorHAnsi"/>
          <w:b/>
          <w:snapToGrid w:val="0"/>
          <w:szCs w:val="22"/>
        </w:rPr>
        <w:t>i</w:t>
      </w:r>
      <w:r w:rsidRPr="004D476E">
        <w:rPr>
          <w:rFonts w:asciiTheme="minorHAnsi" w:hAnsiTheme="minorHAnsi"/>
          <w:b/>
          <w:snapToGrid w:val="0"/>
          <w:szCs w:val="22"/>
        </w:rPr>
        <w:t xml:space="preserve"> dnešního měsíce dne a roku tuto smlouvu</w:t>
      </w:r>
      <w:r w:rsidR="00E07FF6" w:rsidRPr="004D476E">
        <w:rPr>
          <w:rFonts w:asciiTheme="minorHAnsi" w:hAnsiTheme="minorHAnsi" w:cs="Arial"/>
          <w:szCs w:val="22"/>
        </w:rPr>
        <w:t>:</w:t>
      </w:r>
    </w:p>
    <w:p w14:paraId="0B26944F" w14:textId="53A3B3CB" w:rsidR="00E41865" w:rsidRPr="004D476E" w:rsidRDefault="002D26BD" w:rsidP="00763D0D">
      <w:pPr>
        <w:pStyle w:val="Nadpislnku"/>
        <w:spacing w:before="0" w:after="120"/>
        <w:rPr>
          <w:rFonts w:asciiTheme="minorHAnsi" w:hAnsiTheme="minorHAnsi"/>
          <w:sz w:val="22"/>
        </w:rPr>
      </w:pPr>
      <w:r w:rsidRPr="004D476E">
        <w:rPr>
          <w:rFonts w:asciiTheme="minorHAnsi" w:hAnsiTheme="minorHAnsi"/>
          <w:sz w:val="22"/>
        </w:rPr>
        <w:t xml:space="preserve">Článek </w:t>
      </w:r>
      <w:r w:rsidR="00482544" w:rsidRPr="004D476E">
        <w:rPr>
          <w:rFonts w:asciiTheme="minorHAnsi" w:hAnsiTheme="minorHAnsi"/>
          <w:sz w:val="22"/>
        </w:rPr>
        <w:t>1</w:t>
      </w:r>
      <w:r w:rsidRPr="004D476E">
        <w:rPr>
          <w:rFonts w:asciiTheme="minorHAnsi" w:hAnsiTheme="minorHAnsi"/>
          <w:sz w:val="22"/>
        </w:rPr>
        <w:br/>
      </w:r>
      <w:r w:rsidR="00797C40" w:rsidRPr="004D476E">
        <w:rPr>
          <w:rFonts w:asciiTheme="minorHAnsi" w:hAnsiTheme="minorHAnsi"/>
          <w:sz w:val="22"/>
        </w:rPr>
        <w:t>Předmět</w:t>
      </w:r>
      <w:r w:rsidRPr="004D476E">
        <w:rPr>
          <w:rFonts w:asciiTheme="minorHAnsi" w:hAnsiTheme="minorHAnsi"/>
          <w:sz w:val="22"/>
        </w:rPr>
        <w:t xml:space="preserve"> a účel </w:t>
      </w:r>
      <w:r w:rsidR="00251F55" w:rsidRPr="004D476E">
        <w:rPr>
          <w:rFonts w:asciiTheme="minorHAnsi" w:hAnsiTheme="minorHAnsi"/>
          <w:sz w:val="22"/>
        </w:rPr>
        <w:t>smlouvy</w:t>
      </w:r>
    </w:p>
    <w:p w14:paraId="05C9FDD1" w14:textId="404B47C2" w:rsidR="0064125F" w:rsidRPr="004D476E" w:rsidRDefault="00EA3702" w:rsidP="00513ABB">
      <w:pPr>
        <w:numPr>
          <w:ilvl w:val="0"/>
          <w:numId w:val="2"/>
        </w:numPr>
        <w:spacing w:after="120" w:line="260" w:lineRule="exact"/>
        <w:ind w:left="567" w:hanging="567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 xml:space="preserve">Smluvní strany uzavírají tuto smlouvu za účelem úpravy vzájemných práv a povinností souvisejících s poskytováním ubytovacích a stravovacích služeb při realizaci </w:t>
      </w:r>
      <w:r w:rsidR="00297B2E" w:rsidRPr="004D476E">
        <w:rPr>
          <w:rFonts w:asciiTheme="minorHAnsi" w:hAnsiTheme="minorHAnsi" w:cs="Arial"/>
          <w:szCs w:val="22"/>
        </w:rPr>
        <w:t>rekreačního pobytu</w:t>
      </w:r>
      <w:r w:rsidR="0064125F" w:rsidRPr="004D476E">
        <w:rPr>
          <w:rFonts w:asciiTheme="minorHAnsi" w:hAnsiTheme="minorHAnsi" w:cs="Arial"/>
          <w:szCs w:val="22"/>
        </w:rPr>
        <w:t>:</w:t>
      </w:r>
    </w:p>
    <w:p w14:paraId="4A052C8D" w14:textId="3E23749C" w:rsidR="0064125F" w:rsidRPr="00CC2524" w:rsidRDefault="00251F55" w:rsidP="00513ABB">
      <w:pPr>
        <w:numPr>
          <w:ilvl w:val="1"/>
          <w:numId w:val="2"/>
        </w:numPr>
        <w:spacing w:after="60" w:line="260" w:lineRule="exact"/>
        <w:ind w:left="1701" w:hanging="567"/>
        <w:jc w:val="both"/>
        <w:rPr>
          <w:rFonts w:asciiTheme="minorHAnsi" w:hAnsiTheme="minorHAnsi" w:cs="Arial"/>
          <w:szCs w:val="22"/>
        </w:rPr>
      </w:pPr>
      <w:r w:rsidRPr="00CC2524">
        <w:rPr>
          <w:rFonts w:asciiTheme="minorHAnsi" w:hAnsiTheme="minorHAnsi" w:cs="Arial"/>
          <w:szCs w:val="22"/>
        </w:rPr>
        <w:t xml:space="preserve">pro </w:t>
      </w:r>
      <w:r w:rsidRPr="00276AA8">
        <w:rPr>
          <w:rFonts w:asciiTheme="minorHAnsi" w:hAnsiTheme="minorHAnsi" w:cs="Arial"/>
          <w:szCs w:val="22"/>
        </w:rPr>
        <w:t xml:space="preserve">celkem </w:t>
      </w:r>
      <w:r w:rsidR="005E687F">
        <w:rPr>
          <w:rFonts w:asciiTheme="minorHAnsi" w:hAnsiTheme="minorHAnsi" w:cs="Arial"/>
          <w:szCs w:val="22"/>
          <w:highlight w:val="yellow"/>
        </w:rPr>
        <w:t>53</w:t>
      </w:r>
      <w:r w:rsidR="00297E9E">
        <w:rPr>
          <w:rFonts w:asciiTheme="minorHAnsi" w:hAnsiTheme="minorHAnsi" w:cs="Arial"/>
          <w:szCs w:val="22"/>
        </w:rPr>
        <w:t xml:space="preserve"> </w:t>
      </w:r>
      <w:r w:rsidR="00B27CEE" w:rsidRPr="00276AA8">
        <w:rPr>
          <w:rFonts w:asciiTheme="minorHAnsi" w:hAnsiTheme="minorHAnsi" w:cs="Arial"/>
          <w:szCs w:val="22"/>
        </w:rPr>
        <w:t>dětí a</w:t>
      </w:r>
      <w:r w:rsidR="007E3DE3" w:rsidRPr="00276AA8">
        <w:rPr>
          <w:rFonts w:asciiTheme="minorHAnsi" w:hAnsiTheme="minorHAnsi" w:cs="Arial"/>
          <w:szCs w:val="22"/>
        </w:rPr>
        <w:t xml:space="preserve"> </w:t>
      </w:r>
      <w:r w:rsidR="005E687F">
        <w:rPr>
          <w:rFonts w:asciiTheme="minorHAnsi" w:hAnsiTheme="minorHAnsi" w:cs="Arial"/>
          <w:szCs w:val="22"/>
          <w:highlight w:val="yellow"/>
        </w:rPr>
        <w:t>6</w:t>
      </w:r>
      <w:r w:rsidR="00297E9E">
        <w:rPr>
          <w:rFonts w:asciiTheme="minorHAnsi" w:hAnsiTheme="minorHAnsi" w:cs="Arial"/>
          <w:szCs w:val="22"/>
        </w:rPr>
        <w:t xml:space="preserve"> </w:t>
      </w:r>
      <w:r w:rsidR="009D26FC">
        <w:rPr>
          <w:rFonts w:asciiTheme="minorHAnsi" w:hAnsiTheme="minorHAnsi" w:cs="Arial"/>
          <w:szCs w:val="22"/>
        </w:rPr>
        <w:t>dospělé</w:t>
      </w:r>
      <w:r w:rsidRPr="00276AA8">
        <w:rPr>
          <w:rFonts w:asciiTheme="minorHAnsi" w:hAnsiTheme="minorHAnsi" w:cs="Arial"/>
          <w:szCs w:val="22"/>
        </w:rPr>
        <w:t xml:space="preserve"> osob</w:t>
      </w:r>
      <w:r w:rsidR="009D26FC">
        <w:rPr>
          <w:rFonts w:asciiTheme="minorHAnsi" w:hAnsiTheme="minorHAnsi" w:cs="Arial"/>
          <w:szCs w:val="22"/>
        </w:rPr>
        <w:t>y</w:t>
      </w:r>
      <w:r w:rsidR="00D13D67" w:rsidRPr="00276AA8">
        <w:rPr>
          <w:rFonts w:asciiTheme="minorHAnsi" w:hAnsiTheme="minorHAnsi" w:cs="Arial"/>
          <w:szCs w:val="22"/>
        </w:rPr>
        <w:t>, jejichž</w:t>
      </w:r>
      <w:r w:rsidR="00D13D67" w:rsidRPr="00CC2524">
        <w:rPr>
          <w:rFonts w:asciiTheme="minorHAnsi" w:hAnsiTheme="minorHAnsi" w:cs="Arial"/>
          <w:szCs w:val="22"/>
        </w:rPr>
        <w:t xml:space="preserve"> seznam si strany potvrdí při zahájení ubytování</w:t>
      </w:r>
      <w:r w:rsidR="00EF474A" w:rsidRPr="00CC2524">
        <w:rPr>
          <w:rFonts w:asciiTheme="minorHAnsi" w:hAnsiTheme="minorHAnsi" w:cs="Arial"/>
          <w:szCs w:val="22"/>
        </w:rPr>
        <w:t xml:space="preserve"> (dále také jako „</w:t>
      </w:r>
      <w:r w:rsidR="00EF474A" w:rsidRPr="00CC2524">
        <w:rPr>
          <w:rFonts w:asciiTheme="minorHAnsi" w:hAnsiTheme="minorHAnsi" w:cs="Arial"/>
          <w:b/>
          <w:bCs/>
          <w:szCs w:val="22"/>
          <w:u w:val="single"/>
        </w:rPr>
        <w:t>Ubytované osoby</w:t>
      </w:r>
      <w:r w:rsidR="00EF474A" w:rsidRPr="00CC2524">
        <w:rPr>
          <w:rFonts w:asciiTheme="minorHAnsi" w:hAnsiTheme="minorHAnsi" w:cs="Arial"/>
          <w:szCs w:val="22"/>
        </w:rPr>
        <w:t>“);</w:t>
      </w:r>
    </w:p>
    <w:p w14:paraId="389E8C18" w14:textId="0E543366" w:rsidR="009222D4" w:rsidRPr="00CC2524" w:rsidRDefault="009222D4" w:rsidP="00513ABB">
      <w:pPr>
        <w:numPr>
          <w:ilvl w:val="1"/>
          <w:numId w:val="2"/>
        </w:numPr>
        <w:spacing w:after="60" w:line="260" w:lineRule="exact"/>
        <w:ind w:left="1701" w:hanging="567"/>
        <w:jc w:val="both"/>
        <w:rPr>
          <w:rFonts w:asciiTheme="minorHAnsi" w:hAnsiTheme="minorHAnsi" w:cs="Arial"/>
          <w:szCs w:val="22"/>
        </w:rPr>
      </w:pPr>
      <w:r w:rsidRPr="00CC2524">
        <w:rPr>
          <w:rFonts w:asciiTheme="minorHAnsi" w:hAnsiTheme="minorHAnsi" w:cs="Arial"/>
          <w:szCs w:val="22"/>
        </w:rPr>
        <w:t>v termínu od</w:t>
      </w:r>
      <w:r w:rsidR="00B27CEE" w:rsidRPr="00CC2524">
        <w:rPr>
          <w:rFonts w:asciiTheme="minorHAnsi" w:hAnsiTheme="minorHAnsi" w:cs="Arial"/>
          <w:szCs w:val="22"/>
        </w:rPr>
        <w:t xml:space="preserve"> </w:t>
      </w:r>
      <w:r w:rsidR="00302229">
        <w:rPr>
          <w:rFonts w:asciiTheme="minorHAnsi" w:hAnsiTheme="minorHAnsi" w:cs="Arial"/>
          <w:szCs w:val="22"/>
        </w:rPr>
        <w:t>20</w:t>
      </w:r>
      <w:r w:rsidR="001059BF" w:rsidRPr="001059BF">
        <w:rPr>
          <w:rFonts w:asciiTheme="minorHAnsi" w:hAnsiTheme="minorHAnsi" w:cs="Arial"/>
          <w:szCs w:val="22"/>
        </w:rPr>
        <w:t>.</w:t>
      </w:r>
      <w:r w:rsidR="00114D1D">
        <w:rPr>
          <w:rFonts w:asciiTheme="minorHAnsi" w:hAnsiTheme="minorHAnsi" w:cs="Arial"/>
          <w:szCs w:val="22"/>
        </w:rPr>
        <w:t>2</w:t>
      </w:r>
      <w:r w:rsidR="001059BF" w:rsidRPr="001059BF">
        <w:rPr>
          <w:rFonts w:asciiTheme="minorHAnsi" w:hAnsiTheme="minorHAnsi" w:cs="Arial"/>
          <w:szCs w:val="22"/>
        </w:rPr>
        <w:t>.</w:t>
      </w:r>
      <w:r w:rsidR="001059BF">
        <w:rPr>
          <w:rFonts w:asciiTheme="minorHAnsi" w:hAnsiTheme="minorHAnsi" w:cs="Arial"/>
          <w:szCs w:val="22"/>
        </w:rPr>
        <w:t>202</w:t>
      </w:r>
      <w:r w:rsidR="00114D1D">
        <w:rPr>
          <w:rFonts w:asciiTheme="minorHAnsi" w:hAnsiTheme="minorHAnsi" w:cs="Arial"/>
          <w:szCs w:val="22"/>
        </w:rPr>
        <w:t>6</w:t>
      </w:r>
      <w:r w:rsidR="00A736AA" w:rsidRPr="00CC2524">
        <w:rPr>
          <w:rFonts w:asciiTheme="minorHAnsi" w:hAnsiTheme="minorHAnsi" w:cs="Arial"/>
          <w:szCs w:val="22"/>
        </w:rPr>
        <w:t xml:space="preserve">, </w:t>
      </w:r>
      <w:r w:rsidR="00373969" w:rsidRPr="00CC2524">
        <w:rPr>
          <w:rFonts w:asciiTheme="minorHAnsi" w:hAnsiTheme="minorHAnsi" w:cs="Arial"/>
          <w:szCs w:val="22"/>
        </w:rPr>
        <w:t xml:space="preserve">15.00 hod </w:t>
      </w:r>
      <w:r w:rsidRPr="00CC2524">
        <w:rPr>
          <w:rFonts w:asciiTheme="minorHAnsi" w:hAnsiTheme="minorHAnsi" w:cs="Arial"/>
          <w:szCs w:val="22"/>
        </w:rPr>
        <w:t xml:space="preserve">do </w:t>
      </w:r>
      <w:r w:rsidR="00114D1D">
        <w:rPr>
          <w:rFonts w:asciiTheme="minorHAnsi" w:hAnsiTheme="minorHAnsi" w:cs="Arial"/>
          <w:szCs w:val="22"/>
        </w:rPr>
        <w:t>2</w:t>
      </w:r>
      <w:r w:rsidR="00302229">
        <w:rPr>
          <w:rFonts w:asciiTheme="minorHAnsi" w:hAnsiTheme="minorHAnsi" w:cs="Arial"/>
          <w:szCs w:val="22"/>
        </w:rPr>
        <w:t>7</w:t>
      </w:r>
      <w:r w:rsidR="001059BF" w:rsidRPr="001059BF">
        <w:rPr>
          <w:rFonts w:asciiTheme="minorHAnsi" w:hAnsiTheme="minorHAnsi" w:cs="Arial"/>
          <w:szCs w:val="22"/>
        </w:rPr>
        <w:t>.</w:t>
      </w:r>
      <w:r w:rsidR="00114D1D">
        <w:rPr>
          <w:rFonts w:asciiTheme="minorHAnsi" w:hAnsiTheme="minorHAnsi" w:cs="Arial"/>
          <w:szCs w:val="22"/>
        </w:rPr>
        <w:t>2</w:t>
      </w:r>
      <w:r w:rsidR="001059BF" w:rsidRPr="001059BF">
        <w:rPr>
          <w:rFonts w:asciiTheme="minorHAnsi" w:hAnsiTheme="minorHAnsi" w:cs="Arial"/>
          <w:szCs w:val="22"/>
        </w:rPr>
        <w:t>.202</w:t>
      </w:r>
      <w:r w:rsidR="00114D1D">
        <w:rPr>
          <w:rFonts w:asciiTheme="minorHAnsi" w:hAnsiTheme="minorHAnsi" w:cs="Arial"/>
          <w:szCs w:val="22"/>
        </w:rPr>
        <w:t>6</w:t>
      </w:r>
      <w:r w:rsidR="00432EED" w:rsidRPr="00CC2524">
        <w:rPr>
          <w:rFonts w:asciiTheme="minorHAnsi" w:hAnsiTheme="minorHAnsi" w:cs="Arial"/>
          <w:szCs w:val="22"/>
        </w:rPr>
        <w:t>,</w:t>
      </w:r>
      <w:r w:rsidRPr="00CC2524">
        <w:rPr>
          <w:rFonts w:asciiTheme="minorHAnsi" w:hAnsiTheme="minorHAnsi" w:cs="Arial"/>
          <w:szCs w:val="22"/>
        </w:rPr>
        <w:t xml:space="preserve"> </w:t>
      </w:r>
      <w:r w:rsidR="00A736AA" w:rsidRPr="00CC2524">
        <w:rPr>
          <w:rFonts w:asciiTheme="minorHAnsi" w:hAnsiTheme="minorHAnsi" w:cs="Arial"/>
          <w:szCs w:val="22"/>
        </w:rPr>
        <w:t xml:space="preserve">10.00 hod </w:t>
      </w:r>
      <w:r w:rsidRPr="00CC2524">
        <w:rPr>
          <w:rFonts w:asciiTheme="minorHAnsi" w:hAnsiTheme="minorHAnsi" w:cs="Arial"/>
          <w:szCs w:val="22"/>
        </w:rPr>
        <w:t>(dále také jako „</w:t>
      </w:r>
      <w:r w:rsidRPr="00CC2524">
        <w:rPr>
          <w:rFonts w:asciiTheme="minorHAnsi" w:hAnsiTheme="minorHAnsi" w:cs="Arial"/>
          <w:b/>
          <w:bCs/>
          <w:szCs w:val="22"/>
          <w:u w:val="single"/>
        </w:rPr>
        <w:t>Termín pobytu</w:t>
      </w:r>
      <w:r w:rsidRPr="00CC2524">
        <w:rPr>
          <w:rFonts w:asciiTheme="minorHAnsi" w:hAnsiTheme="minorHAnsi" w:cs="Arial"/>
          <w:szCs w:val="22"/>
        </w:rPr>
        <w:t>“);</w:t>
      </w:r>
    </w:p>
    <w:p w14:paraId="26DD3D0A" w14:textId="4E45B926" w:rsidR="009222D4" w:rsidRPr="00CC2524" w:rsidRDefault="009222D4" w:rsidP="00513ABB">
      <w:pPr>
        <w:numPr>
          <w:ilvl w:val="1"/>
          <w:numId w:val="2"/>
        </w:numPr>
        <w:spacing w:after="120" w:line="260" w:lineRule="exact"/>
        <w:ind w:left="1701" w:hanging="567"/>
        <w:jc w:val="both"/>
        <w:rPr>
          <w:rFonts w:asciiTheme="minorHAnsi" w:hAnsiTheme="minorHAnsi" w:cs="Arial"/>
          <w:szCs w:val="22"/>
        </w:rPr>
      </w:pPr>
      <w:r w:rsidRPr="00CC2524">
        <w:rPr>
          <w:rFonts w:asciiTheme="minorHAnsi" w:hAnsiTheme="minorHAnsi" w:cs="Arial"/>
          <w:szCs w:val="22"/>
        </w:rPr>
        <w:t>stravování formou: plné penze</w:t>
      </w:r>
    </w:p>
    <w:p w14:paraId="66F50C74" w14:textId="49ED4ED8" w:rsidR="00373969" w:rsidRPr="004D476E" w:rsidRDefault="00861F11" w:rsidP="00513ABB">
      <w:pPr>
        <w:numPr>
          <w:ilvl w:val="1"/>
          <w:numId w:val="2"/>
        </w:numPr>
        <w:spacing w:after="120" w:line="260" w:lineRule="exact"/>
        <w:ind w:left="1701" w:hanging="567"/>
        <w:jc w:val="both"/>
        <w:rPr>
          <w:rFonts w:asciiTheme="minorHAnsi" w:hAnsiTheme="minorHAnsi" w:cs="Arial"/>
          <w:szCs w:val="22"/>
        </w:rPr>
      </w:pPr>
      <w:r w:rsidRPr="00CC2524">
        <w:rPr>
          <w:rFonts w:asciiTheme="minorHAnsi" w:hAnsiTheme="minorHAnsi" w:cs="Arial"/>
          <w:szCs w:val="22"/>
        </w:rPr>
        <w:t>na horské</w:t>
      </w:r>
      <w:r w:rsidRPr="004D476E">
        <w:rPr>
          <w:rFonts w:asciiTheme="minorHAnsi" w:hAnsiTheme="minorHAnsi" w:cs="Arial"/>
          <w:szCs w:val="22"/>
        </w:rPr>
        <w:t xml:space="preserve"> chatě Ve</w:t>
      </w:r>
      <w:r w:rsidR="00373969" w:rsidRPr="004D476E">
        <w:rPr>
          <w:rFonts w:asciiTheme="minorHAnsi" w:hAnsiTheme="minorHAnsi" w:cs="Arial"/>
          <w:szCs w:val="22"/>
        </w:rPr>
        <w:t xml:space="preserve">brovy Boudy, </w:t>
      </w:r>
      <w:r w:rsidRPr="004D476E">
        <w:rPr>
          <w:rFonts w:asciiTheme="minorHAnsi" w:hAnsiTheme="minorHAnsi" w:cs="Arial"/>
          <w:szCs w:val="22"/>
        </w:rPr>
        <w:t xml:space="preserve">Velká Úpa </w:t>
      </w:r>
      <w:r w:rsidR="00373969" w:rsidRPr="004D476E">
        <w:rPr>
          <w:rFonts w:asciiTheme="minorHAnsi" w:hAnsiTheme="minorHAnsi" w:cs="Arial"/>
          <w:szCs w:val="22"/>
        </w:rPr>
        <w:t>č.</w:t>
      </w:r>
      <w:r w:rsidR="00432EED" w:rsidRPr="004D476E">
        <w:rPr>
          <w:rFonts w:asciiTheme="minorHAnsi" w:hAnsiTheme="minorHAnsi" w:cs="Arial"/>
          <w:szCs w:val="22"/>
        </w:rPr>
        <w:t xml:space="preserve"> </w:t>
      </w:r>
      <w:r w:rsidR="00373969" w:rsidRPr="004D476E">
        <w:rPr>
          <w:rFonts w:asciiTheme="minorHAnsi" w:hAnsiTheme="minorHAnsi" w:cs="Arial"/>
          <w:szCs w:val="22"/>
        </w:rPr>
        <w:t>p. 318, 542 21 Pec pod Sněžkou (dále také jako „</w:t>
      </w:r>
      <w:r w:rsidR="00373969" w:rsidRPr="004D476E">
        <w:rPr>
          <w:rFonts w:asciiTheme="minorHAnsi" w:hAnsiTheme="minorHAnsi" w:cs="Arial"/>
          <w:b/>
          <w:bCs/>
          <w:szCs w:val="22"/>
          <w:u w:val="single"/>
        </w:rPr>
        <w:t>Horská chata</w:t>
      </w:r>
      <w:r w:rsidR="00373969" w:rsidRPr="004D476E">
        <w:rPr>
          <w:rFonts w:asciiTheme="minorHAnsi" w:hAnsiTheme="minorHAnsi" w:cs="Arial"/>
          <w:szCs w:val="22"/>
        </w:rPr>
        <w:t>“ nebo „</w:t>
      </w:r>
      <w:r w:rsidR="00373969" w:rsidRPr="004D476E">
        <w:rPr>
          <w:rFonts w:asciiTheme="minorHAnsi" w:hAnsiTheme="minorHAnsi" w:cs="Arial"/>
          <w:b/>
          <w:bCs/>
          <w:szCs w:val="22"/>
          <w:u w:val="single"/>
        </w:rPr>
        <w:t>Ubytování</w:t>
      </w:r>
      <w:r w:rsidR="00373969" w:rsidRPr="004D476E">
        <w:rPr>
          <w:rFonts w:asciiTheme="minorHAnsi" w:hAnsiTheme="minorHAnsi" w:cs="Arial"/>
          <w:szCs w:val="22"/>
        </w:rPr>
        <w:t>“);</w:t>
      </w:r>
    </w:p>
    <w:p w14:paraId="1D78E20D" w14:textId="5112D682" w:rsidR="009222D4" w:rsidRPr="004D476E" w:rsidRDefault="00477335" w:rsidP="009222D4">
      <w:pPr>
        <w:spacing w:after="120" w:line="260" w:lineRule="exact"/>
        <w:ind w:left="1134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>(dále také jako „</w:t>
      </w:r>
      <w:r w:rsidRPr="004D476E">
        <w:rPr>
          <w:rFonts w:asciiTheme="minorHAnsi" w:hAnsiTheme="minorHAnsi" w:cs="Arial"/>
          <w:b/>
          <w:bCs/>
          <w:szCs w:val="22"/>
          <w:u w:val="single"/>
        </w:rPr>
        <w:t>Služby</w:t>
      </w:r>
      <w:r w:rsidRPr="004D476E">
        <w:rPr>
          <w:rFonts w:asciiTheme="minorHAnsi" w:hAnsiTheme="minorHAnsi" w:cs="Arial"/>
          <w:szCs w:val="22"/>
        </w:rPr>
        <w:t>“</w:t>
      </w:r>
      <w:r w:rsidR="003B1006" w:rsidRPr="004D476E">
        <w:rPr>
          <w:rFonts w:asciiTheme="minorHAnsi" w:hAnsiTheme="minorHAnsi" w:cs="Arial"/>
          <w:szCs w:val="22"/>
        </w:rPr>
        <w:t xml:space="preserve"> nebo „</w:t>
      </w:r>
      <w:r w:rsidR="003B1006" w:rsidRPr="004D476E">
        <w:rPr>
          <w:rFonts w:asciiTheme="minorHAnsi" w:hAnsiTheme="minorHAnsi" w:cs="Arial"/>
          <w:b/>
          <w:bCs/>
          <w:szCs w:val="22"/>
          <w:u w:val="single"/>
        </w:rPr>
        <w:t>Pobyt</w:t>
      </w:r>
      <w:r w:rsidR="003B1006" w:rsidRPr="004D476E">
        <w:rPr>
          <w:rFonts w:asciiTheme="minorHAnsi" w:hAnsiTheme="minorHAnsi" w:cs="Arial"/>
          <w:szCs w:val="22"/>
        </w:rPr>
        <w:t>“)</w:t>
      </w:r>
      <w:r w:rsidR="00373969" w:rsidRPr="004D476E">
        <w:rPr>
          <w:rFonts w:asciiTheme="minorHAnsi" w:hAnsiTheme="minorHAnsi" w:cs="Arial"/>
          <w:szCs w:val="22"/>
        </w:rPr>
        <w:t>.</w:t>
      </w:r>
    </w:p>
    <w:p w14:paraId="4C8A64FA" w14:textId="49FB6386" w:rsidR="009D334D" w:rsidRPr="004D476E" w:rsidRDefault="009D334D" w:rsidP="00513ABB">
      <w:pPr>
        <w:numPr>
          <w:ilvl w:val="0"/>
          <w:numId w:val="2"/>
        </w:numPr>
        <w:spacing w:after="120" w:line="260" w:lineRule="exact"/>
        <w:ind w:left="567" w:hanging="567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>Poskytovatel prohlašuje, že je oprávněn</w:t>
      </w:r>
      <w:r w:rsidR="00251F55" w:rsidRPr="004D476E">
        <w:rPr>
          <w:rFonts w:asciiTheme="minorHAnsi" w:hAnsiTheme="minorHAnsi" w:cs="Arial"/>
          <w:szCs w:val="22"/>
        </w:rPr>
        <w:t xml:space="preserve"> </w:t>
      </w:r>
      <w:r w:rsidRPr="004D476E">
        <w:rPr>
          <w:rFonts w:asciiTheme="minorHAnsi" w:hAnsiTheme="minorHAnsi" w:cs="Arial"/>
          <w:szCs w:val="22"/>
        </w:rPr>
        <w:t xml:space="preserve">poskytovat </w:t>
      </w:r>
      <w:r w:rsidR="00251F55" w:rsidRPr="004D476E">
        <w:rPr>
          <w:rFonts w:asciiTheme="minorHAnsi" w:hAnsiTheme="minorHAnsi" w:cs="Arial"/>
          <w:szCs w:val="22"/>
        </w:rPr>
        <w:t>Služby</w:t>
      </w:r>
      <w:r w:rsidRPr="004D476E">
        <w:rPr>
          <w:rFonts w:asciiTheme="minorHAnsi" w:hAnsiTheme="minorHAnsi" w:cs="Arial"/>
          <w:szCs w:val="22"/>
        </w:rPr>
        <w:t xml:space="preserve"> v rámci jeho podnikatelské činnosti.</w:t>
      </w:r>
    </w:p>
    <w:p w14:paraId="554D3AB7" w14:textId="72929B9A" w:rsidR="007665D4" w:rsidRPr="004D476E" w:rsidRDefault="007665D4" w:rsidP="00513ABB">
      <w:pPr>
        <w:numPr>
          <w:ilvl w:val="0"/>
          <w:numId w:val="2"/>
        </w:numPr>
        <w:spacing w:after="120" w:line="260" w:lineRule="exact"/>
        <w:ind w:left="567" w:hanging="567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>Poskytovatel dále prohlašuje, že má</w:t>
      </w:r>
      <w:r w:rsidR="009B715C" w:rsidRPr="004D476E">
        <w:rPr>
          <w:rFonts w:asciiTheme="minorHAnsi" w:hAnsiTheme="minorHAnsi" w:cs="Arial"/>
          <w:szCs w:val="22"/>
        </w:rPr>
        <w:t xml:space="preserve"> na základě nájemní smlouvy</w:t>
      </w:r>
      <w:r w:rsidR="00477335" w:rsidRPr="004D476E">
        <w:rPr>
          <w:rFonts w:asciiTheme="minorHAnsi" w:hAnsiTheme="minorHAnsi" w:cs="Arial"/>
          <w:szCs w:val="22"/>
        </w:rPr>
        <w:t xml:space="preserve"> oprávnění užívat Horskou chatu, a to mj. za účelem poskytování Služeb. </w:t>
      </w:r>
    </w:p>
    <w:p w14:paraId="770BC59F" w14:textId="1F74B8B8" w:rsidR="008F3888" w:rsidRPr="004D476E" w:rsidRDefault="008F3888" w:rsidP="00513ABB">
      <w:pPr>
        <w:numPr>
          <w:ilvl w:val="0"/>
          <w:numId w:val="2"/>
        </w:numPr>
        <w:spacing w:after="120" w:line="260" w:lineRule="exact"/>
        <w:ind w:left="567" w:hanging="567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Calibri"/>
          <w:bCs/>
          <w:szCs w:val="22"/>
        </w:rPr>
        <w:t>Poskytovatel prohlašuje, že</w:t>
      </w:r>
      <w:r w:rsidR="00C15505" w:rsidRPr="004D476E">
        <w:rPr>
          <w:rFonts w:asciiTheme="minorHAnsi" w:hAnsiTheme="minorHAnsi" w:cs="Calibri"/>
          <w:bCs/>
          <w:szCs w:val="22"/>
        </w:rPr>
        <w:t xml:space="preserve"> kapacita osob, pro které je</w:t>
      </w:r>
      <w:r w:rsidRPr="004D476E">
        <w:rPr>
          <w:rFonts w:asciiTheme="minorHAnsi" w:hAnsiTheme="minorHAnsi" w:cs="Calibri"/>
          <w:bCs/>
          <w:szCs w:val="22"/>
        </w:rPr>
        <w:t xml:space="preserve"> </w:t>
      </w:r>
      <w:r w:rsidR="00455653" w:rsidRPr="004D476E">
        <w:rPr>
          <w:rFonts w:asciiTheme="minorHAnsi" w:hAnsiTheme="minorHAnsi" w:cs="Calibri"/>
          <w:bCs/>
          <w:szCs w:val="22"/>
        </w:rPr>
        <w:t>Ubytování</w:t>
      </w:r>
      <w:r w:rsidRPr="004D476E">
        <w:rPr>
          <w:rFonts w:asciiTheme="minorHAnsi" w:hAnsiTheme="minorHAnsi" w:cs="Calibri"/>
          <w:bCs/>
          <w:szCs w:val="22"/>
        </w:rPr>
        <w:t xml:space="preserve"> určen</w:t>
      </w:r>
      <w:r w:rsidR="00455653" w:rsidRPr="004D476E">
        <w:rPr>
          <w:rFonts w:asciiTheme="minorHAnsi" w:hAnsiTheme="minorHAnsi" w:cs="Calibri"/>
          <w:bCs/>
          <w:szCs w:val="22"/>
        </w:rPr>
        <w:t>o</w:t>
      </w:r>
      <w:r w:rsidR="008F5CC1" w:rsidRPr="004D476E">
        <w:rPr>
          <w:rFonts w:asciiTheme="minorHAnsi" w:hAnsiTheme="minorHAnsi" w:cs="Calibri"/>
          <w:bCs/>
          <w:szCs w:val="22"/>
        </w:rPr>
        <w:t>,</w:t>
      </w:r>
      <w:r w:rsidRPr="004D476E">
        <w:rPr>
          <w:rFonts w:asciiTheme="minorHAnsi" w:hAnsiTheme="minorHAnsi" w:cs="Calibri"/>
          <w:bCs/>
          <w:szCs w:val="22"/>
        </w:rPr>
        <w:t xml:space="preserve"> </w:t>
      </w:r>
      <w:r w:rsidR="00C15505" w:rsidRPr="004D476E">
        <w:rPr>
          <w:rFonts w:asciiTheme="minorHAnsi" w:hAnsiTheme="minorHAnsi" w:cs="Calibri"/>
          <w:bCs/>
          <w:szCs w:val="22"/>
        </w:rPr>
        <w:t>je</w:t>
      </w:r>
      <w:r w:rsidRPr="004D476E">
        <w:rPr>
          <w:rFonts w:asciiTheme="minorHAnsi" w:hAnsiTheme="minorHAnsi" w:cs="Calibri"/>
          <w:bCs/>
          <w:szCs w:val="22"/>
        </w:rPr>
        <w:t xml:space="preserve"> </w:t>
      </w:r>
      <w:r w:rsidR="006D5F8D" w:rsidRPr="004D476E">
        <w:rPr>
          <w:rFonts w:asciiTheme="minorHAnsi" w:hAnsiTheme="minorHAnsi" w:cs="Calibri"/>
          <w:bCs/>
          <w:szCs w:val="22"/>
        </w:rPr>
        <w:t>89</w:t>
      </w:r>
      <w:r w:rsidR="00861F11" w:rsidRPr="004D476E">
        <w:rPr>
          <w:rFonts w:asciiTheme="minorHAnsi" w:hAnsiTheme="minorHAnsi" w:cs="Calibri"/>
          <w:bCs/>
          <w:szCs w:val="22"/>
        </w:rPr>
        <w:t>+5 přistýlek</w:t>
      </w:r>
      <w:r w:rsidRPr="004D476E">
        <w:rPr>
          <w:rFonts w:asciiTheme="minorHAnsi" w:hAnsiTheme="minorHAnsi" w:cs="Calibri"/>
          <w:bCs/>
          <w:szCs w:val="22"/>
        </w:rPr>
        <w:t>.</w:t>
      </w:r>
    </w:p>
    <w:p w14:paraId="6C1E57E9" w14:textId="39AEE5B5" w:rsidR="00805D76" w:rsidRPr="004D476E" w:rsidRDefault="00064024" w:rsidP="00513ABB">
      <w:pPr>
        <w:numPr>
          <w:ilvl w:val="0"/>
          <w:numId w:val="2"/>
        </w:numPr>
        <w:spacing w:after="360" w:line="260" w:lineRule="exact"/>
        <w:ind w:left="567" w:hanging="567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>Poskytovatel prohlašuje, že Ubytování splňuje hygienické podmínky ubytovacího a stravovacího zařízení a podmínky pro zabezpečení výchovy a výuky v souladu s vyhláškou č.106/2001Sb., dále splňuje nároky bezpečnosti práce a protipožární ochrany.</w:t>
      </w:r>
    </w:p>
    <w:p w14:paraId="4A97ECB5" w14:textId="77777777" w:rsidR="00AF4DC6" w:rsidRPr="004D476E" w:rsidRDefault="00AF4DC6" w:rsidP="00805D76">
      <w:pPr>
        <w:pStyle w:val="Nadpislnku"/>
        <w:spacing w:before="0" w:after="120"/>
        <w:rPr>
          <w:rFonts w:asciiTheme="minorHAnsi" w:hAnsiTheme="minorHAnsi"/>
          <w:sz w:val="22"/>
        </w:rPr>
      </w:pPr>
    </w:p>
    <w:p w14:paraId="38A73CEC" w14:textId="77777777" w:rsidR="00AF4DC6" w:rsidRPr="004D476E" w:rsidRDefault="00AF4DC6" w:rsidP="00805D76">
      <w:pPr>
        <w:pStyle w:val="Nadpislnku"/>
        <w:spacing w:before="0" w:after="120"/>
        <w:rPr>
          <w:rFonts w:asciiTheme="minorHAnsi" w:hAnsiTheme="minorHAnsi"/>
          <w:sz w:val="22"/>
        </w:rPr>
      </w:pPr>
    </w:p>
    <w:p w14:paraId="078AD20A" w14:textId="4160C661" w:rsidR="00805D76" w:rsidRPr="004D476E" w:rsidRDefault="00805D76" w:rsidP="00805D76">
      <w:pPr>
        <w:pStyle w:val="Nadpislnku"/>
        <w:spacing w:before="0" w:after="120"/>
        <w:rPr>
          <w:rFonts w:asciiTheme="minorHAnsi" w:hAnsiTheme="minorHAnsi"/>
          <w:sz w:val="22"/>
        </w:rPr>
      </w:pPr>
      <w:r w:rsidRPr="004D476E">
        <w:rPr>
          <w:rFonts w:asciiTheme="minorHAnsi" w:hAnsiTheme="minorHAnsi"/>
          <w:sz w:val="22"/>
        </w:rPr>
        <w:t>Článek 2</w:t>
      </w:r>
      <w:r w:rsidRPr="004D476E">
        <w:rPr>
          <w:rFonts w:asciiTheme="minorHAnsi" w:hAnsiTheme="minorHAnsi"/>
          <w:sz w:val="22"/>
        </w:rPr>
        <w:br/>
        <w:t xml:space="preserve">Práva a povinnosti </w:t>
      </w:r>
      <w:r w:rsidR="00D064FE" w:rsidRPr="004D476E">
        <w:rPr>
          <w:rFonts w:asciiTheme="minorHAnsi" w:hAnsiTheme="minorHAnsi"/>
          <w:sz w:val="22"/>
        </w:rPr>
        <w:t>poskytovatele</w:t>
      </w:r>
    </w:p>
    <w:p w14:paraId="0D261B98" w14:textId="5A076749" w:rsidR="005A05DC" w:rsidRPr="004D476E" w:rsidRDefault="005A05DC" w:rsidP="001D1569">
      <w:pPr>
        <w:pStyle w:val="Odstavecseseznamem"/>
        <w:numPr>
          <w:ilvl w:val="1"/>
          <w:numId w:val="13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Poskytovatel se zavazuje </w:t>
      </w:r>
      <w:r w:rsidR="00373969" w:rsidRPr="004D476E">
        <w:rPr>
          <w:rFonts w:asciiTheme="minorHAnsi" w:hAnsiTheme="minorHAnsi"/>
          <w:snapToGrid w:val="0"/>
          <w:szCs w:val="22"/>
        </w:rPr>
        <w:t>umožnit</w:t>
      </w:r>
      <w:r w:rsidRPr="004D476E">
        <w:rPr>
          <w:rFonts w:asciiTheme="minorHAnsi" w:hAnsiTheme="minorHAnsi"/>
          <w:snapToGrid w:val="0"/>
          <w:szCs w:val="22"/>
        </w:rPr>
        <w:t xml:space="preserve"> Objednateli </w:t>
      </w:r>
      <w:r w:rsidR="00373969" w:rsidRPr="004D476E">
        <w:rPr>
          <w:rFonts w:asciiTheme="minorHAnsi" w:hAnsiTheme="minorHAnsi"/>
          <w:snapToGrid w:val="0"/>
          <w:szCs w:val="22"/>
        </w:rPr>
        <w:t xml:space="preserve">užívat </w:t>
      </w:r>
      <w:r w:rsidRPr="004D476E">
        <w:rPr>
          <w:rFonts w:asciiTheme="minorHAnsi" w:hAnsiTheme="minorHAnsi"/>
          <w:snapToGrid w:val="0"/>
          <w:szCs w:val="22"/>
        </w:rPr>
        <w:t xml:space="preserve">ubytovací prostory vyhrazené mu k ubytování ve </w:t>
      </w:r>
      <w:r w:rsidR="009C5024" w:rsidRPr="004D476E">
        <w:rPr>
          <w:rFonts w:asciiTheme="minorHAnsi" w:hAnsiTheme="minorHAnsi"/>
          <w:snapToGrid w:val="0"/>
          <w:szCs w:val="22"/>
        </w:rPr>
        <w:t xml:space="preserve">stavu, který je způsobilý ke sjednanému účelu a </w:t>
      </w:r>
      <w:r w:rsidR="00373969" w:rsidRPr="004D476E">
        <w:rPr>
          <w:rFonts w:asciiTheme="minorHAnsi" w:hAnsiTheme="minorHAnsi"/>
          <w:snapToGrid w:val="0"/>
          <w:szCs w:val="22"/>
        </w:rPr>
        <w:t>zajistit</w:t>
      </w:r>
      <w:r w:rsidR="009C5024" w:rsidRPr="004D476E">
        <w:rPr>
          <w:rFonts w:asciiTheme="minorHAnsi" w:hAnsiTheme="minorHAnsi"/>
          <w:snapToGrid w:val="0"/>
          <w:szCs w:val="22"/>
        </w:rPr>
        <w:t xml:space="preserve"> mu nerušený výkon jeho práv spojeným s Pobytem.</w:t>
      </w:r>
    </w:p>
    <w:p w14:paraId="607DDD46" w14:textId="100C07ED" w:rsidR="00D674AA" w:rsidRPr="004D476E" w:rsidRDefault="00D674AA" w:rsidP="001D1569">
      <w:pPr>
        <w:pStyle w:val="Odstavecseseznamem"/>
        <w:numPr>
          <w:ilvl w:val="1"/>
          <w:numId w:val="13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Poskytovatel se zavazuje zajistit ubytování ve 2-</w:t>
      </w:r>
      <w:r w:rsidR="00861F11" w:rsidRPr="004D476E">
        <w:rPr>
          <w:rFonts w:asciiTheme="minorHAnsi" w:hAnsiTheme="minorHAnsi"/>
          <w:snapToGrid w:val="0"/>
          <w:szCs w:val="22"/>
        </w:rPr>
        <w:t>7</w:t>
      </w:r>
      <w:r w:rsidRPr="004D476E">
        <w:rPr>
          <w:rFonts w:asciiTheme="minorHAnsi" w:hAnsiTheme="minorHAnsi"/>
          <w:snapToGrid w:val="0"/>
          <w:szCs w:val="22"/>
        </w:rPr>
        <w:t xml:space="preserve"> lůžkových pokojích s</w:t>
      </w:r>
      <w:r w:rsidR="002D2D4D" w:rsidRPr="004D476E">
        <w:rPr>
          <w:rFonts w:asciiTheme="minorHAnsi" w:hAnsiTheme="minorHAnsi"/>
          <w:snapToGrid w:val="0"/>
          <w:szCs w:val="22"/>
        </w:rPr>
        <w:t> </w:t>
      </w:r>
      <w:r w:rsidRPr="004D476E">
        <w:rPr>
          <w:rFonts w:asciiTheme="minorHAnsi" w:hAnsiTheme="minorHAnsi"/>
          <w:snapToGrid w:val="0"/>
          <w:szCs w:val="22"/>
        </w:rPr>
        <w:t>povlečením</w:t>
      </w:r>
      <w:r w:rsidR="002D2D4D" w:rsidRPr="004D476E">
        <w:rPr>
          <w:rFonts w:asciiTheme="minorHAnsi" w:hAnsiTheme="minorHAnsi"/>
          <w:snapToGrid w:val="0"/>
          <w:szCs w:val="22"/>
        </w:rPr>
        <w:t xml:space="preserve">. Sociální zařízení (WC, sprchy, teplá voda) se Poskytovatel zavazuje zajistit v Horské chatě, přičemž </w:t>
      </w:r>
      <w:r w:rsidR="002336BD" w:rsidRPr="004D476E">
        <w:rPr>
          <w:rFonts w:asciiTheme="minorHAnsi" w:hAnsiTheme="minorHAnsi"/>
          <w:snapToGrid w:val="0"/>
          <w:szCs w:val="22"/>
        </w:rPr>
        <w:t xml:space="preserve">Objednatel bere na vědomí, že </w:t>
      </w:r>
      <w:r w:rsidR="002D2D4D" w:rsidRPr="004D476E">
        <w:rPr>
          <w:rFonts w:asciiTheme="minorHAnsi" w:hAnsiTheme="minorHAnsi"/>
          <w:snapToGrid w:val="0"/>
          <w:szCs w:val="22"/>
        </w:rPr>
        <w:t>tyto nejsou k </w:t>
      </w:r>
      <w:r w:rsidR="002336BD" w:rsidRPr="004D476E">
        <w:rPr>
          <w:rFonts w:asciiTheme="minorHAnsi" w:hAnsiTheme="minorHAnsi"/>
          <w:snapToGrid w:val="0"/>
          <w:szCs w:val="22"/>
        </w:rPr>
        <w:t>dispozici</w:t>
      </w:r>
      <w:r w:rsidR="002D2D4D" w:rsidRPr="004D476E">
        <w:rPr>
          <w:rFonts w:asciiTheme="minorHAnsi" w:hAnsiTheme="minorHAnsi"/>
          <w:snapToGrid w:val="0"/>
          <w:szCs w:val="22"/>
        </w:rPr>
        <w:t xml:space="preserve"> zvlášť pro každý z pokojů.</w:t>
      </w:r>
    </w:p>
    <w:p w14:paraId="4BDF75B1" w14:textId="698D7E3B" w:rsidR="00D064FE" w:rsidRPr="004D476E" w:rsidRDefault="00D064FE" w:rsidP="001D1569">
      <w:pPr>
        <w:pStyle w:val="Odstavecseseznamem"/>
        <w:numPr>
          <w:ilvl w:val="1"/>
          <w:numId w:val="13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Poskytovatel se zavazuje zajistit stravování pro </w:t>
      </w:r>
      <w:r w:rsidR="00373969" w:rsidRPr="004D476E">
        <w:rPr>
          <w:rFonts w:asciiTheme="minorHAnsi" w:hAnsiTheme="minorHAnsi"/>
          <w:snapToGrid w:val="0"/>
          <w:szCs w:val="22"/>
        </w:rPr>
        <w:t>U</w:t>
      </w:r>
      <w:r w:rsidRPr="004D476E">
        <w:rPr>
          <w:rFonts w:asciiTheme="minorHAnsi" w:hAnsiTheme="minorHAnsi"/>
          <w:snapToGrid w:val="0"/>
          <w:szCs w:val="22"/>
        </w:rPr>
        <w:t>bytované osoby formou p</w:t>
      </w:r>
      <w:r w:rsidR="00BC30C2">
        <w:rPr>
          <w:rFonts w:asciiTheme="minorHAnsi" w:hAnsiTheme="minorHAnsi"/>
          <w:snapToGrid w:val="0"/>
          <w:szCs w:val="22"/>
        </w:rPr>
        <w:t>lné penze</w:t>
      </w:r>
      <w:r w:rsidRPr="004D476E">
        <w:rPr>
          <w:rFonts w:asciiTheme="minorHAnsi" w:hAnsiTheme="minorHAnsi"/>
          <w:snapToGrid w:val="0"/>
          <w:szCs w:val="22"/>
        </w:rPr>
        <w:t xml:space="preserve"> </w:t>
      </w:r>
      <w:r w:rsidR="001059BF" w:rsidRPr="004D476E">
        <w:rPr>
          <w:rFonts w:asciiTheme="minorHAnsi" w:hAnsiTheme="minorHAnsi"/>
          <w:snapToGrid w:val="0"/>
          <w:szCs w:val="22"/>
        </w:rPr>
        <w:t>(snídaně, svačina, oběd, svačina, večeře</w:t>
      </w:r>
      <w:r w:rsidR="00E81410">
        <w:rPr>
          <w:rFonts w:asciiTheme="minorHAnsi" w:hAnsiTheme="minorHAnsi"/>
          <w:snapToGrid w:val="0"/>
          <w:szCs w:val="22"/>
        </w:rPr>
        <w:t>)</w:t>
      </w:r>
      <w:r w:rsidR="001059BF" w:rsidRPr="004D476E">
        <w:rPr>
          <w:rFonts w:asciiTheme="minorHAnsi" w:hAnsiTheme="minorHAnsi"/>
          <w:snapToGrid w:val="0"/>
          <w:szCs w:val="22"/>
        </w:rPr>
        <w:t>, včetně celodenního pitného režimu</w:t>
      </w:r>
      <w:r w:rsidRPr="004D476E">
        <w:rPr>
          <w:rFonts w:asciiTheme="minorHAnsi" w:hAnsiTheme="minorHAnsi"/>
          <w:snapToGrid w:val="0"/>
          <w:szCs w:val="22"/>
        </w:rPr>
        <w:t xml:space="preserve">. Stravování začíná vždy první den Termínu </w:t>
      </w:r>
      <w:r w:rsidR="00373969" w:rsidRPr="004D476E">
        <w:rPr>
          <w:rFonts w:asciiTheme="minorHAnsi" w:hAnsiTheme="minorHAnsi"/>
          <w:snapToGrid w:val="0"/>
          <w:szCs w:val="22"/>
        </w:rPr>
        <w:t>pobytu</w:t>
      </w:r>
      <w:r w:rsidRPr="004D476E">
        <w:rPr>
          <w:rFonts w:asciiTheme="minorHAnsi" w:hAnsiTheme="minorHAnsi"/>
          <w:snapToGrid w:val="0"/>
          <w:szCs w:val="22"/>
        </w:rPr>
        <w:t xml:space="preserve"> večeří a končí poslední den Termínu </w:t>
      </w:r>
      <w:r w:rsidR="00373969" w:rsidRPr="004D476E">
        <w:rPr>
          <w:rFonts w:asciiTheme="minorHAnsi" w:hAnsiTheme="minorHAnsi"/>
          <w:snapToGrid w:val="0"/>
          <w:szCs w:val="22"/>
        </w:rPr>
        <w:t>pobytu</w:t>
      </w:r>
      <w:r w:rsidRPr="004D476E">
        <w:rPr>
          <w:rFonts w:asciiTheme="minorHAnsi" w:hAnsiTheme="minorHAnsi"/>
          <w:snapToGrid w:val="0"/>
          <w:szCs w:val="22"/>
        </w:rPr>
        <w:t xml:space="preserve"> snídaní.</w:t>
      </w:r>
      <w:r w:rsidR="00997B6F">
        <w:rPr>
          <w:rFonts w:asciiTheme="minorHAnsi" w:hAnsiTheme="minorHAnsi"/>
          <w:snapToGrid w:val="0"/>
          <w:szCs w:val="22"/>
        </w:rPr>
        <w:tab/>
      </w:r>
    </w:p>
    <w:p w14:paraId="3EB23883" w14:textId="6B776254" w:rsidR="00D064FE" w:rsidRPr="004D476E" w:rsidRDefault="00D064FE" w:rsidP="001D1569">
      <w:pPr>
        <w:pStyle w:val="Odstavecseseznamem"/>
        <w:numPr>
          <w:ilvl w:val="1"/>
          <w:numId w:val="13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Poskytovatel se zavazuje </w:t>
      </w:r>
      <w:r w:rsidR="00DE7A67" w:rsidRPr="004D476E">
        <w:rPr>
          <w:rFonts w:asciiTheme="minorHAnsi" w:hAnsiTheme="minorHAnsi"/>
          <w:snapToGrid w:val="0"/>
          <w:szCs w:val="22"/>
        </w:rPr>
        <w:t>ohlásit</w:t>
      </w:r>
      <w:r w:rsidRPr="004D476E">
        <w:rPr>
          <w:rFonts w:asciiTheme="minorHAnsi" w:hAnsiTheme="minorHAnsi"/>
          <w:snapToGrid w:val="0"/>
          <w:szCs w:val="22"/>
        </w:rPr>
        <w:t xml:space="preserve"> v zastoupení Objednatele konání zotavovací akce na příslušný orgán veřejného zdraví</w:t>
      </w:r>
      <w:r w:rsidR="00DE7A67" w:rsidRPr="004D476E">
        <w:rPr>
          <w:rFonts w:asciiTheme="minorHAnsi" w:hAnsiTheme="minorHAnsi"/>
          <w:snapToGrid w:val="0"/>
          <w:szCs w:val="22"/>
        </w:rPr>
        <w:t xml:space="preserve">. K tomuto Objednatel Poskytovatele </w:t>
      </w:r>
      <w:r w:rsidR="00A736AA" w:rsidRPr="004D476E">
        <w:rPr>
          <w:rFonts w:asciiTheme="minorHAnsi" w:hAnsiTheme="minorHAnsi"/>
          <w:snapToGrid w:val="0"/>
          <w:szCs w:val="22"/>
        </w:rPr>
        <w:t xml:space="preserve">tímto </w:t>
      </w:r>
      <w:r w:rsidR="00DE7A67" w:rsidRPr="004D476E">
        <w:rPr>
          <w:rFonts w:asciiTheme="minorHAnsi" w:hAnsiTheme="minorHAnsi"/>
          <w:snapToGrid w:val="0"/>
          <w:szCs w:val="22"/>
        </w:rPr>
        <w:t>výslovně zplnomocňuje.</w:t>
      </w:r>
    </w:p>
    <w:p w14:paraId="3C0CF5ED" w14:textId="5C9DD056" w:rsidR="00D064FE" w:rsidRPr="004D476E" w:rsidRDefault="00D13D67" w:rsidP="001D1569">
      <w:pPr>
        <w:pStyle w:val="Odstavecseseznamem"/>
        <w:numPr>
          <w:ilvl w:val="1"/>
          <w:numId w:val="13"/>
        </w:numPr>
        <w:spacing w:after="36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Poskytovatel je oprávněn vždy kontrolovat počet ubytovaných osob a vyloučit z Horské chaty ty osoby, které nejsou uvedeny v seznamu </w:t>
      </w:r>
      <w:r w:rsidR="00A736AA" w:rsidRPr="004D476E">
        <w:rPr>
          <w:rFonts w:asciiTheme="minorHAnsi" w:hAnsiTheme="minorHAnsi"/>
          <w:snapToGrid w:val="0"/>
          <w:szCs w:val="22"/>
        </w:rPr>
        <w:t>U</w:t>
      </w:r>
      <w:r w:rsidRPr="004D476E">
        <w:rPr>
          <w:rFonts w:asciiTheme="minorHAnsi" w:hAnsiTheme="minorHAnsi"/>
          <w:snapToGrid w:val="0"/>
          <w:szCs w:val="22"/>
        </w:rPr>
        <w:t xml:space="preserve">bytovaných osob ve smyslu </w:t>
      </w:r>
      <w:proofErr w:type="spellStart"/>
      <w:r w:rsidRPr="004D476E">
        <w:rPr>
          <w:rFonts w:asciiTheme="minorHAnsi" w:hAnsiTheme="minorHAnsi"/>
          <w:snapToGrid w:val="0"/>
          <w:szCs w:val="22"/>
        </w:rPr>
        <w:t>ust</w:t>
      </w:r>
      <w:proofErr w:type="spellEnd"/>
      <w:r w:rsidRPr="004D476E">
        <w:rPr>
          <w:rFonts w:asciiTheme="minorHAnsi" w:hAnsiTheme="minorHAnsi"/>
          <w:snapToGrid w:val="0"/>
          <w:szCs w:val="22"/>
        </w:rPr>
        <w:t>. článku 1 odst. 1.1 této smlouvy.</w:t>
      </w:r>
    </w:p>
    <w:p w14:paraId="5ECC38B1" w14:textId="0DD85317" w:rsidR="00D13D67" w:rsidRPr="004D476E" w:rsidRDefault="00D13D67" w:rsidP="00D13D67">
      <w:pPr>
        <w:pStyle w:val="Nadpislnku"/>
        <w:spacing w:before="0" w:after="120"/>
        <w:rPr>
          <w:rFonts w:asciiTheme="minorHAnsi" w:hAnsiTheme="minorHAnsi"/>
          <w:sz w:val="22"/>
        </w:rPr>
      </w:pPr>
      <w:r w:rsidRPr="004D476E">
        <w:rPr>
          <w:rFonts w:asciiTheme="minorHAnsi" w:hAnsiTheme="minorHAnsi"/>
          <w:sz w:val="22"/>
        </w:rPr>
        <w:t>Článek 3</w:t>
      </w:r>
      <w:r w:rsidRPr="004D476E">
        <w:rPr>
          <w:rFonts w:asciiTheme="minorHAnsi" w:hAnsiTheme="minorHAnsi"/>
          <w:sz w:val="22"/>
        </w:rPr>
        <w:br/>
        <w:t>Práva a povinnosti objednatele</w:t>
      </w:r>
    </w:p>
    <w:p w14:paraId="08FFAB2C" w14:textId="56E42455" w:rsidR="0041289F" w:rsidRPr="004D476E" w:rsidRDefault="00D168B0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Objednatel</w:t>
      </w:r>
      <w:r w:rsidR="00805D76" w:rsidRPr="004D476E">
        <w:rPr>
          <w:rFonts w:asciiTheme="minorHAnsi" w:hAnsiTheme="minorHAnsi"/>
          <w:snapToGrid w:val="0"/>
          <w:szCs w:val="22"/>
        </w:rPr>
        <w:t xml:space="preserve"> je na základě této smlouvy oprávněn</w:t>
      </w:r>
      <w:r w:rsidRPr="004D476E">
        <w:rPr>
          <w:rFonts w:asciiTheme="minorHAnsi" w:hAnsiTheme="minorHAnsi"/>
          <w:snapToGrid w:val="0"/>
          <w:szCs w:val="22"/>
        </w:rPr>
        <w:t xml:space="preserve"> užívat </w:t>
      </w:r>
      <w:r w:rsidR="00BB3D2B" w:rsidRPr="004D476E">
        <w:rPr>
          <w:rFonts w:asciiTheme="minorHAnsi" w:hAnsiTheme="minorHAnsi"/>
          <w:snapToGrid w:val="0"/>
          <w:szCs w:val="22"/>
        </w:rPr>
        <w:t xml:space="preserve">pouze takové </w:t>
      </w:r>
      <w:r w:rsidRPr="004D476E">
        <w:rPr>
          <w:rFonts w:asciiTheme="minorHAnsi" w:hAnsiTheme="minorHAnsi"/>
          <w:snapToGrid w:val="0"/>
          <w:szCs w:val="22"/>
        </w:rPr>
        <w:t xml:space="preserve">prostory </w:t>
      </w:r>
      <w:r w:rsidR="00805D76" w:rsidRPr="004D476E">
        <w:rPr>
          <w:rFonts w:asciiTheme="minorHAnsi" w:hAnsiTheme="minorHAnsi"/>
          <w:snapToGrid w:val="0"/>
          <w:szCs w:val="22"/>
        </w:rPr>
        <w:t>Horské chaty</w:t>
      </w:r>
      <w:r w:rsidR="008F5CC1" w:rsidRPr="004D476E">
        <w:rPr>
          <w:rFonts w:asciiTheme="minorHAnsi" w:hAnsiTheme="minorHAnsi"/>
          <w:snapToGrid w:val="0"/>
          <w:szCs w:val="22"/>
        </w:rPr>
        <w:t>,</w:t>
      </w:r>
      <w:r w:rsidRPr="004D476E">
        <w:rPr>
          <w:rFonts w:asciiTheme="minorHAnsi" w:hAnsiTheme="minorHAnsi"/>
          <w:snapToGrid w:val="0"/>
          <w:szCs w:val="22"/>
        </w:rPr>
        <w:t xml:space="preserve"> </w:t>
      </w:r>
      <w:r w:rsidR="00C965A3" w:rsidRPr="004D476E">
        <w:rPr>
          <w:rFonts w:asciiTheme="minorHAnsi" w:hAnsiTheme="minorHAnsi"/>
          <w:snapToGrid w:val="0"/>
          <w:szCs w:val="22"/>
        </w:rPr>
        <w:t xml:space="preserve">které </w:t>
      </w:r>
      <w:r w:rsidR="00BB3D2B" w:rsidRPr="004D476E">
        <w:rPr>
          <w:rFonts w:asciiTheme="minorHAnsi" w:hAnsiTheme="minorHAnsi"/>
          <w:snapToGrid w:val="0"/>
          <w:szCs w:val="22"/>
        </w:rPr>
        <w:t>mu</w:t>
      </w:r>
      <w:r w:rsidR="00C965A3" w:rsidRPr="004D476E">
        <w:rPr>
          <w:rFonts w:asciiTheme="minorHAnsi" w:hAnsiTheme="minorHAnsi"/>
          <w:snapToGrid w:val="0"/>
          <w:szCs w:val="22"/>
        </w:rPr>
        <w:t xml:space="preserve"> k</w:t>
      </w:r>
      <w:r w:rsidR="00BB3D2B" w:rsidRPr="004D476E">
        <w:rPr>
          <w:rFonts w:asciiTheme="minorHAnsi" w:hAnsiTheme="minorHAnsi"/>
          <w:snapToGrid w:val="0"/>
          <w:szCs w:val="22"/>
        </w:rPr>
        <w:t> </w:t>
      </w:r>
      <w:r w:rsidR="00C965A3" w:rsidRPr="004D476E">
        <w:rPr>
          <w:rFonts w:asciiTheme="minorHAnsi" w:hAnsiTheme="minorHAnsi"/>
          <w:snapToGrid w:val="0"/>
          <w:szCs w:val="22"/>
        </w:rPr>
        <w:t>tomuto</w:t>
      </w:r>
      <w:r w:rsidR="00BB3D2B" w:rsidRPr="004D476E">
        <w:rPr>
          <w:rFonts w:asciiTheme="minorHAnsi" w:hAnsiTheme="minorHAnsi"/>
          <w:snapToGrid w:val="0"/>
          <w:szCs w:val="22"/>
        </w:rPr>
        <w:t xml:space="preserve"> budou</w:t>
      </w:r>
      <w:r w:rsidR="00C965A3" w:rsidRPr="004D476E">
        <w:rPr>
          <w:rFonts w:asciiTheme="minorHAnsi" w:hAnsiTheme="minorHAnsi"/>
          <w:snapToGrid w:val="0"/>
          <w:szCs w:val="22"/>
        </w:rPr>
        <w:t xml:space="preserve"> určeny</w:t>
      </w:r>
      <w:r w:rsidR="00BB3D2B" w:rsidRPr="004D476E">
        <w:rPr>
          <w:rFonts w:asciiTheme="minorHAnsi" w:hAnsiTheme="minorHAnsi"/>
          <w:snapToGrid w:val="0"/>
          <w:szCs w:val="22"/>
        </w:rPr>
        <w:t xml:space="preserve">. Těmito prostory jsou </w:t>
      </w:r>
      <w:r w:rsidR="00C965A3" w:rsidRPr="004D476E">
        <w:rPr>
          <w:rFonts w:asciiTheme="minorHAnsi" w:hAnsiTheme="minorHAnsi"/>
          <w:snapToGrid w:val="0"/>
          <w:szCs w:val="22"/>
        </w:rPr>
        <w:t>spo</w:t>
      </w:r>
      <w:r w:rsidR="001A0420" w:rsidRPr="004D476E">
        <w:rPr>
          <w:rFonts w:asciiTheme="minorHAnsi" w:hAnsiTheme="minorHAnsi"/>
          <w:snapToGrid w:val="0"/>
          <w:szCs w:val="22"/>
        </w:rPr>
        <w:t>l</w:t>
      </w:r>
      <w:r w:rsidR="00C965A3" w:rsidRPr="004D476E">
        <w:rPr>
          <w:rFonts w:asciiTheme="minorHAnsi" w:hAnsiTheme="minorHAnsi"/>
          <w:snapToGrid w:val="0"/>
          <w:szCs w:val="22"/>
        </w:rPr>
        <w:t>ečné prostory</w:t>
      </w:r>
      <w:r w:rsidR="00BB3D2B" w:rsidRPr="004D476E">
        <w:rPr>
          <w:rFonts w:asciiTheme="minorHAnsi" w:hAnsiTheme="minorHAnsi"/>
          <w:snapToGrid w:val="0"/>
          <w:szCs w:val="22"/>
        </w:rPr>
        <w:t xml:space="preserve"> (tj. jídelna</w:t>
      </w:r>
      <w:r w:rsidR="00980614" w:rsidRPr="004D476E">
        <w:rPr>
          <w:rFonts w:asciiTheme="minorHAnsi" w:hAnsiTheme="minorHAnsi"/>
          <w:snapToGrid w:val="0"/>
          <w:szCs w:val="22"/>
        </w:rPr>
        <w:t>, uzamykatelná lyžárna, společenská místnost, chodby)</w:t>
      </w:r>
      <w:r w:rsidR="00C965A3" w:rsidRPr="004D476E">
        <w:rPr>
          <w:rFonts w:asciiTheme="minorHAnsi" w:hAnsiTheme="minorHAnsi"/>
          <w:snapToGrid w:val="0"/>
          <w:szCs w:val="22"/>
        </w:rPr>
        <w:t xml:space="preserve"> a pokoje, které budou Poskytovatelem určeny při zahájení</w:t>
      </w:r>
      <w:r w:rsidR="001A0420" w:rsidRPr="004D476E">
        <w:rPr>
          <w:rFonts w:asciiTheme="minorHAnsi" w:hAnsiTheme="minorHAnsi"/>
          <w:snapToGrid w:val="0"/>
          <w:szCs w:val="22"/>
        </w:rPr>
        <w:t xml:space="preserve"> </w:t>
      </w:r>
      <w:r w:rsidR="00C3449A" w:rsidRPr="004D476E">
        <w:rPr>
          <w:rFonts w:asciiTheme="minorHAnsi" w:hAnsiTheme="minorHAnsi"/>
          <w:snapToGrid w:val="0"/>
          <w:szCs w:val="22"/>
        </w:rPr>
        <w:t>P</w:t>
      </w:r>
      <w:r w:rsidR="001A0420" w:rsidRPr="004D476E">
        <w:rPr>
          <w:rFonts w:asciiTheme="minorHAnsi" w:hAnsiTheme="minorHAnsi"/>
          <w:snapToGrid w:val="0"/>
          <w:szCs w:val="22"/>
        </w:rPr>
        <w:t>obytu.</w:t>
      </w:r>
      <w:r w:rsidR="00894E6B">
        <w:rPr>
          <w:rFonts w:asciiTheme="minorHAnsi" w:hAnsiTheme="minorHAnsi"/>
          <w:snapToGrid w:val="0"/>
          <w:szCs w:val="22"/>
        </w:rPr>
        <w:t xml:space="preserve"> Dále bude vyčleněn pokoj pro případ nemoci ubytované osoby.</w:t>
      </w:r>
    </w:p>
    <w:p w14:paraId="4874BA10" w14:textId="150AE3AA" w:rsidR="00980614" w:rsidRPr="004D476E" w:rsidRDefault="00980614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Objednatel se zavazuje zajistit</w:t>
      </w:r>
      <w:r w:rsidR="00CC6ED3" w:rsidRPr="004D476E">
        <w:rPr>
          <w:rFonts w:asciiTheme="minorHAnsi" w:hAnsiTheme="minorHAnsi"/>
          <w:snapToGrid w:val="0"/>
          <w:szCs w:val="22"/>
        </w:rPr>
        <w:t xml:space="preserve">, že </w:t>
      </w:r>
      <w:r w:rsidR="00C3449A" w:rsidRPr="004D476E">
        <w:rPr>
          <w:rFonts w:asciiTheme="minorHAnsi" w:hAnsiTheme="minorHAnsi"/>
          <w:snapToGrid w:val="0"/>
          <w:szCs w:val="22"/>
        </w:rPr>
        <w:t>U</w:t>
      </w:r>
      <w:r w:rsidR="00CC6ED3" w:rsidRPr="004D476E">
        <w:rPr>
          <w:rFonts w:asciiTheme="minorHAnsi" w:hAnsiTheme="minorHAnsi"/>
          <w:snapToGrid w:val="0"/>
          <w:szCs w:val="22"/>
        </w:rPr>
        <w:t>bytované osoby (a) budou zachovávat veškeré bezpečností předpisy a opatření, (b) nebudou do Horské chaty vnášet jakékoliv hořlavé látky, výbušniny</w:t>
      </w:r>
      <w:r w:rsidRPr="004D476E">
        <w:rPr>
          <w:rFonts w:asciiTheme="minorHAnsi" w:hAnsiTheme="minorHAnsi"/>
          <w:snapToGrid w:val="0"/>
          <w:szCs w:val="22"/>
        </w:rPr>
        <w:t xml:space="preserve"> </w:t>
      </w:r>
      <w:r w:rsidR="00C9673D" w:rsidRPr="004D476E">
        <w:rPr>
          <w:rFonts w:asciiTheme="minorHAnsi" w:hAnsiTheme="minorHAnsi"/>
          <w:snapToGrid w:val="0"/>
          <w:szCs w:val="22"/>
        </w:rPr>
        <w:t>či</w:t>
      </w:r>
      <w:r w:rsidR="00F412FE" w:rsidRPr="004D476E">
        <w:rPr>
          <w:rFonts w:asciiTheme="minorHAnsi" w:hAnsiTheme="minorHAnsi"/>
          <w:snapToGrid w:val="0"/>
          <w:szCs w:val="22"/>
        </w:rPr>
        <w:t xml:space="preserve"> zbraně, (c) mladiství nebudou vnášet žádné </w:t>
      </w:r>
      <w:r w:rsidR="00C3449A" w:rsidRPr="004D476E">
        <w:rPr>
          <w:rFonts w:asciiTheme="minorHAnsi" w:hAnsiTheme="minorHAnsi"/>
          <w:snapToGrid w:val="0"/>
          <w:szCs w:val="22"/>
        </w:rPr>
        <w:t>návykové látky</w:t>
      </w:r>
      <w:r w:rsidR="00C9673D" w:rsidRPr="004D476E">
        <w:rPr>
          <w:rFonts w:asciiTheme="minorHAnsi" w:hAnsiTheme="minorHAnsi"/>
          <w:snapToGrid w:val="0"/>
          <w:szCs w:val="22"/>
        </w:rPr>
        <w:t xml:space="preserve"> ani tyto v prostorech Horské chaty konzumovat.</w:t>
      </w:r>
    </w:p>
    <w:p w14:paraId="198052FA" w14:textId="340A3976" w:rsidR="0021266F" w:rsidRPr="004D476E" w:rsidRDefault="0021266F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Objednatel </w:t>
      </w:r>
      <w:r w:rsidR="00C9673D" w:rsidRPr="004D476E">
        <w:rPr>
          <w:rFonts w:asciiTheme="minorHAnsi" w:hAnsiTheme="minorHAnsi"/>
          <w:snapToGrid w:val="0"/>
          <w:szCs w:val="22"/>
        </w:rPr>
        <w:t xml:space="preserve">se zavazuje zajistit pedagogický dozor v počtu, který je úměrný počtu </w:t>
      </w:r>
      <w:r w:rsidR="00861F11" w:rsidRPr="004D476E">
        <w:rPr>
          <w:rFonts w:asciiTheme="minorHAnsi" w:hAnsiTheme="minorHAnsi"/>
          <w:snapToGrid w:val="0"/>
          <w:szCs w:val="22"/>
        </w:rPr>
        <w:t>nezletilých účastníků</w:t>
      </w:r>
      <w:r w:rsidR="00C9673D" w:rsidRPr="004D476E">
        <w:rPr>
          <w:rFonts w:asciiTheme="minorHAnsi" w:hAnsiTheme="minorHAnsi"/>
          <w:snapToGrid w:val="0"/>
          <w:szCs w:val="22"/>
        </w:rPr>
        <w:t xml:space="preserve"> kurzu</w:t>
      </w:r>
      <w:r w:rsidR="00EF474A" w:rsidRPr="004D476E">
        <w:rPr>
          <w:rFonts w:asciiTheme="minorHAnsi" w:hAnsiTheme="minorHAnsi"/>
          <w:snapToGrid w:val="0"/>
          <w:szCs w:val="22"/>
        </w:rPr>
        <w:t xml:space="preserve">. Smluvní strany výslovně sjednávají, že Objednatel přebírá plnou odpovědnost za </w:t>
      </w:r>
      <w:r w:rsidR="00371364" w:rsidRPr="004D476E">
        <w:rPr>
          <w:rFonts w:asciiTheme="minorHAnsi" w:hAnsiTheme="minorHAnsi"/>
          <w:snapToGrid w:val="0"/>
          <w:szCs w:val="22"/>
        </w:rPr>
        <w:t xml:space="preserve">Ubytované osoby, jakož se </w:t>
      </w:r>
      <w:r w:rsidR="00817111" w:rsidRPr="004D476E">
        <w:rPr>
          <w:rFonts w:asciiTheme="minorHAnsi" w:hAnsiTheme="minorHAnsi"/>
          <w:snapToGrid w:val="0"/>
          <w:szCs w:val="22"/>
        </w:rPr>
        <w:t>zavazuje případnou škodu, které tyto Ubytované osoby způsobí</w:t>
      </w:r>
      <w:r w:rsidR="00371364" w:rsidRPr="004D476E">
        <w:rPr>
          <w:rFonts w:asciiTheme="minorHAnsi" w:hAnsiTheme="minorHAnsi"/>
          <w:snapToGrid w:val="0"/>
          <w:szCs w:val="22"/>
        </w:rPr>
        <w:t>,</w:t>
      </w:r>
      <w:r w:rsidR="00817111" w:rsidRPr="004D476E">
        <w:rPr>
          <w:rFonts w:asciiTheme="minorHAnsi" w:hAnsiTheme="minorHAnsi"/>
          <w:snapToGrid w:val="0"/>
          <w:szCs w:val="22"/>
        </w:rPr>
        <w:t xml:space="preserve"> nést s těmito společně a nerozdílně</w:t>
      </w:r>
      <w:r w:rsidR="00371364" w:rsidRPr="004D476E">
        <w:rPr>
          <w:rFonts w:asciiTheme="minorHAnsi" w:hAnsiTheme="minorHAnsi"/>
          <w:snapToGrid w:val="0"/>
          <w:szCs w:val="22"/>
        </w:rPr>
        <w:t xml:space="preserve"> a tuto škodu bezodkladně po výzvě učiněné ze strany Poskytovatele uhradit.</w:t>
      </w:r>
    </w:p>
    <w:p w14:paraId="693C5EE7" w14:textId="4546D9ED" w:rsidR="001A0420" w:rsidRPr="004D476E" w:rsidRDefault="001A0420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Objednatel se zavazuje</w:t>
      </w:r>
      <w:r w:rsidR="003B1006" w:rsidRPr="004D476E">
        <w:rPr>
          <w:rFonts w:asciiTheme="minorHAnsi" w:hAnsiTheme="minorHAnsi"/>
          <w:snapToGrid w:val="0"/>
          <w:szCs w:val="22"/>
        </w:rPr>
        <w:t xml:space="preserve"> zajistit obsazenost </w:t>
      </w:r>
      <w:r w:rsidR="0013676B" w:rsidRPr="004D476E">
        <w:rPr>
          <w:rFonts w:asciiTheme="minorHAnsi" w:hAnsiTheme="minorHAnsi"/>
          <w:snapToGrid w:val="0"/>
          <w:szCs w:val="22"/>
        </w:rPr>
        <w:t>Ubytovanými osobami</w:t>
      </w:r>
      <w:r w:rsidR="004A48FF" w:rsidRPr="004D476E">
        <w:rPr>
          <w:rFonts w:asciiTheme="minorHAnsi" w:hAnsiTheme="minorHAnsi"/>
          <w:snapToGrid w:val="0"/>
          <w:szCs w:val="22"/>
        </w:rPr>
        <w:t xml:space="preserve"> v objednaném rozsahu.</w:t>
      </w:r>
    </w:p>
    <w:p w14:paraId="1788E2D0" w14:textId="41D74070" w:rsidR="004A48FF" w:rsidRPr="004D476E" w:rsidRDefault="00371364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Objednatel</w:t>
      </w:r>
      <w:r w:rsidR="004A48FF" w:rsidRPr="004D476E">
        <w:rPr>
          <w:rFonts w:asciiTheme="minorHAnsi" w:hAnsiTheme="minorHAnsi"/>
          <w:snapToGrid w:val="0"/>
          <w:szCs w:val="22"/>
        </w:rPr>
        <w:t xml:space="preserve"> se dále zavazuje uhradit v plné výši </w:t>
      </w:r>
      <w:r w:rsidRPr="004D476E">
        <w:rPr>
          <w:rFonts w:asciiTheme="minorHAnsi" w:hAnsiTheme="minorHAnsi"/>
          <w:snapToGrid w:val="0"/>
          <w:szCs w:val="22"/>
        </w:rPr>
        <w:t>sjednanou cenu za Ubytování, a to v souladu s níže uvedeným.</w:t>
      </w:r>
    </w:p>
    <w:p w14:paraId="79CFDAE1" w14:textId="4E824EB5" w:rsidR="00903DA8" w:rsidRPr="004D476E" w:rsidRDefault="00903DA8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Objednatel je povinen u každé z Ubytovaných osob prokázat její bezinfekčnost, a to způsobem dle </w:t>
      </w:r>
      <w:r w:rsidR="00E73AA7" w:rsidRPr="004D476E">
        <w:rPr>
          <w:rFonts w:asciiTheme="minorHAnsi" w:hAnsiTheme="minorHAnsi"/>
          <w:snapToGrid w:val="0"/>
          <w:szCs w:val="22"/>
        </w:rPr>
        <w:t>platných právních předpisů v době zahájení Pobytu.</w:t>
      </w:r>
    </w:p>
    <w:p w14:paraId="1F1425F5" w14:textId="2EB1A0E6" w:rsidR="00AF4DC6" w:rsidRPr="00AA4F04" w:rsidRDefault="008E4102" w:rsidP="00AA4F04">
      <w:pPr>
        <w:pStyle w:val="Odstavecseseznamem"/>
        <w:numPr>
          <w:ilvl w:val="0"/>
          <w:numId w:val="8"/>
        </w:numPr>
        <w:spacing w:after="360"/>
        <w:ind w:left="567" w:hanging="567"/>
        <w:jc w:val="both"/>
        <w:rPr>
          <w:rFonts w:asciiTheme="minorHAnsi" w:hAnsiTheme="minorHAnsi"/>
          <w:snapToGrid w:val="0"/>
          <w:szCs w:val="22"/>
        </w:rPr>
      </w:pPr>
      <w:proofErr w:type="gramStart"/>
      <w:r w:rsidRPr="004D476E">
        <w:rPr>
          <w:rFonts w:asciiTheme="minorHAnsi" w:hAnsiTheme="minorHAnsi"/>
          <w:snapToGrid w:val="0"/>
          <w:szCs w:val="22"/>
        </w:rPr>
        <w:t>Objednatel</w:t>
      </w:r>
      <w:proofErr w:type="gramEnd"/>
      <w:r w:rsidRPr="004D476E">
        <w:rPr>
          <w:rFonts w:asciiTheme="minorHAnsi" w:hAnsiTheme="minorHAnsi"/>
          <w:snapToGrid w:val="0"/>
          <w:szCs w:val="22"/>
        </w:rPr>
        <w:t xml:space="preserve"> resp. Ubytované osoby nejsou oprávněny provádět v Horské chatě jakékoliv </w:t>
      </w:r>
      <w:r w:rsidR="00314983" w:rsidRPr="004D476E">
        <w:rPr>
          <w:rFonts w:asciiTheme="minorHAnsi" w:hAnsiTheme="minorHAnsi"/>
          <w:snapToGrid w:val="0"/>
          <w:szCs w:val="22"/>
        </w:rPr>
        <w:t>změny a veškeré závady je Objednatel povinen hlásit Poskytovateli.</w:t>
      </w:r>
    </w:p>
    <w:p w14:paraId="6AF9CAE2" w14:textId="6A6BB671" w:rsidR="0046551C" w:rsidRPr="00AA4F04" w:rsidRDefault="00331CFD" w:rsidP="00AA4F04">
      <w:pPr>
        <w:pStyle w:val="Nadpislnku"/>
        <w:spacing w:before="0" w:after="120"/>
        <w:rPr>
          <w:rFonts w:asciiTheme="minorHAnsi" w:hAnsiTheme="minorHAnsi"/>
          <w:sz w:val="22"/>
        </w:rPr>
      </w:pPr>
      <w:r w:rsidRPr="004D476E">
        <w:rPr>
          <w:rFonts w:asciiTheme="minorHAnsi" w:hAnsiTheme="minorHAnsi"/>
          <w:sz w:val="22"/>
        </w:rPr>
        <w:lastRenderedPageBreak/>
        <w:t xml:space="preserve">Článek </w:t>
      </w:r>
      <w:r w:rsidR="00371364" w:rsidRPr="004D476E">
        <w:rPr>
          <w:rFonts w:asciiTheme="minorHAnsi" w:hAnsiTheme="minorHAnsi"/>
          <w:sz w:val="22"/>
        </w:rPr>
        <w:t>4</w:t>
      </w:r>
      <w:r w:rsidRPr="004D476E">
        <w:rPr>
          <w:rFonts w:asciiTheme="minorHAnsi" w:hAnsiTheme="minorHAnsi"/>
          <w:sz w:val="22"/>
        </w:rPr>
        <w:br/>
      </w:r>
      <w:r w:rsidR="00B718F2" w:rsidRPr="004D476E">
        <w:rPr>
          <w:rFonts w:asciiTheme="minorHAnsi" w:hAnsiTheme="minorHAnsi"/>
          <w:sz w:val="22"/>
        </w:rPr>
        <w:t>Cena za ubytování</w:t>
      </w:r>
      <w:r w:rsidR="002E176E" w:rsidRPr="004D476E">
        <w:rPr>
          <w:rFonts w:asciiTheme="minorHAnsi" w:hAnsiTheme="minorHAnsi"/>
          <w:sz w:val="22"/>
        </w:rPr>
        <w:t>, storno</w:t>
      </w:r>
    </w:p>
    <w:p w14:paraId="07AB8906" w14:textId="48357AE5" w:rsidR="00482544" w:rsidRPr="004D476E" w:rsidRDefault="00D57D71" w:rsidP="00513ABB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 xml:space="preserve">Smluvní strany si ujednaly cenu za </w:t>
      </w:r>
      <w:r w:rsidR="005872C0" w:rsidRPr="004D476E">
        <w:rPr>
          <w:rFonts w:asciiTheme="minorHAnsi" w:hAnsiTheme="minorHAnsi"/>
          <w:szCs w:val="22"/>
        </w:rPr>
        <w:t>Pobyt</w:t>
      </w:r>
      <w:r w:rsidRPr="004D476E">
        <w:rPr>
          <w:rFonts w:asciiTheme="minorHAnsi" w:hAnsiTheme="minorHAnsi"/>
          <w:szCs w:val="22"/>
        </w:rPr>
        <w:t xml:space="preserve"> ve výši </w:t>
      </w:r>
      <w:r w:rsidR="00114D1D">
        <w:rPr>
          <w:rFonts w:asciiTheme="minorHAnsi" w:hAnsiTheme="minorHAnsi"/>
          <w:b/>
          <w:bCs/>
          <w:szCs w:val="22"/>
          <w:u w:val="single"/>
        </w:rPr>
        <w:t>950</w:t>
      </w:r>
      <w:r w:rsidRPr="004D476E">
        <w:rPr>
          <w:rFonts w:asciiTheme="minorHAnsi" w:hAnsiTheme="minorHAnsi"/>
          <w:b/>
          <w:bCs/>
          <w:szCs w:val="22"/>
          <w:u w:val="single"/>
        </w:rPr>
        <w:t>,- Kč</w:t>
      </w:r>
      <w:r w:rsidRPr="004D476E">
        <w:rPr>
          <w:rFonts w:asciiTheme="minorHAnsi" w:hAnsiTheme="minorHAnsi"/>
          <w:szCs w:val="22"/>
        </w:rPr>
        <w:t xml:space="preserve"> za osobu</w:t>
      </w:r>
      <w:r w:rsidR="00570556" w:rsidRPr="004D476E">
        <w:rPr>
          <w:rFonts w:asciiTheme="minorHAnsi" w:hAnsiTheme="minorHAnsi"/>
          <w:szCs w:val="22"/>
        </w:rPr>
        <w:t>/</w:t>
      </w:r>
      <w:r w:rsidRPr="004D476E">
        <w:rPr>
          <w:rFonts w:asciiTheme="minorHAnsi" w:hAnsiTheme="minorHAnsi"/>
          <w:szCs w:val="22"/>
        </w:rPr>
        <w:t>noc</w:t>
      </w:r>
      <w:r w:rsidR="00BB0AF9" w:rsidRPr="004D476E">
        <w:rPr>
          <w:rFonts w:asciiTheme="minorHAnsi" w:hAnsiTheme="minorHAnsi"/>
          <w:szCs w:val="22"/>
        </w:rPr>
        <w:t xml:space="preserve"> (dále také jako „</w:t>
      </w:r>
      <w:r w:rsidR="00BB0AF9" w:rsidRPr="004D476E">
        <w:rPr>
          <w:rFonts w:asciiTheme="minorHAnsi" w:hAnsiTheme="minorHAnsi"/>
          <w:b/>
          <w:bCs/>
          <w:szCs w:val="22"/>
          <w:u w:val="single"/>
        </w:rPr>
        <w:t xml:space="preserve">Cena za </w:t>
      </w:r>
      <w:r w:rsidR="005872C0" w:rsidRPr="004D476E">
        <w:rPr>
          <w:rFonts w:asciiTheme="minorHAnsi" w:hAnsiTheme="minorHAnsi"/>
          <w:b/>
          <w:bCs/>
          <w:szCs w:val="22"/>
          <w:u w:val="single"/>
        </w:rPr>
        <w:t>pobyt</w:t>
      </w:r>
      <w:r w:rsidR="00BB0AF9" w:rsidRPr="004D476E">
        <w:rPr>
          <w:rFonts w:asciiTheme="minorHAnsi" w:hAnsiTheme="minorHAnsi"/>
          <w:szCs w:val="22"/>
        </w:rPr>
        <w:t>“)</w:t>
      </w:r>
      <w:r w:rsidR="0046551C" w:rsidRPr="004D476E">
        <w:rPr>
          <w:rFonts w:asciiTheme="minorHAnsi" w:hAnsiTheme="minorHAnsi"/>
          <w:szCs w:val="22"/>
        </w:rPr>
        <w:t>.</w:t>
      </w:r>
      <w:r w:rsidR="00811844" w:rsidRPr="004D476E">
        <w:rPr>
          <w:rFonts w:asciiTheme="minorHAnsi" w:hAnsiTheme="minorHAnsi"/>
          <w:szCs w:val="22"/>
        </w:rPr>
        <w:t xml:space="preserve"> Cena za </w:t>
      </w:r>
      <w:r w:rsidR="005872C0" w:rsidRPr="004D476E">
        <w:rPr>
          <w:rFonts w:asciiTheme="minorHAnsi" w:hAnsiTheme="minorHAnsi"/>
          <w:szCs w:val="22"/>
        </w:rPr>
        <w:t>pobyt</w:t>
      </w:r>
      <w:r w:rsidR="00E81410">
        <w:rPr>
          <w:rFonts w:asciiTheme="minorHAnsi" w:hAnsiTheme="minorHAnsi"/>
          <w:szCs w:val="22"/>
        </w:rPr>
        <w:t xml:space="preserve"> zahrnuje plnou penzi</w:t>
      </w:r>
      <w:r w:rsidR="009D2576" w:rsidRPr="004D476E">
        <w:rPr>
          <w:rFonts w:asciiTheme="minorHAnsi" w:hAnsiTheme="minorHAnsi"/>
          <w:szCs w:val="22"/>
        </w:rPr>
        <w:t>, DPH, kompletní ubytovací služby definované touto smlouvou, stravu i energie</w:t>
      </w:r>
      <w:r w:rsidR="002D61FC">
        <w:rPr>
          <w:rFonts w:asciiTheme="minorHAnsi" w:hAnsiTheme="minorHAnsi"/>
          <w:szCs w:val="22"/>
        </w:rPr>
        <w:t>.</w:t>
      </w:r>
    </w:p>
    <w:p w14:paraId="7F48E668" w14:textId="77777777" w:rsidR="000E28DC" w:rsidRPr="00C63AC0" w:rsidRDefault="000E28DC" w:rsidP="000E28DC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C63AC0">
        <w:rPr>
          <w:rFonts w:asciiTheme="minorHAnsi" w:hAnsiTheme="minorHAnsi"/>
          <w:szCs w:val="22"/>
        </w:rPr>
        <w:t>Cena za pobyt bude Poskytovateli hrazena jednotlivě ubytovanými osobami, jež budou v době Termínu pobytu Poskytovateli nahlášeny dle čl. 1 odst. 1.3. Tímto není dotčen nárok na úhradu stornopoplatků v souladu s následujícími ujednáními této smlouvy.</w:t>
      </w:r>
    </w:p>
    <w:p w14:paraId="25C17153" w14:textId="42D1DB95" w:rsidR="000E28DC" w:rsidRPr="000E28DC" w:rsidRDefault="000E28DC" w:rsidP="000E28DC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C63AC0">
        <w:rPr>
          <w:rFonts w:asciiTheme="minorHAnsi" w:hAnsiTheme="minorHAnsi"/>
          <w:b/>
          <w:szCs w:val="22"/>
        </w:rPr>
        <w:t xml:space="preserve">Celková cena za pobyt jednoho žáka činí </w:t>
      </w:r>
      <w:r w:rsidR="00114D1D">
        <w:rPr>
          <w:rFonts w:asciiTheme="minorHAnsi" w:hAnsiTheme="minorHAnsi"/>
          <w:b/>
          <w:szCs w:val="22"/>
        </w:rPr>
        <w:t>6.650</w:t>
      </w:r>
      <w:r w:rsidRPr="00C63AC0">
        <w:rPr>
          <w:rFonts w:asciiTheme="minorHAnsi" w:hAnsiTheme="minorHAnsi"/>
          <w:b/>
          <w:szCs w:val="22"/>
        </w:rPr>
        <w:t>,- Kč a bude hrazena pod VS vydané zálohové faktury</w:t>
      </w:r>
      <w:r w:rsidR="00BC30C2">
        <w:rPr>
          <w:rFonts w:asciiTheme="minorHAnsi" w:hAnsiTheme="minorHAnsi"/>
          <w:b/>
          <w:szCs w:val="22"/>
        </w:rPr>
        <w:t>, splatné 30.11.202</w:t>
      </w:r>
      <w:r w:rsidR="00114D1D">
        <w:rPr>
          <w:rFonts w:asciiTheme="minorHAnsi" w:hAnsiTheme="minorHAnsi"/>
          <w:b/>
          <w:szCs w:val="22"/>
        </w:rPr>
        <w:t>5</w:t>
      </w:r>
      <w:r w:rsidR="00BC30C2">
        <w:rPr>
          <w:rFonts w:asciiTheme="minorHAnsi" w:hAnsiTheme="minorHAnsi"/>
          <w:b/>
          <w:szCs w:val="22"/>
        </w:rPr>
        <w:t xml:space="preserve">. </w:t>
      </w:r>
      <w:r w:rsidRPr="00C63AC0">
        <w:rPr>
          <w:rFonts w:asciiTheme="minorHAnsi" w:hAnsiTheme="minorHAnsi"/>
          <w:b/>
          <w:szCs w:val="22"/>
        </w:rPr>
        <w:t>V</w:t>
      </w:r>
      <w:r>
        <w:rPr>
          <w:rFonts w:asciiTheme="minorHAnsi" w:hAnsiTheme="minorHAnsi"/>
          <w:b/>
          <w:szCs w:val="22"/>
        </w:rPr>
        <w:t> </w:t>
      </w:r>
      <w:r w:rsidRPr="00C63AC0">
        <w:rPr>
          <w:rFonts w:asciiTheme="minorHAnsi" w:hAnsiTheme="minorHAnsi"/>
          <w:b/>
          <w:szCs w:val="22"/>
        </w:rPr>
        <w:t>poznámce</w:t>
      </w:r>
      <w:r>
        <w:rPr>
          <w:rFonts w:asciiTheme="minorHAnsi" w:hAnsiTheme="minorHAnsi"/>
          <w:b/>
          <w:szCs w:val="22"/>
        </w:rPr>
        <w:t xml:space="preserve"> bude uvedeno</w:t>
      </w:r>
      <w:r w:rsidRPr="00C63AC0">
        <w:rPr>
          <w:rFonts w:asciiTheme="minorHAnsi" w:hAnsiTheme="minorHAnsi"/>
          <w:b/>
          <w:szCs w:val="22"/>
        </w:rPr>
        <w:t xml:space="preserve"> jméno </w:t>
      </w:r>
      <w:r>
        <w:rPr>
          <w:rFonts w:asciiTheme="minorHAnsi" w:hAnsiTheme="minorHAnsi"/>
          <w:b/>
          <w:szCs w:val="22"/>
        </w:rPr>
        <w:t xml:space="preserve">a příjmení </w:t>
      </w:r>
      <w:r w:rsidRPr="00C63AC0">
        <w:rPr>
          <w:rFonts w:asciiTheme="minorHAnsi" w:hAnsiTheme="minorHAnsi"/>
          <w:b/>
          <w:szCs w:val="22"/>
        </w:rPr>
        <w:t>žáka</w:t>
      </w:r>
      <w:r>
        <w:rPr>
          <w:rFonts w:asciiTheme="minorHAnsi" w:hAnsiTheme="minorHAnsi"/>
          <w:b/>
          <w:szCs w:val="22"/>
        </w:rPr>
        <w:t>, třída.</w:t>
      </w:r>
      <w:r w:rsidR="00BC30C2">
        <w:rPr>
          <w:rFonts w:asciiTheme="minorHAnsi" w:hAnsiTheme="minorHAnsi"/>
          <w:b/>
          <w:szCs w:val="22"/>
        </w:rPr>
        <w:t xml:space="preserve"> </w:t>
      </w:r>
    </w:p>
    <w:p w14:paraId="63C1A1E5" w14:textId="25180696" w:rsidR="00BB0AF9" w:rsidRPr="004D476E" w:rsidRDefault="00B50EDD" w:rsidP="000E28DC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 xml:space="preserve">Souhrnná </w:t>
      </w:r>
      <w:r w:rsidR="00371364" w:rsidRPr="004D476E">
        <w:rPr>
          <w:rFonts w:asciiTheme="minorHAnsi" w:hAnsiTheme="minorHAnsi"/>
          <w:szCs w:val="22"/>
        </w:rPr>
        <w:t>cena</w:t>
      </w:r>
      <w:r w:rsidRPr="004D476E">
        <w:rPr>
          <w:rFonts w:asciiTheme="minorHAnsi" w:hAnsiTheme="minorHAnsi"/>
          <w:szCs w:val="22"/>
        </w:rPr>
        <w:t xml:space="preserve"> </w:t>
      </w:r>
      <w:r w:rsidR="007B7B0A" w:rsidRPr="004D476E">
        <w:rPr>
          <w:rFonts w:asciiTheme="minorHAnsi" w:hAnsiTheme="minorHAnsi"/>
          <w:szCs w:val="22"/>
        </w:rPr>
        <w:t xml:space="preserve">bude Poskytovateli ze strany Objednatele uhrazena </w:t>
      </w:r>
      <w:r w:rsidR="00371364" w:rsidRPr="004D476E">
        <w:rPr>
          <w:rFonts w:asciiTheme="minorHAnsi" w:hAnsiTheme="minorHAnsi"/>
          <w:szCs w:val="22"/>
        </w:rPr>
        <w:t xml:space="preserve">ve splatnosti dle faktury, kterou vystaví </w:t>
      </w:r>
      <w:r w:rsidR="00811844" w:rsidRPr="004D476E">
        <w:rPr>
          <w:rFonts w:asciiTheme="minorHAnsi" w:hAnsiTheme="minorHAnsi"/>
          <w:szCs w:val="22"/>
        </w:rPr>
        <w:t xml:space="preserve">Poskytovatel po skončení Pobytu. </w:t>
      </w:r>
      <w:r w:rsidR="002E176E" w:rsidRPr="004D476E">
        <w:rPr>
          <w:rFonts w:asciiTheme="minorHAnsi" w:hAnsiTheme="minorHAnsi"/>
          <w:szCs w:val="22"/>
        </w:rPr>
        <w:t>Smluvní strany sjednávají, že faktura bude splňovat veškeré náležitosti daňového dokladu a splatnost bude nejméně 10 dní.</w:t>
      </w:r>
    </w:p>
    <w:p w14:paraId="5A95A3C9" w14:textId="36AA716B" w:rsidR="008F2935" w:rsidRPr="004D476E" w:rsidRDefault="002E176E" w:rsidP="00513ABB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>Smluvní strany se dohodly, že v případě pro</w:t>
      </w:r>
      <w:r w:rsidR="00067140" w:rsidRPr="004D476E">
        <w:rPr>
          <w:rFonts w:asciiTheme="minorHAnsi" w:hAnsiTheme="minorHAnsi"/>
          <w:szCs w:val="22"/>
        </w:rPr>
        <w:t>d</w:t>
      </w:r>
      <w:r w:rsidRPr="004D476E">
        <w:rPr>
          <w:rFonts w:asciiTheme="minorHAnsi" w:hAnsiTheme="minorHAnsi"/>
          <w:szCs w:val="22"/>
        </w:rPr>
        <w:t xml:space="preserve">lení </w:t>
      </w:r>
      <w:r w:rsidR="00DC66C5" w:rsidRPr="004D476E">
        <w:rPr>
          <w:rFonts w:asciiTheme="minorHAnsi" w:hAnsiTheme="minorHAnsi"/>
          <w:szCs w:val="22"/>
        </w:rPr>
        <w:t>Objednatele</w:t>
      </w:r>
      <w:r w:rsidRPr="004D476E">
        <w:rPr>
          <w:rFonts w:asciiTheme="minorHAnsi" w:hAnsiTheme="minorHAnsi"/>
          <w:szCs w:val="22"/>
        </w:rPr>
        <w:t xml:space="preserve"> s úhradou jakékoliv platby </w:t>
      </w:r>
      <w:r w:rsidR="00DC66C5" w:rsidRPr="004D476E">
        <w:rPr>
          <w:rFonts w:asciiTheme="minorHAnsi" w:hAnsiTheme="minorHAnsi"/>
          <w:szCs w:val="22"/>
        </w:rPr>
        <w:t>ve prospěch Poskytovatele se</w:t>
      </w:r>
      <w:r w:rsidR="00067140" w:rsidRPr="004D476E">
        <w:rPr>
          <w:rFonts w:asciiTheme="minorHAnsi" w:hAnsiTheme="minorHAnsi"/>
          <w:szCs w:val="22"/>
        </w:rPr>
        <w:t xml:space="preserve"> tento</w:t>
      </w:r>
      <w:r w:rsidR="00DC66C5" w:rsidRPr="004D476E">
        <w:rPr>
          <w:rFonts w:asciiTheme="minorHAnsi" w:hAnsiTheme="minorHAnsi"/>
          <w:szCs w:val="22"/>
        </w:rPr>
        <w:t xml:space="preserve"> zavazuje uhradit Poskytovateli smluvní pokutu ve výši </w:t>
      </w:r>
      <w:proofErr w:type="gramStart"/>
      <w:r w:rsidR="00DC66C5" w:rsidRPr="004D476E">
        <w:rPr>
          <w:rFonts w:asciiTheme="minorHAnsi" w:hAnsiTheme="minorHAnsi"/>
          <w:szCs w:val="22"/>
        </w:rPr>
        <w:t>0,1%</w:t>
      </w:r>
      <w:proofErr w:type="gramEnd"/>
      <w:r w:rsidR="00DC66C5" w:rsidRPr="004D476E">
        <w:rPr>
          <w:rFonts w:asciiTheme="minorHAnsi" w:hAnsiTheme="minorHAnsi"/>
          <w:szCs w:val="22"/>
        </w:rPr>
        <w:t xml:space="preserve"> denně za každý započatý den prodlení s úhradou dlužné částky. Tímto není dotčen nárok na náhradu škody.</w:t>
      </w:r>
      <w:r w:rsidR="00BC30C2">
        <w:rPr>
          <w:rFonts w:asciiTheme="minorHAnsi" w:hAnsiTheme="minorHAnsi"/>
          <w:szCs w:val="22"/>
        </w:rPr>
        <w:t xml:space="preserve"> </w:t>
      </w:r>
    </w:p>
    <w:p w14:paraId="062A99FA" w14:textId="3FEE9F57" w:rsidR="006B5301" w:rsidRPr="00BC30C2" w:rsidRDefault="006B5301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BC30C2">
        <w:rPr>
          <w:rFonts w:asciiTheme="minorHAnsi" w:hAnsiTheme="minorHAnsi"/>
          <w:szCs w:val="22"/>
        </w:rPr>
        <w:t xml:space="preserve">V případě zrušení Pobytu před jeho zahájením je Objednatel povinen uhradit Poskytovateli storno poplatek, a to </w:t>
      </w:r>
      <w:r w:rsidR="00067140" w:rsidRPr="00BC30C2">
        <w:rPr>
          <w:rFonts w:asciiTheme="minorHAnsi" w:hAnsiTheme="minorHAnsi"/>
          <w:szCs w:val="22"/>
        </w:rPr>
        <w:t>v závislosti</w:t>
      </w:r>
      <w:r w:rsidR="003E31DD" w:rsidRPr="00BC30C2">
        <w:rPr>
          <w:rFonts w:asciiTheme="minorHAnsi" w:hAnsiTheme="minorHAnsi"/>
          <w:szCs w:val="22"/>
        </w:rPr>
        <w:t xml:space="preserve"> na dobu zrušení před začátkem Pobytu v </w:t>
      </w:r>
      <w:r w:rsidRPr="00BC30C2">
        <w:rPr>
          <w:rFonts w:asciiTheme="minorHAnsi" w:hAnsiTheme="minorHAnsi"/>
          <w:szCs w:val="22"/>
        </w:rPr>
        <w:t>následující výši:</w:t>
      </w:r>
    </w:p>
    <w:p w14:paraId="6E913021" w14:textId="254BAFF2" w:rsidR="006B5301" w:rsidRPr="007B0194" w:rsidRDefault="006B5301" w:rsidP="00861F11">
      <w:pPr>
        <w:pStyle w:val="Odstavecseseznamem"/>
        <w:numPr>
          <w:ilvl w:val="0"/>
          <w:numId w:val="9"/>
        </w:numPr>
        <w:spacing w:after="60"/>
        <w:ind w:left="1418" w:hanging="567"/>
        <w:jc w:val="both"/>
        <w:rPr>
          <w:rFonts w:asciiTheme="minorHAnsi" w:hAnsiTheme="minorHAnsi" w:cstheme="minorHAnsi"/>
        </w:rPr>
      </w:pPr>
      <w:proofErr w:type="gramStart"/>
      <w:r w:rsidRPr="007B0194">
        <w:rPr>
          <w:rFonts w:asciiTheme="minorHAnsi" w:hAnsiTheme="minorHAnsi" w:cstheme="minorHAnsi"/>
        </w:rPr>
        <w:t>120 – 91</w:t>
      </w:r>
      <w:proofErr w:type="gramEnd"/>
      <w:r w:rsidRPr="007B0194">
        <w:rPr>
          <w:rFonts w:asciiTheme="minorHAnsi" w:hAnsiTheme="minorHAnsi" w:cstheme="minorHAnsi"/>
        </w:rPr>
        <w:t xml:space="preserve"> </w:t>
      </w:r>
      <w:r w:rsidR="003E31DD" w:rsidRPr="007B0194">
        <w:rPr>
          <w:rFonts w:asciiTheme="minorHAnsi" w:hAnsiTheme="minorHAnsi" w:cstheme="minorHAnsi"/>
        </w:rPr>
        <w:t xml:space="preserve">dní před začátkem Pobytu ve výši </w:t>
      </w:r>
      <w:r w:rsidRPr="007B0194">
        <w:rPr>
          <w:rFonts w:asciiTheme="minorHAnsi" w:hAnsiTheme="minorHAnsi" w:cstheme="minorHAnsi"/>
        </w:rPr>
        <w:t>40%</w:t>
      </w:r>
      <w:r w:rsidR="003E31DD" w:rsidRPr="007B0194">
        <w:rPr>
          <w:rFonts w:asciiTheme="minorHAnsi" w:hAnsiTheme="minorHAnsi" w:cstheme="minorHAnsi"/>
        </w:rPr>
        <w:t xml:space="preserve"> Souhrnné ceny,</w:t>
      </w:r>
    </w:p>
    <w:p w14:paraId="52F0614A" w14:textId="0C12E936" w:rsidR="006B5301" w:rsidRPr="007B0194" w:rsidRDefault="006B5301" w:rsidP="00861F11">
      <w:pPr>
        <w:pStyle w:val="Odstavecseseznamem"/>
        <w:numPr>
          <w:ilvl w:val="0"/>
          <w:numId w:val="9"/>
        </w:numPr>
        <w:spacing w:after="60"/>
        <w:ind w:left="1418" w:hanging="567"/>
        <w:jc w:val="both"/>
        <w:rPr>
          <w:rFonts w:asciiTheme="minorHAnsi" w:hAnsiTheme="minorHAnsi" w:cstheme="minorHAnsi"/>
        </w:rPr>
      </w:pPr>
      <w:proofErr w:type="gramStart"/>
      <w:r w:rsidRPr="007B0194">
        <w:rPr>
          <w:rFonts w:asciiTheme="minorHAnsi" w:hAnsiTheme="minorHAnsi" w:cstheme="minorHAnsi"/>
        </w:rPr>
        <w:t>90 – 61</w:t>
      </w:r>
      <w:proofErr w:type="gramEnd"/>
      <w:r w:rsidRPr="007B0194">
        <w:rPr>
          <w:rFonts w:asciiTheme="minorHAnsi" w:hAnsiTheme="minorHAnsi" w:cstheme="minorHAnsi"/>
        </w:rPr>
        <w:t xml:space="preserve"> </w:t>
      </w:r>
      <w:r w:rsidR="003E31DD" w:rsidRPr="007B0194">
        <w:rPr>
          <w:rFonts w:asciiTheme="minorHAnsi" w:hAnsiTheme="minorHAnsi" w:cstheme="minorHAnsi"/>
        </w:rPr>
        <w:t xml:space="preserve">dní před začátkem Pobytu ve výši </w:t>
      </w:r>
      <w:r w:rsidRPr="007B0194">
        <w:rPr>
          <w:rFonts w:asciiTheme="minorHAnsi" w:hAnsiTheme="minorHAnsi" w:cstheme="minorHAnsi"/>
        </w:rPr>
        <w:t>60%</w:t>
      </w:r>
      <w:r w:rsidR="003E31DD" w:rsidRPr="007B0194">
        <w:rPr>
          <w:rFonts w:asciiTheme="minorHAnsi" w:hAnsiTheme="minorHAnsi" w:cstheme="minorHAnsi"/>
        </w:rPr>
        <w:t xml:space="preserve"> Souhrnné ceny,</w:t>
      </w:r>
    </w:p>
    <w:p w14:paraId="6AD14519" w14:textId="4355AA74" w:rsidR="006B5301" w:rsidRPr="007B0194" w:rsidRDefault="006B5301" w:rsidP="00861F11">
      <w:pPr>
        <w:pStyle w:val="Odstavecseseznamem"/>
        <w:numPr>
          <w:ilvl w:val="0"/>
          <w:numId w:val="9"/>
        </w:numPr>
        <w:spacing w:after="60"/>
        <w:ind w:left="1418" w:hanging="567"/>
        <w:jc w:val="both"/>
        <w:rPr>
          <w:rFonts w:asciiTheme="minorHAnsi" w:hAnsiTheme="minorHAnsi" w:cstheme="minorHAnsi"/>
        </w:rPr>
      </w:pPr>
      <w:proofErr w:type="gramStart"/>
      <w:r w:rsidRPr="007B0194">
        <w:rPr>
          <w:rFonts w:asciiTheme="minorHAnsi" w:hAnsiTheme="minorHAnsi" w:cstheme="minorHAnsi"/>
        </w:rPr>
        <w:t>60 – 31</w:t>
      </w:r>
      <w:proofErr w:type="gramEnd"/>
      <w:r w:rsidRPr="007B0194">
        <w:rPr>
          <w:rFonts w:asciiTheme="minorHAnsi" w:hAnsiTheme="minorHAnsi" w:cstheme="minorHAnsi"/>
        </w:rPr>
        <w:t xml:space="preserve"> </w:t>
      </w:r>
      <w:r w:rsidR="003E31DD" w:rsidRPr="007B0194">
        <w:rPr>
          <w:rFonts w:asciiTheme="minorHAnsi" w:hAnsiTheme="minorHAnsi" w:cstheme="minorHAnsi"/>
        </w:rPr>
        <w:t xml:space="preserve">dní před začátkem Pobytu ve výši </w:t>
      </w:r>
      <w:r w:rsidRPr="007B0194">
        <w:rPr>
          <w:rFonts w:asciiTheme="minorHAnsi" w:hAnsiTheme="minorHAnsi" w:cstheme="minorHAnsi"/>
        </w:rPr>
        <w:t>80%</w:t>
      </w:r>
      <w:r w:rsidR="003E31DD" w:rsidRPr="007B0194">
        <w:rPr>
          <w:rFonts w:asciiTheme="minorHAnsi" w:hAnsiTheme="minorHAnsi" w:cstheme="minorHAnsi"/>
        </w:rPr>
        <w:t xml:space="preserve"> Souhrnné ceny,</w:t>
      </w:r>
    </w:p>
    <w:p w14:paraId="19FA073E" w14:textId="4AEC37DC" w:rsidR="006B5301" w:rsidRDefault="006B5301" w:rsidP="00861F11">
      <w:pPr>
        <w:pStyle w:val="Odstavecseseznamem"/>
        <w:numPr>
          <w:ilvl w:val="0"/>
          <w:numId w:val="9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proofErr w:type="gramStart"/>
      <w:r w:rsidRPr="007B0194">
        <w:rPr>
          <w:rFonts w:asciiTheme="minorHAnsi" w:hAnsiTheme="minorHAnsi" w:cstheme="minorHAnsi"/>
        </w:rPr>
        <w:t>30 – 0</w:t>
      </w:r>
      <w:proofErr w:type="gramEnd"/>
      <w:r w:rsidRPr="007B0194">
        <w:rPr>
          <w:rFonts w:asciiTheme="minorHAnsi" w:hAnsiTheme="minorHAnsi" w:cstheme="minorHAnsi"/>
        </w:rPr>
        <w:t xml:space="preserve"> dní </w:t>
      </w:r>
      <w:r w:rsidR="003E31DD" w:rsidRPr="007B0194">
        <w:rPr>
          <w:rFonts w:asciiTheme="minorHAnsi" w:hAnsiTheme="minorHAnsi" w:cstheme="minorHAnsi"/>
        </w:rPr>
        <w:t xml:space="preserve">před začátkem Pobytu ve výši </w:t>
      </w:r>
      <w:r w:rsidRPr="007B0194">
        <w:rPr>
          <w:rFonts w:asciiTheme="minorHAnsi" w:hAnsiTheme="minorHAnsi" w:cstheme="minorHAnsi"/>
        </w:rPr>
        <w:t>100%</w:t>
      </w:r>
      <w:r w:rsidR="003E31DD" w:rsidRPr="007B0194">
        <w:rPr>
          <w:rFonts w:asciiTheme="minorHAnsi" w:hAnsiTheme="minorHAnsi" w:cstheme="minorHAnsi"/>
        </w:rPr>
        <w:t xml:space="preserve"> Souhrnné ceny</w:t>
      </w:r>
      <w:r w:rsidR="00BC30C2">
        <w:rPr>
          <w:rFonts w:asciiTheme="minorHAnsi" w:hAnsiTheme="minorHAnsi" w:cstheme="minorHAnsi"/>
        </w:rPr>
        <w:t>,</w:t>
      </w:r>
    </w:p>
    <w:p w14:paraId="1245ACA3" w14:textId="3CA04693" w:rsidR="00BC30C2" w:rsidRPr="007B0194" w:rsidRDefault="00BC30C2" w:rsidP="00861F11">
      <w:pPr>
        <w:pStyle w:val="Odstavecseseznamem"/>
        <w:numPr>
          <w:ilvl w:val="0"/>
          <w:numId w:val="9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nemoci doložené lékařem se storno poplatky neúčtují.</w:t>
      </w:r>
    </w:p>
    <w:p w14:paraId="3F2528F0" w14:textId="292C4ED1" w:rsidR="007B3424" w:rsidRPr="004D476E" w:rsidRDefault="003E31DD" w:rsidP="00861F11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>Na splatnost stornopoplatku</w:t>
      </w:r>
      <w:r w:rsidR="00912376" w:rsidRPr="004D476E">
        <w:rPr>
          <w:rFonts w:asciiTheme="minorHAnsi" w:hAnsiTheme="minorHAnsi"/>
          <w:szCs w:val="22"/>
        </w:rPr>
        <w:t>, smluvní pokuty</w:t>
      </w:r>
      <w:r w:rsidRPr="004D476E">
        <w:rPr>
          <w:rFonts w:asciiTheme="minorHAnsi" w:hAnsiTheme="minorHAnsi"/>
          <w:szCs w:val="22"/>
        </w:rPr>
        <w:t xml:space="preserve"> a podmínkách úhrady se přiměřeně použije ustanovení článku 4 odst. </w:t>
      </w:r>
      <w:r w:rsidR="00BB0AF9" w:rsidRPr="004D476E">
        <w:rPr>
          <w:rFonts w:asciiTheme="minorHAnsi" w:hAnsiTheme="minorHAnsi"/>
          <w:szCs w:val="22"/>
        </w:rPr>
        <w:t xml:space="preserve">4.4 této smlouvy, přičemž fakturu </w:t>
      </w:r>
      <w:r w:rsidR="00912376" w:rsidRPr="004D476E">
        <w:rPr>
          <w:rFonts w:asciiTheme="minorHAnsi" w:hAnsiTheme="minorHAnsi"/>
          <w:szCs w:val="22"/>
        </w:rPr>
        <w:t>je Poskytovatel oprávněn vystavit po obdržení žádosti o storno Pobytu.</w:t>
      </w:r>
    </w:p>
    <w:p w14:paraId="76A634CB" w14:textId="6327D3F4" w:rsidR="00432EED" w:rsidRDefault="00432EED" w:rsidP="00861F11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>Při zrušení pobytu nebo předčasném odjezdu Objednatele z důvodu na straně Objednatele není účtován stornopoplatek, pokud dojde ke zrušení pobytu nebo k předčasnému odjezdu Objednatele z důvodů nařízení Ministerstva zdravotnictví ČR nebo příslušné Krajské hygienické stanice kvůli výskytu nemoci COVID-19 nebo nařízení karantény, a to i u osob Objednatele.</w:t>
      </w:r>
    </w:p>
    <w:p w14:paraId="0124FE7D" w14:textId="2B035B72" w:rsidR="00BC30C2" w:rsidRDefault="00BC30C2" w:rsidP="00861F11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Pokud dojde </w:t>
      </w:r>
      <w:r w:rsidR="00A55AE3">
        <w:rPr>
          <w:rFonts w:asciiTheme="minorHAnsi" w:hAnsiTheme="minorHAnsi"/>
          <w:szCs w:val="22"/>
        </w:rPr>
        <w:t xml:space="preserve">k předčasnému odjedu z důvodu nemoci či úrazu, bude vrácena poměrná část platby za pobyt.  </w:t>
      </w:r>
    </w:p>
    <w:p w14:paraId="6C3313DF" w14:textId="77777777" w:rsidR="00861F11" w:rsidRPr="004D476E" w:rsidRDefault="00861F11" w:rsidP="00AA4F04">
      <w:pPr>
        <w:spacing w:after="120"/>
        <w:jc w:val="both"/>
        <w:rPr>
          <w:rFonts w:asciiTheme="minorHAnsi" w:hAnsiTheme="minorHAnsi"/>
          <w:szCs w:val="22"/>
        </w:rPr>
      </w:pPr>
    </w:p>
    <w:p w14:paraId="3A7A3B3D" w14:textId="49607DED" w:rsidR="001C0DB0" w:rsidRPr="004D476E" w:rsidRDefault="00981D1A" w:rsidP="001C0DB0">
      <w:pPr>
        <w:jc w:val="center"/>
        <w:rPr>
          <w:rFonts w:asciiTheme="minorHAnsi" w:hAnsiTheme="minorHAnsi"/>
          <w:b/>
          <w:szCs w:val="22"/>
        </w:rPr>
      </w:pPr>
      <w:r w:rsidRPr="004D476E">
        <w:rPr>
          <w:rFonts w:asciiTheme="minorHAnsi" w:hAnsiTheme="minorHAnsi"/>
          <w:b/>
          <w:szCs w:val="22"/>
        </w:rPr>
        <w:t>Č</w:t>
      </w:r>
      <w:r w:rsidR="001C0DB0" w:rsidRPr="004D476E">
        <w:rPr>
          <w:rFonts w:asciiTheme="minorHAnsi" w:hAnsiTheme="minorHAnsi"/>
          <w:b/>
          <w:szCs w:val="22"/>
        </w:rPr>
        <w:t xml:space="preserve">lánek </w:t>
      </w:r>
      <w:r w:rsidR="00D731CF" w:rsidRPr="004D476E">
        <w:rPr>
          <w:rFonts w:asciiTheme="minorHAnsi" w:hAnsiTheme="minorHAnsi"/>
          <w:b/>
          <w:szCs w:val="22"/>
        </w:rPr>
        <w:t>5</w:t>
      </w:r>
    </w:p>
    <w:p w14:paraId="295BBD6A" w14:textId="5886DFF0" w:rsidR="001C0DB0" w:rsidRPr="004D476E" w:rsidRDefault="00B718F2" w:rsidP="00267D2B">
      <w:pPr>
        <w:spacing w:after="120"/>
        <w:jc w:val="center"/>
        <w:rPr>
          <w:rFonts w:asciiTheme="minorHAnsi" w:hAnsiTheme="minorHAnsi"/>
          <w:b/>
          <w:szCs w:val="22"/>
        </w:rPr>
      </w:pPr>
      <w:r w:rsidRPr="004D476E">
        <w:rPr>
          <w:rFonts w:asciiTheme="minorHAnsi" w:hAnsiTheme="minorHAnsi"/>
          <w:b/>
          <w:szCs w:val="22"/>
        </w:rPr>
        <w:t>Odstoupení od smlouvy</w:t>
      </w:r>
    </w:p>
    <w:p w14:paraId="506D48FF" w14:textId="171E7B93" w:rsidR="00EB2AD6" w:rsidRPr="004D476E" w:rsidRDefault="00EB2AD6" w:rsidP="00513ABB">
      <w:pPr>
        <w:pStyle w:val="L-Table2CtrlShiftL2"/>
        <w:keepNext w:val="0"/>
        <w:widowControl w:val="0"/>
        <w:numPr>
          <w:ilvl w:val="0"/>
          <w:numId w:val="6"/>
        </w:numPr>
        <w:spacing w:before="0" w:after="120" w:line="240" w:lineRule="auto"/>
        <w:ind w:left="567" w:hanging="567"/>
        <w:rPr>
          <w:rFonts w:ascii="Calibri" w:hAnsi="Calibri" w:cs="Arial"/>
          <w:sz w:val="22"/>
          <w:szCs w:val="22"/>
          <w:lang w:val="cs-CZ"/>
        </w:rPr>
      </w:pPr>
      <w:r w:rsidRPr="004D476E">
        <w:rPr>
          <w:rFonts w:ascii="Calibri" w:hAnsi="Calibri" w:cs="Arial"/>
          <w:sz w:val="22"/>
          <w:szCs w:val="22"/>
          <w:lang w:val="cs-CZ"/>
        </w:rPr>
        <w:t>Poskytovatel je oprávněn od této smlouvy odstoupit v případě porušení této smlouvy podstatným způsobem, přičemž mezi tyto důvody patří zejména, nikoliv však výlučně:</w:t>
      </w:r>
    </w:p>
    <w:p w14:paraId="5A26251C" w14:textId="236210E2" w:rsidR="001C0DB0" w:rsidRPr="004D476E" w:rsidRDefault="00635C3E" w:rsidP="00513ABB">
      <w:pPr>
        <w:pStyle w:val="L-Table2CtrlShiftL2"/>
        <w:keepNext w:val="0"/>
        <w:widowControl w:val="0"/>
        <w:numPr>
          <w:ilvl w:val="0"/>
          <w:numId w:val="11"/>
        </w:numPr>
        <w:spacing w:before="0" w:line="240" w:lineRule="auto"/>
        <w:ind w:left="1418" w:hanging="567"/>
        <w:rPr>
          <w:rFonts w:ascii="Calibri" w:hAnsi="Calibri" w:cs="Arial"/>
          <w:sz w:val="22"/>
          <w:szCs w:val="22"/>
          <w:lang w:val="cs-CZ"/>
        </w:rPr>
      </w:pPr>
      <w:r w:rsidRPr="004D476E">
        <w:rPr>
          <w:rFonts w:ascii="Calibri" w:hAnsi="Calibri" w:cs="Arial"/>
          <w:sz w:val="22"/>
          <w:szCs w:val="22"/>
          <w:lang w:val="cs-CZ"/>
        </w:rPr>
        <w:t>rušení</w:t>
      </w:r>
      <w:r w:rsidR="00700BF7" w:rsidRPr="004D476E">
        <w:rPr>
          <w:rFonts w:ascii="Calibri" w:hAnsi="Calibri" w:cs="Arial"/>
          <w:sz w:val="22"/>
          <w:szCs w:val="22"/>
          <w:lang w:val="cs-CZ"/>
        </w:rPr>
        <w:t xml:space="preserve"> nočního klidu (22-6 hodin) ze strany nezletilých Ubytovaných osob,</w:t>
      </w:r>
    </w:p>
    <w:p w14:paraId="4122061D" w14:textId="1C2EBBA0" w:rsidR="00700BF7" w:rsidRPr="004D476E" w:rsidRDefault="00700BF7" w:rsidP="00513ABB">
      <w:pPr>
        <w:pStyle w:val="L-Table2CtrlShiftL2"/>
        <w:keepNext w:val="0"/>
        <w:widowControl w:val="0"/>
        <w:numPr>
          <w:ilvl w:val="0"/>
          <w:numId w:val="11"/>
        </w:numPr>
        <w:spacing w:before="0" w:line="240" w:lineRule="auto"/>
        <w:ind w:left="1418" w:hanging="567"/>
        <w:rPr>
          <w:rFonts w:ascii="Calibri" w:hAnsi="Calibri" w:cs="Arial"/>
          <w:sz w:val="22"/>
          <w:szCs w:val="22"/>
          <w:lang w:val="cs-CZ"/>
        </w:rPr>
      </w:pPr>
      <w:r w:rsidRPr="004D476E">
        <w:rPr>
          <w:rFonts w:ascii="Calibri" w:hAnsi="Calibri" w:cs="Arial"/>
          <w:sz w:val="22"/>
          <w:szCs w:val="22"/>
          <w:lang w:val="cs-CZ"/>
        </w:rPr>
        <w:t>poškozování majetku Poskytovatele a/nebo vlastníka Horsk</w:t>
      </w:r>
      <w:r w:rsidR="00903DA8" w:rsidRPr="004D476E">
        <w:rPr>
          <w:rFonts w:ascii="Calibri" w:hAnsi="Calibri" w:cs="Arial"/>
          <w:sz w:val="22"/>
          <w:szCs w:val="22"/>
          <w:lang w:val="cs-CZ"/>
        </w:rPr>
        <w:t>é</w:t>
      </w:r>
      <w:r w:rsidRPr="004D476E">
        <w:rPr>
          <w:rFonts w:ascii="Calibri" w:hAnsi="Calibri" w:cs="Arial"/>
          <w:sz w:val="22"/>
          <w:szCs w:val="22"/>
          <w:lang w:val="cs-CZ"/>
        </w:rPr>
        <w:t xml:space="preserve"> chat</w:t>
      </w:r>
      <w:r w:rsidR="00903DA8" w:rsidRPr="004D476E">
        <w:rPr>
          <w:rFonts w:ascii="Calibri" w:hAnsi="Calibri" w:cs="Arial"/>
          <w:sz w:val="22"/>
          <w:szCs w:val="22"/>
          <w:lang w:val="cs-CZ"/>
        </w:rPr>
        <w:t>y</w:t>
      </w:r>
      <w:r w:rsidRPr="004D476E">
        <w:rPr>
          <w:rFonts w:ascii="Calibri" w:hAnsi="Calibri" w:cs="Arial"/>
          <w:sz w:val="22"/>
          <w:szCs w:val="22"/>
          <w:lang w:val="cs-CZ"/>
        </w:rPr>
        <w:t>,</w:t>
      </w:r>
    </w:p>
    <w:p w14:paraId="47E0A8F7" w14:textId="429E507B" w:rsidR="008E4102" w:rsidRPr="004D476E" w:rsidRDefault="008E4102" w:rsidP="00513ABB">
      <w:pPr>
        <w:pStyle w:val="L-Table2CtrlShiftL2"/>
        <w:keepNext w:val="0"/>
        <w:widowControl w:val="0"/>
        <w:numPr>
          <w:ilvl w:val="0"/>
          <w:numId w:val="11"/>
        </w:numPr>
        <w:spacing w:before="0" w:line="240" w:lineRule="auto"/>
        <w:ind w:left="1418" w:hanging="567"/>
        <w:rPr>
          <w:rFonts w:ascii="Calibri" w:hAnsi="Calibri" w:cs="Arial"/>
          <w:sz w:val="22"/>
          <w:szCs w:val="22"/>
          <w:lang w:val="cs-CZ"/>
        </w:rPr>
      </w:pPr>
      <w:r w:rsidRPr="004D476E">
        <w:rPr>
          <w:rFonts w:ascii="Calibri" w:hAnsi="Calibri" w:cs="Arial"/>
          <w:sz w:val="22"/>
          <w:szCs w:val="22"/>
          <w:lang w:val="cs-CZ"/>
        </w:rPr>
        <w:t>porušování povinností vyplývajících z této smlouvy,</w:t>
      </w:r>
    </w:p>
    <w:p w14:paraId="74BAEB06" w14:textId="7BA75907" w:rsidR="00903DA8" w:rsidRPr="004D476E" w:rsidRDefault="00E73AA7" w:rsidP="00635C3E">
      <w:pPr>
        <w:pStyle w:val="L-Table2CtrlShiftL2"/>
        <w:keepNext w:val="0"/>
        <w:widowControl w:val="0"/>
        <w:numPr>
          <w:ilvl w:val="0"/>
          <w:numId w:val="11"/>
        </w:numPr>
        <w:spacing w:before="0" w:after="360" w:line="240" w:lineRule="auto"/>
        <w:ind w:left="1418" w:hanging="567"/>
        <w:rPr>
          <w:rFonts w:ascii="Calibri" w:hAnsi="Calibri" w:cs="Arial"/>
          <w:sz w:val="22"/>
          <w:szCs w:val="22"/>
          <w:lang w:val="cs-CZ"/>
        </w:rPr>
      </w:pPr>
      <w:r w:rsidRPr="004D476E">
        <w:rPr>
          <w:rFonts w:ascii="Calibri" w:hAnsi="Calibri" w:cs="Arial"/>
          <w:sz w:val="22"/>
          <w:szCs w:val="22"/>
          <w:lang w:val="cs-CZ"/>
        </w:rPr>
        <w:t>neprokázání bezinfekčnosti kterékoliv z Ubytovaných osob či předložení padělaného potvrzení.</w:t>
      </w:r>
    </w:p>
    <w:p w14:paraId="0C6DB3B7" w14:textId="77777777" w:rsidR="00AF4DC6" w:rsidRPr="004D476E" w:rsidRDefault="00AF4DC6" w:rsidP="000A4150">
      <w:pPr>
        <w:spacing w:line="260" w:lineRule="exact"/>
        <w:rPr>
          <w:rFonts w:asciiTheme="minorHAnsi" w:hAnsiTheme="minorHAnsi" w:cs="Arial"/>
          <w:b/>
          <w:szCs w:val="22"/>
        </w:rPr>
      </w:pPr>
    </w:p>
    <w:p w14:paraId="3BACBF66" w14:textId="77777777" w:rsidR="00AF4DC6" w:rsidRPr="004D476E" w:rsidRDefault="00AF4DC6" w:rsidP="009D54E5">
      <w:pPr>
        <w:spacing w:line="260" w:lineRule="exact"/>
        <w:jc w:val="center"/>
        <w:rPr>
          <w:rFonts w:asciiTheme="minorHAnsi" w:hAnsiTheme="minorHAnsi" w:cs="Arial"/>
          <w:b/>
          <w:szCs w:val="22"/>
        </w:rPr>
      </w:pPr>
    </w:p>
    <w:p w14:paraId="72F68A18" w14:textId="67943471" w:rsidR="009D54E5" w:rsidRPr="004D476E" w:rsidRDefault="009D54E5" w:rsidP="009D54E5">
      <w:pPr>
        <w:spacing w:line="260" w:lineRule="exact"/>
        <w:jc w:val="center"/>
        <w:rPr>
          <w:rFonts w:asciiTheme="minorHAnsi" w:hAnsiTheme="minorHAnsi" w:cs="Arial"/>
          <w:b/>
          <w:szCs w:val="22"/>
        </w:rPr>
      </w:pPr>
      <w:r w:rsidRPr="004D476E">
        <w:rPr>
          <w:rFonts w:asciiTheme="minorHAnsi" w:hAnsiTheme="minorHAnsi" w:cs="Arial"/>
          <w:b/>
          <w:szCs w:val="22"/>
        </w:rPr>
        <w:t xml:space="preserve">Článek </w:t>
      </w:r>
      <w:r w:rsidR="001D1569" w:rsidRPr="004D476E">
        <w:rPr>
          <w:rFonts w:asciiTheme="minorHAnsi" w:hAnsiTheme="minorHAnsi" w:cs="Arial"/>
          <w:b/>
          <w:szCs w:val="22"/>
        </w:rPr>
        <w:t>6</w:t>
      </w:r>
    </w:p>
    <w:p w14:paraId="20115163" w14:textId="691454F0" w:rsidR="0088477C" w:rsidRPr="004D476E" w:rsidRDefault="006A2E85" w:rsidP="00314983">
      <w:pPr>
        <w:spacing w:after="120" w:line="260" w:lineRule="exact"/>
        <w:jc w:val="center"/>
        <w:rPr>
          <w:rFonts w:asciiTheme="minorHAnsi" w:hAnsiTheme="minorHAnsi" w:cs="Arial"/>
          <w:b/>
          <w:szCs w:val="22"/>
        </w:rPr>
      </w:pPr>
      <w:r w:rsidRPr="004D476E">
        <w:rPr>
          <w:rFonts w:asciiTheme="minorHAnsi" w:hAnsiTheme="minorHAnsi" w:cs="Arial"/>
          <w:b/>
          <w:szCs w:val="22"/>
        </w:rPr>
        <w:t>Závěrečná ujednání</w:t>
      </w:r>
    </w:p>
    <w:p w14:paraId="592CC2A2" w14:textId="3AD7F8C9" w:rsidR="000358C8" w:rsidRPr="004D476E" w:rsidRDefault="00B718F2" w:rsidP="001D1569">
      <w:pPr>
        <w:numPr>
          <w:ilvl w:val="0"/>
          <w:numId w:val="14"/>
        </w:numPr>
        <w:spacing w:after="120" w:line="260" w:lineRule="exact"/>
        <w:ind w:left="567" w:hanging="567"/>
        <w:jc w:val="both"/>
        <w:rPr>
          <w:rFonts w:asciiTheme="minorHAnsi" w:hAnsiTheme="minorHAnsi" w:cs="Arial"/>
          <w:b/>
          <w:szCs w:val="22"/>
        </w:rPr>
      </w:pPr>
      <w:r w:rsidRPr="004D476E">
        <w:rPr>
          <w:rFonts w:asciiTheme="minorHAnsi" w:hAnsiTheme="minorHAnsi"/>
          <w:szCs w:val="22"/>
        </w:rPr>
        <w:t xml:space="preserve">V případě, že je nebo se stane některé z ustanovení této smlouvy neplatné, neúčinné nebo nevykonatelné, nebude tím dotčena platnost, účinnost a vykonatelnost ostatních smluvních ujednání. Smluvní strany jsou povinny poskytnout si vzájemnou součinnost pro to, aby neplatné, neúčinné nebo nevykonatelné ustanovení bylo nahrazeno takovým ustanovením platným, účinným a vykonatelným, které v nejvyšší možné míře zachovává ekonomický účel zamýšlený neplatným, neúčinným nebo nevykonatelným ustanovením. </w:t>
      </w:r>
    </w:p>
    <w:p w14:paraId="3D9773AD" w14:textId="4F5CCBFD" w:rsidR="00B718F2" w:rsidRPr="004D476E" w:rsidRDefault="00B718F2" w:rsidP="001D1569">
      <w:pPr>
        <w:pStyle w:val="Odstavecseseznamem"/>
        <w:numPr>
          <w:ilvl w:val="0"/>
          <w:numId w:val="14"/>
        </w:numPr>
        <w:spacing w:after="120"/>
        <w:ind w:left="567" w:hanging="567"/>
        <w:jc w:val="both"/>
        <w:rPr>
          <w:rFonts w:asciiTheme="minorHAnsi" w:hAnsiTheme="minorHAnsi" w:cs="Arial"/>
          <w:b/>
          <w:szCs w:val="22"/>
        </w:rPr>
      </w:pPr>
      <w:r w:rsidRPr="004D476E">
        <w:rPr>
          <w:rFonts w:asciiTheme="minorHAnsi" w:hAnsiTheme="minorHAnsi"/>
          <w:szCs w:val="22"/>
        </w:rPr>
        <w:t>Kromě této smlouvy nebyla mezi stranami učiněna žádná další vedlejší ujednání. Změny nebo doplnění této smlouvy vyžadují formu písemného dodatku, podepsaného oběma smluvními</w:t>
      </w:r>
      <w:r w:rsidR="00892B1D" w:rsidRPr="004D476E">
        <w:rPr>
          <w:rFonts w:asciiTheme="minorHAnsi" w:hAnsiTheme="minorHAnsi"/>
          <w:szCs w:val="22"/>
        </w:rPr>
        <w:t xml:space="preserve"> </w:t>
      </w:r>
      <w:r w:rsidRPr="004D476E">
        <w:rPr>
          <w:rFonts w:asciiTheme="minorHAnsi" w:hAnsiTheme="minorHAnsi"/>
          <w:szCs w:val="22"/>
        </w:rPr>
        <w:t>stranami. To samé platí pro vzdání se písemné formy.</w:t>
      </w:r>
    </w:p>
    <w:p w14:paraId="30E396ED" w14:textId="280004DE" w:rsidR="007629CC" w:rsidRPr="004D476E" w:rsidRDefault="00B718F2" w:rsidP="001D1569">
      <w:pPr>
        <w:pStyle w:val="Odstavecseseznamem"/>
        <w:numPr>
          <w:ilvl w:val="0"/>
          <w:numId w:val="14"/>
        </w:numPr>
        <w:spacing w:after="120"/>
        <w:ind w:left="567" w:hanging="567"/>
        <w:jc w:val="both"/>
        <w:rPr>
          <w:rFonts w:asciiTheme="minorHAnsi" w:hAnsiTheme="minorHAnsi" w:cs="Arial"/>
          <w:b/>
          <w:szCs w:val="22"/>
        </w:rPr>
      </w:pPr>
      <w:r w:rsidRPr="004D476E">
        <w:rPr>
          <w:rFonts w:asciiTheme="minorHAnsi" w:hAnsiTheme="minorHAnsi" w:cs="Arial"/>
          <w:szCs w:val="22"/>
        </w:rPr>
        <w:t>Tato smlouva byla sepsána ve dvou (2) stejnopisech, z nichž každá ze smluvních stran obdrží po jednom vyhotovení</w:t>
      </w:r>
      <w:r w:rsidR="00F140B0" w:rsidRPr="004D476E">
        <w:rPr>
          <w:rFonts w:asciiTheme="minorHAnsi" w:hAnsiTheme="minorHAnsi" w:cs="Arial"/>
          <w:szCs w:val="22"/>
        </w:rPr>
        <w:t>.</w:t>
      </w:r>
    </w:p>
    <w:p w14:paraId="48828A69" w14:textId="39D0CE9D" w:rsidR="00B718F2" w:rsidRPr="004D476E" w:rsidRDefault="009D54E5" w:rsidP="00EE5913">
      <w:pPr>
        <w:spacing w:line="260" w:lineRule="exact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>Smluvní strany prohlašují, že tato smlouva tak, jak byla sepsána, odpovídá jejich pravé a svobodné vůli, není uzavírána v tísni a za nápadně nevýhodných podmínek, a na důkaz toho připojují své podpisy</w:t>
      </w:r>
      <w:r w:rsidR="0067607C" w:rsidRPr="004D476E">
        <w:rPr>
          <w:rFonts w:asciiTheme="minorHAnsi" w:hAnsiTheme="minorHAnsi" w:cs="Arial"/>
          <w:szCs w:val="22"/>
        </w:rPr>
        <w:t>.</w:t>
      </w:r>
    </w:p>
    <w:p w14:paraId="7409614C" w14:textId="77777777" w:rsidR="00D74055" w:rsidRPr="004D476E" w:rsidRDefault="00D74055" w:rsidP="009D54E5">
      <w:pPr>
        <w:spacing w:line="260" w:lineRule="exact"/>
        <w:rPr>
          <w:rFonts w:asciiTheme="minorHAnsi" w:hAnsiTheme="minorHAnsi"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7D2B" w:rsidRPr="004D476E" w14:paraId="2BF5460B" w14:textId="77777777" w:rsidTr="00CB0F57">
        <w:tc>
          <w:tcPr>
            <w:tcW w:w="4531" w:type="dxa"/>
          </w:tcPr>
          <w:p w14:paraId="737B3697" w14:textId="23CD02EC" w:rsidR="00267D2B" w:rsidRPr="004D476E" w:rsidRDefault="00D30FBB" w:rsidP="00D30FBB">
            <w:pPr>
              <w:pStyle w:val="Zpat"/>
              <w:tabs>
                <w:tab w:val="clear" w:pos="4819"/>
                <w:tab w:val="clear" w:pos="9071"/>
              </w:tabs>
              <w:spacing w:line="260" w:lineRule="exac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        </w:t>
            </w:r>
            <w:r w:rsidR="00267D2B" w:rsidRPr="004D476E">
              <w:rPr>
                <w:rFonts w:asciiTheme="minorHAnsi" w:hAnsiTheme="minorHAnsi" w:cs="Arial"/>
                <w:szCs w:val="22"/>
              </w:rPr>
              <w:t>V</w:t>
            </w:r>
            <w:r w:rsidR="00EE5913" w:rsidRPr="004D476E">
              <w:rPr>
                <w:rFonts w:asciiTheme="minorHAnsi" w:hAnsiTheme="minorHAnsi" w:cs="Arial"/>
                <w:szCs w:val="22"/>
              </w:rPr>
              <w:t> Peci pod Sněžkou</w:t>
            </w:r>
            <w:r>
              <w:rPr>
                <w:rFonts w:asciiTheme="minorHAnsi" w:hAnsiTheme="minorHAnsi" w:cs="Arial"/>
                <w:szCs w:val="22"/>
              </w:rPr>
              <w:t>,</w:t>
            </w:r>
            <w:r w:rsidR="00B74BCA" w:rsidRPr="004D476E">
              <w:rPr>
                <w:rFonts w:asciiTheme="minorHAnsi" w:hAnsiTheme="minorHAnsi" w:cs="Arial"/>
                <w:szCs w:val="22"/>
              </w:rPr>
              <w:t xml:space="preserve"> dne </w:t>
            </w:r>
            <w:r>
              <w:rPr>
                <w:rFonts w:asciiTheme="minorHAnsi" w:hAnsiTheme="minorHAnsi" w:cs="Arial"/>
                <w:szCs w:val="22"/>
              </w:rPr>
              <w:t>16.10.2025</w:t>
            </w:r>
          </w:p>
        </w:tc>
        <w:tc>
          <w:tcPr>
            <w:tcW w:w="4531" w:type="dxa"/>
          </w:tcPr>
          <w:p w14:paraId="58EA34B7" w14:textId="19A44869" w:rsidR="00267D2B" w:rsidRPr="004D476E" w:rsidRDefault="00267D2B">
            <w:pPr>
              <w:pStyle w:val="Zpat"/>
              <w:tabs>
                <w:tab w:val="clear" w:pos="4819"/>
                <w:tab w:val="clear" w:pos="9071"/>
              </w:tabs>
              <w:spacing w:line="260" w:lineRule="exact"/>
              <w:jc w:val="center"/>
              <w:rPr>
                <w:rFonts w:asciiTheme="minorHAnsi" w:hAnsiTheme="minorHAnsi" w:cs="Arial"/>
                <w:szCs w:val="22"/>
              </w:rPr>
            </w:pPr>
            <w:r w:rsidRPr="004D476E">
              <w:rPr>
                <w:rFonts w:asciiTheme="minorHAnsi" w:hAnsiTheme="minorHAnsi" w:cs="Arial"/>
                <w:szCs w:val="22"/>
              </w:rPr>
              <w:t>V</w:t>
            </w:r>
            <w:r w:rsidR="006D5F8D" w:rsidRPr="004D476E">
              <w:rPr>
                <w:rFonts w:asciiTheme="minorHAnsi" w:hAnsiTheme="minorHAnsi" w:cs="Arial"/>
                <w:szCs w:val="22"/>
              </w:rPr>
              <w:t xml:space="preserve"> </w:t>
            </w:r>
            <w:r w:rsidR="00D30FBB">
              <w:rPr>
                <w:rFonts w:asciiTheme="minorHAnsi" w:hAnsiTheme="minorHAnsi" w:cs="Arial"/>
                <w:szCs w:val="22"/>
              </w:rPr>
              <w:t>Kladně,</w:t>
            </w:r>
            <w:r w:rsidRPr="004D476E">
              <w:rPr>
                <w:rFonts w:asciiTheme="minorHAnsi" w:hAnsiTheme="minorHAnsi" w:cs="Arial"/>
                <w:szCs w:val="22"/>
              </w:rPr>
              <w:t xml:space="preserve"> dne_</w:t>
            </w:r>
            <w:r w:rsidR="00D30FBB">
              <w:rPr>
                <w:rFonts w:asciiTheme="minorHAnsi" w:hAnsiTheme="minorHAnsi" w:cs="Arial"/>
                <w:szCs w:val="22"/>
              </w:rPr>
              <w:t>15.10.2025</w:t>
            </w:r>
            <w:bookmarkStart w:id="1" w:name="_GoBack"/>
            <w:bookmarkEnd w:id="1"/>
          </w:p>
        </w:tc>
      </w:tr>
    </w:tbl>
    <w:p w14:paraId="7B8CED9B" w14:textId="77777777" w:rsidR="00267D2B" w:rsidRPr="004D476E" w:rsidRDefault="00267D2B" w:rsidP="00267D2B">
      <w:pPr>
        <w:pStyle w:val="Zpat"/>
        <w:tabs>
          <w:tab w:val="clear" w:pos="4819"/>
          <w:tab w:val="clear" w:pos="9071"/>
        </w:tabs>
        <w:spacing w:line="260" w:lineRule="exact"/>
        <w:rPr>
          <w:rFonts w:asciiTheme="minorHAnsi" w:hAnsiTheme="minorHAnsi" w:cs="Arial"/>
          <w:szCs w:val="22"/>
        </w:rPr>
      </w:pPr>
    </w:p>
    <w:p w14:paraId="65E96878" w14:textId="77777777" w:rsidR="00011BB3" w:rsidRPr="004D476E" w:rsidRDefault="00011BB3" w:rsidP="00267D2B">
      <w:pPr>
        <w:pStyle w:val="Zpat"/>
        <w:tabs>
          <w:tab w:val="clear" w:pos="4819"/>
          <w:tab w:val="clear" w:pos="9071"/>
        </w:tabs>
        <w:spacing w:line="260" w:lineRule="exact"/>
        <w:rPr>
          <w:rFonts w:asciiTheme="minorHAnsi" w:hAnsiTheme="minorHAnsi" w:cs="Arial"/>
          <w:szCs w:val="22"/>
        </w:rPr>
      </w:pPr>
    </w:p>
    <w:p w14:paraId="4659B45C" w14:textId="77777777" w:rsidR="00011BB3" w:rsidRPr="004D476E" w:rsidRDefault="00011BB3" w:rsidP="00267D2B">
      <w:pPr>
        <w:pStyle w:val="Zpat"/>
        <w:tabs>
          <w:tab w:val="clear" w:pos="4819"/>
          <w:tab w:val="clear" w:pos="9071"/>
        </w:tabs>
        <w:spacing w:line="260" w:lineRule="exact"/>
        <w:rPr>
          <w:rFonts w:asciiTheme="minorHAnsi" w:hAnsiTheme="minorHAnsi" w:cs="Arial"/>
          <w:szCs w:val="22"/>
        </w:rPr>
      </w:pPr>
    </w:p>
    <w:p w14:paraId="2C67AE92" w14:textId="77777777" w:rsidR="00011BB3" w:rsidRPr="004D476E" w:rsidRDefault="00011BB3" w:rsidP="00267D2B">
      <w:pPr>
        <w:pStyle w:val="Zpat"/>
        <w:tabs>
          <w:tab w:val="clear" w:pos="4819"/>
          <w:tab w:val="clear" w:pos="9071"/>
        </w:tabs>
        <w:spacing w:line="260" w:lineRule="exact"/>
        <w:rPr>
          <w:rFonts w:asciiTheme="minorHAnsi" w:hAnsiTheme="minorHAnsi" w:cs="Arial"/>
          <w:szCs w:val="22"/>
        </w:rPr>
      </w:pPr>
    </w:p>
    <w:p w14:paraId="42377831" w14:textId="77777777" w:rsidR="00267D2B" w:rsidRPr="004D476E" w:rsidRDefault="00267D2B" w:rsidP="00267D2B">
      <w:pPr>
        <w:spacing w:line="260" w:lineRule="exact"/>
        <w:rPr>
          <w:rFonts w:asciiTheme="minorHAnsi" w:hAnsiTheme="minorHAnsi"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7D2B" w:rsidRPr="004D476E" w14:paraId="121BF61A" w14:textId="77777777" w:rsidTr="00CB0F57">
        <w:tc>
          <w:tcPr>
            <w:tcW w:w="4531" w:type="dxa"/>
          </w:tcPr>
          <w:p w14:paraId="650AD39A" w14:textId="77777777" w:rsidR="00267D2B" w:rsidRPr="004D476E" w:rsidRDefault="00267D2B" w:rsidP="00CB0F57">
            <w:pPr>
              <w:spacing w:line="260" w:lineRule="exact"/>
              <w:jc w:val="center"/>
              <w:rPr>
                <w:rFonts w:asciiTheme="minorHAnsi" w:hAnsiTheme="minorHAnsi" w:cs="Arial"/>
                <w:szCs w:val="22"/>
              </w:rPr>
            </w:pPr>
            <w:r w:rsidRPr="004D476E">
              <w:rPr>
                <w:rFonts w:asciiTheme="minorHAnsi" w:hAnsiTheme="minorHAnsi" w:cs="Arial"/>
                <w:szCs w:val="22"/>
              </w:rPr>
              <w:t>______________________________</w:t>
            </w:r>
          </w:p>
        </w:tc>
        <w:tc>
          <w:tcPr>
            <w:tcW w:w="4531" w:type="dxa"/>
          </w:tcPr>
          <w:p w14:paraId="6B64B90C" w14:textId="77777777" w:rsidR="00267D2B" w:rsidRPr="004D476E" w:rsidRDefault="00267D2B" w:rsidP="00CB0F57">
            <w:pPr>
              <w:spacing w:line="260" w:lineRule="exact"/>
              <w:jc w:val="center"/>
              <w:rPr>
                <w:rFonts w:asciiTheme="minorHAnsi" w:hAnsiTheme="minorHAnsi" w:cs="Arial"/>
                <w:szCs w:val="22"/>
              </w:rPr>
            </w:pPr>
            <w:r w:rsidRPr="004D476E">
              <w:rPr>
                <w:rFonts w:asciiTheme="minorHAnsi" w:hAnsiTheme="minorHAnsi" w:cs="Arial"/>
                <w:szCs w:val="22"/>
              </w:rPr>
              <w:t>______________________________</w:t>
            </w:r>
          </w:p>
        </w:tc>
      </w:tr>
      <w:tr w:rsidR="00267D2B" w:rsidRPr="004D476E" w14:paraId="7F92A82B" w14:textId="77777777" w:rsidTr="00CB0F57">
        <w:tc>
          <w:tcPr>
            <w:tcW w:w="4531" w:type="dxa"/>
          </w:tcPr>
          <w:p w14:paraId="6EF16884" w14:textId="6FDFAEC4" w:rsidR="00267D2B" w:rsidRPr="004D476E" w:rsidRDefault="00AD47C9" w:rsidP="00CB0F57">
            <w:pPr>
              <w:spacing w:line="260" w:lineRule="exact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4D476E">
              <w:rPr>
                <w:rFonts w:asciiTheme="minorHAnsi" w:hAnsiTheme="minorHAnsi" w:cs="Arial"/>
                <w:bCs/>
                <w:szCs w:val="22"/>
              </w:rPr>
              <w:t xml:space="preserve">za </w:t>
            </w:r>
            <w:proofErr w:type="spellStart"/>
            <w:r w:rsidR="008139F7" w:rsidRPr="004D476E">
              <w:rPr>
                <w:rFonts w:asciiTheme="minorHAnsi" w:hAnsiTheme="minorHAnsi" w:cs="Arial"/>
                <w:b/>
                <w:szCs w:val="22"/>
              </w:rPr>
              <w:t>Brixton-gastro</w:t>
            </w:r>
            <w:proofErr w:type="spellEnd"/>
            <w:r w:rsidR="008139F7" w:rsidRPr="004D476E">
              <w:rPr>
                <w:rFonts w:asciiTheme="minorHAnsi" w:hAnsiTheme="minorHAnsi" w:cs="Arial"/>
                <w:b/>
                <w:szCs w:val="22"/>
              </w:rPr>
              <w:t>, s.r.o.</w:t>
            </w:r>
          </w:p>
          <w:p w14:paraId="55BCF6EC" w14:textId="24CDE12C" w:rsidR="00AD47C9" w:rsidRPr="004D476E" w:rsidRDefault="00AD47C9" w:rsidP="00EE5913">
            <w:pPr>
              <w:spacing w:line="260" w:lineRule="exact"/>
              <w:jc w:val="center"/>
              <w:rPr>
                <w:rFonts w:asciiTheme="minorHAnsi" w:hAnsiTheme="minorHAnsi" w:cs="Arial"/>
                <w:bCs/>
                <w:szCs w:val="22"/>
              </w:rPr>
            </w:pPr>
            <w:r w:rsidRPr="004D476E">
              <w:rPr>
                <w:rFonts w:asciiTheme="minorHAnsi" w:hAnsiTheme="minorHAnsi" w:cs="Arial"/>
                <w:b/>
                <w:szCs w:val="22"/>
              </w:rPr>
              <w:t xml:space="preserve">Ing. </w:t>
            </w:r>
            <w:r w:rsidR="00EE5913" w:rsidRPr="004D476E">
              <w:rPr>
                <w:rFonts w:asciiTheme="minorHAnsi" w:hAnsiTheme="minorHAnsi" w:cs="Arial"/>
                <w:b/>
                <w:szCs w:val="22"/>
              </w:rPr>
              <w:t>Jan Pavlíček</w:t>
            </w:r>
            <w:r w:rsidRPr="004D476E">
              <w:rPr>
                <w:rFonts w:asciiTheme="minorHAnsi" w:hAnsiTheme="minorHAnsi" w:cs="Arial"/>
                <w:bCs/>
                <w:szCs w:val="22"/>
              </w:rPr>
              <w:t>, jednatel</w:t>
            </w:r>
          </w:p>
        </w:tc>
        <w:tc>
          <w:tcPr>
            <w:tcW w:w="4531" w:type="dxa"/>
          </w:tcPr>
          <w:p w14:paraId="7168AB70" w14:textId="305D85B5" w:rsidR="000E28DC" w:rsidRPr="000E28DC" w:rsidRDefault="0066568B" w:rsidP="000E28DC">
            <w:pPr>
              <w:pStyle w:val="Import5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</w:tabs>
              <w:spacing w:line="240" w:lineRule="auto"/>
              <w:ind w:left="567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2053">
              <w:rPr>
                <w:rFonts w:ascii="Calibri" w:hAnsi="Calibri" w:cs="Calibri"/>
                <w:szCs w:val="22"/>
              </w:rPr>
              <w:t xml:space="preserve">za </w:t>
            </w:r>
            <w:r w:rsidR="000E28DC" w:rsidRPr="000E28DC">
              <w:rPr>
                <w:rFonts w:asciiTheme="minorHAnsi" w:hAnsiTheme="minorHAnsi"/>
                <w:b/>
                <w:bCs/>
                <w:sz w:val="22"/>
                <w:szCs w:val="22"/>
              </w:rPr>
              <w:t>Gymnázium, Kladno</w:t>
            </w:r>
          </w:p>
          <w:p w14:paraId="574A7FDB" w14:textId="293B2D1A" w:rsidR="000E28DC" w:rsidRPr="0066568B" w:rsidRDefault="00B53D3B" w:rsidP="000E28DC">
            <w:pPr>
              <w:spacing w:line="26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PhDr. Lukáš Eichenmann, Ph.D., ředitel</w:t>
            </w:r>
          </w:p>
          <w:p w14:paraId="4D598D68" w14:textId="4C5B08A8" w:rsidR="008C4E28" w:rsidRPr="0066568B" w:rsidRDefault="008C4E28" w:rsidP="000E28DC">
            <w:pPr>
              <w:spacing w:line="260" w:lineRule="exact"/>
              <w:jc w:val="center"/>
              <w:rPr>
                <w:rFonts w:ascii="Calibri" w:hAnsi="Calibri" w:cs="Calibri"/>
              </w:rPr>
            </w:pPr>
          </w:p>
        </w:tc>
      </w:tr>
      <w:tr w:rsidR="00267D2B" w:rsidRPr="00A762CC" w14:paraId="74A342C3" w14:textId="77777777" w:rsidTr="00CB0F57">
        <w:tc>
          <w:tcPr>
            <w:tcW w:w="4531" w:type="dxa"/>
          </w:tcPr>
          <w:p w14:paraId="384A6E36" w14:textId="3544DFCF" w:rsidR="00267D2B" w:rsidRPr="004D476E" w:rsidRDefault="008139F7" w:rsidP="00CB0F57">
            <w:pPr>
              <w:spacing w:line="260" w:lineRule="exact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4D476E">
              <w:rPr>
                <w:rFonts w:asciiTheme="minorHAnsi" w:hAnsiTheme="minorHAnsi" w:cs="Arial"/>
                <w:i/>
                <w:szCs w:val="22"/>
              </w:rPr>
              <w:t>Poskytovatel</w:t>
            </w:r>
          </w:p>
        </w:tc>
        <w:tc>
          <w:tcPr>
            <w:tcW w:w="4531" w:type="dxa"/>
          </w:tcPr>
          <w:p w14:paraId="6C82E54A" w14:textId="2E360256" w:rsidR="00267D2B" w:rsidRPr="004D476E" w:rsidRDefault="00C24874" w:rsidP="00267D2B">
            <w:pPr>
              <w:keepNext/>
              <w:jc w:val="center"/>
              <w:rPr>
                <w:rFonts w:ascii="Calibri" w:hAnsi="Calibri"/>
                <w:i/>
              </w:rPr>
            </w:pPr>
            <w:r w:rsidRPr="004D476E">
              <w:rPr>
                <w:rFonts w:ascii="Calibri" w:hAnsi="Calibri"/>
                <w:i/>
              </w:rPr>
              <w:t>Objednatel</w:t>
            </w:r>
          </w:p>
        </w:tc>
      </w:tr>
    </w:tbl>
    <w:p w14:paraId="36452ED9" w14:textId="695D514E" w:rsidR="00267D2B" w:rsidRPr="00A762CC" w:rsidRDefault="0052795B" w:rsidP="00267D2B">
      <w:pPr>
        <w:spacing w:line="260" w:lineRule="exact"/>
        <w:rPr>
          <w:rFonts w:asciiTheme="minorHAnsi" w:hAnsiTheme="minorHAnsi" w:cs="Arial"/>
          <w:szCs w:val="22"/>
        </w:rPr>
        <w:sectPr w:rsidR="00267D2B" w:rsidRPr="00A762CC" w:rsidSect="005845D7">
          <w:footerReference w:type="default" r:id="rId8"/>
          <w:pgSz w:w="11906" w:h="16838"/>
          <w:pgMar w:top="1417" w:right="1417" w:bottom="1222" w:left="1417" w:header="708" w:footer="708" w:gutter="0"/>
          <w:pgNumType w:start="1"/>
          <w:cols w:space="708"/>
          <w:titlePg/>
        </w:sectPr>
      </w:pPr>
      <w:r>
        <w:rPr>
          <w:rFonts w:asciiTheme="minorHAnsi" w:hAnsiTheme="minorHAnsi" w:cs="Arial"/>
          <w:szCs w:val="22"/>
        </w:rPr>
        <w:tab/>
      </w:r>
    </w:p>
    <w:p w14:paraId="3B36AE58" w14:textId="77777777" w:rsidR="00555A6B" w:rsidRPr="00F74296" w:rsidRDefault="00555A6B" w:rsidP="00C060B3">
      <w:pPr>
        <w:rPr>
          <w:rFonts w:asciiTheme="minorHAnsi" w:hAnsiTheme="minorHAnsi"/>
          <w:szCs w:val="22"/>
        </w:rPr>
      </w:pPr>
    </w:p>
    <w:sectPr w:rsidR="00555A6B" w:rsidRPr="00F74296">
      <w:footerReference w:type="default" r:id="rId9"/>
      <w:foot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8DB3E" w14:textId="77777777" w:rsidR="00AD56C3" w:rsidRDefault="00AD56C3">
      <w:r>
        <w:separator/>
      </w:r>
    </w:p>
  </w:endnote>
  <w:endnote w:type="continuationSeparator" w:id="0">
    <w:p w14:paraId="723ADD34" w14:textId="77777777" w:rsidR="00AD56C3" w:rsidRDefault="00AD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305FD" w14:textId="66907EEC" w:rsidR="00267D2B" w:rsidRPr="00EB4EF7" w:rsidRDefault="00267D2B">
    <w:pPr>
      <w:pStyle w:val="Zpat"/>
      <w:jc w:val="right"/>
      <w:rPr>
        <w:rFonts w:ascii="Calibri" w:hAnsi="Calibri" w:cs="Calibri"/>
        <w:sz w:val="20"/>
      </w:rPr>
    </w:pPr>
    <w:r w:rsidRPr="00EB4EF7">
      <w:rPr>
        <w:rFonts w:ascii="Calibri" w:hAnsi="Calibri" w:cs="Calibri"/>
        <w:sz w:val="20"/>
      </w:rPr>
      <w:fldChar w:fldCharType="begin"/>
    </w:r>
    <w:r w:rsidRPr="00EB4EF7">
      <w:rPr>
        <w:rFonts w:ascii="Calibri" w:hAnsi="Calibri" w:cs="Calibri"/>
        <w:sz w:val="20"/>
      </w:rPr>
      <w:instrText>\PAGE</w:instrText>
    </w:r>
    <w:r w:rsidRPr="00EB4EF7">
      <w:rPr>
        <w:rFonts w:ascii="Calibri" w:hAnsi="Calibri" w:cs="Calibri"/>
        <w:sz w:val="20"/>
      </w:rPr>
      <w:fldChar w:fldCharType="separate"/>
    </w:r>
    <w:r w:rsidR="00E81410">
      <w:rPr>
        <w:rFonts w:ascii="Calibri" w:hAnsi="Calibri" w:cs="Calibri"/>
        <w:noProof/>
        <w:sz w:val="20"/>
      </w:rPr>
      <w:t>2</w:t>
    </w:r>
    <w:r w:rsidRPr="00EB4EF7">
      <w:rPr>
        <w:rFonts w:ascii="Calibri" w:hAnsi="Calibri" w:cs="Calibri"/>
        <w:sz w:val="20"/>
      </w:rPr>
      <w:fldChar w:fldCharType="end"/>
    </w:r>
  </w:p>
  <w:p w14:paraId="35A97581" w14:textId="77777777" w:rsidR="00267D2B" w:rsidRDefault="00267D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61906" w14:textId="77777777" w:rsidR="001270D7" w:rsidRDefault="001270D7">
    <w:pPr>
      <w:pStyle w:val="Zpat"/>
      <w:jc w:val="right"/>
    </w:pPr>
    <w:r>
      <w:fldChar w:fldCharType="begin"/>
    </w:r>
    <w:r>
      <w:instrText>\PAGE</w:instrText>
    </w:r>
    <w:r>
      <w:fldChar w:fldCharType="separate"/>
    </w:r>
    <w:r>
      <w:rPr>
        <w:noProof/>
      </w:rPr>
      <w:t>7</w:t>
    </w:r>
    <w:r>
      <w:fldChar w:fldCharType="end"/>
    </w:r>
  </w:p>
  <w:p w14:paraId="52AADA90" w14:textId="77777777" w:rsidR="001270D7" w:rsidRDefault="001270D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1AB5" w14:textId="796CF750" w:rsidR="001270D7" w:rsidRDefault="001270D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1A4BD" w14:textId="77777777" w:rsidR="00AD56C3" w:rsidRDefault="00AD56C3">
      <w:r>
        <w:separator/>
      </w:r>
    </w:p>
  </w:footnote>
  <w:footnote w:type="continuationSeparator" w:id="0">
    <w:p w14:paraId="26BF6C33" w14:textId="77777777" w:rsidR="00AD56C3" w:rsidRDefault="00AD5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7029"/>
    <w:multiLevelType w:val="multilevel"/>
    <w:tmpl w:val="EE9A312C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" w15:restartNumberingAfterBreak="0">
    <w:nsid w:val="01FF30A2"/>
    <w:multiLevelType w:val="hybridMultilevel"/>
    <w:tmpl w:val="D2688A66"/>
    <w:lvl w:ilvl="0" w:tplc="BE2E5A1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A276C"/>
    <w:multiLevelType w:val="multilevel"/>
    <w:tmpl w:val="394ECDEC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" w15:restartNumberingAfterBreak="0">
    <w:nsid w:val="04BC5F61"/>
    <w:multiLevelType w:val="multilevel"/>
    <w:tmpl w:val="A47EFD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3EB1676"/>
    <w:multiLevelType w:val="hybridMultilevel"/>
    <w:tmpl w:val="D8E08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B92C3E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9448B"/>
    <w:multiLevelType w:val="multilevel"/>
    <w:tmpl w:val="99A01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9745268"/>
    <w:multiLevelType w:val="hybridMultilevel"/>
    <w:tmpl w:val="D5747244"/>
    <w:lvl w:ilvl="0" w:tplc="3F481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25357"/>
    <w:multiLevelType w:val="multilevel"/>
    <w:tmpl w:val="99A01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4DB36E1"/>
    <w:multiLevelType w:val="multilevel"/>
    <w:tmpl w:val="22CA0E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99478B4"/>
    <w:multiLevelType w:val="multilevel"/>
    <w:tmpl w:val="B98CE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E5609DE"/>
    <w:multiLevelType w:val="hybridMultilevel"/>
    <w:tmpl w:val="70F01EB2"/>
    <w:lvl w:ilvl="0" w:tplc="4F7EEE02">
      <w:start w:val="1"/>
      <w:numFmt w:val="decimal"/>
      <w:lvlText w:val="5.%1"/>
      <w:lvlJc w:val="left"/>
      <w:pPr>
        <w:ind w:left="132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41" w:hanging="360"/>
      </w:pPr>
    </w:lvl>
    <w:lvl w:ilvl="2" w:tplc="0405001B" w:tentative="1">
      <w:start w:val="1"/>
      <w:numFmt w:val="lowerRoman"/>
      <w:lvlText w:val="%3."/>
      <w:lvlJc w:val="right"/>
      <w:pPr>
        <w:ind w:left="2761" w:hanging="180"/>
      </w:pPr>
    </w:lvl>
    <w:lvl w:ilvl="3" w:tplc="0405000F" w:tentative="1">
      <w:start w:val="1"/>
      <w:numFmt w:val="decimal"/>
      <w:lvlText w:val="%4."/>
      <w:lvlJc w:val="left"/>
      <w:pPr>
        <w:ind w:left="3481" w:hanging="360"/>
      </w:pPr>
    </w:lvl>
    <w:lvl w:ilvl="4" w:tplc="04050019" w:tentative="1">
      <w:start w:val="1"/>
      <w:numFmt w:val="lowerLetter"/>
      <w:lvlText w:val="%5."/>
      <w:lvlJc w:val="left"/>
      <w:pPr>
        <w:ind w:left="4201" w:hanging="360"/>
      </w:pPr>
    </w:lvl>
    <w:lvl w:ilvl="5" w:tplc="0405001B" w:tentative="1">
      <w:start w:val="1"/>
      <w:numFmt w:val="lowerRoman"/>
      <w:lvlText w:val="%6."/>
      <w:lvlJc w:val="right"/>
      <w:pPr>
        <w:ind w:left="4921" w:hanging="180"/>
      </w:pPr>
    </w:lvl>
    <w:lvl w:ilvl="6" w:tplc="0405000F" w:tentative="1">
      <w:start w:val="1"/>
      <w:numFmt w:val="decimal"/>
      <w:lvlText w:val="%7."/>
      <w:lvlJc w:val="left"/>
      <w:pPr>
        <w:ind w:left="5641" w:hanging="360"/>
      </w:pPr>
    </w:lvl>
    <w:lvl w:ilvl="7" w:tplc="04050019" w:tentative="1">
      <w:start w:val="1"/>
      <w:numFmt w:val="lowerLetter"/>
      <w:lvlText w:val="%8."/>
      <w:lvlJc w:val="left"/>
      <w:pPr>
        <w:ind w:left="6361" w:hanging="360"/>
      </w:pPr>
    </w:lvl>
    <w:lvl w:ilvl="8" w:tplc="040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1" w15:restartNumberingAfterBreak="0">
    <w:nsid w:val="5221005E"/>
    <w:multiLevelType w:val="hybridMultilevel"/>
    <w:tmpl w:val="675A7B76"/>
    <w:lvl w:ilvl="0" w:tplc="49B637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57EA5"/>
    <w:multiLevelType w:val="multilevel"/>
    <w:tmpl w:val="A232F0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hint="default"/>
      </w:rPr>
    </w:lvl>
  </w:abstractNum>
  <w:abstractNum w:abstractNumId="13" w15:restartNumberingAfterBreak="0">
    <w:nsid w:val="555E3EA4"/>
    <w:multiLevelType w:val="hybridMultilevel"/>
    <w:tmpl w:val="D3E82750"/>
    <w:lvl w:ilvl="0" w:tplc="26BAF69E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67E46"/>
    <w:multiLevelType w:val="hybridMultilevel"/>
    <w:tmpl w:val="4B22AE50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55410F"/>
    <w:multiLevelType w:val="multilevel"/>
    <w:tmpl w:val="AC04B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3F00501"/>
    <w:multiLevelType w:val="multilevel"/>
    <w:tmpl w:val="3F2A88FE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  <w:rPr>
        <w:rFonts w:asciiTheme="minorHAnsi" w:hAnsiTheme="minorHAnsi" w:cs="Times New Roman" w:hint="default"/>
        <w:sz w:val="22"/>
        <w:szCs w:val="22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color w:val="auto"/>
        <w:sz w:val="22"/>
        <w:szCs w:val="22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16"/>
  </w:num>
  <w:num w:numId="5">
    <w:abstractNumId w:val="9"/>
  </w:num>
  <w:num w:numId="6">
    <w:abstractNumId w:val="10"/>
  </w:num>
  <w:num w:numId="7">
    <w:abstractNumId w:val="15"/>
  </w:num>
  <w:num w:numId="8">
    <w:abstractNumId w:val="11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  <w:num w:numId="14">
    <w:abstractNumId w:val="2"/>
  </w:num>
  <w:num w:numId="15">
    <w:abstractNumId w:val="8"/>
  </w:num>
  <w:num w:numId="16">
    <w:abstractNumId w:val="3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4E5"/>
    <w:rsid w:val="00011BB3"/>
    <w:rsid w:val="0002342F"/>
    <w:rsid w:val="00024280"/>
    <w:rsid w:val="000277B6"/>
    <w:rsid w:val="000358C8"/>
    <w:rsid w:val="00064024"/>
    <w:rsid w:val="00067140"/>
    <w:rsid w:val="00084932"/>
    <w:rsid w:val="00097AC7"/>
    <w:rsid w:val="000A4150"/>
    <w:rsid w:val="000E28DC"/>
    <w:rsid w:val="000E3731"/>
    <w:rsid w:val="000F0EC3"/>
    <w:rsid w:val="000F14DB"/>
    <w:rsid w:val="000F5202"/>
    <w:rsid w:val="000F52EF"/>
    <w:rsid w:val="001059BF"/>
    <w:rsid w:val="00114D1D"/>
    <w:rsid w:val="00120CA6"/>
    <w:rsid w:val="001246D5"/>
    <w:rsid w:val="00126681"/>
    <w:rsid w:val="001270D7"/>
    <w:rsid w:val="0013055B"/>
    <w:rsid w:val="00135648"/>
    <w:rsid w:val="0013676B"/>
    <w:rsid w:val="00141A6B"/>
    <w:rsid w:val="00151650"/>
    <w:rsid w:val="00174A02"/>
    <w:rsid w:val="0019123D"/>
    <w:rsid w:val="001A0420"/>
    <w:rsid w:val="001B6B49"/>
    <w:rsid w:val="001B7416"/>
    <w:rsid w:val="001C0DB0"/>
    <w:rsid w:val="001D1569"/>
    <w:rsid w:val="001D1590"/>
    <w:rsid w:val="001D61FC"/>
    <w:rsid w:val="001E4C8D"/>
    <w:rsid w:val="00202671"/>
    <w:rsid w:val="0021266F"/>
    <w:rsid w:val="002266B0"/>
    <w:rsid w:val="00230A81"/>
    <w:rsid w:val="002336BD"/>
    <w:rsid w:val="0023556C"/>
    <w:rsid w:val="00237BE5"/>
    <w:rsid w:val="00245EA0"/>
    <w:rsid w:val="002513C0"/>
    <w:rsid w:val="00251F55"/>
    <w:rsid w:val="00255FFF"/>
    <w:rsid w:val="00264F85"/>
    <w:rsid w:val="00267D2B"/>
    <w:rsid w:val="00276AA8"/>
    <w:rsid w:val="00281C63"/>
    <w:rsid w:val="0028347F"/>
    <w:rsid w:val="00297B2E"/>
    <w:rsid w:val="00297E9E"/>
    <w:rsid w:val="002B5504"/>
    <w:rsid w:val="002C3A85"/>
    <w:rsid w:val="002D26BD"/>
    <w:rsid w:val="002D2D4D"/>
    <w:rsid w:val="002D469F"/>
    <w:rsid w:val="002D61FC"/>
    <w:rsid w:val="002E176E"/>
    <w:rsid w:val="00302229"/>
    <w:rsid w:val="003034D9"/>
    <w:rsid w:val="00311BE6"/>
    <w:rsid w:val="00314810"/>
    <w:rsid w:val="00314983"/>
    <w:rsid w:val="00315BA8"/>
    <w:rsid w:val="003278FC"/>
    <w:rsid w:val="00331CFD"/>
    <w:rsid w:val="00361F6D"/>
    <w:rsid w:val="00365A7B"/>
    <w:rsid w:val="003712C5"/>
    <w:rsid w:val="00371364"/>
    <w:rsid w:val="00373969"/>
    <w:rsid w:val="0037479A"/>
    <w:rsid w:val="00374FF1"/>
    <w:rsid w:val="003805E3"/>
    <w:rsid w:val="00390F8D"/>
    <w:rsid w:val="00392CFE"/>
    <w:rsid w:val="003B07D2"/>
    <w:rsid w:val="003B1006"/>
    <w:rsid w:val="003C280D"/>
    <w:rsid w:val="003C33AC"/>
    <w:rsid w:val="003E31DD"/>
    <w:rsid w:val="003F5409"/>
    <w:rsid w:val="003F7FC2"/>
    <w:rsid w:val="0040425C"/>
    <w:rsid w:val="0041289F"/>
    <w:rsid w:val="00415278"/>
    <w:rsid w:val="0041616B"/>
    <w:rsid w:val="00432EED"/>
    <w:rsid w:val="00435E6C"/>
    <w:rsid w:val="00436C8D"/>
    <w:rsid w:val="00450481"/>
    <w:rsid w:val="00454329"/>
    <w:rsid w:val="0045550C"/>
    <w:rsid w:val="00455653"/>
    <w:rsid w:val="004622F9"/>
    <w:rsid w:val="0046551C"/>
    <w:rsid w:val="00465C5C"/>
    <w:rsid w:val="00467EFB"/>
    <w:rsid w:val="00477335"/>
    <w:rsid w:val="00481079"/>
    <w:rsid w:val="00482544"/>
    <w:rsid w:val="004852E3"/>
    <w:rsid w:val="00492ED2"/>
    <w:rsid w:val="00495896"/>
    <w:rsid w:val="004A48FF"/>
    <w:rsid w:val="004A6324"/>
    <w:rsid w:val="004C275B"/>
    <w:rsid w:val="004D1181"/>
    <w:rsid w:val="004D408E"/>
    <w:rsid w:val="004D476E"/>
    <w:rsid w:val="004D6E4D"/>
    <w:rsid w:val="004F0EF6"/>
    <w:rsid w:val="004F4279"/>
    <w:rsid w:val="00511990"/>
    <w:rsid w:val="005133FF"/>
    <w:rsid w:val="00513ABB"/>
    <w:rsid w:val="005258DA"/>
    <w:rsid w:val="0052795B"/>
    <w:rsid w:val="00544803"/>
    <w:rsid w:val="00555A6B"/>
    <w:rsid w:val="00557A2E"/>
    <w:rsid w:val="005657CD"/>
    <w:rsid w:val="00570556"/>
    <w:rsid w:val="00573DDB"/>
    <w:rsid w:val="00574049"/>
    <w:rsid w:val="005845D7"/>
    <w:rsid w:val="005872C0"/>
    <w:rsid w:val="005971ED"/>
    <w:rsid w:val="00597BC6"/>
    <w:rsid w:val="005A05DC"/>
    <w:rsid w:val="005C028D"/>
    <w:rsid w:val="005D0A65"/>
    <w:rsid w:val="005E436D"/>
    <w:rsid w:val="005E687F"/>
    <w:rsid w:val="005E6A48"/>
    <w:rsid w:val="00607900"/>
    <w:rsid w:val="006173B4"/>
    <w:rsid w:val="00635C3E"/>
    <w:rsid w:val="0064125F"/>
    <w:rsid w:val="00645BBD"/>
    <w:rsid w:val="0066568B"/>
    <w:rsid w:val="00667714"/>
    <w:rsid w:val="00670C7A"/>
    <w:rsid w:val="0067607C"/>
    <w:rsid w:val="006937CF"/>
    <w:rsid w:val="00697645"/>
    <w:rsid w:val="006A2E85"/>
    <w:rsid w:val="006B5301"/>
    <w:rsid w:val="006D5F8D"/>
    <w:rsid w:val="006D67E3"/>
    <w:rsid w:val="006E04C8"/>
    <w:rsid w:val="006E29A3"/>
    <w:rsid w:val="00700BF7"/>
    <w:rsid w:val="00744FB3"/>
    <w:rsid w:val="0075088E"/>
    <w:rsid w:val="007629CC"/>
    <w:rsid w:val="00763D0D"/>
    <w:rsid w:val="007665D4"/>
    <w:rsid w:val="00781576"/>
    <w:rsid w:val="0078219E"/>
    <w:rsid w:val="00782C38"/>
    <w:rsid w:val="00782D78"/>
    <w:rsid w:val="00794A5B"/>
    <w:rsid w:val="00797C40"/>
    <w:rsid w:val="007B0194"/>
    <w:rsid w:val="007B3424"/>
    <w:rsid w:val="007B7B0A"/>
    <w:rsid w:val="007C3836"/>
    <w:rsid w:val="007E3DE3"/>
    <w:rsid w:val="00805D76"/>
    <w:rsid w:val="00811844"/>
    <w:rsid w:val="008139F7"/>
    <w:rsid w:val="00817111"/>
    <w:rsid w:val="008503BE"/>
    <w:rsid w:val="00861F11"/>
    <w:rsid w:val="00865352"/>
    <w:rsid w:val="0087016C"/>
    <w:rsid w:val="0088477C"/>
    <w:rsid w:val="00890778"/>
    <w:rsid w:val="00892B1D"/>
    <w:rsid w:val="00894E6B"/>
    <w:rsid w:val="008A384E"/>
    <w:rsid w:val="008A5ABF"/>
    <w:rsid w:val="008B6CC2"/>
    <w:rsid w:val="008C4E28"/>
    <w:rsid w:val="008E2FDC"/>
    <w:rsid w:val="008E4102"/>
    <w:rsid w:val="008E5B1B"/>
    <w:rsid w:val="008F1676"/>
    <w:rsid w:val="008F2935"/>
    <w:rsid w:val="008F3379"/>
    <w:rsid w:val="008F3888"/>
    <w:rsid w:val="008F5CC1"/>
    <w:rsid w:val="008F720F"/>
    <w:rsid w:val="00903DA8"/>
    <w:rsid w:val="00912376"/>
    <w:rsid w:val="0091636B"/>
    <w:rsid w:val="00921CCF"/>
    <w:rsid w:val="009222D4"/>
    <w:rsid w:val="00930FB0"/>
    <w:rsid w:val="00936AFE"/>
    <w:rsid w:val="0095038B"/>
    <w:rsid w:val="00963296"/>
    <w:rsid w:val="00964777"/>
    <w:rsid w:val="00980614"/>
    <w:rsid w:val="00981D1A"/>
    <w:rsid w:val="00987872"/>
    <w:rsid w:val="00990B16"/>
    <w:rsid w:val="0099739F"/>
    <w:rsid w:val="00997B6F"/>
    <w:rsid w:val="009A0592"/>
    <w:rsid w:val="009B289A"/>
    <w:rsid w:val="009B715C"/>
    <w:rsid w:val="009C5024"/>
    <w:rsid w:val="009D2576"/>
    <w:rsid w:val="009D26FC"/>
    <w:rsid w:val="009D334D"/>
    <w:rsid w:val="009D54E5"/>
    <w:rsid w:val="009D5699"/>
    <w:rsid w:val="009D7A1B"/>
    <w:rsid w:val="009E0DAD"/>
    <w:rsid w:val="009E7456"/>
    <w:rsid w:val="009E791A"/>
    <w:rsid w:val="00A13A20"/>
    <w:rsid w:val="00A32E40"/>
    <w:rsid w:val="00A32EDF"/>
    <w:rsid w:val="00A358E9"/>
    <w:rsid w:val="00A42144"/>
    <w:rsid w:val="00A55AE3"/>
    <w:rsid w:val="00A61E4E"/>
    <w:rsid w:val="00A66D10"/>
    <w:rsid w:val="00A736AA"/>
    <w:rsid w:val="00A7655A"/>
    <w:rsid w:val="00A87EF3"/>
    <w:rsid w:val="00A942C4"/>
    <w:rsid w:val="00AA2452"/>
    <w:rsid w:val="00AA4F04"/>
    <w:rsid w:val="00AB7DF9"/>
    <w:rsid w:val="00AC4233"/>
    <w:rsid w:val="00AC4CBA"/>
    <w:rsid w:val="00AD2488"/>
    <w:rsid w:val="00AD47C9"/>
    <w:rsid w:val="00AD56C3"/>
    <w:rsid w:val="00AF4DC6"/>
    <w:rsid w:val="00B07E7F"/>
    <w:rsid w:val="00B27CEE"/>
    <w:rsid w:val="00B34B34"/>
    <w:rsid w:val="00B34BB6"/>
    <w:rsid w:val="00B4267C"/>
    <w:rsid w:val="00B50EDD"/>
    <w:rsid w:val="00B53D3B"/>
    <w:rsid w:val="00B718F2"/>
    <w:rsid w:val="00B74BCA"/>
    <w:rsid w:val="00B93810"/>
    <w:rsid w:val="00B939BC"/>
    <w:rsid w:val="00BA0F42"/>
    <w:rsid w:val="00BA68EF"/>
    <w:rsid w:val="00BA7E61"/>
    <w:rsid w:val="00BB0AF9"/>
    <w:rsid w:val="00BB26C4"/>
    <w:rsid w:val="00BB3D2B"/>
    <w:rsid w:val="00BC30C2"/>
    <w:rsid w:val="00BE6466"/>
    <w:rsid w:val="00BF2643"/>
    <w:rsid w:val="00C060B3"/>
    <w:rsid w:val="00C1300F"/>
    <w:rsid w:val="00C15505"/>
    <w:rsid w:val="00C17B79"/>
    <w:rsid w:val="00C213B5"/>
    <w:rsid w:val="00C24874"/>
    <w:rsid w:val="00C32040"/>
    <w:rsid w:val="00C3449A"/>
    <w:rsid w:val="00C41C5E"/>
    <w:rsid w:val="00C4304A"/>
    <w:rsid w:val="00C45D9D"/>
    <w:rsid w:val="00C521F5"/>
    <w:rsid w:val="00C6616F"/>
    <w:rsid w:val="00C835FD"/>
    <w:rsid w:val="00C85D21"/>
    <w:rsid w:val="00C965A3"/>
    <w:rsid w:val="00C9673D"/>
    <w:rsid w:val="00CA1CD1"/>
    <w:rsid w:val="00CB5DED"/>
    <w:rsid w:val="00CC2524"/>
    <w:rsid w:val="00CC6ED3"/>
    <w:rsid w:val="00CF0356"/>
    <w:rsid w:val="00D064FE"/>
    <w:rsid w:val="00D10FA2"/>
    <w:rsid w:val="00D11A45"/>
    <w:rsid w:val="00D11E96"/>
    <w:rsid w:val="00D13D67"/>
    <w:rsid w:val="00D168B0"/>
    <w:rsid w:val="00D27915"/>
    <w:rsid w:val="00D30FBB"/>
    <w:rsid w:val="00D42988"/>
    <w:rsid w:val="00D57D71"/>
    <w:rsid w:val="00D625D5"/>
    <w:rsid w:val="00D656CC"/>
    <w:rsid w:val="00D674AA"/>
    <w:rsid w:val="00D67C08"/>
    <w:rsid w:val="00D731CF"/>
    <w:rsid w:val="00D74055"/>
    <w:rsid w:val="00D808AB"/>
    <w:rsid w:val="00D858E2"/>
    <w:rsid w:val="00DA5015"/>
    <w:rsid w:val="00DB2C58"/>
    <w:rsid w:val="00DC420A"/>
    <w:rsid w:val="00DC66C5"/>
    <w:rsid w:val="00DE3D6F"/>
    <w:rsid w:val="00DE7A67"/>
    <w:rsid w:val="00E034A2"/>
    <w:rsid w:val="00E07233"/>
    <w:rsid w:val="00E07FF6"/>
    <w:rsid w:val="00E26415"/>
    <w:rsid w:val="00E279FC"/>
    <w:rsid w:val="00E33ADD"/>
    <w:rsid w:val="00E3712E"/>
    <w:rsid w:val="00E41865"/>
    <w:rsid w:val="00E62AED"/>
    <w:rsid w:val="00E71E1D"/>
    <w:rsid w:val="00E73AA7"/>
    <w:rsid w:val="00E77D65"/>
    <w:rsid w:val="00E81410"/>
    <w:rsid w:val="00EA2F7E"/>
    <w:rsid w:val="00EA3702"/>
    <w:rsid w:val="00EA373E"/>
    <w:rsid w:val="00EA5007"/>
    <w:rsid w:val="00EA6D0C"/>
    <w:rsid w:val="00EA7233"/>
    <w:rsid w:val="00EB2AD6"/>
    <w:rsid w:val="00EB4EF7"/>
    <w:rsid w:val="00EC3D7A"/>
    <w:rsid w:val="00EC42EB"/>
    <w:rsid w:val="00ED0F06"/>
    <w:rsid w:val="00ED6828"/>
    <w:rsid w:val="00ED7319"/>
    <w:rsid w:val="00EE5913"/>
    <w:rsid w:val="00EF1F71"/>
    <w:rsid w:val="00EF3EC3"/>
    <w:rsid w:val="00EF474A"/>
    <w:rsid w:val="00F12DE8"/>
    <w:rsid w:val="00F140B0"/>
    <w:rsid w:val="00F15552"/>
    <w:rsid w:val="00F333CE"/>
    <w:rsid w:val="00F335C9"/>
    <w:rsid w:val="00F37032"/>
    <w:rsid w:val="00F412FE"/>
    <w:rsid w:val="00F42DFF"/>
    <w:rsid w:val="00F65477"/>
    <w:rsid w:val="00F67CE6"/>
    <w:rsid w:val="00F74296"/>
    <w:rsid w:val="00F76802"/>
    <w:rsid w:val="00F92AE9"/>
    <w:rsid w:val="00F94F37"/>
    <w:rsid w:val="00FB0F07"/>
    <w:rsid w:val="00FC7EC7"/>
    <w:rsid w:val="00FD074D"/>
    <w:rsid w:val="00F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AC15E"/>
  <w15:docId w15:val="{832B5A09-735A-41BB-81B4-E38A7D80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D54E5"/>
    <w:rPr>
      <w:sz w:val="22"/>
    </w:rPr>
  </w:style>
  <w:style w:type="paragraph" w:styleId="Nadpis3">
    <w:name w:val="heading 3"/>
    <w:basedOn w:val="Normln"/>
    <w:link w:val="Nadpis3Char"/>
    <w:uiPriority w:val="9"/>
    <w:qFormat/>
    <w:rsid w:val="00297E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D54E5"/>
    <w:pPr>
      <w:tabs>
        <w:tab w:val="center" w:pos="4819"/>
        <w:tab w:val="right" w:pos="9071"/>
      </w:tabs>
    </w:pPr>
  </w:style>
  <w:style w:type="character" w:customStyle="1" w:styleId="platne1">
    <w:name w:val="platne1"/>
    <w:basedOn w:val="Standardnpsmoodstavce"/>
    <w:rsid w:val="009D54E5"/>
  </w:style>
  <w:style w:type="paragraph" w:styleId="Zkladntext">
    <w:name w:val="Body Text"/>
    <w:basedOn w:val="Normln"/>
    <w:rsid w:val="009D54E5"/>
    <w:rPr>
      <w:sz w:val="24"/>
    </w:rPr>
  </w:style>
  <w:style w:type="paragraph" w:styleId="Odstavecseseznamem">
    <w:name w:val="List Paragraph"/>
    <w:basedOn w:val="Normln"/>
    <w:uiPriority w:val="99"/>
    <w:qFormat/>
    <w:rsid w:val="00B34BB6"/>
    <w:pPr>
      <w:ind w:left="708"/>
    </w:pPr>
  </w:style>
  <w:style w:type="character" w:customStyle="1" w:styleId="style-mailovzprvy15">
    <w:name w:val="style-mailovzprvy15"/>
    <w:semiHidden/>
    <w:rsid w:val="0041616B"/>
    <w:rPr>
      <w:rFonts w:ascii="Arial" w:hAnsi="Arial" w:cs="Arial" w:hint="default"/>
      <w:color w:val="000000"/>
      <w:sz w:val="20"/>
    </w:rPr>
  </w:style>
  <w:style w:type="paragraph" w:styleId="Nzev">
    <w:name w:val="Title"/>
    <w:basedOn w:val="Normln"/>
    <w:link w:val="NzevChar"/>
    <w:uiPriority w:val="10"/>
    <w:qFormat/>
    <w:rsid w:val="004A6324"/>
    <w:pPr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4A6324"/>
    <w:rPr>
      <w:b/>
      <w:sz w:val="40"/>
    </w:rPr>
  </w:style>
  <w:style w:type="paragraph" w:customStyle="1" w:styleId="Nadpislnku">
    <w:name w:val="Nadpis článku"/>
    <w:basedOn w:val="slovanseznam"/>
    <w:next w:val="slovanseznam"/>
    <w:uiPriority w:val="1"/>
    <w:qFormat/>
    <w:rsid w:val="002D26BD"/>
    <w:pPr>
      <w:keepNext/>
      <w:numPr>
        <w:numId w:val="0"/>
      </w:numPr>
      <w:spacing w:before="360" w:after="240"/>
      <w:contextualSpacing w:val="0"/>
      <w:jc w:val="center"/>
    </w:pPr>
    <w:rPr>
      <w:rFonts w:ascii="Calibri" w:hAnsi="Calibri"/>
      <w:b/>
      <w:color w:val="000000"/>
      <w:sz w:val="20"/>
    </w:rPr>
  </w:style>
  <w:style w:type="paragraph" w:styleId="slovanseznam">
    <w:name w:val="List Number"/>
    <w:basedOn w:val="Normln"/>
    <w:rsid w:val="002D26BD"/>
    <w:pPr>
      <w:numPr>
        <w:numId w:val="1"/>
      </w:numPr>
      <w:contextualSpacing/>
    </w:pPr>
  </w:style>
  <w:style w:type="paragraph" w:customStyle="1" w:styleId="L-Table2CtrlShiftL2">
    <w:name w:val="L-Table 2 (CtrlShift L+2)"/>
    <w:uiPriority w:val="99"/>
    <w:rsid w:val="00331CFD"/>
    <w:pPr>
      <w:keepNext/>
      <w:spacing w:before="60" w:after="60" w:line="290" w:lineRule="auto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Odstavec">
    <w:name w:val="Odstavec"/>
    <w:basedOn w:val="Nadpislnku"/>
    <w:link w:val="OdstavecChar"/>
    <w:qFormat/>
    <w:rsid w:val="00331CFD"/>
    <w:pPr>
      <w:keepNext w:val="0"/>
      <w:tabs>
        <w:tab w:val="num" w:pos="709"/>
      </w:tabs>
      <w:spacing w:before="0" w:after="200" w:line="252" w:lineRule="auto"/>
      <w:ind w:left="709" w:hanging="709"/>
      <w:jc w:val="both"/>
    </w:pPr>
    <w:rPr>
      <w:rFonts w:eastAsia="Calibri"/>
      <w:b w:val="0"/>
      <w:color w:val="auto"/>
      <w:sz w:val="24"/>
      <w:szCs w:val="24"/>
      <w:lang w:eastAsia="en-US"/>
    </w:rPr>
  </w:style>
  <w:style w:type="character" w:customStyle="1" w:styleId="OdstavecChar">
    <w:name w:val="Odstavec Char"/>
    <w:link w:val="Odstavec"/>
    <w:rsid w:val="00331CFD"/>
    <w:rPr>
      <w:rFonts w:ascii="Calibri" w:eastAsia="Calibri" w:hAnsi="Calibri"/>
      <w:sz w:val="24"/>
      <w:szCs w:val="24"/>
      <w:lang w:eastAsia="en-US"/>
    </w:rPr>
  </w:style>
  <w:style w:type="paragraph" w:styleId="Zhlav">
    <w:name w:val="header"/>
    <w:basedOn w:val="Normln"/>
    <w:link w:val="ZhlavChar"/>
    <w:rsid w:val="00DE3D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3D6F"/>
    <w:rPr>
      <w:sz w:val="22"/>
    </w:rPr>
  </w:style>
  <w:style w:type="paragraph" w:customStyle="1" w:styleId="Numm1">
    <w:name w:val="Numm§ 1"/>
    <w:basedOn w:val="Normln"/>
    <w:next w:val="Normln"/>
    <w:uiPriority w:val="99"/>
    <w:rsid w:val="006937CF"/>
    <w:pPr>
      <w:numPr>
        <w:numId w:val="4"/>
      </w:numPr>
      <w:jc w:val="center"/>
    </w:pPr>
    <w:rPr>
      <w:b/>
    </w:rPr>
  </w:style>
  <w:style w:type="paragraph" w:customStyle="1" w:styleId="Numm2">
    <w:name w:val="Numm§ 2"/>
    <w:basedOn w:val="Normln"/>
    <w:next w:val="Normln"/>
    <w:link w:val="Numm2Char"/>
    <w:uiPriority w:val="99"/>
    <w:rsid w:val="006937CF"/>
    <w:pPr>
      <w:numPr>
        <w:ilvl w:val="1"/>
        <w:numId w:val="4"/>
      </w:numPr>
      <w:jc w:val="both"/>
    </w:pPr>
  </w:style>
  <w:style w:type="paragraph" w:customStyle="1" w:styleId="Numm3">
    <w:name w:val="Numm§ 3"/>
    <w:basedOn w:val="Normln"/>
    <w:next w:val="Normln"/>
    <w:uiPriority w:val="99"/>
    <w:rsid w:val="006937CF"/>
    <w:pPr>
      <w:numPr>
        <w:ilvl w:val="2"/>
        <w:numId w:val="4"/>
      </w:numPr>
      <w:jc w:val="both"/>
    </w:pPr>
  </w:style>
  <w:style w:type="character" w:customStyle="1" w:styleId="Numm2Char">
    <w:name w:val="Numm§ 2 Char"/>
    <w:basedOn w:val="Standardnpsmoodstavce"/>
    <w:link w:val="Numm2"/>
    <w:uiPriority w:val="99"/>
    <w:locked/>
    <w:rsid w:val="006937CF"/>
    <w:rPr>
      <w:sz w:val="22"/>
    </w:rPr>
  </w:style>
  <w:style w:type="paragraph" w:customStyle="1" w:styleId="Import5">
    <w:name w:val="Import 5"/>
    <w:basedOn w:val="Normln"/>
    <w:uiPriority w:val="99"/>
    <w:rsid w:val="0012668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  <w:ind w:left="4608"/>
    </w:pPr>
    <w:rPr>
      <w:rFonts w:ascii="Courier New" w:hAnsi="Courier New" w:cs="Courier New"/>
      <w:sz w:val="24"/>
      <w:szCs w:val="24"/>
    </w:rPr>
  </w:style>
  <w:style w:type="paragraph" w:styleId="Zkladntextodsazen">
    <w:name w:val="Body Text Indent"/>
    <w:basedOn w:val="Normln"/>
    <w:link w:val="ZkladntextodsazenChar"/>
    <w:rsid w:val="00F74296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74296"/>
    <w:rPr>
      <w:sz w:val="24"/>
      <w:szCs w:val="24"/>
    </w:rPr>
  </w:style>
  <w:style w:type="character" w:styleId="Hypertextovodkaz">
    <w:name w:val="Hyperlink"/>
    <w:basedOn w:val="Standardnpsmoodstavce"/>
    <w:rsid w:val="001C0DB0"/>
    <w:rPr>
      <w:color w:val="0563C1" w:themeColor="hyperlink"/>
      <w:u w:val="single"/>
    </w:rPr>
  </w:style>
  <w:style w:type="table" w:styleId="Mkatabulky">
    <w:name w:val="Table Grid"/>
    <w:basedOn w:val="Normlntabulka"/>
    <w:rsid w:val="0026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Body0CtrlShiftB0">
    <w:name w:val="L-Body 0 (CtrlShift B+0)"/>
    <w:link w:val="L-Body0CtrlShiftB0CharChar"/>
    <w:rsid w:val="008F2935"/>
    <w:pPr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L-Body0CtrlShiftB0CharChar">
    <w:name w:val="L-Body 0 (CtrlShift B+0) Char Char"/>
    <w:link w:val="L-Body0CtrlShiftB0"/>
    <w:locked/>
    <w:rsid w:val="008F2935"/>
    <w:rPr>
      <w:rFonts w:ascii="Verdana" w:hAnsi="Verdana"/>
      <w:kern w:val="20"/>
      <w:sz w:val="18"/>
      <w:szCs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861F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61F1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A415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97E9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D5631C-00D8-41C7-9031-F67BE4F0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1268</Words>
  <Characters>7486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PACHTOVNÍ SMLOUVA</vt:lpstr>
    </vt:vector>
  </TitlesOfParts>
  <Manager/>
  <Company/>
  <LinksUpToDate>false</LinksUpToDate>
  <CharactersWithSpaces>8737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Penka</dc:creator>
  <cp:keywords/>
  <dc:description/>
  <cp:lastModifiedBy>Sarka Blahova</cp:lastModifiedBy>
  <cp:revision>4</cp:revision>
  <cp:lastPrinted>2022-02-08T14:23:00Z</cp:lastPrinted>
  <dcterms:created xsi:type="dcterms:W3CDTF">2025-10-03T08:19:00Z</dcterms:created>
  <dcterms:modified xsi:type="dcterms:W3CDTF">2025-10-16T09:18:00Z</dcterms:modified>
  <cp:category/>
</cp:coreProperties>
</file>