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416DC8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372E5B9D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center"/>
          </w:tcPr>
          <w:p w14:paraId="560EFADD" w14:textId="756AF1C8" w:rsidR="00230E2B" w:rsidRPr="00416DC8" w:rsidRDefault="002A57D9" w:rsidP="00416DC8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FB66EB">
              <w:rPr>
                <w:rFonts w:ascii="Garamond" w:hAnsi="Garamond"/>
                <w:b/>
                <w:sz w:val="22"/>
                <w:szCs w:val="22"/>
              </w:rPr>
              <w:t>1229</w:t>
            </w:r>
            <w:r w:rsidR="00BD6DA8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D3573B">
              <w:rPr>
                <w:rFonts w:ascii="Garamond" w:hAnsi="Garamond"/>
                <w:b/>
                <w:sz w:val="22"/>
                <w:szCs w:val="22"/>
              </w:rPr>
              <w:t>6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EB2F49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326C1B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00008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374623">
              <w:rPr>
                <w:rFonts w:ascii="Garamond" w:hAnsi="Garamond"/>
                <w:b/>
                <w:sz w:val="22"/>
                <w:szCs w:val="22"/>
              </w:rPr>
              <w:t>ro</w:t>
            </w:r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087D6FF4" w:rsidR="00E679F2" w:rsidRPr="001133E9" w:rsidRDefault="00E679F2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70FAC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D70FAC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126AF89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4192E1C9" w:rsidR="00D70FAC" w:rsidRPr="00193A3D" w:rsidRDefault="00773AE4" w:rsidP="00D70FAC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SECURITY TECHNOLOGIES a.s.</w:t>
            </w:r>
          </w:p>
        </w:tc>
      </w:tr>
      <w:tr w:rsidR="00B11D27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B11D27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4F3C95EB" w:rsidR="00B11D27" w:rsidRPr="001133E9" w:rsidRDefault="00B11D27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2B858F86" w:rsidR="00B11D27" w:rsidRPr="003766C8" w:rsidRDefault="00773AE4" w:rsidP="00B11D2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B11D27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B11D27" w:rsidRPr="00CC1C12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379C5C37" w:rsidR="00D139CD" w:rsidRPr="00111B83" w:rsidRDefault="00773AE4" w:rsidP="00773AE4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615 00 Brno-Židenice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629D34F2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2CCF788C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440518C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0866B24D" w:rsidR="003C603D" w:rsidRPr="001133E9" w:rsidRDefault="00773AE4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44015542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24B03B8D" w:rsidR="003C603D" w:rsidRPr="001133E9" w:rsidRDefault="00FD5A09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8"/>
              </w:rPr>
              <w:t>CZ</w:t>
            </w:r>
            <w:r w:rsidR="00773AE4">
              <w:rPr>
                <w:rFonts w:ascii="Garamond" w:hAnsi="Garamond"/>
                <w:sz w:val="22"/>
                <w:szCs w:val="28"/>
              </w:rPr>
              <w:t>44015542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2E6E3667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BD6DA8">
        <w:rPr>
          <w:rFonts w:ascii="Garamond" w:hAnsi="Garamond"/>
        </w:rPr>
        <w:t>15</w:t>
      </w:r>
      <w:r w:rsidR="00853DE6">
        <w:rPr>
          <w:rFonts w:ascii="Garamond" w:hAnsi="Garamond"/>
        </w:rPr>
        <w:t xml:space="preserve">. </w:t>
      </w:r>
      <w:r w:rsidR="00BD6DA8">
        <w:rPr>
          <w:rFonts w:ascii="Garamond" w:hAnsi="Garamond"/>
        </w:rPr>
        <w:t>října</w:t>
      </w:r>
      <w:r w:rsidR="00030B0E">
        <w:rPr>
          <w:rFonts w:ascii="Garamond" w:hAnsi="Garamond"/>
        </w:rPr>
        <w:t xml:space="preserve"> </w:t>
      </w:r>
      <w:r w:rsidR="00FD5A09">
        <w:rPr>
          <w:rFonts w:ascii="Garamond" w:hAnsi="Garamond"/>
        </w:rPr>
        <w:t>202</w:t>
      </w:r>
      <w:r w:rsidR="00030B0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19ACB09B" w14:textId="77777777" w:rsidR="009917B9" w:rsidRDefault="009917B9" w:rsidP="00D70FAC">
      <w:pPr>
        <w:jc w:val="both"/>
        <w:rPr>
          <w:rFonts w:ascii="Garamond" w:hAnsi="Garamond"/>
          <w:b/>
        </w:rPr>
      </w:pPr>
    </w:p>
    <w:p w14:paraId="20400037" w14:textId="5C5AF572" w:rsidR="00BC6B0F" w:rsidRPr="00FD5A09" w:rsidRDefault="00FD5A09" w:rsidP="00D70FAC">
      <w:pPr>
        <w:jc w:val="both"/>
        <w:rPr>
          <w:rFonts w:ascii="Garamond" w:hAnsi="Garamond"/>
          <w:b/>
        </w:rPr>
      </w:pPr>
      <w:r w:rsidRPr="00FD5A09">
        <w:rPr>
          <w:rFonts w:ascii="Garamond" w:hAnsi="Garamond"/>
          <w:b/>
        </w:rPr>
        <w:t xml:space="preserve">Na základě </w:t>
      </w:r>
      <w:r w:rsidR="00773AE4">
        <w:rPr>
          <w:rFonts w:ascii="Garamond" w:hAnsi="Garamond"/>
          <w:b/>
        </w:rPr>
        <w:t xml:space="preserve">Smlouvy o dílo – Servis bezpečnostních a slaboproudých systémů ze dne 16. 5. 2017 a </w:t>
      </w:r>
      <w:r w:rsidRPr="00FD5A09">
        <w:rPr>
          <w:rFonts w:ascii="Garamond" w:hAnsi="Garamond"/>
          <w:b/>
        </w:rPr>
        <w:t xml:space="preserve">nabídky č. </w:t>
      </w:r>
      <w:r w:rsidR="00773AE4">
        <w:rPr>
          <w:rFonts w:ascii="Garamond" w:hAnsi="Garamond"/>
          <w:b/>
        </w:rPr>
        <w:t>RP/SEL/00</w:t>
      </w:r>
      <w:r w:rsidR="00BA3505">
        <w:rPr>
          <w:rFonts w:ascii="Garamond" w:hAnsi="Garamond"/>
          <w:b/>
        </w:rPr>
        <w:t>927</w:t>
      </w:r>
      <w:r w:rsidR="00773AE4">
        <w:rPr>
          <w:rFonts w:ascii="Garamond" w:hAnsi="Garamond"/>
          <w:b/>
        </w:rPr>
        <w:t xml:space="preserve">.0 </w:t>
      </w:r>
      <w:r w:rsidRPr="00FD5A09">
        <w:rPr>
          <w:rFonts w:ascii="Garamond" w:hAnsi="Garamond"/>
          <w:b/>
        </w:rPr>
        <w:t xml:space="preserve">ze dne </w:t>
      </w:r>
      <w:r w:rsidR="00BA3505">
        <w:rPr>
          <w:rFonts w:ascii="Garamond" w:hAnsi="Garamond"/>
          <w:b/>
        </w:rPr>
        <w:t>5</w:t>
      </w:r>
      <w:r w:rsidR="00E602A9">
        <w:rPr>
          <w:rFonts w:ascii="Garamond" w:hAnsi="Garamond"/>
          <w:b/>
        </w:rPr>
        <w:t>. 8. 2025</w:t>
      </w:r>
      <w:r w:rsidR="00773AE4">
        <w:rPr>
          <w:rFonts w:ascii="Garamond" w:hAnsi="Garamond"/>
          <w:b/>
        </w:rPr>
        <w:t xml:space="preserve"> </w:t>
      </w:r>
      <w:r w:rsidRPr="00FD5A09">
        <w:rPr>
          <w:rFonts w:ascii="Garamond" w:hAnsi="Garamond"/>
          <w:b/>
        </w:rPr>
        <w:t xml:space="preserve">u </w:t>
      </w:r>
      <w:r w:rsidR="009F06E5">
        <w:rPr>
          <w:rFonts w:ascii="Garamond" w:hAnsi="Garamond"/>
          <w:b/>
        </w:rPr>
        <w:t>V</w:t>
      </w:r>
      <w:r w:rsidRPr="00FD5A09">
        <w:rPr>
          <w:rFonts w:ascii="Garamond" w:hAnsi="Garamond"/>
          <w:b/>
        </w:rPr>
        <w:t>ás objednáváme:</w:t>
      </w:r>
    </w:p>
    <w:p w14:paraId="41993AFB" w14:textId="77777777" w:rsidR="00AD5673" w:rsidRDefault="00AD5673" w:rsidP="00D70FAC">
      <w:pPr>
        <w:jc w:val="both"/>
        <w:rPr>
          <w:rFonts w:ascii="Garamond" w:hAnsi="Garamond"/>
        </w:rPr>
      </w:pPr>
    </w:p>
    <w:p w14:paraId="2BFFF7B4" w14:textId="7E2B442D" w:rsidR="006126AF" w:rsidRDefault="006126AF" w:rsidP="006126AF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C</w:t>
      </w:r>
      <w:r w:rsidR="00AD5673" w:rsidRPr="006126AF">
        <w:rPr>
          <w:rFonts w:ascii="Garamond" w:hAnsi="Garamond"/>
          <w:iCs/>
        </w:rPr>
        <w:t>elkov</w:t>
      </w:r>
      <w:r>
        <w:rPr>
          <w:rFonts w:ascii="Garamond" w:hAnsi="Garamond"/>
          <w:iCs/>
        </w:rPr>
        <w:t xml:space="preserve">ou </w:t>
      </w:r>
      <w:r w:rsidR="00AD5673" w:rsidRPr="006126AF">
        <w:rPr>
          <w:rFonts w:ascii="Garamond" w:hAnsi="Garamond"/>
          <w:iCs/>
        </w:rPr>
        <w:t>rekonstrukc</w:t>
      </w:r>
      <w:r>
        <w:rPr>
          <w:rFonts w:ascii="Garamond" w:hAnsi="Garamond"/>
          <w:iCs/>
        </w:rPr>
        <w:t xml:space="preserve">i </w:t>
      </w:r>
      <w:r w:rsidR="00AD5673" w:rsidRPr="006126AF">
        <w:rPr>
          <w:rFonts w:ascii="Garamond" w:hAnsi="Garamond"/>
          <w:iCs/>
        </w:rPr>
        <w:t xml:space="preserve">stávající zabezpečené oblasti </w:t>
      </w:r>
      <w:r w:rsidR="00BA3505">
        <w:rPr>
          <w:rFonts w:ascii="Garamond" w:hAnsi="Garamond"/>
          <w:iCs/>
        </w:rPr>
        <w:t>„</w:t>
      </w:r>
      <w:r w:rsidR="00AD5673" w:rsidRPr="006126AF">
        <w:rPr>
          <w:rFonts w:ascii="Garamond" w:hAnsi="Garamond"/>
          <w:iCs/>
        </w:rPr>
        <w:t>PT</w:t>
      </w:r>
      <w:r w:rsidR="00BA3505">
        <w:rPr>
          <w:rFonts w:ascii="Garamond" w:hAnsi="Garamond"/>
          <w:iCs/>
        </w:rPr>
        <w:t>“</w:t>
      </w:r>
      <w:r w:rsidR="00AD5673" w:rsidRPr="006126AF">
        <w:rPr>
          <w:rFonts w:ascii="Garamond" w:hAnsi="Garamond"/>
          <w:iCs/>
        </w:rPr>
        <w:t xml:space="preserve"> a zároveň nové vybudování zabezpečené oblasti stupně </w:t>
      </w:r>
      <w:r w:rsidR="00BA3505">
        <w:rPr>
          <w:rFonts w:ascii="Garamond" w:hAnsi="Garamond"/>
          <w:iCs/>
        </w:rPr>
        <w:t>„</w:t>
      </w:r>
      <w:r w:rsidR="00AD5673" w:rsidRPr="006126AF">
        <w:rPr>
          <w:rFonts w:ascii="Garamond" w:hAnsi="Garamond"/>
          <w:iCs/>
        </w:rPr>
        <w:t>D</w:t>
      </w:r>
      <w:r w:rsidR="00BA3505">
        <w:rPr>
          <w:rFonts w:ascii="Garamond" w:hAnsi="Garamond"/>
          <w:iCs/>
        </w:rPr>
        <w:t>“</w:t>
      </w:r>
      <w:r w:rsidR="00AD5673" w:rsidRPr="006126AF">
        <w:rPr>
          <w:rFonts w:ascii="Garamond" w:hAnsi="Garamond"/>
          <w:iCs/>
        </w:rPr>
        <w:t>, která bude splňovat požadavky na vyšší stupeň utajení.</w:t>
      </w:r>
    </w:p>
    <w:p w14:paraId="62C4340D" w14:textId="77777777" w:rsidR="006126AF" w:rsidRDefault="006126AF" w:rsidP="006126AF">
      <w:pPr>
        <w:jc w:val="both"/>
        <w:rPr>
          <w:rFonts w:ascii="Garamond" w:hAnsi="Garamond"/>
          <w:iCs/>
        </w:rPr>
      </w:pPr>
    </w:p>
    <w:p w14:paraId="458E28AF" w14:textId="2B633E31" w:rsidR="009917B9" w:rsidRPr="009917B9" w:rsidRDefault="006126AF" w:rsidP="009917B9">
      <w:pPr>
        <w:tabs>
          <w:tab w:val="left" w:pos="284"/>
        </w:tabs>
        <w:jc w:val="both"/>
        <w:rPr>
          <w:rFonts w:ascii="Garamond" w:hAnsi="Garamond"/>
          <w:iCs/>
        </w:rPr>
      </w:pPr>
      <w:r w:rsidRPr="009917B9">
        <w:rPr>
          <w:rFonts w:ascii="Garamond" w:hAnsi="Garamond"/>
          <w:iCs/>
        </w:rPr>
        <w:t>V</w:t>
      </w:r>
      <w:r w:rsidR="00AD5673" w:rsidRPr="009917B9">
        <w:rPr>
          <w:rFonts w:ascii="Garamond" w:hAnsi="Garamond"/>
          <w:iCs/>
        </w:rPr>
        <w:t>ybudován</w:t>
      </w:r>
      <w:r w:rsidRPr="009917B9">
        <w:rPr>
          <w:rFonts w:ascii="Garamond" w:hAnsi="Garamond"/>
          <w:iCs/>
        </w:rPr>
        <w:t xml:space="preserve">í </w:t>
      </w:r>
      <w:r w:rsidR="00AD5673" w:rsidRPr="009917B9">
        <w:rPr>
          <w:rFonts w:ascii="Garamond" w:hAnsi="Garamond"/>
          <w:iCs/>
        </w:rPr>
        <w:t>6 samostatných pracovišť, kter</w:t>
      </w:r>
      <w:r w:rsidRPr="009917B9">
        <w:rPr>
          <w:rFonts w:ascii="Garamond" w:hAnsi="Garamond"/>
          <w:iCs/>
        </w:rPr>
        <w:t xml:space="preserve">á </w:t>
      </w:r>
      <w:r w:rsidR="00AD5673" w:rsidRPr="009917B9">
        <w:rPr>
          <w:rFonts w:ascii="Garamond" w:hAnsi="Garamond"/>
          <w:iCs/>
        </w:rPr>
        <w:t>budou splňovat podmínky pro daný stupeň utajení.</w:t>
      </w:r>
    </w:p>
    <w:p w14:paraId="4550417C" w14:textId="484AB7C7" w:rsidR="00AD5673" w:rsidRPr="009917B9" w:rsidRDefault="009917B9" w:rsidP="009917B9">
      <w:pPr>
        <w:tabs>
          <w:tab w:val="left" w:pos="284"/>
        </w:tabs>
        <w:ind w:left="-142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</w:t>
      </w:r>
      <w:r w:rsidR="00AD5673" w:rsidRPr="009917B9">
        <w:rPr>
          <w:rFonts w:ascii="Garamond" w:hAnsi="Garamond"/>
          <w:iCs/>
        </w:rPr>
        <w:t>Jedná se o pracoviště:</w:t>
      </w:r>
    </w:p>
    <w:p w14:paraId="32ED12A1" w14:textId="77777777" w:rsidR="00AD5673" w:rsidRDefault="00AD5673" w:rsidP="00AD567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IS VegaD-2G</w:t>
      </w:r>
    </w:p>
    <w:p w14:paraId="4BF0897F" w14:textId="77777777" w:rsidR="00AD5673" w:rsidRDefault="00AD5673" w:rsidP="00AD567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IS MSP</w:t>
      </w:r>
    </w:p>
    <w:p w14:paraId="65D7B343" w14:textId="77777777" w:rsidR="00AD5673" w:rsidRDefault="00AD5673" w:rsidP="00AD567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Bezpečnostního ředitele pro evidenci a manipulaci s UI</w:t>
      </w:r>
    </w:p>
    <w:p w14:paraId="1F050149" w14:textId="77777777" w:rsidR="00AD5673" w:rsidRDefault="00AD5673" w:rsidP="00AD567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Pro zpracování a manipulaci dat z kamerového systému</w:t>
      </w:r>
    </w:p>
    <w:p w14:paraId="1E0F0F3C" w14:textId="77777777" w:rsidR="00AD5673" w:rsidRDefault="00AD5673" w:rsidP="00AD567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Pro práci s přístupovými právy v systému C4</w:t>
      </w:r>
    </w:p>
    <w:p w14:paraId="56212021" w14:textId="77777777" w:rsidR="006126AF" w:rsidRDefault="006126AF" w:rsidP="006126AF">
      <w:pPr>
        <w:jc w:val="both"/>
        <w:rPr>
          <w:rFonts w:ascii="Garamond" w:hAnsi="Garamond"/>
          <w:iCs/>
        </w:rPr>
      </w:pPr>
    </w:p>
    <w:p w14:paraId="5E0FFF1B" w14:textId="6EC7BBDB" w:rsidR="00AD5673" w:rsidRPr="009917B9" w:rsidRDefault="006126AF" w:rsidP="009F06E5">
      <w:pPr>
        <w:tabs>
          <w:tab w:val="left" w:pos="284"/>
        </w:tabs>
        <w:jc w:val="both"/>
        <w:rPr>
          <w:rFonts w:ascii="Garamond" w:hAnsi="Garamond"/>
          <w:iCs/>
        </w:rPr>
      </w:pPr>
      <w:r w:rsidRPr="009917B9">
        <w:rPr>
          <w:rFonts w:ascii="Garamond" w:hAnsi="Garamond"/>
          <w:iCs/>
        </w:rPr>
        <w:t xml:space="preserve">Vybavení </w:t>
      </w:r>
      <w:r w:rsidR="00AD5673" w:rsidRPr="009917B9">
        <w:rPr>
          <w:rFonts w:ascii="Garamond" w:hAnsi="Garamond"/>
          <w:iCs/>
        </w:rPr>
        <w:t>zabezpečen</w:t>
      </w:r>
      <w:r w:rsidRPr="009917B9">
        <w:rPr>
          <w:rFonts w:ascii="Garamond" w:hAnsi="Garamond"/>
          <w:iCs/>
        </w:rPr>
        <w:t xml:space="preserve">ých </w:t>
      </w:r>
      <w:r w:rsidR="00AD5673" w:rsidRPr="009917B9">
        <w:rPr>
          <w:rFonts w:ascii="Garamond" w:hAnsi="Garamond"/>
          <w:iCs/>
        </w:rPr>
        <w:t>oblast</w:t>
      </w:r>
      <w:r w:rsidR="00AF0368">
        <w:rPr>
          <w:rFonts w:ascii="Garamond" w:hAnsi="Garamond"/>
          <w:iCs/>
        </w:rPr>
        <w:t>í</w:t>
      </w:r>
      <w:r w:rsidR="00AD5673" w:rsidRPr="009917B9">
        <w:rPr>
          <w:rFonts w:ascii="Garamond" w:hAnsi="Garamond"/>
          <w:iCs/>
        </w:rPr>
        <w:t xml:space="preserve"> úschovnými objekty pro úschovu UI a pro úschovu prostředků</w:t>
      </w:r>
      <w:r w:rsidR="009F06E5">
        <w:rPr>
          <w:rFonts w:ascii="Garamond" w:hAnsi="Garamond"/>
          <w:iCs/>
        </w:rPr>
        <w:t xml:space="preserve"> </w:t>
      </w:r>
      <w:r w:rsidR="00AD5673" w:rsidRPr="009917B9">
        <w:rPr>
          <w:rFonts w:ascii="Garamond" w:hAnsi="Garamond"/>
          <w:iCs/>
        </w:rPr>
        <w:t>systému generálního klíče, skupinových přístupových čipů a dalšího materiálu vyžadující režimovou úschovu.</w:t>
      </w:r>
    </w:p>
    <w:p w14:paraId="79792724" w14:textId="77777777" w:rsidR="004A63E0" w:rsidRDefault="004A63E0" w:rsidP="006126AF">
      <w:pPr>
        <w:jc w:val="both"/>
        <w:rPr>
          <w:rFonts w:ascii="Garamond" w:hAnsi="Garamond"/>
          <w:iCs/>
        </w:rPr>
      </w:pPr>
    </w:p>
    <w:p w14:paraId="646AB12B" w14:textId="3F66178F" w:rsidR="004A63E0" w:rsidRPr="009917B9" w:rsidRDefault="004A63E0" w:rsidP="009917B9">
      <w:pPr>
        <w:jc w:val="both"/>
        <w:rPr>
          <w:rFonts w:ascii="Garamond" w:hAnsi="Garamond"/>
          <w:iCs/>
        </w:rPr>
      </w:pPr>
      <w:r w:rsidRPr="009917B9">
        <w:rPr>
          <w:rFonts w:ascii="Garamond" w:hAnsi="Garamond"/>
          <w:iCs/>
        </w:rPr>
        <w:t>Nová centrální serverová stanice a upgrade systému C4 na novou verzi</w:t>
      </w:r>
      <w:r w:rsidR="00852D91">
        <w:rPr>
          <w:rFonts w:ascii="Garamond" w:hAnsi="Garamond"/>
          <w:iCs/>
        </w:rPr>
        <w:t>.</w:t>
      </w:r>
    </w:p>
    <w:p w14:paraId="15A2247A" w14:textId="77777777" w:rsidR="004A63E0" w:rsidRDefault="004A63E0" w:rsidP="006126AF">
      <w:pPr>
        <w:jc w:val="both"/>
        <w:rPr>
          <w:rFonts w:ascii="Garamond" w:hAnsi="Garamond"/>
          <w:iCs/>
        </w:rPr>
      </w:pPr>
    </w:p>
    <w:p w14:paraId="1D074B28" w14:textId="5D124821" w:rsidR="006126AF" w:rsidRDefault="004A63E0" w:rsidP="006126AF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Začlenění z</w:t>
      </w:r>
      <w:r w:rsidRPr="006126AF">
        <w:rPr>
          <w:rFonts w:ascii="Garamond" w:hAnsi="Garamond"/>
          <w:iCs/>
        </w:rPr>
        <w:t>abezpečen</w:t>
      </w:r>
      <w:r>
        <w:rPr>
          <w:rFonts w:ascii="Garamond" w:hAnsi="Garamond"/>
          <w:iCs/>
        </w:rPr>
        <w:t xml:space="preserve">é oblasti </w:t>
      </w:r>
      <w:r w:rsidRPr="006126AF">
        <w:rPr>
          <w:rFonts w:ascii="Garamond" w:hAnsi="Garamond"/>
          <w:iCs/>
        </w:rPr>
        <w:t>do celkového systému C4</w:t>
      </w:r>
      <w:r>
        <w:rPr>
          <w:rFonts w:ascii="Garamond" w:hAnsi="Garamond"/>
          <w:iCs/>
        </w:rPr>
        <w:t xml:space="preserve"> </w:t>
      </w:r>
      <w:r w:rsidRPr="006126AF">
        <w:rPr>
          <w:rFonts w:ascii="Garamond" w:hAnsi="Garamond"/>
          <w:iCs/>
        </w:rPr>
        <w:t>se správnou nadefinovanou logikou zabezpečení a práv přístupů</w:t>
      </w:r>
      <w:r w:rsidR="00852D91">
        <w:rPr>
          <w:rFonts w:ascii="Garamond" w:hAnsi="Garamond"/>
          <w:iCs/>
        </w:rPr>
        <w:t>.</w:t>
      </w:r>
      <w:r w:rsidRPr="006126AF">
        <w:rPr>
          <w:rFonts w:ascii="Garamond" w:hAnsi="Garamond"/>
          <w:iCs/>
        </w:rPr>
        <w:t xml:space="preserve"> </w:t>
      </w:r>
    </w:p>
    <w:p w14:paraId="080326B1" w14:textId="77777777" w:rsidR="004A63E0" w:rsidRDefault="004A63E0" w:rsidP="006126AF">
      <w:pPr>
        <w:jc w:val="both"/>
        <w:rPr>
          <w:rFonts w:ascii="Garamond" w:hAnsi="Garamond"/>
          <w:iCs/>
        </w:rPr>
      </w:pPr>
    </w:p>
    <w:p w14:paraId="6FC0EB0C" w14:textId="713E84E3" w:rsidR="004A63E0" w:rsidRDefault="006126AF" w:rsidP="004A63E0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V</w:t>
      </w:r>
      <w:r w:rsidR="00AD5673" w:rsidRPr="006126AF">
        <w:rPr>
          <w:rFonts w:ascii="Garamond" w:hAnsi="Garamond"/>
          <w:iCs/>
        </w:rPr>
        <w:t>ybaven</w:t>
      </w:r>
      <w:r>
        <w:rPr>
          <w:rFonts w:ascii="Garamond" w:hAnsi="Garamond"/>
          <w:iCs/>
        </w:rPr>
        <w:t xml:space="preserve">í </w:t>
      </w:r>
      <w:r w:rsidRPr="006126AF">
        <w:rPr>
          <w:rFonts w:ascii="Garamond" w:hAnsi="Garamond"/>
          <w:iCs/>
        </w:rPr>
        <w:t>nově vybudovan</w:t>
      </w:r>
      <w:r>
        <w:rPr>
          <w:rFonts w:ascii="Garamond" w:hAnsi="Garamond"/>
          <w:iCs/>
        </w:rPr>
        <w:t xml:space="preserve">ých </w:t>
      </w:r>
      <w:r w:rsidRPr="006126AF">
        <w:rPr>
          <w:rFonts w:ascii="Garamond" w:hAnsi="Garamond"/>
          <w:iCs/>
        </w:rPr>
        <w:t>pracoviš</w:t>
      </w:r>
      <w:r>
        <w:rPr>
          <w:rFonts w:ascii="Garamond" w:hAnsi="Garamond"/>
          <w:iCs/>
        </w:rPr>
        <w:t xml:space="preserve">ť </w:t>
      </w:r>
      <w:r w:rsidR="00AD5673" w:rsidRPr="006126AF">
        <w:rPr>
          <w:rFonts w:ascii="Garamond" w:hAnsi="Garamond"/>
          <w:iCs/>
        </w:rPr>
        <w:t>potřebnou technikou</w:t>
      </w:r>
      <w:r w:rsidR="004A63E0">
        <w:rPr>
          <w:rFonts w:ascii="Garamond" w:hAnsi="Garamond"/>
          <w:iCs/>
        </w:rPr>
        <w:t xml:space="preserve"> dle specifikace uvedené v nabídce.</w:t>
      </w:r>
    </w:p>
    <w:p w14:paraId="6B1FB85A" w14:textId="77777777" w:rsidR="006126AF" w:rsidRDefault="006126AF" w:rsidP="006126AF">
      <w:pPr>
        <w:jc w:val="both"/>
        <w:rPr>
          <w:rFonts w:ascii="Garamond" w:hAnsi="Garamond"/>
          <w:iCs/>
        </w:rPr>
      </w:pPr>
    </w:p>
    <w:p w14:paraId="5E32CD4D" w14:textId="66EB180F" w:rsidR="00AD5673" w:rsidRPr="006126AF" w:rsidRDefault="006126AF" w:rsidP="006126AF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Veškerá zařízení budou splňovat </w:t>
      </w:r>
      <w:r w:rsidR="00AD5673" w:rsidRPr="006126AF">
        <w:rPr>
          <w:rFonts w:ascii="Garamond" w:hAnsi="Garamond"/>
          <w:iCs/>
        </w:rPr>
        <w:t>technick</w:t>
      </w:r>
      <w:r>
        <w:rPr>
          <w:rFonts w:ascii="Garamond" w:hAnsi="Garamond"/>
          <w:iCs/>
        </w:rPr>
        <w:t xml:space="preserve">é a </w:t>
      </w:r>
      <w:r w:rsidR="00AD5673" w:rsidRPr="006126AF">
        <w:rPr>
          <w:rFonts w:ascii="Garamond" w:hAnsi="Garamond"/>
          <w:iCs/>
        </w:rPr>
        <w:t>bezpečnostn</w:t>
      </w:r>
      <w:r>
        <w:rPr>
          <w:rFonts w:ascii="Garamond" w:hAnsi="Garamond"/>
          <w:iCs/>
        </w:rPr>
        <w:t xml:space="preserve">í </w:t>
      </w:r>
      <w:r w:rsidR="00AD5673" w:rsidRPr="006126AF">
        <w:rPr>
          <w:rFonts w:ascii="Garamond" w:hAnsi="Garamond"/>
          <w:iCs/>
        </w:rPr>
        <w:t>norm</w:t>
      </w:r>
      <w:r>
        <w:rPr>
          <w:rFonts w:ascii="Garamond" w:hAnsi="Garamond"/>
          <w:iCs/>
        </w:rPr>
        <w:t xml:space="preserve">y, </w:t>
      </w:r>
      <w:r w:rsidR="00AD5673" w:rsidRPr="006126AF">
        <w:rPr>
          <w:rFonts w:ascii="Garamond" w:hAnsi="Garamond"/>
          <w:iCs/>
        </w:rPr>
        <w:t xml:space="preserve">podmínky minimálního kompromitujícího vyzařování, </w:t>
      </w:r>
      <w:r w:rsidR="004A63E0">
        <w:rPr>
          <w:rFonts w:ascii="Garamond" w:hAnsi="Garamond"/>
          <w:iCs/>
        </w:rPr>
        <w:t xml:space="preserve">hygienické požadavky a požadavky na </w:t>
      </w:r>
      <w:r w:rsidR="00AD5673" w:rsidRPr="006126AF">
        <w:rPr>
          <w:rFonts w:ascii="Garamond" w:hAnsi="Garamond"/>
          <w:iCs/>
        </w:rPr>
        <w:t xml:space="preserve">bezpečné síťové zapojení. </w:t>
      </w:r>
    </w:p>
    <w:p w14:paraId="5DFAEE7E" w14:textId="77777777" w:rsidR="00AD5673" w:rsidRDefault="00AD5673" w:rsidP="00AD5673">
      <w:pPr>
        <w:ind w:left="284"/>
        <w:jc w:val="both"/>
        <w:rPr>
          <w:rFonts w:ascii="Garamond" w:hAnsi="Garamond"/>
          <w:iCs/>
        </w:rPr>
      </w:pPr>
    </w:p>
    <w:p w14:paraId="67EF8259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450B3125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3389E807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5DCA238F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0AD1F041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560B099E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51D60DC0" w14:textId="77777777" w:rsidR="00CB3252" w:rsidRDefault="00CB3252" w:rsidP="00AD5673">
      <w:pPr>
        <w:ind w:left="284"/>
        <w:jc w:val="both"/>
        <w:rPr>
          <w:rFonts w:ascii="Garamond" w:hAnsi="Garamond"/>
          <w:iCs/>
        </w:rPr>
      </w:pPr>
    </w:p>
    <w:p w14:paraId="563DD84E" w14:textId="1BDA5944" w:rsidR="00FD5A09" w:rsidRDefault="00AD5673" w:rsidP="00D70FAC">
      <w:pPr>
        <w:jc w:val="both"/>
        <w:rPr>
          <w:rFonts w:ascii="Garamond" w:hAnsi="Garamond"/>
          <w:bCs/>
        </w:rPr>
      </w:pPr>
      <w:r>
        <w:rPr>
          <w:rFonts w:ascii="Garamond" w:hAnsi="Garamond"/>
        </w:rPr>
        <w:t>V ceně dle nabídky</w:t>
      </w:r>
      <w:r w:rsidR="00CB3252">
        <w:rPr>
          <w:rFonts w:ascii="Garamond" w:hAnsi="Garamond"/>
        </w:rPr>
        <w:t>:</w:t>
      </w:r>
    </w:p>
    <w:p w14:paraId="537EC8E0" w14:textId="7EC05C54" w:rsidR="00AD5673" w:rsidRDefault="00AD5673" w:rsidP="00AD567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DC22D3">
        <w:rPr>
          <w:rFonts w:ascii="Garamond" w:hAnsi="Garamond" w:cs="Arial"/>
        </w:rPr>
        <w:t>Bez DPH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9917B9">
        <w:rPr>
          <w:rFonts w:ascii="Garamond" w:hAnsi="Garamond" w:cs="Arial"/>
        </w:rPr>
        <w:tab/>
      </w:r>
      <w:r w:rsidR="00B62C3E">
        <w:rPr>
          <w:rFonts w:ascii="Garamond" w:hAnsi="Garamond" w:cs="Arial"/>
        </w:rPr>
        <w:t>1 058 769,00</w:t>
      </w:r>
      <w:r>
        <w:rPr>
          <w:rFonts w:ascii="Garamond" w:hAnsi="Garamond" w:cs="Arial"/>
        </w:rPr>
        <w:t xml:space="preserve"> Kč</w:t>
      </w:r>
    </w:p>
    <w:p w14:paraId="41ED172F" w14:textId="2D3F96B5" w:rsidR="00AD5673" w:rsidRDefault="00AD5673" w:rsidP="00AD5673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21</w:t>
      </w:r>
      <w:r w:rsidR="00CB3252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%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</w:t>
      </w:r>
      <w:r w:rsidR="009917B9">
        <w:rPr>
          <w:rFonts w:ascii="Garamond" w:hAnsi="Garamond" w:cs="Arial"/>
        </w:rPr>
        <w:tab/>
        <w:t xml:space="preserve">  </w:t>
      </w:r>
      <w:r w:rsidR="00FC58F4">
        <w:rPr>
          <w:rFonts w:ascii="Garamond" w:hAnsi="Garamond" w:cs="Arial"/>
        </w:rPr>
        <w:t xml:space="preserve"> </w:t>
      </w:r>
      <w:r w:rsidR="00B62C3E">
        <w:rPr>
          <w:rFonts w:ascii="Garamond" w:hAnsi="Garamond" w:cs="Arial"/>
        </w:rPr>
        <w:t>222 341,49</w:t>
      </w:r>
      <w:r>
        <w:rPr>
          <w:rFonts w:ascii="Garamond" w:hAnsi="Garamond" w:cs="Arial"/>
        </w:rPr>
        <w:t xml:space="preserve"> Kč</w:t>
      </w:r>
    </w:p>
    <w:p w14:paraId="22D7FFD8" w14:textId="71A8EBF5" w:rsidR="00AD5673" w:rsidRPr="00FD5A09" w:rsidRDefault="00AD5673" w:rsidP="00AD5673">
      <w:pPr>
        <w:jc w:val="both"/>
        <w:rPr>
          <w:rFonts w:ascii="Garamond" w:hAnsi="Garamond"/>
          <w:bCs/>
        </w:rPr>
      </w:pPr>
      <w:r w:rsidRPr="00DC22D3">
        <w:rPr>
          <w:rFonts w:ascii="Garamond" w:hAnsi="Garamond" w:cs="Arial"/>
          <w:b/>
          <w:bCs/>
        </w:rPr>
        <w:t>CELKEM vč. DPH</w:t>
      </w:r>
      <w:r w:rsidRPr="00DC22D3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          </w:t>
      </w:r>
      <w:r w:rsidR="009917B9">
        <w:rPr>
          <w:rFonts w:ascii="Garamond" w:hAnsi="Garamond" w:cs="Arial"/>
          <w:b/>
          <w:bCs/>
        </w:rPr>
        <w:tab/>
      </w:r>
      <w:r w:rsidR="00B62C3E">
        <w:rPr>
          <w:rFonts w:ascii="Garamond" w:hAnsi="Garamond" w:cs="Arial"/>
          <w:b/>
          <w:bCs/>
        </w:rPr>
        <w:t>1 281 110,49</w:t>
      </w:r>
      <w:r>
        <w:rPr>
          <w:rFonts w:ascii="Garamond" w:hAnsi="Garamond" w:cs="Arial"/>
          <w:b/>
          <w:bCs/>
        </w:rPr>
        <w:t xml:space="preserve"> </w:t>
      </w:r>
      <w:r w:rsidRPr="00DC22D3">
        <w:rPr>
          <w:rFonts w:ascii="Garamond" w:hAnsi="Garamond" w:cs="Arial"/>
          <w:b/>
          <w:bCs/>
        </w:rPr>
        <w:t>Kč</w:t>
      </w:r>
      <w:r w:rsidRPr="00DC22D3">
        <w:rPr>
          <w:rFonts w:ascii="Garamond" w:hAnsi="Garamond" w:cs="Arial"/>
          <w:b/>
          <w:bCs/>
        </w:rPr>
        <w:tab/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5B6643F" w14:textId="6D10733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B62C3E">
        <w:rPr>
          <w:rFonts w:ascii="Garamond" w:hAnsi="Garamond" w:cs="Arial"/>
          <w:b/>
          <w:bCs/>
        </w:rPr>
        <w:t xml:space="preserve">1 281 110,49 </w:t>
      </w:r>
      <w:r w:rsidR="00F22CA4" w:rsidRPr="00956107">
        <w:rPr>
          <w:rFonts w:ascii="Garamond" w:hAnsi="Garamond"/>
          <w:b/>
          <w:bCs/>
        </w:rPr>
        <w:t>Kč</w:t>
      </w:r>
      <w:r w:rsidR="00F22CA4">
        <w:rPr>
          <w:rFonts w:ascii="Garamond" w:hAnsi="Garamond"/>
        </w:rPr>
        <w:t xml:space="preserve"> </w:t>
      </w:r>
      <w:r>
        <w:rPr>
          <w:rFonts w:ascii="Garamond" w:hAnsi="Garamond"/>
        </w:rPr>
        <w:t>včetně DPH</w:t>
      </w:r>
    </w:p>
    <w:p w14:paraId="01308CBF" w14:textId="47E69A93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AD5673">
        <w:rPr>
          <w:rFonts w:ascii="Garamond" w:hAnsi="Garamond"/>
        </w:rPr>
        <w:t xml:space="preserve">do </w:t>
      </w:r>
      <w:r w:rsidR="00B62C3E">
        <w:rPr>
          <w:rFonts w:ascii="Garamond" w:hAnsi="Garamond"/>
        </w:rPr>
        <w:t>15.12.2025</w:t>
      </w:r>
    </w:p>
    <w:p w14:paraId="4382B0BD" w14:textId="5D4360AB" w:rsidR="00EA3B30" w:rsidRDefault="00EA3B30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Místo dodání: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Moravské nám. 611/6, </w:t>
      </w:r>
      <w:r w:rsidR="00956107">
        <w:rPr>
          <w:rFonts w:ascii="Garamond" w:hAnsi="Garamond"/>
        </w:rPr>
        <w:t xml:space="preserve">657 40 </w:t>
      </w:r>
      <w:r>
        <w:rPr>
          <w:rFonts w:ascii="Garamond" w:hAnsi="Garamond"/>
        </w:rPr>
        <w:t xml:space="preserve">Brno 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lastRenderedPageBreak/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3CA147C3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AD5673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2221C83D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EA3B30">
        <w:rPr>
          <w:rFonts w:ascii="Garamond" w:hAnsi="Garamond"/>
        </w:rPr>
        <w:t>24 měsíců</w:t>
      </w:r>
    </w:p>
    <w:p w14:paraId="2E59148C" w14:textId="77777777" w:rsidR="001A0E0B" w:rsidRDefault="001A0E0B" w:rsidP="00D70FAC">
      <w:pPr>
        <w:jc w:val="both"/>
        <w:rPr>
          <w:rFonts w:ascii="Garamond" w:hAnsi="Garamond"/>
        </w:rPr>
      </w:pPr>
    </w:p>
    <w:p w14:paraId="18109E35" w14:textId="4ADBAB02" w:rsidR="00C71BA7" w:rsidRDefault="001A0E0B" w:rsidP="00F84966">
      <w:pPr>
        <w:jc w:val="both"/>
        <w:rPr>
          <w:rFonts w:ascii="Garamond" w:hAnsi="Garamond"/>
        </w:rPr>
      </w:pPr>
      <w:r>
        <w:rPr>
          <w:rFonts w:ascii="Garamond" w:hAnsi="Garamond"/>
        </w:rPr>
        <w:t>Sankční ujednání:</w:t>
      </w:r>
      <w:r w:rsidR="00AD5673">
        <w:rPr>
          <w:rFonts w:ascii="Garamond" w:hAnsi="Garamond"/>
        </w:rPr>
        <w:t xml:space="preserve"> v souladu s čl.</w:t>
      </w:r>
      <w:r w:rsidR="00956107">
        <w:rPr>
          <w:rFonts w:ascii="Garamond" w:hAnsi="Garamond"/>
        </w:rPr>
        <w:t xml:space="preserve"> </w:t>
      </w:r>
      <w:r w:rsidR="00AD5673">
        <w:rPr>
          <w:rFonts w:ascii="Garamond" w:hAnsi="Garamond"/>
        </w:rPr>
        <w:t>XI výše uvedené smlouvy</w:t>
      </w:r>
      <w:r w:rsidR="00956107">
        <w:rPr>
          <w:rFonts w:ascii="Garamond" w:hAnsi="Garamond"/>
        </w:rPr>
        <w:t>.</w:t>
      </w:r>
    </w:p>
    <w:p w14:paraId="67F7D726" w14:textId="77777777" w:rsidR="00AD5673" w:rsidRDefault="00AD5673" w:rsidP="00F84966">
      <w:pPr>
        <w:jc w:val="both"/>
        <w:rPr>
          <w:rFonts w:ascii="Garamond" w:hAnsi="Garamond"/>
        </w:rPr>
      </w:pPr>
    </w:p>
    <w:p w14:paraId="28CFC29F" w14:textId="77777777" w:rsidR="00EA3B30" w:rsidRDefault="00EA3B30" w:rsidP="00EA3B30">
      <w:pPr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456A1099" w14:textId="77777777" w:rsidR="00EA3B30" w:rsidRPr="0045095A" w:rsidRDefault="00EA3B30" w:rsidP="00EA3B30">
      <w:pPr>
        <w:jc w:val="both"/>
        <w:rPr>
          <w:rFonts w:ascii="Garamond" w:hAnsi="Garamond"/>
        </w:rPr>
      </w:pPr>
    </w:p>
    <w:p w14:paraId="110B9853" w14:textId="77777777" w:rsidR="00EA3B30" w:rsidRPr="0055007C" w:rsidRDefault="00EA3B30" w:rsidP="00EA3B30">
      <w:pPr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</w:rPr>
        <w:t>Dodavatel bere na vědomí, že 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04DF5A5C" w14:textId="77777777" w:rsidR="00EA3B30" w:rsidRDefault="00EA3B30" w:rsidP="00EA3B30">
      <w:pPr>
        <w:rPr>
          <w:rFonts w:ascii="Garamond" w:hAnsi="Garamond"/>
        </w:rPr>
      </w:pPr>
    </w:p>
    <w:p w14:paraId="0E53725E" w14:textId="54047E47" w:rsidR="00322330" w:rsidRPr="00C71BA7" w:rsidRDefault="00C71BA7" w:rsidP="00F84966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Pr="00B44DE7">
        <w:rPr>
          <w:rFonts w:ascii="Garamond" w:hAnsi="Garamond"/>
          <w:b/>
        </w:rPr>
        <w:t xml:space="preserve">písemnou </w:t>
      </w:r>
      <w:r>
        <w:rPr>
          <w:rFonts w:ascii="Garamond" w:hAnsi="Garamond"/>
          <w:b/>
        </w:rPr>
        <w:t>akceptaci</w:t>
      </w:r>
      <w:r w:rsidR="001E0E6E" w:rsidRPr="00E40149">
        <w:rPr>
          <w:rFonts w:ascii="Garamond" w:hAnsi="Garamond"/>
          <w:b/>
        </w:rPr>
        <w:t xml:space="preserve"> </w:t>
      </w:r>
      <w:r w:rsidR="000367EF">
        <w:rPr>
          <w:rFonts w:ascii="Garamond" w:hAnsi="Garamond"/>
          <w:b/>
        </w:rPr>
        <w:t xml:space="preserve">této </w:t>
      </w:r>
      <w:r w:rsidR="00E40149" w:rsidRPr="00865187">
        <w:rPr>
          <w:rFonts w:ascii="Garamond" w:hAnsi="Garamond"/>
          <w:b/>
        </w:rPr>
        <w:t>objednávky</w:t>
      </w:r>
      <w:r>
        <w:rPr>
          <w:rFonts w:ascii="Garamond" w:hAnsi="Garamond"/>
          <w:b/>
        </w:rPr>
        <w:t xml:space="preserve"> obratem</w:t>
      </w:r>
      <w:r w:rsidR="009419D3">
        <w:rPr>
          <w:rFonts w:ascii="Garamond" w:hAnsi="Garamond"/>
          <w:b/>
        </w:rPr>
        <w:t xml:space="preserve"> </w:t>
      </w:r>
      <w:r w:rsidR="009419D3">
        <w:rPr>
          <w:rFonts w:ascii="Garamond" w:hAnsi="Garamond"/>
        </w:rPr>
        <w:t>(formou prostého e-mailu)</w:t>
      </w:r>
      <w:r w:rsidR="001E0E6E" w:rsidRPr="00E40149">
        <w:rPr>
          <w:rFonts w:ascii="Garamond" w:hAnsi="Garamond"/>
          <w:b/>
        </w:rPr>
        <w:t>, a to ve znění</w:t>
      </w:r>
      <w:r>
        <w:rPr>
          <w:rFonts w:ascii="Garamond" w:hAnsi="Garamond"/>
          <w:b/>
        </w:rPr>
        <w:t>:</w:t>
      </w:r>
      <w:r w:rsidR="001E0E6E" w:rsidRPr="00E40149">
        <w:rPr>
          <w:rFonts w:ascii="Garamond" w:hAnsi="Garamond"/>
          <w:b/>
        </w:rPr>
        <w:t xml:space="preserve"> </w:t>
      </w:r>
      <w:r w:rsidR="000367EF">
        <w:rPr>
          <w:rFonts w:ascii="Garamond" w:hAnsi="Garamond"/>
          <w:b/>
        </w:rPr>
        <w:t>„V</w:t>
      </w:r>
      <w:r w:rsidR="001E0E6E" w:rsidRPr="00E40149">
        <w:rPr>
          <w:rFonts w:ascii="Garamond" w:hAnsi="Garamond"/>
          <w:b/>
        </w:rPr>
        <w:t xml:space="preserve">aši </w:t>
      </w:r>
      <w:r w:rsidR="00E40149" w:rsidRPr="00865187">
        <w:rPr>
          <w:rFonts w:ascii="Garamond" w:hAnsi="Garamond"/>
          <w:b/>
        </w:rPr>
        <w:t>objednávku</w:t>
      </w:r>
      <w:r w:rsidR="00257C72">
        <w:rPr>
          <w:rFonts w:ascii="Garamond" w:hAnsi="Garamond"/>
          <w:b/>
        </w:rPr>
        <w:t xml:space="preserve"> </w:t>
      </w:r>
      <w:r w:rsidR="001E0E6E" w:rsidRPr="00E40149">
        <w:rPr>
          <w:rFonts w:ascii="Garamond" w:hAnsi="Garamond"/>
          <w:b/>
        </w:rPr>
        <w:t>akceptujeme“</w:t>
      </w:r>
      <w:r w:rsidR="006143E8" w:rsidRPr="00E40149">
        <w:rPr>
          <w:rFonts w:ascii="Garamond" w:hAnsi="Garamond"/>
        </w:rPr>
        <w:t xml:space="preserve"> </w:t>
      </w: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14152F7E"/>
    <w:multiLevelType w:val="hybridMultilevel"/>
    <w:tmpl w:val="BBE0F978"/>
    <w:lvl w:ilvl="0" w:tplc="64DEFB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36C03"/>
    <w:multiLevelType w:val="hybridMultilevel"/>
    <w:tmpl w:val="D60282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15EFC"/>
    <w:multiLevelType w:val="hybridMultilevel"/>
    <w:tmpl w:val="7EBA2A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9"/>
  </w:num>
  <w:num w:numId="2" w16cid:durableId="726877674">
    <w:abstractNumId w:val="9"/>
  </w:num>
  <w:num w:numId="3" w16cid:durableId="120617422">
    <w:abstractNumId w:val="7"/>
  </w:num>
  <w:num w:numId="4" w16cid:durableId="574900695">
    <w:abstractNumId w:val="8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6"/>
  </w:num>
  <w:num w:numId="11" w16cid:durableId="379788776">
    <w:abstractNumId w:val="3"/>
  </w:num>
  <w:num w:numId="12" w16cid:durableId="500509032">
    <w:abstractNumId w:val="5"/>
  </w:num>
  <w:num w:numId="13" w16cid:durableId="279186256">
    <w:abstractNumId w:val="2"/>
  </w:num>
  <w:num w:numId="14" w16cid:durableId="208144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915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008A"/>
    <w:rsid w:val="00001056"/>
    <w:rsid w:val="0000598F"/>
    <w:rsid w:val="00021AD2"/>
    <w:rsid w:val="0002734F"/>
    <w:rsid w:val="00030B0E"/>
    <w:rsid w:val="000367EF"/>
    <w:rsid w:val="00053D7D"/>
    <w:rsid w:val="00071A82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86D0C"/>
    <w:rsid w:val="00193A3D"/>
    <w:rsid w:val="001A09CE"/>
    <w:rsid w:val="001A0E0B"/>
    <w:rsid w:val="001A5EB3"/>
    <w:rsid w:val="001B05CA"/>
    <w:rsid w:val="001B366C"/>
    <w:rsid w:val="001B7BA6"/>
    <w:rsid w:val="001E072F"/>
    <w:rsid w:val="001E0E6E"/>
    <w:rsid w:val="001E10A2"/>
    <w:rsid w:val="00230E2B"/>
    <w:rsid w:val="00244BCF"/>
    <w:rsid w:val="0025098E"/>
    <w:rsid w:val="00257C72"/>
    <w:rsid w:val="00265B5A"/>
    <w:rsid w:val="00270759"/>
    <w:rsid w:val="002860C3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26C1B"/>
    <w:rsid w:val="00332EFB"/>
    <w:rsid w:val="00345A89"/>
    <w:rsid w:val="00366CF3"/>
    <w:rsid w:val="003735A6"/>
    <w:rsid w:val="00374623"/>
    <w:rsid w:val="003766C8"/>
    <w:rsid w:val="003B7D1F"/>
    <w:rsid w:val="003C603D"/>
    <w:rsid w:val="003F36EA"/>
    <w:rsid w:val="00416DC8"/>
    <w:rsid w:val="00421052"/>
    <w:rsid w:val="004352F2"/>
    <w:rsid w:val="0043787F"/>
    <w:rsid w:val="00455824"/>
    <w:rsid w:val="00460CAF"/>
    <w:rsid w:val="00472746"/>
    <w:rsid w:val="00484B28"/>
    <w:rsid w:val="00491A9D"/>
    <w:rsid w:val="004A63E0"/>
    <w:rsid w:val="004E65B8"/>
    <w:rsid w:val="00501268"/>
    <w:rsid w:val="00507ADF"/>
    <w:rsid w:val="005120B4"/>
    <w:rsid w:val="0051596A"/>
    <w:rsid w:val="00515B8E"/>
    <w:rsid w:val="00530B2B"/>
    <w:rsid w:val="0054026E"/>
    <w:rsid w:val="00540A24"/>
    <w:rsid w:val="00550F2C"/>
    <w:rsid w:val="0056059C"/>
    <w:rsid w:val="00562B25"/>
    <w:rsid w:val="00594D9D"/>
    <w:rsid w:val="005B5663"/>
    <w:rsid w:val="005C72A9"/>
    <w:rsid w:val="005D10AF"/>
    <w:rsid w:val="005D7C83"/>
    <w:rsid w:val="005F60F5"/>
    <w:rsid w:val="0060259E"/>
    <w:rsid w:val="006028F5"/>
    <w:rsid w:val="00603671"/>
    <w:rsid w:val="00604EA3"/>
    <w:rsid w:val="006126AF"/>
    <w:rsid w:val="006143E8"/>
    <w:rsid w:val="006162F3"/>
    <w:rsid w:val="00680A99"/>
    <w:rsid w:val="00683C1E"/>
    <w:rsid w:val="00686F5B"/>
    <w:rsid w:val="00691F73"/>
    <w:rsid w:val="006A16A4"/>
    <w:rsid w:val="006B700F"/>
    <w:rsid w:val="006C319C"/>
    <w:rsid w:val="006D3B22"/>
    <w:rsid w:val="006E2B31"/>
    <w:rsid w:val="00703F4F"/>
    <w:rsid w:val="00707AAC"/>
    <w:rsid w:val="00720B6F"/>
    <w:rsid w:val="0072140B"/>
    <w:rsid w:val="00725A5E"/>
    <w:rsid w:val="007264D1"/>
    <w:rsid w:val="007321E5"/>
    <w:rsid w:val="00735009"/>
    <w:rsid w:val="007739B1"/>
    <w:rsid w:val="00773AE4"/>
    <w:rsid w:val="007A1164"/>
    <w:rsid w:val="007C29C4"/>
    <w:rsid w:val="007D115B"/>
    <w:rsid w:val="007D71C3"/>
    <w:rsid w:val="0082203D"/>
    <w:rsid w:val="00831E01"/>
    <w:rsid w:val="008426A4"/>
    <w:rsid w:val="008443B2"/>
    <w:rsid w:val="00845BA5"/>
    <w:rsid w:val="00852D91"/>
    <w:rsid w:val="00853DE6"/>
    <w:rsid w:val="00865187"/>
    <w:rsid w:val="00886515"/>
    <w:rsid w:val="008A70D0"/>
    <w:rsid w:val="008A76EE"/>
    <w:rsid w:val="008B2A1E"/>
    <w:rsid w:val="008B368F"/>
    <w:rsid w:val="008C3392"/>
    <w:rsid w:val="008D37F5"/>
    <w:rsid w:val="008D427F"/>
    <w:rsid w:val="009419D3"/>
    <w:rsid w:val="00956107"/>
    <w:rsid w:val="00967536"/>
    <w:rsid w:val="00970AEC"/>
    <w:rsid w:val="00975F64"/>
    <w:rsid w:val="009917B9"/>
    <w:rsid w:val="009A2E19"/>
    <w:rsid w:val="009A38F8"/>
    <w:rsid w:val="009B01EC"/>
    <w:rsid w:val="009E01E1"/>
    <w:rsid w:val="009E111B"/>
    <w:rsid w:val="009F06E5"/>
    <w:rsid w:val="009F3A76"/>
    <w:rsid w:val="00A2154C"/>
    <w:rsid w:val="00A62C6D"/>
    <w:rsid w:val="00A77D6C"/>
    <w:rsid w:val="00A86180"/>
    <w:rsid w:val="00A86B9F"/>
    <w:rsid w:val="00AB06E6"/>
    <w:rsid w:val="00AB34E6"/>
    <w:rsid w:val="00AD5673"/>
    <w:rsid w:val="00AE6E58"/>
    <w:rsid w:val="00AF0368"/>
    <w:rsid w:val="00AF1BC4"/>
    <w:rsid w:val="00AF2568"/>
    <w:rsid w:val="00AF59FA"/>
    <w:rsid w:val="00B0430C"/>
    <w:rsid w:val="00B11D27"/>
    <w:rsid w:val="00B1245B"/>
    <w:rsid w:val="00B14E0F"/>
    <w:rsid w:val="00B201CA"/>
    <w:rsid w:val="00B3093B"/>
    <w:rsid w:val="00B44DE7"/>
    <w:rsid w:val="00B50065"/>
    <w:rsid w:val="00B51166"/>
    <w:rsid w:val="00B5717F"/>
    <w:rsid w:val="00B6156B"/>
    <w:rsid w:val="00B62C3E"/>
    <w:rsid w:val="00B67C8C"/>
    <w:rsid w:val="00B84547"/>
    <w:rsid w:val="00B87748"/>
    <w:rsid w:val="00B90134"/>
    <w:rsid w:val="00B94ABC"/>
    <w:rsid w:val="00B95DDA"/>
    <w:rsid w:val="00B9615B"/>
    <w:rsid w:val="00BA3505"/>
    <w:rsid w:val="00BB00EF"/>
    <w:rsid w:val="00BB028B"/>
    <w:rsid w:val="00BB26CF"/>
    <w:rsid w:val="00BB2B59"/>
    <w:rsid w:val="00BC6B0F"/>
    <w:rsid w:val="00BD6DA8"/>
    <w:rsid w:val="00BD7067"/>
    <w:rsid w:val="00BE1A3E"/>
    <w:rsid w:val="00BF0C59"/>
    <w:rsid w:val="00BF41A1"/>
    <w:rsid w:val="00C0204F"/>
    <w:rsid w:val="00C15C86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B3252"/>
    <w:rsid w:val="00CC1C12"/>
    <w:rsid w:val="00CC7FA8"/>
    <w:rsid w:val="00CE5B9E"/>
    <w:rsid w:val="00D11EC0"/>
    <w:rsid w:val="00D139CD"/>
    <w:rsid w:val="00D168D3"/>
    <w:rsid w:val="00D17A74"/>
    <w:rsid w:val="00D25F9B"/>
    <w:rsid w:val="00D3573B"/>
    <w:rsid w:val="00D3647D"/>
    <w:rsid w:val="00D5102A"/>
    <w:rsid w:val="00D65C39"/>
    <w:rsid w:val="00D66A98"/>
    <w:rsid w:val="00D70FAC"/>
    <w:rsid w:val="00D91603"/>
    <w:rsid w:val="00D95333"/>
    <w:rsid w:val="00D97BD7"/>
    <w:rsid w:val="00DA3A50"/>
    <w:rsid w:val="00DC20DD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53972"/>
    <w:rsid w:val="00E602A9"/>
    <w:rsid w:val="00E679F2"/>
    <w:rsid w:val="00E67ACF"/>
    <w:rsid w:val="00E7017E"/>
    <w:rsid w:val="00E827D8"/>
    <w:rsid w:val="00EA3B30"/>
    <w:rsid w:val="00EA3CE2"/>
    <w:rsid w:val="00EB2F49"/>
    <w:rsid w:val="00EB4882"/>
    <w:rsid w:val="00EC215C"/>
    <w:rsid w:val="00EC324E"/>
    <w:rsid w:val="00EC435D"/>
    <w:rsid w:val="00ED0D89"/>
    <w:rsid w:val="00EE3A6A"/>
    <w:rsid w:val="00F00D10"/>
    <w:rsid w:val="00F17156"/>
    <w:rsid w:val="00F22CA4"/>
    <w:rsid w:val="00F4341D"/>
    <w:rsid w:val="00F44DC4"/>
    <w:rsid w:val="00F50DE4"/>
    <w:rsid w:val="00F550BF"/>
    <w:rsid w:val="00F67BB2"/>
    <w:rsid w:val="00F73275"/>
    <w:rsid w:val="00F84966"/>
    <w:rsid w:val="00F90179"/>
    <w:rsid w:val="00F91FFD"/>
    <w:rsid w:val="00FB66EB"/>
    <w:rsid w:val="00FC3252"/>
    <w:rsid w:val="00FC58F4"/>
    <w:rsid w:val="00FD5A09"/>
    <w:rsid w:val="00FD7B29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A0E0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AD5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2025-10-16T06:06:00Z</dcterms:created>
  <dcterms:modified xsi:type="dcterms:W3CDTF">2025-10-16T08:17:00Z</dcterms:modified>
</cp:coreProperties>
</file>