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B8A4" w14:textId="77777777" w:rsidR="00C40E75" w:rsidRDefault="00C40E75" w:rsidP="00C40E75">
      <w:pPr>
        <w:pStyle w:val="Default"/>
        <w:jc w:val="center"/>
      </w:pPr>
    </w:p>
    <w:p w14:paraId="37EC30AA" w14:textId="57B88262" w:rsidR="00C40E75" w:rsidRDefault="00C40E75" w:rsidP="00C40E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 O UKONČENÍ SMLOUVY</w:t>
      </w:r>
    </w:p>
    <w:p w14:paraId="7B13AF5D" w14:textId="356FAFBD" w:rsidR="00C40E75" w:rsidRPr="003314A0" w:rsidRDefault="00C40E75" w:rsidP="00C40E75">
      <w:pPr>
        <w:pStyle w:val="Default"/>
        <w:jc w:val="center"/>
        <w:rPr>
          <w:sz w:val="22"/>
          <w:szCs w:val="22"/>
        </w:rPr>
      </w:pPr>
      <w:r w:rsidRPr="00A130D0">
        <w:rPr>
          <w:sz w:val="22"/>
          <w:szCs w:val="22"/>
        </w:rPr>
        <w:t>uzavřené d</w:t>
      </w:r>
      <w:r w:rsidRPr="003314A0">
        <w:rPr>
          <w:sz w:val="22"/>
          <w:szCs w:val="22"/>
        </w:rPr>
        <w:t xml:space="preserve">ne </w:t>
      </w:r>
      <w:r w:rsidR="003314A0" w:rsidRPr="003314A0">
        <w:rPr>
          <w:sz w:val="22"/>
          <w:szCs w:val="22"/>
        </w:rPr>
        <w:t>23</w:t>
      </w:r>
      <w:r w:rsidRPr="003314A0">
        <w:rPr>
          <w:sz w:val="22"/>
          <w:szCs w:val="22"/>
        </w:rPr>
        <w:t xml:space="preserve">. </w:t>
      </w:r>
      <w:r w:rsidR="003314A0" w:rsidRPr="003314A0">
        <w:rPr>
          <w:sz w:val="22"/>
          <w:szCs w:val="22"/>
        </w:rPr>
        <w:t>4</w:t>
      </w:r>
      <w:r w:rsidRPr="003314A0">
        <w:rPr>
          <w:sz w:val="22"/>
          <w:szCs w:val="22"/>
        </w:rPr>
        <w:t>. 2025 pod č. HSJI</w:t>
      </w:r>
      <w:r w:rsidR="003314A0" w:rsidRPr="003314A0">
        <w:rPr>
          <w:sz w:val="22"/>
          <w:szCs w:val="22"/>
        </w:rPr>
        <w:t>-60</w:t>
      </w:r>
      <w:r w:rsidRPr="003314A0">
        <w:rPr>
          <w:sz w:val="22"/>
          <w:szCs w:val="22"/>
        </w:rPr>
        <w:t>-</w:t>
      </w:r>
      <w:r w:rsidR="003314A0" w:rsidRPr="003314A0">
        <w:rPr>
          <w:sz w:val="22"/>
          <w:szCs w:val="22"/>
        </w:rPr>
        <w:t>41</w:t>
      </w:r>
      <w:r w:rsidRPr="003314A0">
        <w:rPr>
          <w:sz w:val="22"/>
          <w:szCs w:val="22"/>
        </w:rPr>
        <w:t>/P-202</w:t>
      </w:r>
      <w:r w:rsidR="003314A0" w:rsidRPr="003314A0">
        <w:rPr>
          <w:sz w:val="22"/>
          <w:szCs w:val="22"/>
        </w:rPr>
        <w:t>5</w:t>
      </w:r>
    </w:p>
    <w:p w14:paraId="3D3B792C" w14:textId="20A5B3B7" w:rsidR="00C40E75" w:rsidRDefault="00C40E75" w:rsidP="00C40E75">
      <w:pPr>
        <w:pStyle w:val="Default"/>
        <w:jc w:val="center"/>
        <w:rPr>
          <w:b/>
          <w:bCs/>
          <w:sz w:val="22"/>
          <w:szCs w:val="22"/>
        </w:rPr>
      </w:pPr>
      <w:r w:rsidRPr="003314A0">
        <w:rPr>
          <w:sz w:val="22"/>
          <w:szCs w:val="22"/>
        </w:rPr>
        <w:t xml:space="preserve">(dále jen </w:t>
      </w:r>
      <w:r w:rsidRPr="003314A0">
        <w:rPr>
          <w:b/>
          <w:bCs/>
          <w:sz w:val="22"/>
          <w:szCs w:val="22"/>
        </w:rPr>
        <w:t>„Dohoda")</w:t>
      </w:r>
    </w:p>
    <w:p w14:paraId="5C927349" w14:textId="77777777" w:rsidR="00A130D0" w:rsidRPr="00A130D0" w:rsidRDefault="00A130D0" w:rsidP="00C40E75">
      <w:pPr>
        <w:pStyle w:val="Default"/>
        <w:jc w:val="center"/>
        <w:rPr>
          <w:sz w:val="22"/>
          <w:szCs w:val="22"/>
        </w:rPr>
      </w:pPr>
    </w:p>
    <w:p w14:paraId="3A661A19" w14:textId="2DA46686" w:rsidR="00465B18" w:rsidRPr="00A130D0" w:rsidRDefault="00C40E75" w:rsidP="00C40E75">
      <w:pPr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uzavřená mezi</w:t>
      </w:r>
    </w:p>
    <w:p w14:paraId="3F44F2DF" w14:textId="77777777" w:rsidR="00C40E75" w:rsidRDefault="00C40E75" w:rsidP="00C40E75">
      <w:pPr>
        <w:pStyle w:val="Default"/>
      </w:pPr>
    </w:p>
    <w:p w14:paraId="1902610A" w14:textId="77777777" w:rsidR="00A130D0" w:rsidRDefault="00A130D0" w:rsidP="00C40E75">
      <w:pPr>
        <w:pStyle w:val="Default"/>
      </w:pPr>
    </w:p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8"/>
      </w:tblGrid>
      <w:tr w:rsidR="00C40E75" w14:paraId="781D12AE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61C6B" w14:textId="77777777" w:rsidR="00C40E75" w:rsidRDefault="00C40E75" w:rsidP="00A130D0">
            <w:pPr>
              <w:pStyle w:val="Default"/>
              <w:ind w:left="-82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1. Česká republika – Hasičský záchranný sbor Kraje Vysočina </w:t>
            </w:r>
          </w:p>
        </w:tc>
      </w:tr>
      <w:tr w:rsidR="00C40E75" w14:paraId="390E2FC6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E6286F0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 sídlem: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4DF640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 Skalce 4960/32, 586 04 Jihlava </w:t>
            </w:r>
          </w:p>
        </w:tc>
      </w:tr>
      <w:tr w:rsidR="00C40E75" w14:paraId="0DA4CB8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04B8BE1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IČO: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1D42257C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708 85 184 </w:t>
            </w:r>
          </w:p>
        </w:tc>
      </w:tr>
      <w:tr w:rsidR="00C40E75" w14:paraId="1452BBE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61FFC51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DIČ: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141F6AD9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CZ70885184 (neplátce DPH) </w:t>
            </w:r>
          </w:p>
        </w:tc>
      </w:tr>
      <w:tr w:rsidR="00C40E75" w14:paraId="65B82B66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4FE97A8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Zastoupená: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60CD79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plk. Mgr. Jiřím Němcem, ředitelem HZS Kraje Vysočina </w:t>
            </w:r>
          </w:p>
        </w:tc>
      </w:tr>
      <w:tr w:rsidR="00C40E75" w14:paraId="254C9719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6565DD04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Doručovací adresa: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FDCD10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 Skalce 4960/32, 586 04 Jihlava </w:t>
            </w:r>
          </w:p>
        </w:tc>
      </w:tr>
      <w:tr w:rsidR="00C40E75" w14:paraId="46353E24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64D567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 DS: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5FFB493B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ntdaa7v </w:t>
            </w:r>
          </w:p>
        </w:tc>
      </w:tr>
      <w:tr w:rsidR="00C40E75" w14:paraId="259CE04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39DBF87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Bankovní spojení: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55C9465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Česká národní banka </w:t>
            </w:r>
          </w:p>
        </w:tc>
      </w:tr>
      <w:tr w:rsidR="00C40E75" w14:paraId="51BD3738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E541D98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Číslo účtu: </w:t>
            </w:r>
          </w:p>
          <w:p w14:paraId="4C000CFC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 pro smluvní vztah: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8FF054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19-15032881/0710 </w:t>
            </w:r>
          </w:p>
          <w:p w14:paraId="2A7B2813" w14:textId="23609755" w:rsidR="00C40E75" w:rsidRDefault="00E34B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</w:t>
            </w:r>
          </w:p>
        </w:tc>
      </w:tr>
      <w:tr w:rsidR="00C40E75" w14:paraId="029A8132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C42C6" w14:textId="77777777" w:rsidR="00C40E75" w:rsidRDefault="00C40E75" w:rsidP="00865EC6">
            <w:pPr>
              <w:pStyle w:val="Default"/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(dále jen „</w:t>
            </w:r>
            <w:r>
              <w:rPr>
                <w:b/>
                <w:bCs/>
                <w:sz w:val="23"/>
                <w:szCs w:val="23"/>
              </w:rPr>
              <w:t>HZS kraje</w:t>
            </w:r>
            <w:r>
              <w:rPr>
                <w:sz w:val="23"/>
                <w:szCs w:val="23"/>
              </w:rPr>
              <w:t xml:space="preserve">“) </w:t>
            </w:r>
          </w:p>
        </w:tc>
      </w:tr>
    </w:tbl>
    <w:p w14:paraId="28490544" w14:textId="77777777" w:rsidR="00C40E75" w:rsidRDefault="00C40E75" w:rsidP="00C40E75"/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8"/>
      </w:tblGrid>
      <w:tr w:rsidR="00C40E75" w14:paraId="53CED7E7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C3E4D" w14:textId="5652A68B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 HC Dukla Jihlava</w:t>
            </w:r>
          </w:p>
        </w:tc>
      </w:tr>
      <w:tr w:rsidR="00C40E75" w14:paraId="02136C35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13DA125" w14:textId="07EF9252" w:rsidR="00C40E75" w:rsidRPr="003314A0" w:rsidRDefault="00C40E75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Zapsána: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45BD551" w14:textId="2A6653EB" w:rsidR="00C40E75" w:rsidRPr="003314A0" w:rsidRDefault="003314A0" w:rsidP="003314A0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v obchodním rejstříku vedeném Krajským soudem v Brně, spis. zn. C 29372</w:t>
            </w:r>
          </w:p>
        </w:tc>
      </w:tr>
      <w:tr w:rsidR="00C40E75" w14:paraId="22D8751C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5DE7DB4" w14:textId="12E073B1" w:rsidR="00C40E75" w:rsidRPr="003314A0" w:rsidRDefault="00C40E75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Se sídlem: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63893C3A" w14:textId="62CF8596" w:rsidR="00C40E75" w:rsidRPr="003314A0" w:rsidRDefault="003314A0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Tolstého 4679/21, 586 01 Jihlava</w:t>
            </w:r>
          </w:p>
        </w:tc>
      </w:tr>
      <w:tr w:rsidR="00C40E75" w14:paraId="37F7F98A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E2AD065" w14:textId="77777777" w:rsidR="00C40E75" w:rsidRPr="003314A0" w:rsidRDefault="00C40E75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 xml:space="preserve">IČO: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B8993CE" w14:textId="724D114E" w:rsidR="00C40E75" w:rsidRPr="003314A0" w:rsidRDefault="003314A0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25514750</w:t>
            </w:r>
          </w:p>
        </w:tc>
      </w:tr>
      <w:tr w:rsidR="00C40E75" w14:paraId="6FA08AC5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F2CE359" w14:textId="77777777" w:rsidR="00C40E75" w:rsidRPr="0035399D" w:rsidRDefault="00C40E75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 xml:space="preserve">DIČ: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81A9A5C" w14:textId="57B13C55" w:rsidR="00C40E75" w:rsidRPr="0035399D" w:rsidRDefault="003314A0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>CZ25514750</w:t>
            </w:r>
          </w:p>
        </w:tc>
      </w:tr>
      <w:tr w:rsidR="00C40E75" w14:paraId="556F6156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CF88F1D" w14:textId="77777777" w:rsidR="00C40E75" w:rsidRPr="0035399D" w:rsidRDefault="00C40E75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 xml:space="preserve">Zastoupená: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66974CEF" w14:textId="46D5DDA5" w:rsidR="00C40E75" w:rsidRPr="0035399D" w:rsidRDefault="0035399D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>Bedřichem Ščerbanem, jednatelem společnosti</w:t>
            </w:r>
          </w:p>
        </w:tc>
      </w:tr>
      <w:tr w:rsidR="00C40E75" w14:paraId="444845FC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786E4D9" w14:textId="77777777" w:rsidR="00C40E75" w:rsidRPr="0035399D" w:rsidRDefault="00C40E75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 xml:space="preserve">ID DS: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D064315" w14:textId="6681F930" w:rsidR="00C40E75" w:rsidRPr="0035399D" w:rsidRDefault="003314A0" w:rsidP="00266B96">
            <w:pPr>
              <w:pStyle w:val="Default"/>
              <w:rPr>
                <w:sz w:val="23"/>
                <w:szCs w:val="23"/>
              </w:rPr>
            </w:pPr>
            <w:r w:rsidRPr="0035399D">
              <w:rPr>
                <w:sz w:val="23"/>
                <w:szCs w:val="23"/>
              </w:rPr>
              <w:t>ag99wu7</w:t>
            </w:r>
            <w:r w:rsidR="00C40E75" w:rsidRPr="0035399D">
              <w:rPr>
                <w:sz w:val="23"/>
                <w:szCs w:val="23"/>
              </w:rPr>
              <w:t xml:space="preserve"> </w:t>
            </w:r>
          </w:p>
        </w:tc>
      </w:tr>
      <w:tr w:rsidR="00C40E75" w14:paraId="3E77BF56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3B1A7B8" w14:textId="77777777" w:rsidR="00C40E75" w:rsidRPr="003314A0" w:rsidRDefault="00C40E75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 xml:space="preserve">Bankovní spojení: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17C0925" w14:textId="154D98F4" w:rsidR="00C40E75" w:rsidRPr="003314A0" w:rsidRDefault="003314A0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Komerční banka, a.s.</w:t>
            </w:r>
          </w:p>
        </w:tc>
      </w:tr>
      <w:tr w:rsidR="00C40E75" w14:paraId="1060EA60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982A2AF" w14:textId="1A734567" w:rsidR="00C40E75" w:rsidRPr="003314A0" w:rsidRDefault="00C40E75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 xml:space="preserve">Číslo účtu: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915B22B" w14:textId="38D429D2" w:rsidR="00C40E75" w:rsidRPr="003314A0" w:rsidRDefault="003314A0" w:rsidP="00266B96">
            <w:pPr>
              <w:pStyle w:val="Default"/>
              <w:rPr>
                <w:sz w:val="23"/>
                <w:szCs w:val="23"/>
              </w:rPr>
            </w:pPr>
            <w:r w:rsidRPr="003314A0">
              <w:rPr>
                <w:sz w:val="23"/>
                <w:szCs w:val="23"/>
              </w:rPr>
              <w:t>19-4642640227/0100</w:t>
            </w:r>
          </w:p>
        </w:tc>
      </w:tr>
      <w:tr w:rsidR="00C40E75" w14:paraId="77822CB3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C14AD" w14:textId="0E834A1F" w:rsidR="00C40E75" w:rsidRDefault="00C40E75" w:rsidP="00865EC6">
            <w:pPr>
              <w:pStyle w:val="Default"/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(dále jen „</w:t>
            </w:r>
            <w:r>
              <w:rPr>
                <w:b/>
                <w:bCs/>
                <w:sz w:val="23"/>
                <w:szCs w:val="23"/>
              </w:rPr>
              <w:t>Provozovatel EPS</w:t>
            </w:r>
            <w:r w:rsidRPr="00A130D0">
              <w:rPr>
                <w:sz w:val="23"/>
                <w:szCs w:val="23"/>
              </w:rPr>
              <w:t>“</w:t>
            </w:r>
            <w:r>
              <w:rPr>
                <w:sz w:val="23"/>
                <w:szCs w:val="23"/>
              </w:rPr>
              <w:t xml:space="preserve">) </w:t>
            </w:r>
          </w:p>
        </w:tc>
      </w:tr>
    </w:tbl>
    <w:p w14:paraId="2B46A9B5" w14:textId="77777777" w:rsidR="00A130D0" w:rsidRDefault="00A130D0" w:rsidP="00A130D0"/>
    <w:p w14:paraId="685063AC" w14:textId="73374B0A" w:rsidR="00A130D0" w:rsidRDefault="00A130D0" w:rsidP="00A130D0">
      <w:pPr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(dále jednotlivě „</w:t>
      </w:r>
      <w:r w:rsidRPr="00A130D0">
        <w:rPr>
          <w:rFonts w:ascii="Times New Roman" w:hAnsi="Times New Roman" w:cs="Times New Roman"/>
          <w:b/>
          <w:bCs/>
        </w:rPr>
        <w:t>Smluvní strana</w:t>
      </w:r>
      <w:r w:rsidRPr="00A130D0">
        <w:rPr>
          <w:rFonts w:ascii="Times New Roman" w:hAnsi="Times New Roman" w:cs="Times New Roman"/>
        </w:rPr>
        <w:t>"</w:t>
      </w:r>
      <w:r w:rsidRPr="00A130D0">
        <w:rPr>
          <w:rFonts w:ascii="Times New Roman" w:hAnsi="Times New Roman" w:cs="Times New Roman"/>
          <w:b/>
          <w:bCs/>
        </w:rPr>
        <w:t xml:space="preserve"> </w:t>
      </w:r>
      <w:r w:rsidRPr="00A130D0">
        <w:rPr>
          <w:rFonts w:ascii="Times New Roman" w:hAnsi="Times New Roman" w:cs="Times New Roman"/>
        </w:rPr>
        <w:t>nebo ,,</w:t>
      </w:r>
      <w:r w:rsidRPr="00A130D0">
        <w:rPr>
          <w:rFonts w:ascii="Times New Roman" w:hAnsi="Times New Roman" w:cs="Times New Roman"/>
          <w:b/>
          <w:bCs/>
        </w:rPr>
        <w:t>Smluvní strany</w:t>
      </w:r>
      <w:r w:rsidRPr="00A130D0">
        <w:rPr>
          <w:rFonts w:ascii="Times New Roman" w:hAnsi="Times New Roman" w:cs="Times New Roman"/>
        </w:rPr>
        <w:t>")</w:t>
      </w:r>
    </w:p>
    <w:p w14:paraId="7CE9BA23" w14:textId="77777777" w:rsidR="00A130D0" w:rsidRDefault="00A130D0" w:rsidP="00A130D0">
      <w:pPr>
        <w:pStyle w:val="Default"/>
      </w:pPr>
    </w:p>
    <w:p w14:paraId="2D96DE8E" w14:textId="4629A65C" w:rsidR="00A130D0" w:rsidRPr="00A130D0" w:rsidRDefault="00A130D0" w:rsidP="00A130D0">
      <w:pPr>
        <w:pStyle w:val="Default"/>
        <w:jc w:val="center"/>
        <w:rPr>
          <w:sz w:val="22"/>
          <w:szCs w:val="22"/>
        </w:rPr>
      </w:pPr>
      <w:r w:rsidRPr="00A130D0">
        <w:rPr>
          <w:b/>
          <w:bCs/>
          <w:sz w:val="22"/>
          <w:szCs w:val="22"/>
        </w:rPr>
        <w:t>I.</w:t>
      </w:r>
    </w:p>
    <w:p w14:paraId="0FE4C195" w14:textId="46DFE07A" w:rsidR="00A130D0" w:rsidRPr="00A130D0" w:rsidRDefault="00A130D0" w:rsidP="00A130D0">
      <w:pPr>
        <w:pStyle w:val="Default"/>
        <w:spacing w:after="240"/>
        <w:jc w:val="center"/>
        <w:rPr>
          <w:sz w:val="22"/>
          <w:szCs w:val="22"/>
        </w:rPr>
      </w:pPr>
      <w:r w:rsidRPr="00A130D0">
        <w:rPr>
          <w:b/>
          <w:bCs/>
          <w:sz w:val="22"/>
          <w:szCs w:val="22"/>
        </w:rPr>
        <w:t>ÚVODNÍ USTANOVENÍ</w:t>
      </w:r>
    </w:p>
    <w:p w14:paraId="0C59BD70" w14:textId="19D21C28" w:rsidR="00A130D0" w:rsidRDefault="00A130D0" w:rsidP="00A130D0">
      <w:pPr>
        <w:jc w:val="both"/>
        <w:rPr>
          <w:rFonts w:ascii="Times New Roman" w:hAnsi="Times New Roman" w:cs="Times New Roman"/>
          <w:b/>
          <w:bCs/>
        </w:rPr>
      </w:pPr>
      <w:r w:rsidRPr="00A130D0">
        <w:rPr>
          <w:rFonts w:ascii="Times New Roman" w:hAnsi="Times New Roman" w:cs="Times New Roman"/>
        </w:rPr>
        <w:t xml:space="preserve">Smluvní strany mezi sebou dne </w:t>
      </w:r>
      <w:r w:rsidR="003314A0">
        <w:rPr>
          <w:rFonts w:ascii="Times New Roman" w:hAnsi="Times New Roman" w:cs="Times New Roman"/>
        </w:rPr>
        <w:t>23</w:t>
      </w:r>
      <w:r w:rsidRPr="00A130D0">
        <w:rPr>
          <w:rFonts w:ascii="Times New Roman" w:hAnsi="Times New Roman" w:cs="Times New Roman"/>
        </w:rPr>
        <w:t xml:space="preserve">. </w:t>
      </w:r>
      <w:r w:rsidR="003314A0">
        <w:rPr>
          <w:rFonts w:ascii="Times New Roman" w:hAnsi="Times New Roman" w:cs="Times New Roman"/>
        </w:rPr>
        <w:t>4</w:t>
      </w:r>
      <w:r w:rsidRPr="00A130D0">
        <w:rPr>
          <w:rFonts w:ascii="Times New Roman" w:hAnsi="Times New Roman" w:cs="Times New Roman"/>
        </w:rPr>
        <w:t xml:space="preserve">. 2025 uzavřely Smlouvu o připojení elektrické požární signalizace na pult centralizované ochrany, vedenou </w:t>
      </w:r>
      <w:r w:rsidRPr="00A130D0">
        <w:rPr>
          <w:rFonts w:ascii="Times New Roman" w:hAnsi="Times New Roman" w:cs="Times New Roman"/>
          <w:b/>
          <w:bCs/>
        </w:rPr>
        <w:t>pod č. HSJI-</w:t>
      </w:r>
      <w:r w:rsidR="003314A0">
        <w:rPr>
          <w:rFonts w:ascii="Times New Roman" w:hAnsi="Times New Roman" w:cs="Times New Roman"/>
          <w:b/>
          <w:bCs/>
        </w:rPr>
        <w:t>60</w:t>
      </w:r>
      <w:r w:rsidRPr="00A130D0">
        <w:rPr>
          <w:rFonts w:ascii="Times New Roman" w:hAnsi="Times New Roman" w:cs="Times New Roman"/>
          <w:b/>
          <w:bCs/>
        </w:rPr>
        <w:t>-</w:t>
      </w:r>
      <w:r w:rsidR="003314A0">
        <w:rPr>
          <w:rFonts w:ascii="Times New Roman" w:hAnsi="Times New Roman" w:cs="Times New Roman"/>
          <w:b/>
          <w:bCs/>
        </w:rPr>
        <w:t>41</w:t>
      </w:r>
      <w:r w:rsidRPr="00A130D0">
        <w:rPr>
          <w:rFonts w:ascii="Times New Roman" w:hAnsi="Times New Roman" w:cs="Times New Roman"/>
          <w:b/>
          <w:bCs/>
        </w:rPr>
        <w:t>/P-202</w:t>
      </w:r>
      <w:r w:rsidR="003314A0">
        <w:rPr>
          <w:rFonts w:ascii="Times New Roman" w:hAnsi="Times New Roman" w:cs="Times New Roman"/>
          <w:b/>
          <w:bCs/>
        </w:rPr>
        <w:t>5</w:t>
      </w:r>
      <w:r w:rsidRPr="00A130D0">
        <w:rPr>
          <w:rFonts w:ascii="Times New Roman" w:hAnsi="Times New Roman" w:cs="Times New Roman"/>
        </w:rPr>
        <w:t xml:space="preserve">, jejímž předmětem je stanovení podmínek pro připojení elektrické požární signalizace Provozovatele EPS (dále jen „EPS“), prostřednictvím Provozovatele přenosové cesty, na pult centralizované ochrany (dále jen „PCO“) </w:t>
      </w:r>
      <w:r w:rsidR="00865EC6">
        <w:rPr>
          <w:rFonts w:ascii="Times New Roman" w:hAnsi="Times New Roman" w:cs="Times New Roman"/>
        </w:rPr>
        <w:br/>
      </w:r>
      <w:r w:rsidRPr="00A130D0">
        <w:rPr>
          <w:rFonts w:ascii="Times New Roman" w:hAnsi="Times New Roman" w:cs="Times New Roman"/>
        </w:rPr>
        <w:t>z obj</w:t>
      </w:r>
      <w:r w:rsidRPr="00D430A5">
        <w:rPr>
          <w:rFonts w:ascii="Times New Roman" w:hAnsi="Times New Roman" w:cs="Times New Roman"/>
        </w:rPr>
        <w:t xml:space="preserve">ektu </w:t>
      </w:r>
      <w:r w:rsidR="00D430A5" w:rsidRPr="00D430A5">
        <w:rPr>
          <w:rFonts w:ascii="Times New Roman" w:hAnsi="Times New Roman" w:cs="Times New Roman"/>
          <w:b/>
          <w:bCs/>
        </w:rPr>
        <w:t>Veřejné sportoviště pro zimní sporty – Tolstého 21, 586 01 Jihlava</w:t>
      </w:r>
      <w:r w:rsidR="00D430A5">
        <w:rPr>
          <w:rFonts w:ascii="Times New Roman" w:hAnsi="Times New Roman" w:cs="Times New Roman"/>
          <w:b/>
          <w:bCs/>
        </w:rPr>
        <w:t xml:space="preserve">. </w:t>
      </w:r>
      <w:r w:rsidRPr="00A130D0">
        <w:rPr>
          <w:rFonts w:ascii="Times New Roman" w:hAnsi="Times New Roman" w:cs="Times New Roman"/>
        </w:rPr>
        <w:t xml:space="preserve">Na výše uvedenou smlouvu bude dále v této Dohodě odkazováno jako na </w:t>
      </w:r>
      <w:r w:rsidRPr="00A130D0">
        <w:rPr>
          <w:rFonts w:ascii="Times New Roman" w:hAnsi="Times New Roman" w:cs="Times New Roman"/>
          <w:b/>
          <w:bCs/>
        </w:rPr>
        <w:t>„Smlouvu".</w:t>
      </w:r>
    </w:p>
    <w:p w14:paraId="516B8FA2" w14:textId="77777777" w:rsidR="00A130D0" w:rsidRDefault="00A130D0" w:rsidP="00A130D0">
      <w:pPr>
        <w:jc w:val="both"/>
        <w:rPr>
          <w:rFonts w:ascii="Times New Roman" w:hAnsi="Times New Roman" w:cs="Times New Roman"/>
          <w:b/>
          <w:bCs/>
        </w:rPr>
      </w:pPr>
    </w:p>
    <w:p w14:paraId="53BC8AB6" w14:textId="77777777" w:rsidR="00A130D0" w:rsidRDefault="00A130D0" w:rsidP="00A130D0">
      <w:pPr>
        <w:jc w:val="both"/>
        <w:rPr>
          <w:rFonts w:ascii="Times New Roman" w:hAnsi="Times New Roman" w:cs="Times New Roman"/>
          <w:b/>
          <w:bCs/>
        </w:rPr>
      </w:pPr>
    </w:p>
    <w:p w14:paraId="57B730C4" w14:textId="03224016" w:rsidR="00A130D0" w:rsidRPr="00A130D0" w:rsidRDefault="00A130D0" w:rsidP="00A130D0">
      <w:pPr>
        <w:contextualSpacing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lastRenderedPageBreak/>
        <w:t>II.</w:t>
      </w:r>
    </w:p>
    <w:p w14:paraId="29D6AC44" w14:textId="5744C158" w:rsidR="00A130D0" w:rsidRPr="00A130D0" w:rsidRDefault="00A130D0" w:rsidP="00A130D0">
      <w:pPr>
        <w:spacing w:after="24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UKONČENÍ</w:t>
      </w:r>
      <w:r w:rsidR="00C46991">
        <w:rPr>
          <w:rFonts w:ascii="Times New Roman" w:hAnsi="Times New Roman" w:cs="Times New Roman"/>
          <w:b/>
          <w:bCs/>
        </w:rPr>
        <w:t xml:space="preserve"> SMLOUVY</w:t>
      </w:r>
    </w:p>
    <w:p w14:paraId="311E4B6E" w14:textId="0F2B5075" w:rsidR="00A130D0" w:rsidRPr="0048575C" w:rsidRDefault="00F26080" w:rsidP="0048575C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t</w:t>
      </w:r>
      <w:r w:rsidRPr="00F26080">
        <w:rPr>
          <w:rFonts w:ascii="Times New Roman" w:hAnsi="Times New Roman" w:cs="Times New Roman"/>
        </w:rPr>
        <w:t>ato Dohoda nabývá platnosti dnem podpisu poslední ze Smluvních stran</w:t>
      </w:r>
      <w:r>
        <w:rPr>
          <w:rFonts w:ascii="Times New Roman" w:hAnsi="Times New Roman" w:cs="Times New Roman"/>
        </w:rPr>
        <w:t xml:space="preserve"> a účinnosti </w:t>
      </w:r>
      <w:r w:rsidR="00631D5E">
        <w:rPr>
          <w:rFonts w:ascii="Times New Roman" w:hAnsi="Times New Roman" w:cs="Times New Roman"/>
        </w:rPr>
        <w:t xml:space="preserve">prvním </w:t>
      </w:r>
      <w:r w:rsidR="00631D5E">
        <w:rPr>
          <w:rFonts w:ascii="Times New Roman" w:hAnsi="Times New Roman" w:cs="Times New Roman"/>
          <w:b/>
        </w:rPr>
        <w:t xml:space="preserve">dnem následujícím po </w:t>
      </w:r>
      <w:r w:rsidR="003314A0" w:rsidRPr="00F26080">
        <w:rPr>
          <w:rFonts w:ascii="Times New Roman" w:hAnsi="Times New Roman" w:cs="Times New Roman"/>
          <w:b/>
          <w:bCs/>
        </w:rPr>
        <w:t xml:space="preserve">uveřejnění </w:t>
      </w:r>
      <w:r w:rsidR="00931630" w:rsidRPr="00F26080">
        <w:rPr>
          <w:rFonts w:ascii="Times New Roman" w:hAnsi="Times New Roman" w:cs="Times New Roman"/>
          <w:b/>
          <w:bCs/>
        </w:rPr>
        <w:t xml:space="preserve">této Dohody </w:t>
      </w:r>
      <w:r w:rsidR="003314A0" w:rsidRPr="00F26080">
        <w:rPr>
          <w:rFonts w:ascii="Times New Roman" w:hAnsi="Times New Roman" w:cs="Times New Roman"/>
          <w:b/>
          <w:bCs/>
        </w:rPr>
        <w:t>v</w:t>
      </w:r>
      <w:r w:rsidR="00E91AFC">
        <w:rPr>
          <w:rFonts w:ascii="Times New Roman" w:hAnsi="Times New Roman" w:cs="Times New Roman"/>
          <w:b/>
          <w:bCs/>
        </w:rPr>
        <w:t> </w:t>
      </w:r>
      <w:r w:rsidR="003314A0" w:rsidRPr="00F26080">
        <w:rPr>
          <w:rFonts w:ascii="Times New Roman" w:hAnsi="Times New Roman" w:cs="Times New Roman"/>
          <w:b/>
          <w:bCs/>
        </w:rPr>
        <w:t>registru</w:t>
      </w:r>
      <w:r w:rsidR="00E91AFC">
        <w:rPr>
          <w:rFonts w:ascii="Times New Roman" w:hAnsi="Times New Roman" w:cs="Times New Roman"/>
          <w:b/>
          <w:bCs/>
        </w:rPr>
        <w:t xml:space="preserve"> </w:t>
      </w:r>
      <w:r w:rsidR="00631D5E">
        <w:rPr>
          <w:rFonts w:ascii="Times New Roman" w:hAnsi="Times New Roman" w:cs="Times New Roman"/>
          <w:b/>
          <w:bCs/>
        </w:rPr>
        <w:t xml:space="preserve">smluv </w:t>
      </w:r>
      <w:r w:rsidR="00631D5E" w:rsidRPr="00631D5E">
        <w:rPr>
          <w:rFonts w:ascii="Times New Roman" w:hAnsi="Times New Roman" w:cs="Times New Roman"/>
          <w:bCs/>
        </w:rPr>
        <w:t>podle zákona č. 340/2015 Sb., o zvláštních podmínkách účinnosti některých smluv, uveřejňování těchto smluv a o registru smluv (zákon o registru smluv), ve znění pozdějších předpisů.</w:t>
      </w:r>
      <w:r w:rsidR="00A130D0" w:rsidRPr="00631D5E">
        <w:rPr>
          <w:rFonts w:ascii="Times New Roman" w:hAnsi="Times New Roman" w:cs="Times New Roman"/>
        </w:rPr>
        <w:t xml:space="preserve"> </w:t>
      </w:r>
      <w:r w:rsidR="00631D5E">
        <w:rPr>
          <w:rFonts w:ascii="Times New Roman" w:hAnsi="Times New Roman" w:cs="Times New Roman"/>
        </w:rPr>
        <w:t>Uveřejnění této Dohody</w:t>
      </w:r>
      <w:r w:rsidR="000E0F86">
        <w:rPr>
          <w:rFonts w:ascii="Times New Roman" w:hAnsi="Times New Roman" w:cs="Times New Roman"/>
        </w:rPr>
        <w:t xml:space="preserve"> zajistí HZS kraje.</w:t>
      </w:r>
    </w:p>
    <w:p w14:paraId="0282BFBF" w14:textId="0F50BEDF" w:rsidR="00A130D0" w:rsidRDefault="00A130D0" w:rsidP="0048575C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Smluvní strany se zavazují </w:t>
      </w:r>
      <w:r w:rsidR="00E91AFC">
        <w:rPr>
          <w:rFonts w:ascii="Times New Roman" w:hAnsi="Times New Roman" w:cs="Times New Roman"/>
        </w:rPr>
        <w:t xml:space="preserve">vyrovnat </w:t>
      </w:r>
      <w:r w:rsidR="00E91AFC" w:rsidRPr="00A130D0">
        <w:rPr>
          <w:rFonts w:ascii="Times New Roman" w:hAnsi="Times New Roman" w:cs="Times New Roman"/>
        </w:rPr>
        <w:t xml:space="preserve">veškeré své závazky ze Smlouvy </w:t>
      </w:r>
      <w:r w:rsidRPr="00A130D0">
        <w:rPr>
          <w:rFonts w:ascii="Times New Roman" w:hAnsi="Times New Roman" w:cs="Times New Roman"/>
        </w:rPr>
        <w:t xml:space="preserve">nejpozději do šedesáti (60) dnů </w:t>
      </w:r>
      <w:r w:rsidR="00C46991">
        <w:rPr>
          <w:rFonts w:ascii="Times New Roman" w:hAnsi="Times New Roman" w:cs="Times New Roman"/>
        </w:rPr>
        <w:t xml:space="preserve">od </w:t>
      </w:r>
      <w:r w:rsidR="00E91AFC">
        <w:rPr>
          <w:rFonts w:ascii="Times New Roman" w:hAnsi="Times New Roman" w:cs="Times New Roman"/>
        </w:rPr>
        <w:t>účinnosti Dohody o ukončení Smlouvy</w:t>
      </w:r>
      <w:r w:rsidRPr="00A130D0">
        <w:rPr>
          <w:rFonts w:ascii="Times New Roman" w:hAnsi="Times New Roman" w:cs="Times New Roman"/>
        </w:rPr>
        <w:t xml:space="preserve">. </w:t>
      </w:r>
    </w:p>
    <w:p w14:paraId="0BF666C4" w14:textId="77777777" w:rsidR="00A130D0" w:rsidRDefault="00A130D0" w:rsidP="0048575C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Smluvní strany prohlašují, že splněním povinnosti uvedené v čl. II. bodu 2.2 této Dohody budou veškeré vzájemné závazky vyplývající ze Smlouvy či související se Smlouvou mezi nimi vypořádány, a že Smluvní strany vůči sobě nebudou vznášet žádné další nároky jakéhokoliv charakteru související se Smlouvou či ze Smlouvy vyplývající. </w:t>
      </w:r>
    </w:p>
    <w:p w14:paraId="00E604ED" w14:textId="1C7D4620" w:rsidR="00A130D0" w:rsidRDefault="00A130D0" w:rsidP="0048575C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Pro vyloučení pochybností Smluvní strany potvrzují, že ustanovení čl. 2.2 a čl. 2.3 této Dohody zůstávají platnými a účinnými i po Datu ukončení Smlouvy. </w:t>
      </w:r>
    </w:p>
    <w:p w14:paraId="20D0D348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687345FF" w14:textId="641D4D8A" w:rsidR="00A130D0" w:rsidRPr="00A130D0" w:rsidRDefault="00A130D0" w:rsidP="00A130D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III.</w:t>
      </w:r>
    </w:p>
    <w:p w14:paraId="29513841" w14:textId="53349068" w:rsidR="00A130D0" w:rsidRPr="00A130D0" w:rsidRDefault="00A130D0" w:rsidP="00A130D0">
      <w:pPr>
        <w:tabs>
          <w:tab w:val="left" w:pos="142"/>
        </w:tabs>
        <w:spacing w:after="24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ZÁVĚREČNÁ USTANOVENÍ</w:t>
      </w:r>
    </w:p>
    <w:p w14:paraId="60957397" w14:textId="77777777" w:rsidR="00631D5E" w:rsidRPr="0048575C" w:rsidRDefault="00A130D0" w:rsidP="0048575C">
      <w:pPr>
        <w:pStyle w:val="Odstavecseseznamem"/>
        <w:numPr>
          <w:ilvl w:val="0"/>
          <w:numId w:val="3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0" w:name="_Hlk207967558"/>
      <w:r w:rsidRPr="0048575C">
        <w:rPr>
          <w:rFonts w:ascii="Times New Roman" w:hAnsi="Times New Roman" w:cs="Times New Roman"/>
        </w:rPr>
        <w:t xml:space="preserve">Tato </w:t>
      </w:r>
      <w:r w:rsidR="00931630" w:rsidRPr="0048575C">
        <w:rPr>
          <w:rFonts w:ascii="Times New Roman" w:hAnsi="Times New Roman" w:cs="Times New Roman"/>
        </w:rPr>
        <w:t xml:space="preserve">Dohoda </w:t>
      </w:r>
      <w:r w:rsidRPr="0048575C">
        <w:rPr>
          <w:rFonts w:ascii="Times New Roman" w:hAnsi="Times New Roman" w:cs="Times New Roman"/>
        </w:rPr>
        <w:t>je vyhotovena v</w:t>
      </w:r>
      <w:r w:rsidR="003314A0" w:rsidRPr="0048575C">
        <w:rPr>
          <w:rFonts w:ascii="Times New Roman" w:hAnsi="Times New Roman" w:cs="Times New Roman"/>
        </w:rPr>
        <w:t>e dvou stejnopisech s platností originálu,</w:t>
      </w:r>
      <w:r w:rsidRPr="0048575C">
        <w:rPr>
          <w:rFonts w:ascii="Times New Roman" w:hAnsi="Times New Roman" w:cs="Times New Roman"/>
        </w:rPr>
        <w:t xml:space="preserve"> </w:t>
      </w:r>
      <w:r w:rsidR="003314A0" w:rsidRPr="0048575C">
        <w:rPr>
          <w:rFonts w:ascii="Times New Roman" w:hAnsi="Times New Roman" w:cs="Times New Roman"/>
        </w:rPr>
        <w:t xml:space="preserve">z nichž Provozovatel EPS obdrží jedno vyhotovení a HZS Kraje jedno vyhotovení, nebo v </w:t>
      </w:r>
      <w:r w:rsidRPr="0048575C">
        <w:rPr>
          <w:rFonts w:ascii="Times New Roman" w:hAnsi="Times New Roman" w:cs="Times New Roman"/>
        </w:rPr>
        <w:t>elektronické podobě, přičemž všechny Smluvní strany obdrží její elektronický originál o</w:t>
      </w:r>
      <w:r w:rsidR="00E91AFC" w:rsidRPr="0048575C">
        <w:rPr>
          <w:rFonts w:ascii="Times New Roman" w:hAnsi="Times New Roman" w:cs="Times New Roman"/>
        </w:rPr>
        <w:t>patřený elektronickými podpisy.</w:t>
      </w:r>
      <w:r w:rsidR="00E91AFC" w:rsidRPr="00E91AFC">
        <w:t xml:space="preserve"> </w:t>
      </w:r>
    </w:p>
    <w:bookmarkEnd w:id="0"/>
    <w:p w14:paraId="01EC0A97" w14:textId="77777777" w:rsidR="00A130D0" w:rsidRPr="0048575C" w:rsidRDefault="00A130D0" w:rsidP="0048575C">
      <w:pPr>
        <w:pStyle w:val="Odstavecseseznamem"/>
        <w:numPr>
          <w:ilvl w:val="0"/>
          <w:numId w:val="3"/>
        </w:numPr>
        <w:tabs>
          <w:tab w:val="left" w:pos="142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8575C">
        <w:rPr>
          <w:rFonts w:ascii="Times New Roman" w:hAnsi="Times New Roman" w:cs="Times New Roman"/>
        </w:rPr>
        <w:t xml:space="preserve">Smluvní strany prohlašují, že si tuto Dohodu přečetly, s jejím obsahem bez výhrad souhlasí a bez jakéhokoliv nátlaku nebo tísně připojují své vlastnoruční podpisy. </w:t>
      </w:r>
    </w:p>
    <w:p w14:paraId="3C194E2D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6792F780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7A62CDC1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  <w:sectPr w:rsidR="00A130D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1895A3" w14:textId="77777777" w:rsidR="00631D5E" w:rsidRDefault="00631D5E" w:rsidP="00631D5E">
      <w:pPr>
        <w:tabs>
          <w:tab w:val="left" w:pos="284"/>
        </w:tabs>
        <w:spacing w:after="0" w:line="276" w:lineRule="auto"/>
      </w:pPr>
    </w:p>
    <w:p w14:paraId="16315CAB" w14:textId="77777777" w:rsidR="00631D5E" w:rsidRPr="0035399D" w:rsidRDefault="00631D5E" w:rsidP="00631D5E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</w:rPr>
      </w:pPr>
      <w:r w:rsidRPr="0035399D">
        <w:rPr>
          <w:rFonts w:ascii="Times New Roman" w:hAnsi="Times New Roman" w:cs="Times New Roman"/>
        </w:rPr>
        <w:t>Za HZS kraje:</w:t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  <w:t>Za provozovatele EPS:</w:t>
      </w:r>
    </w:p>
    <w:p w14:paraId="7EBCC669" w14:textId="22A90D8F" w:rsidR="00631D5E" w:rsidRPr="0035399D" w:rsidRDefault="00631D5E" w:rsidP="00631D5E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</w:rPr>
      </w:pPr>
      <w:r w:rsidRPr="0035399D">
        <w:rPr>
          <w:rFonts w:ascii="Times New Roman" w:hAnsi="Times New Roman" w:cs="Times New Roman"/>
        </w:rPr>
        <w:t>V Jihlavě dne:</w:t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</w:r>
      <w:r w:rsidRPr="0035399D">
        <w:rPr>
          <w:rFonts w:ascii="Times New Roman" w:hAnsi="Times New Roman" w:cs="Times New Roman"/>
        </w:rPr>
        <w:tab/>
        <w:t>V</w:t>
      </w:r>
      <w:r w:rsidR="0035399D" w:rsidRPr="0035399D">
        <w:rPr>
          <w:rFonts w:ascii="Times New Roman" w:hAnsi="Times New Roman" w:cs="Times New Roman"/>
        </w:rPr>
        <w:t xml:space="preserve"> Jihlavě </w:t>
      </w:r>
      <w:r w:rsidRPr="0035399D">
        <w:rPr>
          <w:rFonts w:ascii="Times New Roman" w:hAnsi="Times New Roman" w:cs="Times New Roman"/>
        </w:rPr>
        <w:t>dne:</w:t>
      </w:r>
      <w:r w:rsidRPr="0035399D" w:rsidDel="005B1E42">
        <w:rPr>
          <w:rFonts w:ascii="Times New Roman" w:hAnsi="Times New Roman" w:cs="Times New Roman"/>
        </w:rPr>
        <w:t xml:space="preserve"> </w:t>
      </w:r>
    </w:p>
    <w:p w14:paraId="2B14B67D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A99521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8CAE3EA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A964213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171CA57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56C339D" w14:textId="77777777" w:rsidR="00631D5E" w:rsidRPr="0035399D" w:rsidRDefault="00631D5E" w:rsidP="00631D5E">
      <w:pPr>
        <w:spacing w:after="0" w:line="240" w:lineRule="auto"/>
        <w:rPr>
          <w:rFonts w:ascii="Times New Roman" w:eastAsia="Times New Roman" w:hAnsi="Times New Roman" w:cs="Times New Roman"/>
          <w:bCs/>
        </w:rPr>
        <w:sectPr w:rsidR="00631D5E" w:rsidRPr="0035399D" w:rsidSect="003C05CA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04D6DE" w14:textId="77777777" w:rsidR="00631D5E" w:rsidRPr="0035399D" w:rsidRDefault="00631D5E" w:rsidP="00631D5E">
      <w:pPr>
        <w:spacing w:after="0" w:line="240" w:lineRule="auto"/>
        <w:ind w:right="1205"/>
        <w:jc w:val="center"/>
        <w:rPr>
          <w:rFonts w:ascii="Times New Roman" w:eastAsia="Times New Roman" w:hAnsi="Times New Roman" w:cs="Times New Roman"/>
          <w:bCs/>
        </w:rPr>
      </w:pPr>
      <w:r w:rsidRPr="0035399D">
        <w:rPr>
          <w:rFonts w:ascii="Times New Roman" w:eastAsia="Times New Roman" w:hAnsi="Times New Roman" w:cs="Times New Roman"/>
          <w:bCs/>
        </w:rPr>
        <w:t>plk. Mgr. Jiří Němec, Dis.</w:t>
      </w:r>
    </w:p>
    <w:p w14:paraId="2BB3CB68" w14:textId="77777777" w:rsidR="00631D5E" w:rsidRPr="0035399D" w:rsidRDefault="00631D5E" w:rsidP="00631D5E">
      <w:pPr>
        <w:spacing w:after="0" w:line="240" w:lineRule="auto"/>
        <w:ind w:right="1205"/>
        <w:jc w:val="center"/>
        <w:rPr>
          <w:rFonts w:ascii="Times New Roman" w:eastAsia="Times New Roman" w:hAnsi="Times New Roman" w:cs="Times New Roman"/>
          <w:bCs/>
        </w:rPr>
      </w:pPr>
      <w:r w:rsidRPr="0035399D">
        <w:rPr>
          <w:rFonts w:ascii="Times New Roman" w:eastAsia="Times New Roman" w:hAnsi="Times New Roman" w:cs="Times New Roman"/>
          <w:bCs/>
        </w:rPr>
        <w:t>vrchní rada</w:t>
      </w:r>
    </w:p>
    <w:p w14:paraId="2B8F1692" w14:textId="77777777" w:rsidR="00631D5E" w:rsidRPr="0035399D" w:rsidRDefault="00631D5E" w:rsidP="00631D5E">
      <w:pPr>
        <w:spacing w:after="0" w:line="240" w:lineRule="auto"/>
        <w:ind w:right="1205"/>
        <w:jc w:val="center"/>
        <w:rPr>
          <w:rFonts w:ascii="Times New Roman" w:eastAsia="Times New Roman" w:hAnsi="Times New Roman" w:cs="Times New Roman"/>
          <w:bCs/>
        </w:rPr>
      </w:pPr>
      <w:r w:rsidRPr="0035399D">
        <w:rPr>
          <w:rFonts w:ascii="Times New Roman" w:eastAsia="Times New Roman" w:hAnsi="Times New Roman" w:cs="Times New Roman"/>
          <w:bCs/>
        </w:rPr>
        <w:t>ředitel HZS Kraje Vysočina</w:t>
      </w:r>
    </w:p>
    <w:p w14:paraId="2B61A4F3" w14:textId="77777777" w:rsidR="00631D5E" w:rsidRPr="0035399D" w:rsidRDefault="00631D5E" w:rsidP="00631D5E">
      <w:pPr>
        <w:spacing w:after="0" w:line="240" w:lineRule="auto"/>
        <w:ind w:right="1205"/>
        <w:rPr>
          <w:rFonts w:ascii="Times New Roman" w:eastAsia="Times New Roman" w:hAnsi="Times New Roman" w:cs="Times New Roman"/>
          <w:bCs/>
        </w:rPr>
      </w:pPr>
    </w:p>
    <w:p w14:paraId="5C01C3CF" w14:textId="5B24CFD4" w:rsidR="00631D5E" w:rsidRPr="0035399D" w:rsidRDefault="0035399D" w:rsidP="00631D5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</w:rPr>
      </w:pPr>
      <w:r w:rsidRPr="0035399D">
        <w:rPr>
          <w:rFonts w:ascii="Times New Roman" w:eastAsia="Times New Roman" w:hAnsi="Times New Roman" w:cs="Times New Roman"/>
          <w:bCs/>
        </w:rPr>
        <w:t>Bedřich Ščerban</w:t>
      </w:r>
    </w:p>
    <w:p w14:paraId="4AC1CB9E" w14:textId="026FE1C1" w:rsidR="00631D5E" w:rsidRPr="0035399D" w:rsidRDefault="0035399D" w:rsidP="00631D5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</w:rPr>
      </w:pPr>
      <w:r w:rsidRPr="0035399D">
        <w:rPr>
          <w:rFonts w:ascii="Times New Roman" w:eastAsia="Times New Roman" w:hAnsi="Times New Roman" w:cs="Times New Roman"/>
          <w:bCs/>
        </w:rPr>
        <w:t>jednatel</w:t>
      </w:r>
      <w:r w:rsidRPr="0035399D">
        <w:rPr>
          <w:rFonts w:ascii="Times New Roman" w:eastAsia="Times New Roman" w:hAnsi="Times New Roman" w:cs="Times New Roman"/>
          <w:bCs/>
        </w:rPr>
        <w:br/>
        <w:t>HC Dukla Jihlava</w:t>
      </w:r>
    </w:p>
    <w:p w14:paraId="1DFEFD3D" w14:textId="77777777" w:rsidR="00631D5E" w:rsidRDefault="00631D5E" w:rsidP="00631D5E">
      <w:pPr>
        <w:spacing w:after="0" w:line="240" w:lineRule="auto"/>
        <w:jc w:val="center"/>
        <w:rPr>
          <w:rFonts w:eastAsia="Times New Roman"/>
          <w:bCs/>
          <w:sz w:val="18"/>
          <w:szCs w:val="18"/>
        </w:rPr>
        <w:sectPr w:rsidR="00631D5E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45D431" w14:textId="78D658C5" w:rsidR="00631D5E" w:rsidRPr="0051295C" w:rsidRDefault="00631D5E" w:rsidP="00631D5E">
      <w:pPr>
        <w:spacing w:after="0" w:line="240" w:lineRule="auto"/>
        <w:rPr>
          <w:rFonts w:eastAsia="Times New Roman"/>
          <w:bCs/>
        </w:rPr>
      </w:pPr>
    </w:p>
    <w:sectPr w:rsidR="00631D5E" w:rsidRPr="0051295C" w:rsidSect="00A130D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86E6" w14:textId="77777777" w:rsidR="00B061B8" w:rsidRDefault="00B061B8" w:rsidP="00C40E75">
      <w:pPr>
        <w:spacing w:after="0" w:line="240" w:lineRule="auto"/>
      </w:pPr>
      <w:r>
        <w:separator/>
      </w:r>
    </w:p>
  </w:endnote>
  <w:endnote w:type="continuationSeparator" w:id="0">
    <w:p w14:paraId="73F2C906" w14:textId="77777777" w:rsidR="00B061B8" w:rsidRDefault="00B061B8" w:rsidP="00C4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3A3BC14" w14:textId="77777777" w:rsidR="00631D5E" w:rsidRPr="000F5286" w:rsidRDefault="00631D5E" w:rsidP="000F5286">
        <w:pPr>
          <w:pStyle w:val="Zpat"/>
          <w:tabs>
            <w:tab w:val="clear" w:pos="4536"/>
          </w:tabs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0F5286">
          <w:rPr>
            <w:sz w:val="20"/>
            <w:szCs w:val="20"/>
          </w:rPr>
          <w:fldChar w:fldCharType="end"/>
        </w:r>
      </w:p>
    </w:sdtContent>
  </w:sdt>
  <w:p w14:paraId="4B73367D" w14:textId="77777777" w:rsidR="00631D5E" w:rsidRDefault="00631D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1AB5" w14:textId="77777777" w:rsidR="00B061B8" w:rsidRDefault="00B061B8" w:rsidP="00C40E75">
      <w:pPr>
        <w:spacing w:after="0" w:line="240" w:lineRule="auto"/>
      </w:pPr>
      <w:r>
        <w:separator/>
      </w:r>
    </w:p>
  </w:footnote>
  <w:footnote w:type="continuationSeparator" w:id="0">
    <w:p w14:paraId="061E2A13" w14:textId="77777777" w:rsidR="00B061B8" w:rsidRDefault="00B061B8" w:rsidP="00C4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3D57" w14:textId="2163A140" w:rsidR="00C40E75" w:rsidRPr="00B75835" w:rsidRDefault="00C40E75" w:rsidP="00C40E75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B75835">
      <w:rPr>
        <w:rFonts w:ascii="Times New Roman" w:hAnsi="Times New Roman" w:cs="Times New Roman"/>
        <w:sz w:val="20"/>
        <w:szCs w:val="20"/>
      </w:rPr>
      <w:t xml:space="preserve">Číslo smlouvy HZS Kraje Vysočina: </w:t>
    </w:r>
    <w:r w:rsidR="0035399D">
      <w:rPr>
        <w:rFonts w:ascii="Times New Roman" w:hAnsi="Times New Roman" w:cs="Times New Roman"/>
        <w:sz w:val="20"/>
        <w:szCs w:val="20"/>
      </w:rPr>
      <w:t>HSJI-60-93/P-2025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D22" w14:textId="77777777" w:rsidR="00631D5E" w:rsidRPr="00287EE3" w:rsidRDefault="00631D5E" w:rsidP="008F65BF">
    <w:pPr>
      <w:pStyle w:val="Zhlav"/>
      <w:tabs>
        <w:tab w:val="left" w:pos="6521"/>
      </w:tabs>
      <w:jc w:val="right"/>
      <w:rPr>
        <w:sz w:val="20"/>
        <w:szCs w:val="20"/>
      </w:rPr>
    </w:pPr>
    <w:bookmarkStart w:id="1" w:name="_Hlk174520326"/>
    <w:r>
      <w:rPr>
        <w:sz w:val="20"/>
        <w:szCs w:val="20"/>
      </w:rPr>
      <w:t xml:space="preserve">číslo Smlouvy HZS Kraje Vysočina: </w:t>
    </w:r>
    <w:r w:rsidRPr="0051295C">
      <w:rPr>
        <w:sz w:val="20"/>
        <w:szCs w:val="20"/>
        <w:highlight w:val="yellow"/>
      </w:rPr>
      <w:t>XXX</w:t>
    </w:r>
    <w:r>
      <w:rPr>
        <w:sz w:val="20"/>
        <w:szCs w:val="20"/>
      </w:rPr>
      <w:t>/202</w:t>
    </w:r>
    <w:r w:rsidRPr="0051295C">
      <w:rPr>
        <w:sz w:val="20"/>
        <w:szCs w:val="20"/>
        <w:highlight w:val="yellow"/>
      </w:rPr>
      <w:t>X</w:t>
    </w:r>
  </w:p>
  <w:bookmarkEnd w:id="1"/>
  <w:p w14:paraId="0C381952" w14:textId="77777777" w:rsidR="00631D5E" w:rsidRDefault="00631D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3EAC"/>
    <w:multiLevelType w:val="hybridMultilevel"/>
    <w:tmpl w:val="9C2AA8A4"/>
    <w:lvl w:ilvl="0" w:tplc="31B8D13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31017"/>
    <w:multiLevelType w:val="hybridMultilevel"/>
    <w:tmpl w:val="F692F1B4"/>
    <w:lvl w:ilvl="0" w:tplc="31B8D1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33C72"/>
    <w:multiLevelType w:val="hybridMultilevel"/>
    <w:tmpl w:val="64A0AA3C"/>
    <w:lvl w:ilvl="0" w:tplc="69C65A7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434076">
    <w:abstractNumId w:val="1"/>
  </w:num>
  <w:num w:numId="2" w16cid:durableId="627735726">
    <w:abstractNumId w:val="0"/>
  </w:num>
  <w:num w:numId="3" w16cid:durableId="76345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75"/>
    <w:rsid w:val="000006DF"/>
    <w:rsid w:val="00004AB1"/>
    <w:rsid w:val="000E0F86"/>
    <w:rsid w:val="000E66BE"/>
    <w:rsid w:val="002D449A"/>
    <w:rsid w:val="003314A0"/>
    <w:rsid w:val="0035399D"/>
    <w:rsid w:val="003660ED"/>
    <w:rsid w:val="003C0620"/>
    <w:rsid w:val="00465B18"/>
    <w:rsid w:val="0048575C"/>
    <w:rsid w:val="004E3C51"/>
    <w:rsid w:val="00631D5E"/>
    <w:rsid w:val="006A6769"/>
    <w:rsid w:val="0072279F"/>
    <w:rsid w:val="0073542C"/>
    <w:rsid w:val="00865EC6"/>
    <w:rsid w:val="0087162B"/>
    <w:rsid w:val="00922F4F"/>
    <w:rsid w:val="00931630"/>
    <w:rsid w:val="00A130D0"/>
    <w:rsid w:val="00AA7244"/>
    <w:rsid w:val="00B061B8"/>
    <w:rsid w:val="00B21907"/>
    <w:rsid w:val="00B75835"/>
    <w:rsid w:val="00B84F6E"/>
    <w:rsid w:val="00C13011"/>
    <w:rsid w:val="00C40E75"/>
    <w:rsid w:val="00C46991"/>
    <w:rsid w:val="00C966F3"/>
    <w:rsid w:val="00D430A5"/>
    <w:rsid w:val="00D85E01"/>
    <w:rsid w:val="00E34B79"/>
    <w:rsid w:val="00E91AFC"/>
    <w:rsid w:val="00EF643E"/>
    <w:rsid w:val="00EF7AF0"/>
    <w:rsid w:val="00F26080"/>
    <w:rsid w:val="00F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952"/>
  <w15:chartTrackingRefBased/>
  <w15:docId w15:val="{007A3C57-0245-44B5-B70C-193FFC3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0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0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0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0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0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0E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0E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0E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0E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0E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0E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0E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0E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0E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0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0E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0E7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40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E75"/>
  </w:style>
  <w:style w:type="paragraph" w:styleId="Zpat">
    <w:name w:val="footer"/>
    <w:basedOn w:val="Normln"/>
    <w:link w:val="ZpatChar"/>
    <w:uiPriority w:val="99"/>
    <w:unhideWhenUsed/>
    <w:rsid w:val="00C4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EB5A-C7BB-4458-8E5A-A61129E0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Myslíková-krajské ředitelství</dc:creator>
  <cp:keywords/>
  <dc:description/>
  <cp:lastModifiedBy>Veronika Myslíková-krajské ředitelství</cp:lastModifiedBy>
  <cp:revision>12</cp:revision>
  <dcterms:created xsi:type="dcterms:W3CDTF">2025-09-05T09:50:00Z</dcterms:created>
  <dcterms:modified xsi:type="dcterms:W3CDTF">2025-10-16T07:03:00Z</dcterms:modified>
</cp:coreProperties>
</file>