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4BEF" w14:textId="77777777" w:rsidR="005E3A6B" w:rsidRDefault="00000000">
      <w:pPr>
        <w:spacing w:after="0" w:line="259" w:lineRule="auto"/>
        <w:ind w:left="0" w:right="55" w:firstLine="0"/>
        <w:jc w:val="center"/>
      </w:pPr>
      <w:r>
        <w:rPr>
          <w:b/>
          <w:sz w:val="40"/>
        </w:rPr>
        <w:t xml:space="preserve">Smlouva o dílo  </w:t>
      </w:r>
    </w:p>
    <w:p w14:paraId="0FB5FA00" w14:textId="77777777" w:rsidR="005E3A6B" w:rsidRDefault="00000000">
      <w:pPr>
        <w:spacing w:after="0" w:line="259" w:lineRule="auto"/>
        <w:ind w:left="132" w:right="135" w:firstLine="0"/>
        <w:jc w:val="center"/>
      </w:pPr>
      <w:r>
        <w:rPr>
          <w:i/>
        </w:rPr>
        <w:t>uzavřená podle § 2586 a násl. zákona č. 89/2012 Sb., občanský zákoník, ve znění pozdějších předpisů</w:t>
      </w:r>
      <w:r>
        <w:t xml:space="preserve"> </w:t>
      </w:r>
      <w:r>
        <w:rPr>
          <w:i/>
        </w:rPr>
        <w:t xml:space="preserve">mezi účastníky: </w:t>
      </w:r>
    </w:p>
    <w:tbl>
      <w:tblPr>
        <w:tblStyle w:val="TableGrid"/>
        <w:tblW w:w="6255" w:type="dxa"/>
        <w:tblInd w:w="0" w:type="dxa"/>
        <w:tblCellMar>
          <w:top w:w="0" w:type="dxa"/>
          <w:left w:w="0" w:type="dxa"/>
          <w:bottom w:w="0" w:type="dxa"/>
          <w:right w:w="0" w:type="dxa"/>
        </w:tblCellMar>
        <w:tblLook w:val="04A0" w:firstRow="1" w:lastRow="0" w:firstColumn="1" w:lastColumn="0" w:noHBand="0" w:noVBand="1"/>
      </w:tblPr>
      <w:tblGrid>
        <w:gridCol w:w="2124"/>
        <w:gridCol w:w="4131"/>
      </w:tblGrid>
      <w:tr w:rsidR="005E3A6B" w14:paraId="2161E820" w14:textId="77777777">
        <w:trPr>
          <w:trHeight w:val="269"/>
        </w:trPr>
        <w:tc>
          <w:tcPr>
            <w:tcW w:w="2124" w:type="dxa"/>
            <w:tcBorders>
              <w:top w:val="nil"/>
              <w:left w:val="nil"/>
              <w:bottom w:val="nil"/>
              <w:right w:val="nil"/>
            </w:tcBorders>
          </w:tcPr>
          <w:p w14:paraId="5344943C" w14:textId="77777777" w:rsidR="005E3A6B" w:rsidRDefault="00000000">
            <w:pPr>
              <w:spacing w:after="0" w:line="259" w:lineRule="auto"/>
              <w:ind w:left="0" w:firstLine="0"/>
              <w:jc w:val="left"/>
            </w:pPr>
            <w:r>
              <w:t xml:space="preserve"> </w:t>
            </w:r>
          </w:p>
        </w:tc>
        <w:tc>
          <w:tcPr>
            <w:tcW w:w="4130" w:type="dxa"/>
            <w:tcBorders>
              <w:top w:val="nil"/>
              <w:left w:val="nil"/>
              <w:bottom w:val="nil"/>
              <w:right w:val="nil"/>
            </w:tcBorders>
          </w:tcPr>
          <w:p w14:paraId="08F7B185" w14:textId="77777777" w:rsidR="005E3A6B" w:rsidRDefault="005E3A6B">
            <w:pPr>
              <w:spacing w:after="160" w:line="259" w:lineRule="auto"/>
              <w:ind w:left="0" w:firstLine="0"/>
              <w:jc w:val="left"/>
            </w:pPr>
          </w:p>
        </w:tc>
      </w:tr>
      <w:tr w:rsidR="005E3A6B" w14:paraId="2F6E9B85" w14:textId="77777777">
        <w:trPr>
          <w:trHeight w:val="293"/>
        </w:trPr>
        <w:tc>
          <w:tcPr>
            <w:tcW w:w="2124" w:type="dxa"/>
            <w:tcBorders>
              <w:top w:val="nil"/>
              <w:left w:val="nil"/>
              <w:bottom w:val="nil"/>
              <w:right w:val="nil"/>
            </w:tcBorders>
          </w:tcPr>
          <w:p w14:paraId="4412DEEE" w14:textId="77777777" w:rsidR="005E3A6B" w:rsidRDefault="00000000">
            <w:pPr>
              <w:tabs>
                <w:tab w:val="center" w:pos="1416"/>
              </w:tabs>
              <w:spacing w:after="0" w:line="259" w:lineRule="auto"/>
              <w:ind w:left="0" w:firstLine="0"/>
              <w:jc w:val="left"/>
            </w:pPr>
            <w:proofErr w:type="gramStart"/>
            <w:r>
              <w:rPr>
                <w:b/>
              </w:rPr>
              <w:t xml:space="preserve">NÁZEV  </w:t>
            </w:r>
            <w:r>
              <w:rPr>
                <w:b/>
              </w:rPr>
              <w:tab/>
            </w:r>
            <w:proofErr w:type="gramEnd"/>
            <w:r>
              <w:rPr>
                <w:b/>
              </w:rPr>
              <w:t xml:space="preserve"> </w:t>
            </w:r>
          </w:p>
        </w:tc>
        <w:tc>
          <w:tcPr>
            <w:tcW w:w="4130" w:type="dxa"/>
            <w:tcBorders>
              <w:top w:val="nil"/>
              <w:left w:val="nil"/>
              <w:bottom w:val="nil"/>
              <w:right w:val="nil"/>
            </w:tcBorders>
          </w:tcPr>
          <w:p w14:paraId="22FF18FE" w14:textId="77777777" w:rsidR="005E3A6B" w:rsidRDefault="00000000">
            <w:pPr>
              <w:spacing w:after="0" w:line="259" w:lineRule="auto"/>
              <w:ind w:left="0" w:firstLine="0"/>
              <w:jc w:val="left"/>
            </w:pPr>
            <w:proofErr w:type="spellStart"/>
            <w:r>
              <w:rPr>
                <w:b/>
              </w:rPr>
              <w:t>Stamed</w:t>
            </w:r>
            <w:proofErr w:type="spellEnd"/>
            <w:r>
              <w:rPr>
                <w:b/>
              </w:rPr>
              <w:t xml:space="preserve"> s.r.o. </w:t>
            </w:r>
          </w:p>
        </w:tc>
      </w:tr>
      <w:tr w:rsidR="005E3A6B" w14:paraId="09A87C54" w14:textId="77777777">
        <w:trPr>
          <w:trHeight w:val="293"/>
        </w:trPr>
        <w:tc>
          <w:tcPr>
            <w:tcW w:w="2124" w:type="dxa"/>
            <w:tcBorders>
              <w:top w:val="nil"/>
              <w:left w:val="nil"/>
              <w:bottom w:val="nil"/>
              <w:right w:val="nil"/>
            </w:tcBorders>
          </w:tcPr>
          <w:p w14:paraId="41510F97" w14:textId="77777777" w:rsidR="005E3A6B" w:rsidRDefault="00000000">
            <w:pPr>
              <w:tabs>
                <w:tab w:val="center" w:pos="1416"/>
              </w:tabs>
              <w:spacing w:after="0" w:line="259" w:lineRule="auto"/>
              <w:ind w:left="0" w:firstLine="0"/>
              <w:jc w:val="left"/>
            </w:pPr>
            <w:proofErr w:type="gramStart"/>
            <w:r>
              <w:t xml:space="preserve">Sídlo:  </w:t>
            </w:r>
            <w:r>
              <w:tab/>
            </w:r>
            <w:proofErr w:type="gramEnd"/>
            <w:r>
              <w:t xml:space="preserve"> </w:t>
            </w:r>
          </w:p>
        </w:tc>
        <w:tc>
          <w:tcPr>
            <w:tcW w:w="4130" w:type="dxa"/>
            <w:tcBorders>
              <w:top w:val="nil"/>
              <w:left w:val="nil"/>
              <w:bottom w:val="nil"/>
              <w:right w:val="nil"/>
            </w:tcBorders>
          </w:tcPr>
          <w:p w14:paraId="5DCFD843" w14:textId="77777777" w:rsidR="005E3A6B" w:rsidRDefault="00000000">
            <w:pPr>
              <w:spacing w:after="0" w:line="259" w:lineRule="auto"/>
              <w:ind w:left="0" w:firstLine="0"/>
              <w:jc w:val="left"/>
            </w:pPr>
            <w:r>
              <w:t xml:space="preserve">Vřesová 667, 330 08 Zruč-Senec </w:t>
            </w:r>
          </w:p>
        </w:tc>
      </w:tr>
      <w:tr w:rsidR="005E3A6B" w14:paraId="37475F7C" w14:textId="77777777">
        <w:trPr>
          <w:trHeight w:val="293"/>
        </w:trPr>
        <w:tc>
          <w:tcPr>
            <w:tcW w:w="2124" w:type="dxa"/>
            <w:tcBorders>
              <w:top w:val="nil"/>
              <w:left w:val="nil"/>
              <w:bottom w:val="nil"/>
              <w:right w:val="nil"/>
            </w:tcBorders>
          </w:tcPr>
          <w:p w14:paraId="1FB64AE7" w14:textId="77777777" w:rsidR="005E3A6B" w:rsidRDefault="00000000">
            <w:pPr>
              <w:tabs>
                <w:tab w:val="center" w:pos="708"/>
                <w:tab w:val="center" w:pos="1416"/>
              </w:tabs>
              <w:spacing w:after="0" w:line="259" w:lineRule="auto"/>
              <w:ind w:left="0" w:firstLine="0"/>
              <w:jc w:val="left"/>
            </w:pPr>
            <w:r>
              <w:t xml:space="preserve">IČO: </w:t>
            </w:r>
            <w:r>
              <w:tab/>
              <w:t xml:space="preserve"> </w:t>
            </w:r>
            <w:r>
              <w:tab/>
              <w:t xml:space="preserve"> </w:t>
            </w:r>
          </w:p>
        </w:tc>
        <w:tc>
          <w:tcPr>
            <w:tcW w:w="4130" w:type="dxa"/>
            <w:tcBorders>
              <w:top w:val="nil"/>
              <w:left w:val="nil"/>
              <w:bottom w:val="nil"/>
              <w:right w:val="nil"/>
            </w:tcBorders>
          </w:tcPr>
          <w:p w14:paraId="2F645616" w14:textId="77777777" w:rsidR="005E3A6B" w:rsidRDefault="00000000">
            <w:pPr>
              <w:spacing w:after="0" w:line="259" w:lineRule="auto"/>
              <w:ind w:left="0" w:firstLine="0"/>
              <w:jc w:val="left"/>
            </w:pPr>
            <w:r>
              <w:t xml:space="preserve">29161941 </w:t>
            </w:r>
          </w:p>
        </w:tc>
      </w:tr>
      <w:tr w:rsidR="005E3A6B" w14:paraId="35D56B00" w14:textId="77777777">
        <w:trPr>
          <w:trHeight w:val="293"/>
        </w:trPr>
        <w:tc>
          <w:tcPr>
            <w:tcW w:w="2124" w:type="dxa"/>
            <w:tcBorders>
              <w:top w:val="nil"/>
              <w:left w:val="nil"/>
              <w:bottom w:val="nil"/>
              <w:right w:val="nil"/>
            </w:tcBorders>
          </w:tcPr>
          <w:p w14:paraId="4826FB8D" w14:textId="77777777" w:rsidR="005E3A6B" w:rsidRDefault="00000000">
            <w:pPr>
              <w:tabs>
                <w:tab w:val="center" w:pos="708"/>
                <w:tab w:val="center" w:pos="1416"/>
              </w:tabs>
              <w:spacing w:after="0" w:line="259" w:lineRule="auto"/>
              <w:ind w:left="0" w:firstLine="0"/>
              <w:jc w:val="left"/>
            </w:pPr>
            <w:proofErr w:type="gramStart"/>
            <w:r>
              <w:t xml:space="preserve">DIČ:  </w:t>
            </w:r>
            <w:r>
              <w:tab/>
            </w:r>
            <w:proofErr w:type="gramEnd"/>
            <w:r>
              <w:t xml:space="preserve"> </w:t>
            </w:r>
            <w:r>
              <w:tab/>
              <w:t xml:space="preserve"> </w:t>
            </w:r>
          </w:p>
        </w:tc>
        <w:tc>
          <w:tcPr>
            <w:tcW w:w="4130" w:type="dxa"/>
            <w:tcBorders>
              <w:top w:val="nil"/>
              <w:left w:val="nil"/>
              <w:bottom w:val="nil"/>
              <w:right w:val="nil"/>
            </w:tcBorders>
          </w:tcPr>
          <w:p w14:paraId="1A8D3275" w14:textId="77777777" w:rsidR="005E3A6B" w:rsidRDefault="00000000">
            <w:pPr>
              <w:spacing w:after="0" w:line="259" w:lineRule="auto"/>
              <w:ind w:left="0" w:firstLine="0"/>
              <w:jc w:val="left"/>
            </w:pPr>
            <w:r>
              <w:t xml:space="preserve">CZ29161941 </w:t>
            </w:r>
          </w:p>
        </w:tc>
      </w:tr>
      <w:tr w:rsidR="005E3A6B" w14:paraId="49DE4F16" w14:textId="77777777">
        <w:trPr>
          <w:trHeight w:val="293"/>
        </w:trPr>
        <w:tc>
          <w:tcPr>
            <w:tcW w:w="2124" w:type="dxa"/>
            <w:tcBorders>
              <w:top w:val="nil"/>
              <w:left w:val="nil"/>
              <w:bottom w:val="nil"/>
              <w:right w:val="nil"/>
            </w:tcBorders>
          </w:tcPr>
          <w:p w14:paraId="5776B731" w14:textId="77777777" w:rsidR="005E3A6B" w:rsidRDefault="00000000">
            <w:pPr>
              <w:spacing w:after="0" w:line="259" w:lineRule="auto"/>
              <w:ind w:left="0" w:firstLine="0"/>
              <w:jc w:val="left"/>
            </w:pPr>
            <w:r>
              <w:t xml:space="preserve">Spisová značka: </w:t>
            </w:r>
          </w:p>
        </w:tc>
        <w:tc>
          <w:tcPr>
            <w:tcW w:w="4130" w:type="dxa"/>
            <w:tcBorders>
              <w:top w:val="nil"/>
              <w:left w:val="nil"/>
              <w:bottom w:val="nil"/>
              <w:right w:val="nil"/>
            </w:tcBorders>
          </w:tcPr>
          <w:p w14:paraId="005EA4A0" w14:textId="77777777" w:rsidR="005E3A6B" w:rsidRDefault="00000000">
            <w:pPr>
              <w:spacing w:after="0" w:line="259" w:lineRule="auto"/>
              <w:ind w:left="0" w:firstLine="0"/>
            </w:pPr>
            <w:r>
              <w:t xml:space="preserve">C 27962 vedená u Krajského soudu v Plzni </w:t>
            </w:r>
          </w:p>
        </w:tc>
      </w:tr>
      <w:tr w:rsidR="005E3A6B" w14:paraId="29568CB9" w14:textId="77777777">
        <w:trPr>
          <w:trHeight w:val="586"/>
        </w:trPr>
        <w:tc>
          <w:tcPr>
            <w:tcW w:w="2124" w:type="dxa"/>
            <w:tcBorders>
              <w:top w:val="nil"/>
              <w:left w:val="nil"/>
              <w:bottom w:val="nil"/>
              <w:right w:val="nil"/>
            </w:tcBorders>
          </w:tcPr>
          <w:p w14:paraId="708CEB56" w14:textId="77777777" w:rsidR="005E3A6B" w:rsidRDefault="00000000">
            <w:pPr>
              <w:spacing w:after="0" w:line="259" w:lineRule="auto"/>
              <w:ind w:left="0" w:firstLine="0"/>
              <w:jc w:val="left"/>
            </w:pPr>
            <w:r>
              <w:t xml:space="preserve">Zastoupení:   </w:t>
            </w:r>
          </w:p>
          <w:p w14:paraId="692D437E" w14:textId="77777777" w:rsidR="005E3A6B" w:rsidRDefault="00000000">
            <w:pPr>
              <w:spacing w:after="0" w:line="259" w:lineRule="auto"/>
              <w:ind w:left="0" w:firstLine="0"/>
              <w:jc w:val="left"/>
            </w:pPr>
            <w:r>
              <w:t xml:space="preserve"> </w:t>
            </w:r>
          </w:p>
        </w:tc>
        <w:tc>
          <w:tcPr>
            <w:tcW w:w="4130" w:type="dxa"/>
            <w:tcBorders>
              <w:top w:val="nil"/>
              <w:left w:val="nil"/>
              <w:bottom w:val="nil"/>
              <w:right w:val="nil"/>
            </w:tcBorders>
          </w:tcPr>
          <w:p w14:paraId="08831F5B" w14:textId="77777777" w:rsidR="005E3A6B" w:rsidRDefault="00000000">
            <w:pPr>
              <w:spacing w:after="0" w:line="259" w:lineRule="auto"/>
              <w:ind w:left="0" w:firstLine="0"/>
              <w:jc w:val="left"/>
            </w:pPr>
            <w:r>
              <w:rPr>
                <w:b/>
              </w:rPr>
              <w:t>Stanislav Kohout, jednatel společnosti</w:t>
            </w:r>
            <w:r>
              <w:t xml:space="preserve">  </w:t>
            </w:r>
          </w:p>
        </w:tc>
      </w:tr>
      <w:tr w:rsidR="005E3A6B" w14:paraId="10C2B0C2" w14:textId="77777777">
        <w:trPr>
          <w:trHeight w:val="293"/>
        </w:trPr>
        <w:tc>
          <w:tcPr>
            <w:tcW w:w="2124" w:type="dxa"/>
            <w:tcBorders>
              <w:top w:val="nil"/>
              <w:left w:val="nil"/>
              <w:bottom w:val="nil"/>
              <w:right w:val="nil"/>
            </w:tcBorders>
          </w:tcPr>
          <w:p w14:paraId="7861648E" w14:textId="77777777" w:rsidR="005E3A6B" w:rsidRDefault="00000000">
            <w:pPr>
              <w:spacing w:after="0" w:line="259" w:lineRule="auto"/>
              <w:ind w:left="0" w:firstLine="0"/>
              <w:jc w:val="left"/>
            </w:pPr>
            <w:r>
              <w:t xml:space="preserve">Bankovní spojení:  </w:t>
            </w:r>
          </w:p>
        </w:tc>
        <w:tc>
          <w:tcPr>
            <w:tcW w:w="4130" w:type="dxa"/>
            <w:tcBorders>
              <w:top w:val="nil"/>
              <w:left w:val="nil"/>
              <w:bottom w:val="nil"/>
              <w:right w:val="nil"/>
            </w:tcBorders>
          </w:tcPr>
          <w:p w14:paraId="4B5B8323" w14:textId="77777777" w:rsidR="005E3A6B" w:rsidRDefault="00000000">
            <w:pPr>
              <w:spacing w:after="0" w:line="259" w:lineRule="auto"/>
              <w:ind w:left="0" w:firstLine="0"/>
              <w:jc w:val="left"/>
            </w:pPr>
            <w:r>
              <w:t xml:space="preserve">Komerční banka, a.s. </w:t>
            </w:r>
          </w:p>
        </w:tc>
      </w:tr>
      <w:tr w:rsidR="005E3A6B" w14:paraId="16B53989" w14:textId="77777777">
        <w:trPr>
          <w:trHeight w:val="586"/>
        </w:trPr>
        <w:tc>
          <w:tcPr>
            <w:tcW w:w="2124" w:type="dxa"/>
            <w:tcBorders>
              <w:top w:val="nil"/>
              <w:left w:val="nil"/>
              <w:bottom w:val="nil"/>
              <w:right w:val="nil"/>
            </w:tcBorders>
          </w:tcPr>
          <w:p w14:paraId="1803AA31" w14:textId="77777777" w:rsidR="005E3A6B" w:rsidRDefault="00000000">
            <w:pPr>
              <w:tabs>
                <w:tab w:val="center" w:pos="1416"/>
              </w:tabs>
              <w:spacing w:after="0" w:line="259" w:lineRule="auto"/>
              <w:ind w:left="0" w:firstLine="0"/>
              <w:jc w:val="left"/>
            </w:pPr>
            <w:r>
              <w:t xml:space="preserve">Číslo účtu: </w:t>
            </w:r>
            <w:r>
              <w:tab/>
              <w:t xml:space="preserve"> </w:t>
            </w:r>
          </w:p>
          <w:p w14:paraId="5FA4D79D" w14:textId="77777777" w:rsidR="005E3A6B" w:rsidRDefault="00000000">
            <w:pPr>
              <w:spacing w:after="0" w:line="259" w:lineRule="auto"/>
              <w:ind w:left="0" w:firstLine="0"/>
              <w:jc w:val="left"/>
            </w:pPr>
            <w:r>
              <w:t xml:space="preserve"> </w:t>
            </w:r>
          </w:p>
        </w:tc>
        <w:tc>
          <w:tcPr>
            <w:tcW w:w="4130" w:type="dxa"/>
            <w:tcBorders>
              <w:top w:val="nil"/>
              <w:left w:val="nil"/>
              <w:bottom w:val="nil"/>
              <w:right w:val="nil"/>
            </w:tcBorders>
          </w:tcPr>
          <w:p w14:paraId="51F09C9E" w14:textId="77777777" w:rsidR="005E3A6B" w:rsidRDefault="00000000">
            <w:pPr>
              <w:tabs>
                <w:tab w:val="center" w:pos="2833"/>
                <w:tab w:val="center" w:pos="3541"/>
              </w:tabs>
              <w:spacing w:after="0" w:line="259" w:lineRule="auto"/>
              <w:ind w:left="0" w:firstLine="0"/>
              <w:jc w:val="left"/>
            </w:pPr>
            <w:r>
              <w:t xml:space="preserve">107-5913970207/0100 </w:t>
            </w:r>
            <w:r>
              <w:tab/>
              <w:t xml:space="preserve"> </w:t>
            </w:r>
            <w:r>
              <w:tab/>
              <w:t xml:space="preserve"> </w:t>
            </w:r>
          </w:p>
        </w:tc>
      </w:tr>
      <w:tr w:rsidR="005E3A6B" w14:paraId="041034D4" w14:textId="77777777">
        <w:trPr>
          <w:trHeight w:val="293"/>
        </w:trPr>
        <w:tc>
          <w:tcPr>
            <w:tcW w:w="2124" w:type="dxa"/>
            <w:tcBorders>
              <w:top w:val="nil"/>
              <w:left w:val="nil"/>
              <w:bottom w:val="nil"/>
              <w:right w:val="nil"/>
            </w:tcBorders>
          </w:tcPr>
          <w:p w14:paraId="416CF1F8" w14:textId="77777777" w:rsidR="005E3A6B" w:rsidRDefault="00000000">
            <w:pPr>
              <w:spacing w:after="0" w:line="259" w:lineRule="auto"/>
              <w:ind w:left="0" w:firstLine="0"/>
              <w:jc w:val="left"/>
            </w:pPr>
            <w:r>
              <w:t xml:space="preserve">Kontaktní osoba: </w:t>
            </w:r>
          </w:p>
        </w:tc>
        <w:tc>
          <w:tcPr>
            <w:tcW w:w="4130" w:type="dxa"/>
            <w:tcBorders>
              <w:top w:val="nil"/>
              <w:left w:val="nil"/>
              <w:bottom w:val="nil"/>
              <w:right w:val="nil"/>
            </w:tcBorders>
          </w:tcPr>
          <w:p w14:paraId="0B8B8F96" w14:textId="77777777" w:rsidR="005E3A6B" w:rsidRDefault="00000000">
            <w:pPr>
              <w:spacing w:after="0" w:line="259" w:lineRule="auto"/>
              <w:ind w:left="0" w:firstLine="0"/>
              <w:jc w:val="left"/>
            </w:pPr>
            <w:r>
              <w:t xml:space="preserve">Ing. Petr </w:t>
            </w:r>
            <w:proofErr w:type="spellStart"/>
            <w:r>
              <w:t>Bernas</w:t>
            </w:r>
            <w:proofErr w:type="spellEnd"/>
            <w:r>
              <w:t xml:space="preserve">, obchodní ředitel </w:t>
            </w:r>
          </w:p>
        </w:tc>
      </w:tr>
      <w:tr w:rsidR="005E3A6B" w14:paraId="3AA6A654" w14:textId="77777777">
        <w:trPr>
          <w:trHeight w:val="294"/>
        </w:trPr>
        <w:tc>
          <w:tcPr>
            <w:tcW w:w="2124" w:type="dxa"/>
            <w:tcBorders>
              <w:top w:val="nil"/>
              <w:left w:val="nil"/>
              <w:bottom w:val="nil"/>
              <w:right w:val="nil"/>
            </w:tcBorders>
          </w:tcPr>
          <w:p w14:paraId="7CC7597E" w14:textId="77777777" w:rsidR="005E3A6B" w:rsidRDefault="00000000">
            <w:pPr>
              <w:tabs>
                <w:tab w:val="center" w:pos="708"/>
                <w:tab w:val="center" w:pos="1416"/>
              </w:tabs>
              <w:spacing w:after="0" w:line="259" w:lineRule="auto"/>
              <w:ind w:left="0" w:firstLine="0"/>
              <w:jc w:val="left"/>
            </w:pPr>
            <w:r>
              <w:t xml:space="preserve">Tel.:  </w:t>
            </w:r>
            <w:r>
              <w:tab/>
              <w:t xml:space="preserve"> </w:t>
            </w:r>
            <w:r>
              <w:tab/>
              <w:t xml:space="preserve"> </w:t>
            </w:r>
          </w:p>
        </w:tc>
        <w:tc>
          <w:tcPr>
            <w:tcW w:w="4130" w:type="dxa"/>
            <w:tcBorders>
              <w:top w:val="nil"/>
              <w:left w:val="nil"/>
              <w:bottom w:val="nil"/>
              <w:right w:val="nil"/>
            </w:tcBorders>
          </w:tcPr>
          <w:p w14:paraId="06C1249F" w14:textId="14636A2E" w:rsidR="005E3A6B" w:rsidRDefault="00516960">
            <w:pPr>
              <w:spacing w:after="0" w:line="259" w:lineRule="auto"/>
              <w:ind w:left="0" w:firstLine="0"/>
              <w:jc w:val="left"/>
            </w:pPr>
            <w:r>
              <w:rPr>
                <w:noProof/>
              </w:rPr>
              <mc:AlternateContent>
                <mc:Choice Requires="wps">
                  <w:drawing>
                    <wp:anchor distT="0" distB="0" distL="114300" distR="114300" simplePos="0" relativeHeight="251659264" behindDoc="0" locked="0" layoutInCell="1" allowOverlap="1" wp14:anchorId="44ED147E" wp14:editId="718CBB18">
                      <wp:simplePos x="0" y="0"/>
                      <wp:positionH relativeFrom="column">
                        <wp:posOffset>32385</wp:posOffset>
                      </wp:positionH>
                      <wp:positionV relativeFrom="paragraph">
                        <wp:posOffset>29845</wp:posOffset>
                      </wp:positionV>
                      <wp:extent cx="1285875" cy="390525"/>
                      <wp:effectExtent l="0" t="0" r="28575" b="28575"/>
                      <wp:wrapNone/>
                      <wp:docPr id="1913086615" name="Obdélník 1"/>
                      <wp:cNvGraphicFramePr/>
                      <a:graphic xmlns:a="http://schemas.openxmlformats.org/drawingml/2006/main">
                        <a:graphicData uri="http://schemas.microsoft.com/office/word/2010/wordprocessingShape">
                          <wps:wsp>
                            <wps:cNvSpPr/>
                            <wps:spPr>
                              <a:xfrm>
                                <a:off x="0" y="0"/>
                                <a:ext cx="1285875" cy="3905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9C49B" id="Obdélník 1" o:spid="_x0000_s1026" style="position:absolute;margin-left:2.55pt;margin-top:2.35pt;width:101.2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" fillcolor="black [3200]" strokecolor="black [480]" strokeweight="1pt"/>
                  </w:pict>
                </mc:Fallback>
              </mc:AlternateContent>
            </w:r>
            <w:r w:rsidR="00000000">
              <w:t xml:space="preserve">+420 725 939 850 </w:t>
            </w:r>
          </w:p>
        </w:tc>
      </w:tr>
      <w:tr w:rsidR="005E3A6B" w14:paraId="5C1B49CD" w14:textId="77777777">
        <w:trPr>
          <w:trHeight w:val="270"/>
        </w:trPr>
        <w:tc>
          <w:tcPr>
            <w:tcW w:w="2124" w:type="dxa"/>
            <w:tcBorders>
              <w:top w:val="nil"/>
              <w:left w:val="nil"/>
              <w:bottom w:val="nil"/>
              <w:right w:val="nil"/>
            </w:tcBorders>
          </w:tcPr>
          <w:p w14:paraId="2647B1B2" w14:textId="77777777" w:rsidR="005E3A6B" w:rsidRDefault="00000000">
            <w:pPr>
              <w:tabs>
                <w:tab w:val="center" w:pos="1416"/>
              </w:tabs>
              <w:spacing w:after="0" w:line="259" w:lineRule="auto"/>
              <w:ind w:left="0" w:firstLine="0"/>
              <w:jc w:val="left"/>
            </w:pPr>
            <w:proofErr w:type="gramStart"/>
            <w:r>
              <w:t xml:space="preserve">E-mail:  </w:t>
            </w:r>
            <w:r>
              <w:tab/>
            </w:r>
            <w:proofErr w:type="gramEnd"/>
            <w:r>
              <w:t xml:space="preserve"> </w:t>
            </w:r>
          </w:p>
        </w:tc>
        <w:tc>
          <w:tcPr>
            <w:tcW w:w="4130" w:type="dxa"/>
            <w:tcBorders>
              <w:top w:val="nil"/>
              <w:left w:val="nil"/>
              <w:bottom w:val="nil"/>
              <w:right w:val="nil"/>
            </w:tcBorders>
          </w:tcPr>
          <w:p w14:paraId="2778B097" w14:textId="77777777" w:rsidR="005E3A6B" w:rsidRDefault="00000000">
            <w:pPr>
              <w:spacing w:after="0" w:line="259" w:lineRule="auto"/>
              <w:ind w:left="0" w:firstLine="0"/>
              <w:jc w:val="left"/>
            </w:pPr>
            <w:r>
              <w:rPr>
                <w:color w:val="0000FF"/>
                <w:u w:val="single" w:color="0000FF"/>
              </w:rPr>
              <w:t>bernas@stamed.cz</w:t>
            </w:r>
            <w:r>
              <w:t xml:space="preserve">  </w:t>
            </w:r>
          </w:p>
        </w:tc>
      </w:tr>
    </w:tbl>
    <w:p w14:paraId="1DEB191D" w14:textId="77777777" w:rsidR="005E3A6B" w:rsidRDefault="00000000">
      <w:pPr>
        <w:spacing w:after="0" w:line="259" w:lineRule="auto"/>
        <w:ind w:left="0" w:firstLine="0"/>
        <w:jc w:val="left"/>
      </w:pPr>
      <w:r>
        <w:t xml:space="preserve"> </w:t>
      </w:r>
    </w:p>
    <w:p w14:paraId="5F2F26A1" w14:textId="77777777" w:rsidR="005E3A6B" w:rsidRDefault="00000000">
      <w:pPr>
        <w:ind w:left="-15" w:right="43" w:firstLine="0"/>
      </w:pPr>
      <w:r>
        <w:t xml:space="preserve">na straně jedné jako </w:t>
      </w:r>
      <w:r>
        <w:rPr>
          <w:b/>
        </w:rPr>
        <w:t xml:space="preserve">zhotovitel </w:t>
      </w:r>
    </w:p>
    <w:p w14:paraId="2EE9D810" w14:textId="77777777" w:rsidR="005E3A6B" w:rsidRDefault="00000000">
      <w:pPr>
        <w:spacing w:after="0" w:line="259" w:lineRule="auto"/>
        <w:ind w:left="0" w:firstLine="0"/>
        <w:jc w:val="left"/>
      </w:pPr>
      <w:r>
        <w:rPr>
          <w:b/>
        </w:rPr>
        <w:t xml:space="preserve"> </w:t>
      </w:r>
    </w:p>
    <w:p w14:paraId="5C12B507" w14:textId="77777777" w:rsidR="005E3A6B" w:rsidRDefault="00000000">
      <w:pPr>
        <w:spacing w:after="2" w:line="256" w:lineRule="auto"/>
        <w:ind w:left="-5" w:right="982" w:hanging="10"/>
        <w:jc w:val="left"/>
      </w:pPr>
      <w:r>
        <w:t xml:space="preserve">a </w:t>
      </w:r>
    </w:p>
    <w:p w14:paraId="54B7B7DE" w14:textId="77777777" w:rsidR="005E3A6B" w:rsidRDefault="00000000">
      <w:pPr>
        <w:spacing w:after="0" w:line="259" w:lineRule="auto"/>
        <w:ind w:left="0" w:firstLine="0"/>
        <w:jc w:val="left"/>
      </w:pPr>
      <w:r>
        <w:t xml:space="preserve"> </w:t>
      </w:r>
    </w:p>
    <w:tbl>
      <w:tblPr>
        <w:tblStyle w:val="TableGrid"/>
        <w:tblW w:w="9179" w:type="dxa"/>
        <w:tblInd w:w="0" w:type="dxa"/>
        <w:tblCellMar>
          <w:top w:w="0" w:type="dxa"/>
          <w:left w:w="0" w:type="dxa"/>
          <w:bottom w:w="0" w:type="dxa"/>
          <w:right w:w="0" w:type="dxa"/>
        </w:tblCellMar>
        <w:tblLook w:val="04A0" w:firstRow="1" w:lastRow="0" w:firstColumn="1" w:lastColumn="0" w:noHBand="0" w:noVBand="1"/>
      </w:tblPr>
      <w:tblGrid>
        <w:gridCol w:w="2036"/>
        <w:gridCol w:w="7143"/>
      </w:tblGrid>
      <w:tr w:rsidR="005E3A6B" w14:paraId="5BE2FD1F" w14:textId="77777777">
        <w:trPr>
          <w:trHeight w:val="269"/>
        </w:trPr>
        <w:tc>
          <w:tcPr>
            <w:tcW w:w="2036" w:type="dxa"/>
            <w:tcBorders>
              <w:top w:val="nil"/>
              <w:left w:val="nil"/>
              <w:bottom w:val="nil"/>
              <w:right w:val="nil"/>
            </w:tcBorders>
          </w:tcPr>
          <w:p w14:paraId="27158FD3" w14:textId="77777777" w:rsidR="005E3A6B" w:rsidRDefault="00000000">
            <w:pPr>
              <w:spacing w:after="0" w:line="259" w:lineRule="auto"/>
              <w:ind w:left="0" w:firstLine="0"/>
              <w:jc w:val="left"/>
            </w:pPr>
            <w:r>
              <w:rPr>
                <w:b/>
              </w:rPr>
              <w:t xml:space="preserve">NÁZEV </w:t>
            </w:r>
          </w:p>
        </w:tc>
        <w:tc>
          <w:tcPr>
            <w:tcW w:w="7143" w:type="dxa"/>
            <w:tcBorders>
              <w:top w:val="nil"/>
              <w:left w:val="nil"/>
              <w:bottom w:val="nil"/>
              <w:right w:val="nil"/>
            </w:tcBorders>
          </w:tcPr>
          <w:p w14:paraId="013B52C5" w14:textId="77777777" w:rsidR="005E3A6B" w:rsidRDefault="00000000">
            <w:pPr>
              <w:spacing w:after="0" w:line="259" w:lineRule="auto"/>
              <w:ind w:left="89" w:firstLine="0"/>
            </w:pPr>
            <w:r>
              <w:rPr>
                <w:b/>
              </w:rPr>
              <w:t xml:space="preserve">Integrované centrum sociálních služeb Jihlava, příspěvková organizace </w:t>
            </w:r>
          </w:p>
        </w:tc>
      </w:tr>
      <w:tr w:rsidR="005E3A6B" w14:paraId="7F38EF02" w14:textId="77777777">
        <w:trPr>
          <w:trHeight w:val="293"/>
        </w:trPr>
        <w:tc>
          <w:tcPr>
            <w:tcW w:w="2036" w:type="dxa"/>
            <w:tcBorders>
              <w:top w:val="nil"/>
              <w:left w:val="nil"/>
              <w:bottom w:val="nil"/>
              <w:right w:val="nil"/>
            </w:tcBorders>
          </w:tcPr>
          <w:p w14:paraId="2E1578E3" w14:textId="77777777" w:rsidR="005E3A6B" w:rsidRDefault="00000000">
            <w:pPr>
              <w:tabs>
                <w:tab w:val="center" w:pos="1416"/>
              </w:tabs>
              <w:spacing w:after="0" w:line="259" w:lineRule="auto"/>
              <w:ind w:left="0" w:firstLine="0"/>
              <w:jc w:val="left"/>
            </w:pPr>
            <w:proofErr w:type="gramStart"/>
            <w:r>
              <w:t xml:space="preserve">Sídlo:  </w:t>
            </w:r>
            <w:r>
              <w:tab/>
            </w:r>
            <w:proofErr w:type="gramEnd"/>
            <w:r>
              <w:t xml:space="preserve"> </w:t>
            </w:r>
          </w:p>
        </w:tc>
        <w:tc>
          <w:tcPr>
            <w:tcW w:w="7143" w:type="dxa"/>
            <w:tcBorders>
              <w:top w:val="nil"/>
              <w:left w:val="nil"/>
              <w:bottom w:val="nil"/>
              <w:right w:val="nil"/>
            </w:tcBorders>
          </w:tcPr>
          <w:p w14:paraId="08CB6D9E" w14:textId="77777777" w:rsidR="005E3A6B" w:rsidRDefault="00000000">
            <w:pPr>
              <w:spacing w:after="0" w:line="259" w:lineRule="auto"/>
              <w:ind w:left="89" w:firstLine="0"/>
              <w:jc w:val="left"/>
            </w:pPr>
            <w:r>
              <w:t>Žižkova 2075/106</w:t>
            </w:r>
            <w:r>
              <w:rPr>
                <w:b/>
              </w:rPr>
              <w:t xml:space="preserve"> </w:t>
            </w:r>
          </w:p>
        </w:tc>
      </w:tr>
      <w:tr w:rsidR="005E3A6B" w14:paraId="6AEA8F71" w14:textId="77777777">
        <w:trPr>
          <w:trHeight w:val="293"/>
        </w:trPr>
        <w:tc>
          <w:tcPr>
            <w:tcW w:w="2036" w:type="dxa"/>
            <w:tcBorders>
              <w:top w:val="nil"/>
              <w:left w:val="nil"/>
              <w:bottom w:val="nil"/>
              <w:right w:val="nil"/>
            </w:tcBorders>
          </w:tcPr>
          <w:p w14:paraId="46360ACD" w14:textId="77777777" w:rsidR="005E3A6B" w:rsidRDefault="00000000">
            <w:pPr>
              <w:tabs>
                <w:tab w:val="center" w:pos="708"/>
                <w:tab w:val="center" w:pos="1416"/>
              </w:tabs>
              <w:spacing w:after="0" w:line="259" w:lineRule="auto"/>
              <w:ind w:left="0" w:firstLine="0"/>
              <w:jc w:val="left"/>
            </w:pPr>
            <w:r>
              <w:t xml:space="preserve">IČO: </w:t>
            </w:r>
            <w:r>
              <w:tab/>
              <w:t xml:space="preserve"> </w:t>
            </w:r>
            <w:r>
              <w:tab/>
              <w:t xml:space="preserve"> </w:t>
            </w:r>
          </w:p>
        </w:tc>
        <w:tc>
          <w:tcPr>
            <w:tcW w:w="7143" w:type="dxa"/>
            <w:tcBorders>
              <w:top w:val="nil"/>
              <w:left w:val="nil"/>
              <w:bottom w:val="nil"/>
              <w:right w:val="nil"/>
            </w:tcBorders>
          </w:tcPr>
          <w:p w14:paraId="224923AE" w14:textId="77777777" w:rsidR="005E3A6B" w:rsidRDefault="00000000">
            <w:pPr>
              <w:spacing w:after="0" w:line="259" w:lineRule="auto"/>
              <w:ind w:left="89" w:firstLine="0"/>
              <w:jc w:val="left"/>
            </w:pPr>
            <w:r>
              <w:t xml:space="preserve">00400840 </w:t>
            </w:r>
          </w:p>
        </w:tc>
      </w:tr>
      <w:tr w:rsidR="005E3A6B" w14:paraId="3457D1F9" w14:textId="77777777">
        <w:trPr>
          <w:trHeight w:val="879"/>
        </w:trPr>
        <w:tc>
          <w:tcPr>
            <w:tcW w:w="2036" w:type="dxa"/>
            <w:tcBorders>
              <w:top w:val="nil"/>
              <w:left w:val="nil"/>
              <w:bottom w:val="nil"/>
              <w:right w:val="nil"/>
            </w:tcBorders>
          </w:tcPr>
          <w:p w14:paraId="438DDBF6" w14:textId="77777777" w:rsidR="005E3A6B" w:rsidRDefault="00000000">
            <w:pPr>
              <w:spacing w:after="0" w:line="259" w:lineRule="auto"/>
              <w:ind w:left="0" w:firstLine="0"/>
              <w:jc w:val="left"/>
            </w:pPr>
            <w:r>
              <w:t xml:space="preserve">Zastoupení:   </w:t>
            </w:r>
          </w:p>
          <w:p w14:paraId="343C3439" w14:textId="77777777" w:rsidR="005E3A6B" w:rsidRDefault="00000000">
            <w:pPr>
              <w:spacing w:after="0" w:line="259" w:lineRule="auto"/>
              <w:ind w:left="0" w:firstLine="0"/>
              <w:jc w:val="left"/>
            </w:pPr>
            <w:r>
              <w:rPr>
                <w:b/>
              </w:rPr>
              <w:t xml:space="preserve"> </w:t>
            </w:r>
          </w:p>
          <w:p w14:paraId="04AC4FF8" w14:textId="77777777" w:rsidR="005E3A6B" w:rsidRDefault="00000000">
            <w:pPr>
              <w:spacing w:after="0" w:line="259" w:lineRule="auto"/>
              <w:ind w:left="0" w:firstLine="0"/>
              <w:jc w:val="left"/>
            </w:pPr>
            <w:r>
              <w:rPr>
                <w:b/>
              </w:rPr>
              <w:t xml:space="preserve"> </w:t>
            </w:r>
          </w:p>
        </w:tc>
        <w:tc>
          <w:tcPr>
            <w:tcW w:w="7143" w:type="dxa"/>
            <w:tcBorders>
              <w:top w:val="nil"/>
              <w:left w:val="nil"/>
              <w:bottom w:val="nil"/>
              <w:right w:val="nil"/>
            </w:tcBorders>
          </w:tcPr>
          <w:p w14:paraId="618487BA" w14:textId="77777777" w:rsidR="005E3A6B" w:rsidRDefault="00000000">
            <w:pPr>
              <w:spacing w:after="0" w:line="259" w:lineRule="auto"/>
              <w:ind w:left="89" w:firstLine="0"/>
              <w:jc w:val="left"/>
            </w:pPr>
            <w:r>
              <w:t xml:space="preserve">Ing. Mgr. Alena Řehořová, MBA, </w:t>
            </w:r>
            <w:proofErr w:type="spellStart"/>
            <w:r>
              <w:t>MSc</w:t>
            </w:r>
            <w:proofErr w:type="spellEnd"/>
            <w:r>
              <w:t>., ředitelka</w:t>
            </w:r>
            <w:r>
              <w:rPr>
                <w:b/>
              </w:rPr>
              <w:t xml:space="preserve"> </w:t>
            </w:r>
          </w:p>
        </w:tc>
      </w:tr>
      <w:tr w:rsidR="005E3A6B" w14:paraId="10D5CE5B" w14:textId="77777777">
        <w:trPr>
          <w:trHeight w:val="293"/>
        </w:trPr>
        <w:tc>
          <w:tcPr>
            <w:tcW w:w="2036" w:type="dxa"/>
            <w:tcBorders>
              <w:top w:val="nil"/>
              <w:left w:val="nil"/>
              <w:bottom w:val="nil"/>
              <w:right w:val="nil"/>
            </w:tcBorders>
          </w:tcPr>
          <w:p w14:paraId="281F0A69" w14:textId="77777777" w:rsidR="005E3A6B" w:rsidRDefault="00000000">
            <w:pPr>
              <w:spacing w:after="0" w:line="259" w:lineRule="auto"/>
              <w:ind w:left="0" w:firstLine="0"/>
              <w:jc w:val="left"/>
            </w:pPr>
            <w:r>
              <w:t xml:space="preserve">Kontaktní osoba: </w:t>
            </w:r>
          </w:p>
        </w:tc>
        <w:tc>
          <w:tcPr>
            <w:tcW w:w="7143" w:type="dxa"/>
            <w:tcBorders>
              <w:top w:val="nil"/>
              <w:left w:val="nil"/>
              <w:bottom w:val="nil"/>
              <w:right w:val="nil"/>
            </w:tcBorders>
          </w:tcPr>
          <w:p w14:paraId="49DF2686" w14:textId="77777777" w:rsidR="005E3A6B" w:rsidRDefault="00000000">
            <w:pPr>
              <w:spacing w:after="0" w:line="259" w:lineRule="auto"/>
              <w:ind w:left="89" w:firstLine="0"/>
              <w:jc w:val="left"/>
            </w:pPr>
            <w:r>
              <w:t xml:space="preserve">Ing. Mgr. Alena Řehořová, MBA, </w:t>
            </w:r>
            <w:proofErr w:type="spellStart"/>
            <w:r>
              <w:t>MSc</w:t>
            </w:r>
            <w:proofErr w:type="spellEnd"/>
            <w:r>
              <w:t xml:space="preserve">., ředitelka </w:t>
            </w:r>
          </w:p>
        </w:tc>
      </w:tr>
      <w:tr w:rsidR="005E3A6B" w14:paraId="54336288" w14:textId="77777777">
        <w:trPr>
          <w:trHeight w:val="293"/>
        </w:trPr>
        <w:tc>
          <w:tcPr>
            <w:tcW w:w="2036" w:type="dxa"/>
            <w:tcBorders>
              <w:top w:val="nil"/>
              <w:left w:val="nil"/>
              <w:bottom w:val="nil"/>
              <w:right w:val="nil"/>
            </w:tcBorders>
          </w:tcPr>
          <w:p w14:paraId="755A2D35" w14:textId="77777777" w:rsidR="005E3A6B" w:rsidRDefault="00000000">
            <w:pPr>
              <w:tabs>
                <w:tab w:val="center" w:pos="708"/>
                <w:tab w:val="center" w:pos="1416"/>
              </w:tabs>
              <w:spacing w:after="0" w:line="259" w:lineRule="auto"/>
              <w:ind w:left="0" w:firstLine="0"/>
              <w:jc w:val="left"/>
            </w:pPr>
            <w:r>
              <w:t xml:space="preserve">Tel.:  </w:t>
            </w:r>
            <w:r>
              <w:tab/>
              <w:t xml:space="preserve"> </w:t>
            </w:r>
            <w:r>
              <w:tab/>
              <w:t xml:space="preserve"> </w:t>
            </w:r>
          </w:p>
        </w:tc>
        <w:tc>
          <w:tcPr>
            <w:tcW w:w="7143" w:type="dxa"/>
            <w:tcBorders>
              <w:top w:val="nil"/>
              <w:left w:val="nil"/>
              <w:bottom w:val="nil"/>
              <w:right w:val="nil"/>
            </w:tcBorders>
          </w:tcPr>
          <w:p w14:paraId="1F853448" w14:textId="3B484E05" w:rsidR="005E3A6B" w:rsidRDefault="00516960">
            <w:pPr>
              <w:spacing w:after="0" w:line="259" w:lineRule="auto"/>
              <w:ind w:left="89" w:firstLine="0"/>
              <w:jc w:val="left"/>
            </w:pPr>
            <w:r>
              <w:rPr>
                <w:noProof/>
              </w:rPr>
              <mc:AlternateContent>
                <mc:Choice Requires="wps">
                  <w:drawing>
                    <wp:anchor distT="0" distB="0" distL="114300" distR="114300" simplePos="0" relativeHeight="251660288" behindDoc="0" locked="0" layoutInCell="1" allowOverlap="1" wp14:anchorId="5FE5F858" wp14:editId="713DA567">
                      <wp:simplePos x="0" y="0"/>
                      <wp:positionH relativeFrom="column">
                        <wp:posOffset>12065</wp:posOffset>
                      </wp:positionH>
                      <wp:positionV relativeFrom="paragraph">
                        <wp:posOffset>43180</wp:posOffset>
                      </wp:positionV>
                      <wp:extent cx="1219200" cy="342900"/>
                      <wp:effectExtent l="0" t="0" r="19050" b="19050"/>
                      <wp:wrapNone/>
                      <wp:docPr id="2094748939" name="Obdélník 2"/>
                      <wp:cNvGraphicFramePr/>
                      <a:graphic xmlns:a="http://schemas.openxmlformats.org/drawingml/2006/main">
                        <a:graphicData uri="http://schemas.microsoft.com/office/word/2010/wordprocessingShape">
                          <wps:wsp>
                            <wps:cNvSpPr/>
                            <wps:spPr>
                              <a:xfrm>
                                <a:off x="0" y="0"/>
                                <a:ext cx="1219200" cy="3429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85129" id="Obdélník 2" o:spid="_x0000_s1026" style="position:absolute;margin-left:.95pt;margin-top:3.4pt;width:96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" fillcolor="black [3200]" strokecolor="black [480]" strokeweight="1pt"/>
                  </w:pict>
                </mc:Fallback>
              </mc:AlternateContent>
            </w:r>
            <w:r w:rsidR="00000000">
              <w:t xml:space="preserve">+420 731 217 234 </w:t>
            </w:r>
          </w:p>
        </w:tc>
      </w:tr>
      <w:tr w:rsidR="005E3A6B" w14:paraId="578E7632" w14:textId="77777777">
        <w:trPr>
          <w:trHeight w:val="269"/>
        </w:trPr>
        <w:tc>
          <w:tcPr>
            <w:tcW w:w="2036" w:type="dxa"/>
            <w:tcBorders>
              <w:top w:val="nil"/>
              <w:left w:val="nil"/>
              <w:bottom w:val="nil"/>
              <w:right w:val="nil"/>
            </w:tcBorders>
          </w:tcPr>
          <w:p w14:paraId="5257D3F8" w14:textId="77777777" w:rsidR="005E3A6B" w:rsidRDefault="00000000">
            <w:pPr>
              <w:tabs>
                <w:tab w:val="center" w:pos="1416"/>
              </w:tabs>
              <w:spacing w:after="0" w:line="259" w:lineRule="auto"/>
              <w:ind w:left="0" w:firstLine="0"/>
              <w:jc w:val="left"/>
            </w:pPr>
            <w:proofErr w:type="gramStart"/>
            <w:r>
              <w:t xml:space="preserve">E-mail:  </w:t>
            </w:r>
            <w:r>
              <w:tab/>
            </w:r>
            <w:proofErr w:type="gramEnd"/>
            <w:r>
              <w:t xml:space="preserve"> </w:t>
            </w:r>
          </w:p>
        </w:tc>
        <w:tc>
          <w:tcPr>
            <w:tcW w:w="7143" w:type="dxa"/>
            <w:tcBorders>
              <w:top w:val="nil"/>
              <w:left w:val="nil"/>
              <w:bottom w:val="nil"/>
              <w:right w:val="nil"/>
            </w:tcBorders>
          </w:tcPr>
          <w:p w14:paraId="0E6BC5C3" w14:textId="77777777" w:rsidR="005E3A6B" w:rsidRDefault="00000000">
            <w:pPr>
              <w:spacing w:after="0" w:line="259" w:lineRule="auto"/>
              <w:ind w:left="89" w:firstLine="0"/>
              <w:jc w:val="left"/>
            </w:pPr>
            <w:r>
              <w:rPr>
                <w:color w:val="0000FF"/>
                <w:u w:val="single" w:color="0000FF"/>
              </w:rPr>
              <w:t>reditel@icss.cz</w:t>
            </w:r>
            <w:r>
              <w:t xml:space="preserve">  </w:t>
            </w:r>
          </w:p>
        </w:tc>
      </w:tr>
    </w:tbl>
    <w:p w14:paraId="0F594A63" w14:textId="77777777" w:rsidR="005E3A6B" w:rsidRDefault="00000000">
      <w:pPr>
        <w:spacing w:after="0" w:line="259" w:lineRule="auto"/>
        <w:ind w:left="0" w:firstLine="0"/>
        <w:jc w:val="left"/>
      </w:pPr>
      <w:r>
        <w:rPr>
          <w:color w:val="FF0000"/>
        </w:rPr>
        <w:t xml:space="preserve"> </w:t>
      </w:r>
    </w:p>
    <w:p w14:paraId="6F8772DB" w14:textId="77777777" w:rsidR="005E3A6B" w:rsidRDefault="00000000">
      <w:pPr>
        <w:spacing w:after="0" w:line="259" w:lineRule="auto"/>
        <w:ind w:left="0" w:firstLine="0"/>
        <w:jc w:val="left"/>
      </w:pPr>
      <w:r>
        <w:rPr>
          <w:color w:val="FF0000"/>
        </w:rPr>
        <w:t xml:space="preserve"> </w:t>
      </w:r>
    </w:p>
    <w:p w14:paraId="3A4E32EC" w14:textId="77777777" w:rsidR="005E3A6B" w:rsidRDefault="00000000">
      <w:pPr>
        <w:ind w:left="-15" w:right="43" w:firstLine="0"/>
      </w:pPr>
      <w:r>
        <w:t xml:space="preserve">na straně druhé jako </w:t>
      </w:r>
      <w:r>
        <w:rPr>
          <w:b/>
        </w:rPr>
        <w:t>objednatel.</w:t>
      </w:r>
      <w:r>
        <w:t xml:space="preserve"> </w:t>
      </w:r>
    </w:p>
    <w:p w14:paraId="650448D8" w14:textId="77777777" w:rsidR="005E3A6B" w:rsidRDefault="00000000">
      <w:pPr>
        <w:spacing w:after="0" w:line="259" w:lineRule="auto"/>
        <w:ind w:left="0" w:right="5" w:firstLine="0"/>
        <w:jc w:val="center"/>
      </w:pPr>
      <w:r>
        <w:rPr>
          <w:b/>
        </w:rPr>
        <w:t xml:space="preserve"> </w:t>
      </w:r>
    </w:p>
    <w:p w14:paraId="706B80C0" w14:textId="77777777" w:rsidR="005E3A6B" w:rsidRDefault="00000000">
      <w:pPr>
        <w:spacing w:after="0" w:line="259" w:lineRule="auto"/>
        <w:ind w:left="10" w:right="56" w:hanging="10"/>
        <w:jc w:val="center"/>
      </w:pPr>
      <w:r>
        <w:rPr>
          <w:b/>
        </w:rPr>
        <w:t xml:space="preserve">Článek I. </w:t>
      </w:r>
    </w:p>
    <w:p w14:paraId="6737305F" w14:textId="77777777" w:rsidR="005E3A6B" w:rsidRDefault="00000000">
      <w:pPr>
        <w:spacing w:after="0" w:line="259" w:lineRule="auto"/>
        <w:ind w:left="10" w:right="59" w:hanging="10"/>
        <w:jc w:val="center"/>
      </w:pPr>
      <w:r>
        <w:rPr>
          <w:b/>
        </w:rPr>
        <w:t xml:space="preserve">PŘEDMĚT SMLOUVY </w:t>
      </w:r>
    </w:p>
    <w:p w14:paraId="4B4798A2" w14:textId="77777777" w:rsidR="005E3A6B" w:rsidRDefault="00000000">
      <w:pPr>
        <w:numPr>
          <w:ilvl w:val="0"/>
          <w:numId w:val="1"/>
        </w:numPr>
        <w:ind w:right="43" w:hanging="454"/>
      </w:pPr>
      <w:r>
        <w:t>Zhotovitel se zavazuje pro Objednatele na svůj náklad a na své nebezpečí zhotovit dílo dle cenové nabídky NAV0450/2526, která je přílohou této smlouvy („</w:t>
      </w:r>
      <w:r>
        <w:rPr>
          <w:b/>
        </w:rPr>
        <w:t>Dílo</w:t>
      </w:r>
      <w:r>
        <w:t xml:space="preserve">“). </w:t>
      </w:r>
    </w:p>
    <w:p w14:paraId="14B75CD1" w14:textId="77777777" w:rsidR="005E3A6B" w:rsidRDefault="00000000">
      <w:pPr>
        <w:numPr>
          <w:ilvl w:val="0"/>
          <w:numId w:val="1"/>
        </w:numPr>
        <w:ind w:right="43" w:hanging="454"/>
      </w:pPr>
      <w:r>
        <w:t xml:space="preserve">Objednatel se zavazuje řádně a včasně dokončené Dílo převzít a zaplatit Zhotoviteli dohodnutou cenu, to vše za podmínek dle této Smlouvy. </w:t>
      </w:r>
    </w:p>
    <w:p w14:paraId="597068DC" w14:textId="77777777" w:rsidR="005E3A6B" w:rsidRDefault="00000000">
      <w:pPr>
        <w:numPr>
          <w:ilvl w:val="0"/>
          <w:numId w:val="1"/>
        </w:numPr>
        <w:ind w:right="43" w:hanging="454"/>
      </w:pPr>
      <w:r>
        <w:t>O předání díla bude sepsán předávací protokol.</w:t>
      </w:r>
      <w:r>
        <w:rPr>
          <w:b/>
        </w:rPr>
        <w:t xml:space="preserve"> </w:t>
      </w:r>
    </w:p>
    <w:p w14:paraId="48739CD5" w14:textId="77777777" w:rsidR="005E3A6B" w:rsidRDefault="00000000">
      <w:pPr>
        <w:spacing w:after="0" w:line="259" w:lineRule="auto"/>
        <w:ind w:left="720" w:firstLine="0"/>
        <w:jc w:val="left"/>
      </w:pPr>
      <w:r>
        <w:rPr>
          <w:b/>
        </w:rPr>
        <w:t xml:space="preserve"> </w:t>
      </w:r>
    </w:p>
    <w:p w14:paraId="16547A36" w14:textId="77777777" w:rsidR="005E3A6B" w:rsidRDefault="00000000">
      <w:pPr>
        <w:spacing w:after="0" w:line="259" w:lineRule="auto"/>
        <w:ind w:left="0" w:firstLine="0"/>
        <w:jc w:val="left"/>
      </w:pPr>
      <w:r>
        <w:rPr>
          <w:b/>
        </w:rPr>
        <w:t xml:space="preserve"> </w:t>
      </w:r>
    </w:p>
    <w:p w14:paraId="41E1337F" w14:textId="77777777" w:rsidR="005E3A6B" w:rsidRDefault="00000000">
      <w:pPr>
        <w:spacing w:after="0" w:line="259" w:lineRule="auto"/>
        <w:ind w:left="10" w:right="57" w:hanging="10"/>
        <w:jc w:val="center"/>
      </w:pPr>
      <w:r>
        <w:rPr>
          <w:b/>
        </w:rPr>
        <w:t xml:space="preserve">Článek II. </w:t>
      </w:r>
    </w:p>
    <w:p w14:paraId="77816CB8" w14:textId="77777777" w:rsidR="005E3A6B" w:rsidRDefault="00000000">
      <w:pPr>
        <w:spacing w:after="0" w:line="259" w:lineRule="auto"/>
        <w:ind w:left="10" w:right="59" w:hanging="10"/>
        <w:jc w:val="center"/>
      </w:pPr>
      <w:r>
        <w:rPr>
          <w:b/>
        </w:rPr>
        <w:lastRenderedPageBreak/>
        <w:t xml:space="preserve">Zhotovení Díla </w:t>
      </w:r>
    </w:p>
    <w:p w14:paraId="3B34CA07" w14:textId="77777777" w:rsidR="005E3A6B" w:rsidRDefault="00000000">
      <w:pPr>
        <w:numPr>
          <w:ilvl w:val="0"/>
          <w:numId w:val="2"/>
        </w:numPr>
        <w:ind w:right="43" w:hanging="454"/>
      </w:pPr>
      <w:r>
        <w:t xml:space="preserve">Zhotovitel se zavazuje provést Dílo nejpozději do 10 týdnů od nabytí účinnosti smlouvy. </w:t>
      </w:r>
    </w:p>
    <w:p w14:paraId="733739B1" w14:textId="77777777" w:rsidR="005E3A6B" w:rsidRDefault="00000000">
      <w:pPr>
        <w:numPr>
          <w:ilvl w:val="0"/>
          <w:numId w:val="2"/>
        </w:numPr>
        <w:ind w:right="43" w:hanging="454"/>
      </w:pPr>
      <w:r>
        <w:t xml:space="preserve">Zhotovitel nese nebezpečí škody na Díle do dne, kdy dojde k předání celého Díla Objednateli. </w:t>
      </w:r>
    </w:p>
    <w:p w14:paraId="28AD429F" w14:textId="77777777" w:rsidR="005E3A6B" w:rsidRDefault="00000000">
      <w:pPr>
        <w:numPr>
          <w:ilvl w:val="0"/>
          <w:numId w:val="2"/>
        </w:numPr>
        <w:ind w:right="43" w:hanging="454"/>
      </w:pPr>
      <w:r>
        <w:t xml:space="preserve">Objednatel je povinen zajistit veškerou montážní připravenost, která je nezbytná pro zahájení zhotovení Díla, a poskytnout veškerou nutnou součinnost v místě zhotovení Díla. </w:t>
      </w:r>
    </w:p>
    <w:p w14:paraId="19E1A967" w14:textId="77777777" w:rsidR="005E3A6B" w:rsidRDefault="00000000">
      <w:pPr>
        <w:numPr>
          <w:ilvl w:val="0"/>
          <w:numId w:val="2"/>
        </w:numPr>
        <w:ind w:right="43" w:hanging="454"/>
      </w:pPr>
      <w:r>
        <w:t xml:space="preserve">V případě, že Objednatel nezajistí montážní připravenost, bude Zhotovitelem poskytnuta přiměřená lhůta pro nápravu. Po jejím marném uplynutí je Zhotovitel oprávněn po předchozím upozornění zajistit montážní připravenost na účet Objednatele. Objednatel je pak povinen uhradit cenu a účelné náklady s tím spojené bez zbytečného odkladu poté, kdy jej o to Zhotovitel požádá. </w:t>
      </w:r>
    </w:p>
    <w:p w14:paraId="012C8D84" w14:textId="77777777" w:rsidR="005E3A6B" w:rsidRDefault="00000000">
      <w:pPr>
        <w:spacing w:after="0" w:line="259" w:lineRule="auto"/>
        <w:ind w:left="0" w:firstLine="0"/>
        <w:jc w:val="left"/>
      </w:pPr>
      <w:r>
        <w:t xml:space="preserve"> </w:t>
      </w:r>
    </w:p>
    <w:p w14:paraId="253DC42A" w14:textId="77777777" w:rsidR="005E3A6B" w:rsidRDefault="00000000">
      <w:pPr>
        <w:spacing w:after="0" w:line="259" w:lineRule="auto"/>
        <w:ind w:left="10" w:right="59" w:hanging="10"/>
        <w:jc w:val="center"/>
      </w:pPr>
      <w:r>
        <w:rPr>
          <w:b/>
        </w:rPr>
        <w:t xml:space="preserve">Článek III. </w:t>
      </w:r>
    </w:p>
    <w:p w14:paraId="4D9B567A" w14:textId="77777777" w:rsidR="005E3A6B" w:rsidRDefault="00000000">
      <w:pPr>
        <w:spacing w:after="0" w:line="259" w:lineRule="auto"/>
        <w:ind w:left="10" w:right="56" w:hanging="10"/>
        <w:jc w:val="center"/>
      </w:pPr>
      <w:r>
        <w:rPr>
          <w:b/>
        </w:rPr>
        <w:t xml:space="preserve">Kupní cena  </w:t>
      </w:r>
    </w:p>
    <w:p w14:paraId="5B5155C8" w14:textId="77777777" w:rsidR="005E3A6B" w:rsidRDefault="00000000">
      <w:pPr>
        <w:tabs>
          <w:tab w:val="center" w:pos="4017"/>
        </w:tabs>
        <w:ind w:left="-15" w:firstLine="0"/>
        <w:jc w:val="left"/>
      </w:pPr>
      <w:r>
        <w:t>1.</w:t>
      </w:r>
      <w:r>
        <w:rPr>
          <w:rFonts w:ascii="Arial" w:eastAsia="Arial" w:hAnsi="Arial" w:cs="Arial"/>
        </w:rPr>
        <w:t xml:space="preserve"> </w:t>
      </w:r>
      <w:r>
        <w:rPr>
          <w:rFonts w:ascii="Arial" w:eastAsia="Arial" w:hAnsi="Arial" w:cs="Arial"/>
        </w:rPr>
        <w:tab/>
      </w:r>
      <w:r>
        <w:t>Účastníci se dohodli na tom, že cena za dílo je stanovena ve výši(„</w:t>
      </w:r>
      <w:r>
        <w:rPr>
          <w:b/>
        </w:rPr>
        <w:t>Cena</w:t>
      </w:r>
      <w:r>
        <w:t xml:space="preserve">“): </w:t>
      </w:r>
    </w:p>
    <w:p w14:paraId="5A54B884" w14:textId="77777777" w:rsidR="005E3A6B" w:rsidRDefault="00000000">
      <w:pPr>
        <w:spacing w:after="0" w:line="259" w:lineRule="auto"/>
        <w:ind w:left="454" w:firstLine="0"/>
        <w:jc w:val="left"/>
      </w:pPr>
      <w:r>
        <w:t xml:space="preserve"> </w:t>
      </w:r>
    </w:p>
    <w:p w14:paraId="7F377824" w14:textId="77777777" w:rsidR="005E3A6B" w:rsidRDefault="00000000">
      <w:pPr>
        <w:tabs>
          <w:tab w:val="center" w:pos="2448"/>
          <w:tab w:val="center" w:pos="8368"/>
        </w:tabs>
        <w:spacing w:after="35" w:line="259" w:lineRule="auto"/>
        <w:ind w:left="0" w:firstLine="0"/>
        <w:jc w:val="left"/>
      </w:pPr>
      <w:r>
        <w:rPr>
          <w:sz w:val="22"/>
        </w:rPr>
        <w:tab/>
      </w:r>
      <w:r>
        <w:rPr>
          <w:b/>
        </w:rPr>
        <w:t xml:space="preserve">Cena celkem bez DPH </w:t>
      </w:r>
      <w:r>
        <w:rPr>
          <w:b/>
        </w:rPr>
        <w:tab/>
        <w:t xml:space="preserve">571 911,00 Kč </w:t>
      </w:r>
    </w:p>
    <w:p w14:paraId="0E08F544" w14:textId="77777777" w:rsidR="005E3A6B" w:rsidRDefault="00000000">
      <w:pPr>
        <w:tabs>
          <w:tab w:val="center" w:pos="1860"/>
          <w:tab w:val="center" w:pos="8429"/>
        </w:tabs>
        <w:spacing w:after="38" w:line="259" w:lineRule="auto"/>
        <w:ind w:left="0" w:firstLine="0"/>
        <w:jc w:val="left"/>
      </w:pPr>
      <w:r>
        <w:rPr>
          <w:sz w:val="22"/>
        </w:rPr>
        <w:tab/>
      </w:r>
      <w:r>
        <w:rPr>
          <w:b/>
        </w:rPr>
        <w:t xml:space="preserve">DPH 12 % </w:t>
      </w:r>
      <w:r>
        <w:rPr>
          <w:b/>
        </w:rPr>
        <w:tab/>
        <w:t xml:space="preserve">68 629,32 Kč </w:t>
      </w:r>
    </w:p>
    <w:p w14:paraId="08B5F2AB" w14:textId="77777777" w:rsidR="005E3A6B" w:rsidRDefault="00000000">
      <w:pPr>
        <w:tabs>
          <w:tab w:val="center" w:pos="2415"/>
          <w:tab w:val="center" w:pos="8368"/>
        </w:tabs>
        <w:spacing w:after="0" w:line="259" w:lineRule="auto"/>
        <w:ind w:left="0" w:firstLine="0"/>
        <w:jc w:val="left"/>
      </w:pPr>
      <w:r>
        <w:rPr>
          <w:sz w:val="22"/>
        </w:rPr>
        <w:tab/>
      </w:r>
      <w:r>
        <w:rPr>
          <w:b/>
        </w:rPr>
        <w:t xml:space="preserve">Cena celkem vč. DPH </w:t>
      </w:r>
      <w:r>
        <w:rPr>
          <w:b/>
        </w:rPr>
        <w:tab/>
        <w:t>640 540,32 Kč</w:t>
      </w:r>
      <w:r>
        <w:t xml:space="preserve"> </w:t>
      </w:r>
    </w:p>
    <w:p w14:paraId="472B501B" w14:textId="77777777" w:rsidR="005E3A6B" w:rsidRDefault="00000000">
      <w:pPr>
        <w:spacing w:after="0" w:line="259" w:lineRule="auto"/>
        <w:ind w:left="0" w:right="5" w:firstLine="0"/>
        <w:jc w:val="center"/>
      </w:pPr>
      <w:r>
        <w:rPr>
          <w:b/>
        </w:rPr>
        <w:t xml:space="preserve"> </w:t>
      </w:r>
    </w:p>
    <w:p w14:paraId="63ACE84F" w14:textId="77777777" w:rsidR="005E3A6B" w:rsidRDefault="00000000">
      <w:pPr>
        <w:spacing w:after="0" w:line="259" w:lineRule="auto"/>
        <w:ind w:left="10" w:right="57" w:hanging="10"/>
        <w:jc w:val="center"/>
      </w:pPr>
      <w:r>
        <w:rPr>
          <w:b/>
        </w:rPr>
        <w:t xml:space="preserve">Článek IV. </w:t>
      </w:r>
    </w:p>
    <w:p w14:paraId="7B5909FE" w14:textId="77777777" w:rsidR="005E3A6B" w:rsidRDefault="00000000">
      <w:pPr>
        <w:spacing w:after="0" w:line="259" w:lineRule="auto"/>
        <w:ind w:left="10" w:right="57" w:hanging="10"/>
        <w:jc w:val="center"/>
      </w:pPr>
      <w:r>
        <w:rPr>
          <w:b/>
        </w:rPr>
        <w:t xml:space="preserve">Platební podmínky </w:t>
      </w:r>
    </w:p>
    <w:p w14:paraId="21E159AD" w14:textId="77777777" w:rsidR="005E3A6B" w:rsidRDefault="00000000">
      <w:pPr>
        <w:numPr>
          <w:ilvl w:val="0"/>
          <w:numId w:val="3"/>
        </w:numPr>
        <w:ind w:right="43" w:hanging="454"/>
      </w:pPr>
      <w:r>
        <w:t xml:space="preserve">Objednatel se zavazuje zaplatit Cenu na základě faktury (daňového dokladu) se splatností </w:t>
      </w:r>
      <w:r>
        <w:rPr>
          <w:b/>
        </w:rPr>
        <w:t>14 dní</w:t>
      </w:r>
      <w:r>
        <w:t xml:space="preserve"> vystavené Zhotovitelem ihned po dodání a převzetí dodávky. </w:t>
      </w:r>
    </w:p>
    <w:p w14:paraId="5D39F3D3" w14:textId="77777777" w:rsidR="005E3A6B" w:rsidRDefault="00000000">
      <w:pPr>
        <w:numPr>
          <w:ilvl w:val="0"/>
          <w:numId w:val="3"/>
        </w:numPr>
        <w:ind w:right="43" w:hanging="454"/>
      </w:pPr>
      <w:r>
        <w:t xml:space="preserve">Za nesplnění doby zhotovení Díla zaplatí Zhotovitel Objednateli na základě faktury, kterou vyhotoví Objednatel, smluvní pokutu ve výši </w:t>
      </w:r>
      <w:r>
        <w:rPr>
          <w:b/>
        </w:rPr>
        <w:t>500,- Kč</w:t>
      </w:r>
      <w:r>
        <w:t xml:space="preserve"> za každý i započatý den prodlení. Pokutu zaplatí Zhotovitel na účet kupujícího do 10 dnů ode dne uplatnění. </w:t>
      </w:r>
    </w:p>
    <w:p w14:paraId="134BC56A" w14:textId="77777777" w:rsidR="005E3A6B" w:rsidRDefault="00000000">
      <w:pPr>
        <w:numPr>
          <w:ilvl w:val="0"/>
          <w:numId w:val="3"/>
        </w:numPr>
        <w:ind w:right="43" w:hanging="454"/>
      </w:pPr>
      <w:r>
        <w:t xml:space="preserve">Za prodlení s úhradou řádně vystavené faktury zaplatí Objednatel Zhotoviteli na základě faktury, kterou vyhotoví Zhotovitel, smluvní pokutu ve výši </w:t>
      </w:r>
      <w:r>
        <w:rPr>
          <w:b/>
        </w:rPr>
        <w:t>500,- Kč</w:t>
      </w:r>
      <w:r>
        <w:t xml:space="preserve"> za každý i započatý den prodlení. Pokutu zaplatí Objednatel na účet Zhotovitele do 10 dnů ode dne uplatnění. </w:t>
      </w:r>
    </w:p>
    <w:p w14:paraId="5CE12C3A" w14:textId="77777777" w:rsidR="005E3A6B" w:rsidRDefault="00000000">
      <w:pPr>
        <w:spacing w:after="0" w:line="259" w:lineRule="auto"/>
        <w:ind w:left="0" w:firstLine="0"/>
        <w:jc w:val="left"/>
      </w:pPr>
      <w:r>
        <w:rPr>
          <w:b/>
        </w:rPr>
        <w:t xml:space="preserve"> </w:t>
      </w:r>
    </w:p>
    <w:p w14:paraId="456A9A2A" w14:textId="77777777" w:rsidR="005E3A6B" w:rsidRDefault="00000000">
      <w:pPr>
        <w:spacing w:after="0" w:line="259" w:lineRule="auto"/>
        <w:ind w:left="10" w:right="55" w:hanging="10"/>
        <w:jc w:val="center"/>
      </w:pPr>
      <w:r>
        <w:rPr>
          <w:b/>
        </w:rPr>
        <w:t xml:space="preserve">Článek V. </w:t>
      </w:r>
    </w:p>
    <w:p w14:paraId="25A92915" w14:textId="77777777" w:rsidR="005E3A6B" w:rsidRDefault="00000000">
      <w:pPr>
        <w:spacing w:after="0" w:line="259" w:lineRule="auto"/>
        <w:ind w:left="10" w:right="57" w:hanging="10"/>
        <w:jc w:val="center"/>
      </w:pPr>
      <w:r>
        <w:rPr>
          <w:b/>
        </w:rPr>
        <w:t xml:space="preserve">Předání Díla </w:t>
      </w:r>
    </w:p>
    <w:p w14:paraId="6599CCB7" w14:textId="77777777" w:rsidR="005E3A6B" w:rsidRDefault="00000000">
      <w:pPr>
        <w:numPr>
          <w:ilvl w:val="0"/>
          <w:numId w:val="4"/>
        </w:numPr>
        <w:ind w:right="43" w:hanging="360"/>
      </w:pPr>
      <w:r>
        <w:t xml:space="preserve">Povinnosti Zhotovitele podle této Smlouvy jsou splněny až úplným (řádným a včasným) dokončením Díla jako celku a převzetím celého Díla ze strany Objednatele.  </w:t>
      </w:r>
    </w:p>
    <w:p w14:paraId="584F6A43" w14:textId="77777777" w:rsidR="005E3A6B" w:rsidRDefault="00000000">
      <w:pPr>
        <w:numPr>
          <w:ilvl w:val="0"/>
          <w:numId w:val="4"/>
        </w:numPr>
        <w:ind w:right="43" w:hanging="360"/>
      </w:pPr>
      <w:r>
        <w:t xml:space="preserve">Dílo může být dle uvážení Objednatele převzato i přesto, že má vady nebo drobné nedodělky nebránící užívání Díla </w:t>
      </w:r>
    </w:p>
    <w:p w14:paraId="79AC67C0" w14:textId="77777777" w:rsidR="005E3A6B" w:rsidRDefault="00000000">
      <w:pPr>
        <w:numPr>
          <w:ilvl w:val="0"/>
          <w:numId w:val="4"/>
        </w:numPr>
        <w:ind w:right="43" w:hanging="360"/>
      </w:pPr>
      <w:r>
        <w:t xml:space="preserve">O předání díla bude sepsán písemný předávací protokol podepsaný Objednatelem a Zhotovitelem, ve kterém bude uveden seznam zjištěných vad a Objednatelem určen termín pro jejich odstranění Zhotovitelem. Odstranění těchto vad a nedodělků bude potvrzeno podpisem Objednatele v daném předávacím protokolu. </w:t>
      </w:r>
    </w:p>
    <w:p w14:paraId="661521AA" w14:textId="77777777" w:rsidR="005E3A6B" w:rsidRDefault="00000000">
      <w:pPr>
        <w:numPr>
          <w:ilvl w:val="0"/>
          <w:numId w:val="4"/>
        </w:numPr>
        <w:ind w:right="43" w:hanging="360"/>
      </w:pPr>
      <w:r>
        <w:t xml:space="preserve">Zhotovitel je povinen předložit Objednateli nejpozději při převzetí Díla veškeré doklady, které se k Dílu nebo jeho částem vztahují a které jsou nezbytné pro užívání Díla. </w:t>
      </w:r>
    </w:p>
    <w:p w14:paraId="53B96CC5" w14:textId="77777777" w:rsidR="005E3A6B" w:rsidRDefault="00000000">
      <w:pPr>
        <w:spacing w:after="0" w:line="259" w:lineRule="auto"/>
        <w:ind w:left="427" w:firstLine="0"/>
        <w:jc w:val="left"/>
      </w:pPr>
      <w:r>
        <w:t xml:space="preserve"> </w:t>
      </w:r>
    </w:p>
    <w:p w14:paraId="0B8E9EA2" w14:textId="77777777" w:rsidR="005E3A6B" w:rsidRDefault="00000000">
      <w:pPr>
        <w:spacing w:after="0" w:line="259" w:lineRule="auto"/>
        <w:ind w:left="10" w:right="59" w:hanging="10"/>
        <w:jc w:val="center"/>
      </w:pPr>
      <w:r>
        <w:rPr>
          <w:b/>
        </w:rPr>
        <w:t xml:space="preserve">Článek VI. </w:t>
      </w:r>
    </w:p>
    <w:p w14:paraId="796850E4" w14:textId="77777777" w:rsidR="005E3A6B" w:rsidRDefault="00000000">
      <w:pPr>
        <w:spacing w:after="0" w:line="259" w:lineRule="auto"/>
        <w:ind w:left="10" w:right="57" w:hanging="10"/>
        <w:jc w:val="center"/>
      </w:pPr>
      <w:r>
        <w:rPr>
          <w:b/>
        </w:rPr>
        <w:t xml:space="preserve">Vícepráce </w:t>
      </w:r>
    </w:p>
    <w:p w14:paraId="31F422D4" w14:textId="77777777" w:rsidR="005E3A6B" w:rsidRDefault="00000000">
      <w:pPr>
        <w:numPr>
          <w:ilvl w:val="0"/>
          <w:numId w:val="5"/>
        </w:numPr>
        <w:ind w:right="43" w:hanging="360"/>
      </w:pPr>
      <w:r>
        <w:t xml:space="preserve">Objednatel a Zhotovitel se dohodli na možnosti, za předem stanovených podmínek, navýšit objem odvedených prací nad rámec původně stanovené ceny díla. Podmínky, za kterých je možné navýšit objem prací, jsou vedeny v bodu 3 a 4. </w:t>
      </w:r>
    </w:p>
    <w:p w14:paraId="7DE8FD59" w14:textId="77777777" w:rsidR="005E3A6B" w:rsidRDefault="00000000">
      <w:pPr>
        <w:numPr>
          <w:ilvl w:val="0"/>
          <w:numId w:val="5"/>
        </w:numPr>
        <w:ind w:right="43" w:hanging="360"/>
      </w:pPr>
      <w:r>
        <w:lastRenderedPageBreak/>
        <w:t xml:space="preserve">Všechny změny díla oproti projektu a nabídce, na jejichž základě je uzavřena tato smlouva, budou zaznamenány ve stavebním deníku. </w:t>
      </w:r>
    </w:p>
    <w:p w14:paraId="6E4C3378" w14:textId="77777777" w:rsidR="005E3A6B" w:rsidRDefault="00000000">
      <w:pPr>
        <w:numPr>
          <w:ilvl w:val="0"/>
          <w:numId w:val="5"/>
        </w:numPr>
        <w:ind w:right="43" w:hanging="360"/>
      </w:pPr>
      <w:r>
        <w:t xml:space="preserve">Na žádost Objednatele je možné změnit rozsah díla, pokud je během realizace zjištěno, že je z provozních a bezpečnostních důvodů Objednatele potřebné navýšit objem prací. </w:t>
      </w:r>
    </w:p>
    <w:p w14:paraId="7C5F7169" w14:textId="77777777" w:rsidR="005E3A6B" w:rsidRDefault="00000000">
      <w:pPr>
        <w:spacing w:after="0" w:line="259" w:lineRule="auto"/>
        <w:ind w:left="427" w:firstLine="0"/>
        <w:jc w:val="left"/>
      </w:pPr>
      <w:r>
        <w:t xml:space="preserve"> </w:t>
      </w:r>
    </w:p>
    <w:p w14:paraId="748EBBDB" w14:textId="77777777" w:rsidR="005E3A6B" w:rsidRDefault="00000000">
      <w:pPr>
        <w:numPr>
          <w:ilvl w:val="0"/>
          <w:numId w:val="5"/>
        </w:numPr>
        <w:ind w:right="43" w:hanging="360"/>
      </w:pPr>
      <w:r>
        <w:t xml:space="preserve">Rozsah díla je možné změnit, pokud bude Zhotovitelem v místě provádění díla zjištěno, že není splněna požadovaná stavební připravenost prostoru pro bezvadné plnění díla tak, jak bylo s Objednatelem dohodnuto při uzavření této smlouvy. S požadavky na stavební připravenost je Objednatel důkladně seznámen před podpisem této smlouvy. </w:t>
      </w:r>
    </w:p>
    <w:p w14:paraId="22C9C45C" w14:textId="77777777" w:rsidR="005E3A6B" w:rsidRDefault="00000000">
      <w:pPr>
        <w:numPr>
          <w:ilvl w:val="0"/>
          <w:numId w:val="5"/>
        </w:numPr>
        <w:ind w:right="43" w:hanging="360"/>
      </w:pPr>
      <w:r>
        <w:t xml:space="preserve">Jako vícenáklady se rozumí veškeré náklady vzniklé v souvislosti s výše uvedenými body, a to zejména za použitý materiál, za odvedenou práci, za opakované výjezdy techniků, manipulaci s materiálem, úpravy staveniště nebo jiné nezbytné vícepráce nad rámec dohodnutého díla. </w:t>
      </w:r>
    </w:p>
    <w:p w14:paraId="317EC461" w14:textId="77777777" w:rsidR="005E3A6B" w:rsidRDefault="00000000">
      <w:pPr>
        <w:numPr>
          <w:ilvl w:val="0"/>
          <w:numId w:val="5"/>
        </w:numPr>
        <w:ind w:right="43" w:hanging="360"/>
      </w:pPr>
      <w:r>
        <w:t xml:space="preserve">Tyto vícepráce budou Objednateli účtovány na základě skutečně vynaložených nákladů doložených zhotovitelem, přičemž sazby za práce a dopravu vycházejí z předem odsouhlasených jednotkových cen tohoto díla, nebo jsou oceněny v samostatné cenové nabídce. </w:t>
      </w:r>
    </w:p>
    <w:p w14:paraId="6740979A" w14:textId="77777777" w:rsidR="005E3A6B" w:rsidRDefault="00000000">
      <w:pPr>
        <w:spacing w:after="0" w:line="259" w:lineRule="auto"/>
        <w:ind w:left="0" w:firstLine="0"/>
        <w:jc w:val="left"/>
      </w:pPr>
      <w:r>
        <w:rPr>
          <w:b/>
        </w:rPr>
        <w:t xml:space="preserve"> </w:t>
      </w:r>
    </w:p>
    <w:p w14:paraId="3404CB09" w14:textId="77777777" w:rsidR="005E3A6B" w:rsidRDefault="00000000">
      <w:pPr>
        <w:spacing w:after="0" w:line="259" w:lineRule="auto"/>
        <w:ind w:left="10" w:right="55" w:hanging="10"/>
        <w:jc w:val="center"/>
      </w:pPr>
      <w:r>
        <w:rPr>
          <w:b/>
        </w:rPr>
        <w:t xml:space="preserve">Článek VII. </w:t>
      </w:r>
    </w:p>
    <w:p w14:paraId="36EDD4D0" w14:textId="77777777" w:rsidR="005E3A6B" w:rsidRDefault="00000000">
      <w:pPr>
        <w:pStyle w:val="Nadpis1"/>
      </w:pPr>
      <w:r>
        <w:t xml:space="preserve">Platnost smlouvy </w:t>
      </w:r>
    </w:p>
    <w:p w14:paraId="5D0A0069" w14:textId="77777777" w:rsidR="005E3A6B" w:rsidRDefault="00000000">
      <w:pPr>
        <w:ind w:left="428" w:right="43" w:hanging="286"/>
      </w:pPr>
      <w:r>
        <w:t>1.</w:t>
      </w:r>
      <w:r>
        <w:rPr>
          <w:rFonts w:ascii="Arial" w:eastAsia="Arial" w:hAnsi="Arial" w:cs="Arial"/>
        </w:rPr>
        <w:t xml:space="preserve"> </w:t>
      </w:r>
      <w:r>
        <w:t xml:space="preserve">Tato smlouva nabývá platnosti dnem podpisu oběma smluvními stranami a účinnosti v souladu se zákonem č. 340/2015 Sb., o zvláštních podmínkách účinnosti některých smluv, uveřejňování těchto smluv a o registru smluv (zákon o registru smluv), ve znění pozdějších předpisů.  </w:t>
      </w:r>
    </w:p>
    <w:p w14:paraId="63BE959B" w14:textId="77777777" w:rsidR="005E3A6B" w:rsidRDefault="00000000">
      <w:pPr>
        <w:spacing w:after="0" w:line="259" w:lineRule="auto"/>
        <w:ind w:left="720" w:firstLine="0"/>
        <w:jc w:val="left"/>
      </w:pPr>
      <w:r>
        <w:t xml:space="preserve"> </w:t>
      </w:r>
    </w:p>
    <w:p w14:paraId="217E56DE" w14:textId="77777777" w:rsidR="005E3A6B" w:rsidRDefault="00000000">
      <w:pPr>
        <w:spacing w:after="0" w:line="259" w:lineRule="auto"/>
        <w:ind w:left="0" w:firstLine="0"/>
        <w:jc w:val="left"/>
      </w:pPr>
      <w:r>
        <w:t xml:space="preserve"> </w:t>
      </w:r>
      <w:r>
        <w:tab/>
        <w:t xml:space="preserve"> </w:t>
      </w:r>
    </w:p>
    <w:p w14:paraId="06D74A49" w14:textId="77777777" w:rsidR="005E3A6B" w:rsidRDefault="00000000">
      <w:pPr>
        <w:spacing w:after="0" w:line="259" w:lineRule="auto"/>
        <w:ind w:left="10" w:right="55" w:hanging="10"/>
        <w:jc w:val="center"/>
      </w:pPr>
      <w:r>
        <w:rPr>
          <w:b/>
        </w:rPr>
        <w:t xml:space="preserve">Článek VIII. </w:t>
      </w:r>
    </w:p>
    <w:p w14:paraId="0C497883" w14:textId="77777777" w:rsidR="005E3A6B" w:rsidRDefault="00000000">
      <w:pPr>
        <w:spacing w:after="0" w:line="259" w:lineRule="auto"/>
        <w:ind w:left="10" w:right="57" w:hanging="10"/>
        <w:jc w:val="center"/>
      </w:pPr>
      <w:r>
        <w:rPr>
          <w:b/>
        </w:rPr>
        <w:t xml:space="preserve">Závěrečná ustanovení </w:t>
      </w:r>
    </w:p>
    <w:p w14:paraId="79A0F096" w14:textId="77777777" w:rsidR="005E3A6B" w:rsidRDefault="00000000">
      <w:pPr>
        <w:numPr>
          <w:ilvl w:val="0"/>
          <w:numId w:val="6"/>
        </w:numPr>
        <w:ind w:right="43" w:hanging="454"/>
      </w:pPr>
      <w:r>
        <w:t xml:space="preserve">Ustanovení neupravená touto smlouvou se řídí obecně platnými právními předpisy České republiky. </w:t>
      </w:r>
    </w:p>
    <w:p w14:paraId="2E3A90C5" w14:textId="77777777" w:rsidR="005E3A6B" w:rsidRDefault="00000000">
      <w:pPr>
        <w:numPr>
          <w:ilvl w:val="0"/>
          <w:numId w:val="6"/>
        </w:numPr>
        <w:ind w:right="43" w:hanging="454"/>
      </w:pPr>
      <w:r>
        <w:t xml:space="preserve">Změny a doplnění této smlouvy jsou možné pouze v písemné podobě a na základě vzájemné dohody obou smluvních stran. </w:t>
      </w:r>
    </w:p>
    <w:p w14:paraId="17D0AD29" w14:textId="77777777" w:rsidR="005E3A6B" w:rsidRDefault="00000000">
      <w:pPr>
        <w:numPr>
          <w:ilvl w:val="0"/>
          <w:numId w:val="6"/>
        </w:numPr>
        <w:ind w:right="43" w:hanging="454"/>
      </w:pPr>
      <w:r>
        <w:t xml:space="preserve">Tato smlouva se uzavírá ve dvou vyhotoveních, z nichž každý účastník obdrží jedno vyhotovení. </w:t>
      </w:r>
    </w:p>
    <w:p w14:paraId="3B8FBE55" w14:textId="77777777" w:rsidR="005E3A6B" w:rsidRDefault="00000000">
      <w:pPr>
        <w:numPr>
          <w:ilvl w:val="0"/>
          <w:numId w:val="6"/>
        </w:numPr>
        <w:ind w:right="43" w:hanging="454"/>
      </w:pPr>
      <w:r>
        <w:t xml:space="preserve">Účastníci prohlašují, že tato smlouva odpovídá jejich vážné vůli a na důkaz toho připojují podpisy oprávněných zástupců. </w:t>
      </w:r>
    </w:p>
    <w:p w14:paraId="1485A4D0" w14:textId="77777777" w:rsidR="005E3A6B" w:rsidRDefault="00000000">
      <w:pPr>
        <w:numPr>
          <w:ilvl w:val="0"/>
          <w:numId w:val="6"/>
        </w:numPr>
        <w:ind w:right="43" w:hanging="454"/>
      </w:pPr>
      <w:r>
        <w:t>Smluvní strany berou na vědomí, že tato smlouva včetně jejích dodatků bude uveřejněna v registru smluv podle zákona č. 340/2015 Sb., o zvláštních podmínkách účinnosti některých smluv, uveřejňování těchto smluv a o registru smluv (</w:t>
      </w:r>
      <w:proofErr w:type="gramStart"/>
      <w:r>
        <w:t>zákon  o</w:t>
      </w:r>
      <w:proofErr w:type="gramEnd"/>
      <w:r>
        <w:t xml:space="preserve"> registru smluv), ve znění pozdějších předpisů. Smluvní strany prohlašují, že smlouva neobsahuje žádná obchodní tajemství. Smlouva bude uveřejněna stranou objednatele. </w:t>
      </w:r>
    </w:p>
    <w:p w14:paraId="6610828C" w14:textId="77777777" w:rsidR="005E3A6B" w:rsidRDefault="00000000">
      <w:pPr>
        <w:spacing w:after="0" w:line="259" w:lineRule="auto"/>
        <w:ind w:left="0" w:firstLine="0"/>
        <w:jc w:val="left"/>
      </w:pPr>
      <w:r>
        <w:t xml:space="preserve"> </w:t>
      </w:r>
    </w:p>
    <w:p w14:paraId="226D1D89" w14:textId="77777777" w:rsidR="005E3A6B" w:rsidRDefault="00000000">
      <w:pPr>
        <w:spacing w:after="0" w:line="259" w:lineRule="auto"/>
        <w:ind w:left="0" w:firstLine="0"/>
        <w:jc w:val="left"/>
      </w:pPr>
      <w:r>
        <w:t xml:space="preserve"> </w:t>
      </w:r>
      <w:r>
        <w:tab/>
        <w:t xml:space="preserve"> </w:t>
      </w:r>
      <w:r>
        <w:tab/>
        <w:t xml:space="preserve"> </w:t>
      </w:r>
    </w:p>
    <w:p w14:paraId="4F12E118" w14:textId="77777777" w:rsidR="005E3A6B" w:rsidRDefault="00000000">
      <w:pPr>
        <w:spacing w:after="0" w:line="259" w:lineRule="auto"/>
        <w:ind w:left="0" w:firstLine="0"/>
        <w:jc w:val="left"/>
      </w:pPr>
      <w:r>
        <w:t xml:space="preserve"> </w:t>
      </w:r>
    </w:p>
    <w:p w14:paraId="225224C5" w14:textId="77777777" w:rsidR="005E3A6B" w:rsidRDefault="00000000">
      <w:pPr>
        <w:tabs>
          <w:tab w:val="center" w:pos="5678"/>
        </w:tabs>
        <w:spacing w:after="2" w:line="256" w:lineRule="auto"/>
        <w:ind w:left="-15" w:firstLine="0"/>
        <w:jc w:val="left"/>
      </w:pPr>
      <w:r>
        <w:t xml:space="preserve">Ve Zruči-Senci dne </w:t>
      </w:r>
      <w:r>
        <w:tab/>
        <w:t xml:space="preserve">V Jihlavě dne </w:t>
      </w:r>
    </w:p>
    <w:p w14:paraId="4459653E" w14:textId="77777777" w:rsidR="005E3A6B" w:rsidRDefault="00000000">
      <w:pPr>
        <w:spacing w:after="0" w:line="259" w:lineRule="auto"/>
        <w:ind w:left="0" w:firstLine="0"/>
        <w:jc w:val="left"/>
      </w:pPr>
      <w:r>
        <w:t xml:space="preserve"> </w:t>
      </w:r>
    </w:p>
    <w:p w14:paraId="348DE6E6" w14:textId="0A5FB704" w:rsidR="005E3A6B" w:rsidRDefault="00516960">
      <w:pPr>
        <w:spacing w:after="0" w:line="259" w:lineRule="auto"/>
        <w:ind w:left="0" w:firstLine="0"/>
        <w:jc w:val="left"/>
      </w:pPr>
      <w:r>
        <w:rPr>
          <w:noProof/>
        </w:rPr>
        <mc:AlternateContent>
          <mc:Choice Requires="wps">
            <w:drawing>
              <wp:anchor distT="0" distB="0" distL="114300" distR="114300" simplePos="0" relativeHeight="251661312" behindDoc="0" locked="0" layoutInCell="1" allowOverlap="1" wp14:anchorId="14FCDAAA" wp14:editId="579C4C40">
                <wp:simplePos x="0" y="0"/>
                <wp:positionH relativeFrom="column">
                  <wp:posOffset>95250</wp:posOffset>
                </wp:positionH>
                <wp:positionV relativeFrom="paragraph">
                  <wp:posOffset>179070</wp:posOffset>
                </wp:positionV>
                <wp:extent cx="5476875" cy="609600"/>
                <wp:effectExtent l="0" t="0" r="28575" b="19050"/>
                <wp:wrapNone/>
                <wp:docPr id="1184510997" name="Obdélník 3"/>
                <wp:cNvGraphicFramePr/>
                <a:graphic xmlns:a="http://schemas.openxmlformats.org/drawingml/2006/main">
                  <a:graphicData uri="http://schemas.microsoft.com/office/word/2010/wordprocessingShape">
                    <wps:wsp>
                      <wps:cNvSpPr/>
                      <wps:spPr>
                        <a:xfrm>
                          <a:off x="0" y="0"/>
                          <a:ext cx="5476875" cy="6096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EE6C39" id="Obdélník 3" o:spid="_x0000_s1026" style="position:absolute;margin-left:7.5pt;margin-top:14.1pt;width:431.25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" fillcolor="black [3200]" strokecolor="black [480]" strokeweight="1pt"/>
            </w:pict>
          </mc:Fallback>
        </mc:AlternateContent>
      </w:r>
      <w:r w:rsidR="00000000">
        <w:t xml:space="preserve"> </w:t>
      </w:r>
    </w:p>
    <w:p w14:paraId="42DFC432" w14:textId="77777777" w:rsidR="005E3A6B" w:rsidRDefault="00000000">
      <w:pPr>
        <w:spacing w:after="0" w:line="259" w:lineRule="auto"/>
        <w:ind w:left="0" w:firstLine="0"/>
        <w:jc w:val="left"/>
      </w:pPr>
      <w:r>
        <w:t xml:space="preserve"> </w:t>
      </w:r>
    </w:p>
    <w:p w14:paraId="1D768650" w14:textId="77777777" w:rsidR="005E3A6B" w:rsidRDefault="00000000">
      <w:pPr>
        <w:spacing w:after="2" w:line="256" w:lineRule="auto"/>
        <w:ind w:left="-5" w:right="982" w:hanging="10"/>
        <w:jc w:val="left"/>
      </w:pPr>
      <w:r>
        <w:t xml:space="preserve"> </w:t>
      </w:r>
      <w:r>
        <w:tab/>
        <w:t xml:space="preserve">______________________________ </w:t>
      </w:r>
      <w:r>
        <w:tab/>
        <w:t>_____________________________</w:t>
      </w:r>
      <w:proofErr w:type="gramStart"/>
      <w:r>
        <w:t xml:space="preserve">_  </w:t>
      </w:r>
      <w:r>
        <w:tab/>
      </w:r>
      <w:proofErr w:type="gramEnd"/>
      <w:r>
        <w:rPr>
          <w:b/>
        </w:rPr>
        <w:t>Stanislav Kohout</w:t>
      </w:r>
      <w:r>
        <w:t xml:space="preserve"> </w:t>
      </w:r>
      <w:r>
        <w:tab/>
      </w:r>
      <w:r>
        <w:rPr>
          <w:b/>
        </w:rPr>
        <w:t xml:space="preserve">Ing. Mgr. Alena Řehořová, MBA, </w:t>
      </w:r>
      <w:proofErr w:type="spellStart"/>
      <w:r>
        <w:rPr>
          <w:b/>
        </w:rPr>
        <w:t>MSc</w:t>
      </w:r>
      <w:proofErr w:type="spellEnd"/>
      <w:r>
        <w:rPr>
          <w:b/>
        </w:rPr>
        <w:t xml:space="preserve">. </w:t>
      </w:r>
    </w:p>
    <w:p w14:paraId="670B5DDD" w14:textId="77777777" w:rsidR="005E3A6B" w:rsidRDefault="00000000">
      <w:pPr>
        <w:tabs>
          <w:tab w:val="center" w:pos="2269"/>
          <w:tab w:val="center" w:pos="6806"/>
        </w:tabs>
        <w:spacing w:after="2" w:line="256" w:lineRule="auto"/>
        <w:ind w:left="-15" w:firstLine="0"/>
        <w:jc w:val="left"/>
      </w:pPr>
      <w:r>
        <w:t xml:space="preserve"> </w:t>
      </w:r>
      <w:r>
        <w:tab/>
        <w:t xml:space="preserve">jednatel společnosti </w:t>
      </w:r>
      <w:r>
        <w:tab/>
        <w:t xml:space="preserve">ředitelka organizace </w:t>
      </w:r>
    </w:p>
    <w:p w14:paraId="3A1CC6F8" w14:textId="77777777" w:rsidR="005E3A6B" w:rsidRDefault="00000000">
      <w:pPr>
        <w:tabs>
          <w:tab w:val="center" w:pos="2270"/>
          <w:tab w:val="center" w:pos="6806"/>
        </w:tabs>
        <w:spacing w:after="2" w:line="256" w:lineRule="auto"/>
        <w:ind w:left="-15" w:firstLine="0"/>
        <w:jc w:val="left"/>
      </w:pPr>
      <w:r>
        <w:t xml:space="preserve"> </w:t>
      </w:r>
      <w:r>
        <w:tab/>
        <w:t xml:space="preserve">zhotovitel </w:t>
      </w:r>
      <w:r>
        <w:tab/>
        <w:t xml:space="preserve">objednatel </w:t>
      </w:r>
    </w:p>
    <w:p w14:paraId="7D09F035" w14:textId="77777777" w:rsidR="005E3A6B" w:rsidRDefault="00000000">
      <w:pPr>
        <w:spacing w:after="0" w:line="259" w:lineRule="auto"/>
        <w:ind w:left="0" w:firstLine="0"/>
        <w:jc w:val="left"/>
      </w:pPr>
      <w:r>
        <w:lastRenderedPageBreak/>
        <w:t xml:space="preserve"> </w:t>
      </w:r>
    </w:p>
    <w:p w14:paraId="0151127A" w14:textId="77777777" w:rsidR="005E3A6B" w:rsidRDefault="00000000">
      <w:pPr>
        <w:spacing w:after="0" w:line="259" w:lineRule="auto"/>
        <w:ind w:left="0" w:firstLine="0"/>
        <w:jc w:val="left"/>
      </w:pPr>
      <w:r>
        <w:t xml:space="preserve"> </w:t>
      </w:r>
    </w:p>
    <w:p w14:paraId="1E3E711E" w14:textId="77777777" w:rsidR="005E3A6B" w:rsidRDefault="00000000">
      <w:pPr>
        <w:spacing w:after="0" w:line="259" w:lineRule="auto"/>
        <w:ind w:left="0" w:firstLine="0"/>
        <w:jc w:val="left"/>
      </w:pPr>
      <w:r>
        <w:t xml:space="preserve"> </w:t>
      </w:r>
    </w:p>
    <w:p w14:paraId="5C86587A" w14:textId="77777777" w:rsidR="005E3A6B" w:rsidRDefault="00000000">
      <w:pPr>
        <w:spacing w:after="0" w:line="259" w:lineRule="auto"/>
        <w:ind w:left="0" w:firstLine="0"/>
        <w:jc w:val="left"/>
      </w:pPr>
      <w:r>
        <w:rPr>
          <w:rFonts w:ascii="Times New Roman" w:eastAsia="Times New Roman" w:hAnsi="Times New Roman" w:cs="Times New Roman"/>
        </w:rPr>
        <w:t xml:space="preserve"> </w:t>
      </w:r>
    </w:p>
    <w:p w14:paraId="28FD17BA" w14:textId="77777777" w:rsidR="005E3A6B" w:rsidRDefault="00000000">
      <w:pPr>
        <w:tabs>
          <w:tab w:val="center" w:pos="2268"/>
        </w:tabs>
        <w:ind w:left="-15" w:firstLine="0"/>
        <w:jc w:val="left"/>
      </w:pPr>
      <w:r>
        <w:t xml:space="preserve">Přílohy:  </w:t>
      </w:r>
      <w:r>
        <w:tab/>
        <w:t xml:space="preserve"> </w:t>
      </w:r>
    </w:p>
    <w:p w14:paraId="1083FCCF" w14:textId="77777777" w:rsidR="005E3A6B" w:rsidRDefault="00000000">
      <w:pPr>
        <w:spacing w:after="2" w:line="256" w:lineRule="auto"/>
        <w:ind w:left="-5" w:right="982" w:hanging="10"/>
        <w:jc w:val="left"/>
      </w:pPr>
      <w:r>
        <w:t>Cenová nabídka NAV0450/2526 ze dne 16.07.2025</w:t>
      </w:r>
      <w:r>
        <w:rPr>
          <w:rFonts w:ascii="Times New Roman" w:eastAsia="Times New Roman" w:hAnsi="Times New Roman" w:cs="Times New Roman"/>
        </w:rPr>
        <w:t xml:space="preserve"> </w:t>
      </w:r>
    </w:p>
    <w:p w14:paraId="32865A8E" w14:textId="77777777" w:rsidR="005E3A6B" w:rsidRDefault="00000000">
      <w:pPr>
        <w:spacing w:after="0" w:line="259" w:lineRule="auto"/>
        <w:ind w:left="0" w:firstLine="0"/>
        <w:jc w:val="left"/>
      </w:pPr>
      <w:r>
        <w:t xml:space="preserve"> </w:t>
      </w:r>
    </w:p>
    <w:p w14:paraId="674CCCC1" w14:textId="77777777" w:rsidR="005E3A6B" w:rsidRDefault="00000000">
      <w:pPr>
        <w:spacing w:after="0" w:line="259" w:lineRule="auto"/>
        <w:ind w:left="0" w:firstLine="0"/>
        <w:jc w:val="left"/>
      </w:pPr>
      <w:r>
        <w:t xml:space="preserve"> </w:t>
      </w:r>
    </w:p>
    <w:p w14:paraId="0857F9C9" w14:textId="4DD1AD87" w:rsidR="005E3A6B" w:rsidRDefault="00516960">
      <w:pPr>
        <w:spacing w:after="0" w:line="259" w:lineRule="auto"/>
        <w:ind w:left="0" w:firstLine="0"/>
      </w:pPr>
      <w:r>
        <w:rPr>
          <w:noProof/>
        </w:rPr>
        <w:lastRenderedPageBreak/>
        <mc:AlternateContent>
          <mc:Choice Requires="wps">
            <w:drawing>
              <wp:anchor distT="0" distB="0" distL="114300" distR="114300" simplePos="0" relativeHeight="251663360" behindDoc="0" locked="0" layoutInCell="1" allowOverlap="1" wp14:anchorId="7FFAFC31" wp14:editId="1624F80F">
                <wp:simplePos x="0" y="0"/>
                <wp:positionH relativeFrom="column">
                  <wp:posOffset>1057275</wp:posOffset>
                </wp:positionH>
                <wp:positionV relativeFrom="paragraph">
                  <wp:posOffset>2276475</wp:posOffset>
                </wp:positionV>
                <wp:extent cx="895350" cy="76200"/>
                <wp:effectExtent l="0" t="0" r="19050" b="19050"/>
                <wp:wrapNone/>
                <wp:docPr id="2003206400" name="Obdélník 5"/>
                <wp:cNvGraphicFramePr/>
                <a:graphic xmlns:a="http://schemas.openxmlformats.org/drawingml/2006/main">
                  <a:graphicData uri="http://schemas.microsoft.com/office/word/2010/wordprocessingShape">
                    <wps:wsp>
                      <wps:cNvSpPr/>
                      <wps:spPr>
                        <a:xfrm>
                          <a:off x="0" y="0"/>
                          <a:ext cx="895350" cy="762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4AD87" id="Obdélník 5" o:spid="_x0000_s1026" style="position:absolute;margin-left:83.25pt;margin-top:179.25pt;width:70.5pt;height: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" fillcolor="black [3200]" strokecolor="black [480]" strokeweight="1pt"/>
            </w:pict>
          </mc:Fallback>
        </mc:AlternateContent>
      </w:r>
      <w:r>
        <w:rPr>
          <w:noProof/>
        </w:rPr>
        <mc:AlternateContent>
          <mc:Choice Requires="wps">
            <w:drawing>
              <wp:anchor distT="0" distB="0" distL="114300" distR="114300" simplePos="0" relativeHeight="251662336" behindDoc="0" locked="0" layoutInCell="1" allowOverlap="1" wp14:anchorId="40B0C579" wp14:editId="294194BD">
                <wp:simplePos x="0" y="0"/>
                <wp:positionH relativeFrom="column">
                  <wp:posOffset>1104900</wp:posOffset>
                </wp:positionH>
                <wp:positionV relativeFrom="paragraph">
                  <wp:posOffset>1933575</wp:posOffset>
                </wp:positionV>
                <wp:extent cx="714375" cy="95250"/>
                <wp:effectExtent l="0" t="0" r="28575" b="19050"/>
                <wp:wrapNone/>
                <wp:docPr id="1631533194" name="Obdélník 4"/>
                <wp:cNvGraphicFramePr/>
                <a:graphic xmlns:a="http://schemas.openxmlformats.org/drawingml/2006/main">
                  <a:graphicData uri="http://schemas.microsoft.com/office/word/2010/wordprocessingShape">
                    <wps:wsp>
                      <wps:cNvSpPr/>
                      <wps:spPr>
                        <a:xfrm>
                          <a:off x="0" y="0"/>
                          <a:ext cx="714375" cy="952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91C6FE" id="Obdélník 4" o:spid="_x0000_s1026" style="position:absolute;margin-left:87pt;margin-top:152.25pt;width:56.25pt;height: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" fillcolor="black [3200]" strokecolor="black [480]" strokeweight="1pt"/>
            </w:pict>
          </mc:Fallback>
        </mc:AlternateContent>
      </w:r>
      <w:r w:rsidR="00000000">
        <w:rPr>
          <w:noProof/>
        </w:rPr>
        <w:drawing>
          <wp:inline distT="0" distB="0" distL="0" distR="0" wp14:anchorId="6D52E5D8" wp14:editId="20487A3E">
            <wp:extent cx="6645910" cy="9404350"/>
            <wp:effectExtent l="0" t="0" r="0" b="0"/>
            <wp:docPr id="745" name="Picture 745"/>
            <wp:cNvGraphicFramePr/>
            <a:graphic xmlns:a="http://schemas.openxmlformats.org/drawingml/2006/main">
              <a:graphicData uri="http://schemas.openxmlformats.org/drawingml/2006/picture">
                <pic:pic xmlns:pic="http://schemas.openxmlformats.org/drawingml/2006/picture">
                  <pic:nvPicPr>
                    <pic:cNvPr id="745" name="Picture 745"/>
                    <pic:cNvPicPr/>
                  </pic:nvPicPr>
                  <pic:blipFill>
                    <a:blip r:embed="rId7"/>
                    <a:stretch>
                      <a:fillRect/>
                    </a:stretch>
                  </pic:blipFill>
                  <pic:spPr>
                    <a:xfrm>
                      <a:off x="0" y="0"/>
                      <a:ext cx="6645910" cy="9404350"/>
                    </a:xfrm>
                    <a:prstGeom prst="rect">
                      <a:avLst/>
                    </a:prstGeom>
                  </pic:spPr>
                </pic:pic>
              </a:graphicData>
            </a:graphic>
          </wp:inline>
        </w:drawing>
      </w:r>
      <w:r w:rsidR="00000000">
        <w:t xml:space="preserve"> </w:t>
      </w:r>
    </w:p>
    <w:p w14:paraId="32163630" w14:textId="77777777" w:rsidR="005E3A6B" w:rsidRDefault="00000000">
      <w:pPr>
        <w:spacing w:after="0" w:line="259" w:lineRule="auto"/>
        <w:ind w:left="0" w:firstLine="0"/>
        <w:jc w:val="right"/>
      </w:pPr>
      <w:r>
        <w:rPr>
          <w:noProof/>
        </w:rPr>
        <w:lastRenderedPageBreak/>
        <w:drawing>
          <wp:inline distT="0" distB="0" distL="0" distR="0" wp14:anchorId="17867039" wp14:editId="1B8BEA10">
            <wp:extent cx="6645910" cy="8934450"/>
            <wp:effectExtent l="0" t="0" r="0" b="0"/>
            <wp:docPr id="758" name="Picture 758"/>
            <wp:cNvGraphicFramePr/>
            <a:graphic xmlns:a="http://schemas.openxmlformats.org/drawingml/2006/main">
              <a:graphicData uri="http://schemas.openxmlformats.org/drawingml/2006/picture">
                <pic:pic xmlns:pic="http://schemas.openxmlformats.org/drawingml/2006/picture">
                  <pic:nvPicPr>
                    <pic:cNvPr id="758" name="Picture 758"/>
                    <pic:cNvPicPr/>
                  </pic:nvPicPr>
                  <pic:blipFill>
                    <a:blip r:embed="rId8"/>
                    <a:stretch>
                      <a:fillRect/>
                    </a:stretch>
                  </pic:blipFill>
                  <pic:spPr>
                    <a:xfrm>
                      <a:off x="0" y="0"/>
                      <a:ext cx="6645910" cy="8934450"/>
                    </a:xfrm>
                    <a:prstGeom prst="rect">
                      <a:avLst/>
                    </a:prstGeom>
                  </pic:spPr>
                </pic:pic>
              </a:graphicData>
            </a:graphic>
          </wp:inline>
        </w:drawing>
      </w:r>
      <w:r>
        <w:t xml:space="preserve"> </w:t>
      </w:r>
    </w:p>
    <w:p w14:paraId="1929A2AF" w14:textId="77777777" w:rsidR="005E3A6B" w:rsidRDefault="00000000">
      <w:pPr>
        <w:spacing w:after="0" w:line="259" w:lineRule="auto"/>
        <w:ind w:left="0" w:firstLine="0"/>
        <w:jc w:val="left"/>
      </w:pPr>
      <w:r>
        <w:t xml:space="preserve"> </w:t>
      </w:r>
    </w:p>
    <w:sectPr w:rsidR="005E3A6B">
      <w:footerReference w:type="even" r:id="rId9"/>
      <w:footerReference w:type="default" r:id="rId10"/>
      <w:footerReference w:type="first" r:id="rId11"/>
      <w:pgSz w:w="11906" w:h="16838"/>
      <w:pgMar w:top="720" w:right="661" w:bottom="1232" w:left="720"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1F79" w14:textId="77777777" w:rsidR="00206248" w:rsidRDefault="00206248">
      <w:pPr>
        <w:spacing w:after="0" w:line="240" w:lineRule="auto"/>
      </w:pPr>
      <w:r>
        <w:separator/>
      </w:r>
    </w:p>
  </w:endnote>
  <w:endnote w:type="continuationSeparator" w:id="0">
    <w:p w14:paraId="0ED21011" w14:textId="77777777" w:rsidR="00206248" w:rsidRDefault="00206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313C" w14:textId="77777777" w:rsidR="005E3A6B" w:rsidRDefault="00000000">
    <w:pPr>
      <w:spacing w:after="0" w:line="259" w:lineRule="auto"/>
      <w:ind w:left="0" w:right="55" w:firstLine="0"/>
      <w:jc w:val="center"/>
    </w:pPr>
    <w:r>
      <w:t xml:space="preserve">Stránka </w:t>
    </w:r>
    <w:r>
      <w:fldChar w:fldCharType="begin"/>
    </w:r>
    <w:r>
      <w:instrText xml:space="preserve"> PAGE   \* MERGEFORMAT </w:instrText>
    </w:r>
    <w:r>
      <w:fldChar w:fldCharType="separate"/>
    </w:r>
    <w:r>
      <w:rPr>
        <w:b/>
      </w:rPr>
      <w:t>1</w:t>
    </w:r>
    <w:r>
      <w:rPr>
        <w:b/>
      </w:rPr>
      <w:fldChar w:fldCharType="end"/>
    </w:r>
    <w:r>
      <w:t xml:space="preserve"> z </w:t>
    </w:r>
    <w:fldSimple w:instr=" NUMPAGES   \* MERGEFORMAT ">
      <w:r>
        <w:rPr>
          <w:b/>
        </w:rPr>
        <w:t>5</w:t>
      </w:r>
    </w:fldSimple>
    <w:r>
      <w:t xml:space="preserve"> </w:t>
    </w:r>
  </w:p>
  <w:p w14:paraId="46B09161" w14:textId="77777777" w:rsidR="005E3A6B" w:rsidRDefault="00000000">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D9F5" w14:textId="77777777" w:rsidR="005E3A6B" w:rsidRDefault="00000000">
    <w:pPr>
      <w:spacing w:after="0" w:line="259" w:lineRule="auto"/>
      <w:ind w:left="0" w:right="55" w:firstLine="0"/>
      <w:jc w:val="center"/>
    </w:pPr>
    <w:r>
      <w:t xml:space="preserve">Stránka </w:t>
    </w:r>
    <w:r>
      <w:fldChar w:fldCharType="begin"/>
    </w:r>
    <w:r>
      <w:instrText xml:space="preserve"> PAGE   \* MERGEFORMAT </w:instrText>
    </w:r>
    <w:r>
      <w:fldChar w:fldCharType="separate"/>
    </w:r>
    <w:r>
      <w:rPr>
        <w:b/>
      </w:rPr>
      <w:t>1</w:t>
    </w:r>
    <w:r>
      <w:rPr>
        <w:b/>
      </w:rPr>
      <w:fldChar w:fldCharType="end"/>
    </w:r>
    <w:r>
      <w:t xml:space="preserve"> z </w:t>
    </w:r>
    <w:fldSimple w:instr=" NUMPAGES   \* MERGEFORMAT ">
      <w:r>
        <w:rPr>
          <w:b/>
        </w:rPr>
        <w:t>5</w:t>
      </w:r>
    </w:fldSimple>
    <w:r>
      <w:t xml:space="preserve"> </w:t>
    </w:r>
  </w:p>
  <w:p w14:paraId="3EFC46AC" w14:textId="77777777" w:rsidR="005E3A6B" w:rsidRDefault="00000000">
    <w:pPr>
      <w:spacing w:after="0" w:line="259"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E8F4" w14:textId="77777777" w:rsidR="005E3A6B" w:rsidRDefault="00000000">
    <w:pPr>
      <w:spacing w:after="0" w:line="259" w:lineRule="auto"/>
      <w:ind w:left="0" w:right="55" w:firstLine="0"/>
      <w:jc w:val="center"/>
    </w:pPr>
    <w:r>
      <w:t xml:space="preserve">Stránka </w:t>
    </w:r>
    <w:r>
      <w:fldChar w:fldCharType="begin"/>
    </w:r>
    <w:r>
      <w:instrText xml:space="preserve"> PAGE   \* MERGEFORMAT </w:instrText>
    </w:r>
    <w:r>
      <w:fldChar w:fldCharType="separate"/>
    </w:r>
    <w:r>
      <w:rPr>
        <w:b/>
      </w:rPr>
      <w:t>1</w:t>
    </w:r>
    <w:r>
      <w:rPr>
        <w:b/>
      </w:rPr>
      <w:fldChar w:fldCharType="end"/>
    </w:r>
    <w:r>
      <w:t xml:space="preserve"> z </w:t>
    </w:r>
    <w:fldSimple w:instr=" NUMPAGES   \* MERGEFORMAT ">
      <w:r>
        <w:rPr>
          <w:b/>
        </w:rPr>
        <w:t>5</w:t>
      </w:r>
    </w:fldSimple>
    <w:r>
      <w:t xml:space="preserve"> </w:t>
    </w:r>
  </w:p>
  <w:p w14:paraId="75B1A48A" w14:textId="77777777" w:rsidR="005E3A6B" w:rsidRDefault="00000000">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64F5" w14:textId="77777777" w:rsidR="00206248" w:rsidRDefault="00206248">
      <w:pPr>
        <w:spacing w:after="0" w:line="240" w:lineRule="auto"/>
      </w:pPr>
      <w:r>
        <w:separator/>
      </w:r>
    </w:p>
  </w:footnote>
  <w:footnote w:type="continuationSeparator" w:id="0">
    <w:p w14:paraId="033739F2" w14:textId="77777777" w:rsidR="00206248" w:rsidRDefault="00206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05B"/>
    <w:multiLevelType w:val="hybridMultilevel"/>
    <w:tmpl w:val="B3BA619C"/>
    <w:lvl w:ilvl="0" w:tplc="3266BB7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B62FB8">
      <w:start w:val="1"/>
      <w:numFmt w:val="lowerLetter"/>
      <w:lvlText w:val="%2"/>
      <w:lvlJc w:val="left"/>
      <w:pPr>
        <w:ind w:left="1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0674D2">
      <w:start w:val="1"/>
      <w:numFmt w:val="lowerRoman"/>
      <w:lvlText w:val="%3"/>
      <w:lvlJc w:val="left"/>
      <w:pPr>
        <w:ind w:left="1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50E420">
      <w:start w:val="1"/>
      <w:numFmt w:val="decimal"/>
      <w:lvlText w:val="%4"/>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AA2A5C">
      <w:start w:val="1"/>
      <w:numFmt w:val="lowerLetter"/>
      <w:lvlText w:val="%5"/>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C25030">
      <w:start w:val="1"/>
      <w:numFmt w:val="lowerRoman"/>
      <w:lvlText w:val="%6"/>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923402">
      <w:start w:val="1"/>
      <w:numFmt w:val="decimal"/>
      <w:lvlText w:val="%7"/>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4A3F98">
      <w:start w:val="1"/>
      <w:numFmt w:val="lowerLetter"/>
      <w:lvlText w:val="%8"/>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6E2F1A">
      <w:start w:val="1"/>
      <w:numFmt w:val="lowerRoman"/>
      <w:lvlText w:val="%9"/>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BE4C53"/>
    <w:multiLevelType w:val="hybridMultilevel"/>
    <w:tmpl w:val="6446350C"/>
    <w:lvl w:ilvl="0" w:tplc="9184EAF8">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B62B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B29F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524A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EE838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2E694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72C04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9EFC3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AA1A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0B35D7"/>
    <w:multiLevelType w:val="hybridMultilevel"/>
    <w:tmpl w:val="4920E6D0"/>
    <w:lvl w:ilvl="0" w:tplc="6458FB04">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E2BAC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C4AA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B616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1832A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3EFE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44A3B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9090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4E6F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94572E"/>
    <w:multiLevelType w:val="hybridMultilevel"/>
    <w:tmpl w:val="AFE80708"/>
    <w:lvl w:ilvl="0" w:tplc="30349A1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C4434C">
      <w:start w:val="1"/>
      <w:numFmt w:val="lowerLetter"/>
      <w:lvlText w:val="%2"/>
      <w:lvlJc w:val="left"/>
      <w:pPr>
        <w:ind w:left="1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36BD6C">
      <w:start w:val="1"/>
      <w:numFmt w:val="lowerRoman"/>
      <w:lvlText w:val="%3"/>
      <w:lvlJc w:val="left"/>
      <w:pPr>
        <w:ind w:left="1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866F78">
      <w:start w:val="1"/>
      <w:numFmt w:val="decimal"/>
      <w:lvlText w:val="%4"/>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38B5F4">
      <w:start w:val="1"/>
      <w:numFmt w:val="lowerLetter"/>
      <w:lvlText w:val="%5"/>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F0077E">
      <w:start w:val="1"/>
      <w:numFmt w:val="lowerRoman"/>
      <w:lvlText w:val="%6"/>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BCA6A0">
      <w:start w:val="1"/>
      <w:numFmt w:val="decimal"/>
      <w:lvlText w:val="%7"/>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2C3918">
      <w:start w:val="1"/>
      <w:numFmt w:val="lowerLetter"/>
      <w:lvlText w:val="%8"/>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9C80A0">
      <w:start w:val="1"/>
      <w:numFmt w:val="lowerRoman"/>
      <w:lvlText w:val="%9"/>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DA780F"/>
    <w:multiLevelType w:val="hybridMultilevel"/>
    <w:tmpl w:val="67C67380"/>
    <w:lvl w:ilvl="0" w:tplc="9042BA70">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568DD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9816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0A203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92C7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6A3A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F07A8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FC2C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7003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99115D"/>
    <w:multiLevelType w:val="hybridMultilevel"/>
    <w:tmpl w:val="8396A714"/>
    <w:lvl w:ilvl="0" w:tplc="4BFA4828">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DCA13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70841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B0C7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625D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C0003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EC09C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2E9B2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7C71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57140642">
    <w:abstractNumId w:val="1"/>
  </w:num>
  <w:num w:numId="2" w16cid:durableId="1919552146">
    <w:abstractNumId w:val="5"/>
  </w:num>
  <w:num w:numId="3" w16cid:durableId="765731047">
    <w:abstractNumId w:val="4"/>
  </w:num>
  <w:num w:numId="4" w16cid:durableId="2069646897">
    <w:abstractNumId w:val="0"/>
  </w:num>
  <w:num w:numId="5" w16cid:durableId="1761608308">
    <w:abstractNumId w:val="3"/>
  </w:num>
  <w:num w:numId="6" w16cid:durableId="197089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A6B"/>
    <w:rsid w:val="00206248"/>
    <w:rsid w:val="00516960"/>
    <w:rsid w:val="005E3A6B"/>
    <w:rsid w:val="00CA63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077B"/>
  <w15:docId w15:val="{A8D76B7E-E2F4-4BD7-9FCA-5B0D1EEE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0" w:lineRule="auto"/>
      <w:ind w:left="370" w:hanging="37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0" w:line="259" w:lineRule="auto"/>
      <w:ind w:right="56"/>
      <w:jc w:val="center"/>
      <w:outlineLvl w:val="0"/>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978</Words>
  <Characters>5776</Characters>
  <Application>Microsoft Office Word</Application>
  <DocSecurity>0</DocSecurity>
  <Lines>48</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provedení práce</dc:title>
  <dc:subject/>
  <dc:creator>m</dc:creator>
  <cp:keywords/>
  <cp:lastModifiedBy>Leona Pochylá</cp:lastModifiedBy>
  <cp:revision>3</cp:revision>
  <dcterms:created xsi:type="dcterms:W3CDTF">2025-10-16T07:23:00Z</dcterms:created>
  <dcterms:modified xsi:type="dcterms:W3CDTF">2025-10-16T07:23:00Z</dcterms:modified>
</cp:coreProperties>
</file>