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644C" w14:textId="77777777" w:rsidR="00B14AB5" w:rsidRDefault="00B14AB5" w:rsidP="00B14AB5">
      <w:pPr>
        <w:pStyle w:val="StylDoprava"/>
        <w:rPr>
          <w:rFonts w:cs="Arial"/>
          <w:sz w:val="22"/>
          <w:szCs w:val="22"/>
        </w:rPr>
      </w:pPr>
      <w:r>
        <w:rPr>
          <w:rFonts w:cs="Arial"/>
          <w:sz w:val="22"/>
          <w:szCs w:val="22"/>
        </w:rPr>
        <w:t>Č.j. SPU 371913/2025/520100/SK</w:t>
      </w:r>
    </w:p>
    <w:p w14:paraId="00C5A2E9" w14:textId="6925A993" w:rsidR="00B14AB5" w:rsidRDefault="00B14AB5" w:rsidP="00B14AB5">
      <w:pPr>
        <w:pStyle w:val="StylDoprava"/>
        <w:rPr>
          <w:rFonts w:cs="Arial"/>
          <w:sz w:val="22"/>
          <w:szCs w:val="22"/>
        </w:rPr>
      </w:pPr>
      <w:r>
        <w:rPr>
          <w:rFonts w:cs="Arial"/>
          <w:sz w:val="22"/>
          <w:szCs w:val="22"/>
        </w:rPr>
        <w:t>UID:</w:t>
      </w:r>
      <w:r w:rsidR="00F867E7">
        <w:rPr>
          <w:rFonts w:cs="Arial"/>
          <w:sz w:val="22"/>
          <w:szCs w:val="22"/>
        </w:rPr>
        <w:t xml:space="preserve"> </w:t>
      </w:r>
      <w:r>
        <w:rPr>
          <w:rFonts w:cs="Arial"/>
          <w:sz w:val="22"/>
          <w:szCs w:val="22"/>
        </w:rPr>
        <w:t>spuess980386f9</w:t>
      </w:r>
    </w:p>
    <w:p w14:paraId="39077C51" w14:textId="0E6D44D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republika </w:t>
      </w:r>
      <w:r w:rsidR="00503DA9">
        <w:rPr>
          <w:rFonts w:ascii="Arial" w:hAnsi="Arial" w:cs="Arial"/>
          <w:b/>
          <w:sz w:val="22"/>
          <w:szCs w:val="22"/>
        </w:rPr>
        <w:t>–</w:t>
      </w:r>
      <w:r w:rsidRPr="00BB196A">
        <w:rPr>
          <w:rFonts w:ascii="Arial" w:hAnsi="Arial" w:cs="Arial"/>
          <w:b/>
          <w:sz w:val="22"/>
          <w:szCs w:val="22"/>
        </w:rPr>
        <w:t xml:space="preserve"> Státní pozemkový úřad</w:t>
      </w:r>
    </w:p>
    <w:p w14:paraId="6F3907B1" w14:textId="10F6B5FD"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p>
    <w:p w14:paraId="79E8F58D" w14:textId="1620ABA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Mgr. Silvie Hawerlandová, LL.M., ředitelka Krajského pozemkového úřadu </w:t>
      </w:r>
      <w:r w:rsidR="00F31695">
        <w:rPr>
          <w:rFonts w:ascii="Arial" w:hAnsi="Arial" w:cs="Arial"/>
          <w:color w:val="000000"/>
          <w:sz w:val="22"/>
          <w:szCs w:val="22"/>
        </w:rPr>
        <w:br/>
      </w:r>
      <w:r w:rsidRPr="00BB196A">
        <w:rPr>
          <w:rFonts w:ascii="Arial" w:hAnsi="Arial" w:cs="Arial"/>
          <w:color w:val="000000"/>
          <w:sz w:val="22"/>
          <w:szCs w:val="22"/>
        </w:rPr>
        <w:t>pro Kraj Vysočina</w:t>
      </w:r>
    </w:p>
    <w:p w14:paraId="792123EC" w14:textId="7E65F29E"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w:t>
      </w:r>
      <w:r w:rsidR="00F31695">
        <w:rPr>
          <w:rFonts w:ascii="Arial" w:hAnsi="Arial" w:cs="Arial"/>
          <w:color w:val="000000"/>
          <w:sz w:val="22"/>
          <w:szCs w:val="22"/>
        </w:rPr>
        <w:t>:</w:t>
      </w:r>
      <w:r w:rsidRPr="00BB196A">
        <w:rPr>
          <w:rFonts w:ascii="Arial" w:hAnsi="Arial" w:cs="Arial"/>
          <w:color w:val="000000"/>
          <w:sz w:val="22"/>
          <w:szCs w:val="22"/>
        </w:rPr>
        <w:t xml:space="preserve"> Fritzova 4, 58601 Jihlava</w:t>
      </w:r>
    </w:p>
    <w:p w14:paraId="076BFEC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5193337" w14:textId="6CC244F8"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2CE9D8C" w14:textId="77777777" w:rsidR="005F316F" w:rsidRDefault="005F316F" w:rsidP="005F316F">
      <w:pPr>
        <w:ind w:left="-810" w:firstLine="810"/>
        <w:rPr>
          <w:rFonts w:ascii="Arial" w:hAnsi="Arial" w:cs="Arial"/>
          <w:sz w:val="22"/>
          <w:szCs w:val="22"/>
        </w:rPr>
      </w:pPr>
      <w:r>
        <w:rPr>
          <w:rFonts w:ascii="Arial" w:hAnsi="Arial" w:cs="Arial"/>
          <w:sz w:val="22"/>
          <w:szCs w:val="22"/>
        </w:rPr>
        <w:t>ID DS: z49per3</w:t>
      </w:r>
    </w:p>
    <w:p w14:paraId="0B7ED22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2B7C61">
        <w:rPr>
          <w:rFonts w:ascii="Arial" w:hAnsi="Arial" w:cs="Arial"/>
          <w:sz w:val="22"/>
          <w:szCs w:val="22"/>
        </w:rPr>
        <w:t xml:space="preserve">Příkopě </w:t>
      </w:r>
      <w:r w:rsidRPr="00BB196A">
        <w:rPr>
          <w:rFonts w:ascii="Arial" w:hAnsi="Arial" w:cs="Arial"/>
          <w:sz w:val="22"/>
          <w:szCs w:val="22"/>
        </w:rPr>
        <w:t>28</w:t>
      </w:r>
    </w:p>
    <w:p w14:paraId="1B51419E" w14:textId="763BFEE6"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00F31695">
        <w:rPr>
          <w:rFonts w:ascii="Arial" w:hAnsi="Arial" w:cs="Arial"/>
          <w:sz w:val="22"/>
          <w:szCs w:val="22"/>
        </w:rPr>
        <w:t xml:space="preserve"> </w:t>
      </w:r>
      <w:r w:rsidRPr="00BB196A">
        <w:rPr>
          <w:rFonts w:ascii="Arial" w:hAnsi="Arial" w:cs="Arial"/>
          <w:sz w:val="22"/>
          <w:szCs w:val="22"/>
        </w:rPr>
        <w:t>10014-3723001/0710</w:t>
      </w:r>
    </w:p>
    <w:p w14:paraId="174F124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1001682551</w:t>
      </w:r>
    </w:p>
    <w:p w14:paraId="4F7C28DF"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6938C402" w14:textId="77777777" w:rsidR="00746C63" w:rsidRPr="00BB196A" w:rsidRDefault="00746C63">
      <w:pPr>
        <w:widowControl/>
        <w:rPr>
          <w:rFonts w:ascii="Arial" w:hAnsi="Arial" w:cs="Arial"/>
          <w:color w:val="000000"/>
          <w:sz w:val="22"/>
          <w:szCs w:val="22"/>
        </w:rPr>
      </w:pPr>
    </w:p>
    <w:p w14:paraId="41C4682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26DB86F1" w14:textId="77777777" w:rsidR="00746C63" w:rsidRPr="00BB196A" w:rsidRDefault="00746C63">
      <w:pPr>
        <w:widowControl/>
        <w:tabs>
          <w:tab w:val="left" w:pos="120"/>
        </w:tabs>
        <w:jc w:val="both"/>
        <w:rPr>
          <w:rFonts w:ascii="Arial" w:hAnsi="Arial" w:cs="Arial"/>
          <w:i/>
          <w:iCs/>
          <w:sz w:val="22"/>
          <w:szCs w:val="22"/>
        </w:rPr>
      </w:pPr>
    </w:p>
    <w:p w14:paraId="763E357F" w14:textId="77777777" w:rsidR="001D4B49" w:rsidRDefault="00746C63">
      <w:pPr>
        <w:widowControl/>
        <w:rPr>
          <w:rFonts w:ascii="Arial" w:hAnsi="Arial" w:cs="Arial"/>
          <w:b/>
          <w:color w:val="000000"/>
          <w:sz w:val="22"/>
          <w:szCs w:val="22"/>
        </w:rPr>
      </w:pPr>
      <w:r w:rsidRPr="00BB196A">
        <w:rPr>
          <w:rFonts w:ascii="Arial" w:hAnsi="Arial" w:cs="Arial"/>
          <w:b/>
          <w:color w:val="000000"/>
          <w:sz w:val="22"/>
          <w:szCs w:val="22"/>
        </w:rPr>
        <w:t>Lesní družstvo obcí</w:t>
      </w:r>
    </w:p>
    <w:p w14:paraId="30E06DCC" w14:textId="398FFE3A" w:rsidR="001D4B49" w:rsidRDefault="001D4B49">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ídlo</w:t>
      </w:r>
      <w:r>
        <w:rPr>
          <w:rFonts w:ascii="Arial" w:hAnsi="Arial" w:cs="Arial"/>
          <w:color w:val="000000"/>
          <w:sz w:val="22"/>
          <w:szCs w:val="22"/>
        </w:rPr>
        <w:t>:</w:t>
      </w:r>
      <w:r w:rsidR="00746C63" w:rsidRPr="00BB196A">
        <w:rPr>
          <w:rFonts w:ascii="Arial" w:hAnsi="Arial" w:cs="Arial"/>
          <w:color w:val="000000"/>
          <w:sz w:val="22"/>
          <w:szCs w:val="22"/>
        </w:rPr>
        <w:t xml:space="preserve"> Ronovská 338, </w:t>
      </w:r>
      <w:r w:rsidR="004121AD" w:rsidRPr="00BB196A">
        <w:rPr>
          <w:rFonts w:ascii="Arial" w:hAnsi="Arial" w:cs="Arial"/>
          <w:color w:val="000000"/>
          <w:sz w:val="22"/>
          <w:szCs w:val="22"/>
        </w:rPr>
        <w:t>582</w:t>
      </w:r>
      <w:r w:rsidR="004121AD">
        <w:rPr>
          <w:rFonts w:ascii="Arial" w:hAnsi="Arial" w:cs="Arial"/>
          <w:color w:val="000000"/>
          <w:sz w:val="22"/>
          <w:szCs w:val="22"/>
        </w:rPr>
        <w:t xml:space="preserve"> </w:t>
      </w:r>
      <w:r w:rsidR="004121AD" w:rsidRPr="00BB196A">
        <w:rPr>
          <w:rFonts w:ascii="Arial" w:hAnsi="Arial" w:cs="Arial"/>
          <w:color w:val="000000"/>
          <w:sz w:val="22"/>
          <w:szCs w:val="22"/>
        </w:rPr>
        <w:t>22</w:t>
      </w:r>
      <w:r w:rsidR="004121AD">
        <w:rPr>
          <w:rFonts w:ascii="Arial" w:hAnsi="Arial" w:cs="Arial"/>
          <w:color w:val="000000"/>
          <w:sz w:val="22"/>
          <w:szCs w:val="22"/>
        </w:rPr>
        <w:t xml:space="preserve"> </w:t>
      </w:r>
      <w:r w:rsidR="00746C63" w:rsidRPr="00BB196A">
        <w:rPr>
          <w:rFonts w:ascii="Arial" w:hAnsi="Arial" w:cs="Arial"/>
          <w:color w:val="000000"/>
          <w:sz w:val="22"/>
          <w:szCs w:val="22"/>
        </w:rPr>
        <w:t xml:space="preserve">Přibyslav </w:t>
      </w:r>
    </w:p>
    <w:p w14:paraId="4ED493EE" w14:textId="0E8A09F8" w:rsidR="00746C63" w:rsidRDefault="00746C63">
      <w:pPr>
        <w:widowControl/>
        <w:rPr>
          <w:rFonts w:ascii="Arial" w:hAnsi="Arial" w:cs="Arial"/>
          <w:color w:val="000000"/>
          <w:sz w:val="22"/>
          <w:szCs w:val="22"/>
        </w:rPr>
      </w:pPr>
      <w:r w:rsidRPr="00BB196A">
        <w:rPr>
          <w:rFonts w:ascii="Arial" w:hAnsi="Arial" w:cs="Arial"/>
          <w:color w:val="000000"/>
          <w:sz w:val="22"/>
          <w:szCs w:val="22"/>
        </w:rPr>
        <w:t>IČO</w:t>
      </w:r>
      <w:r w:rsidR="001D4B49">
        <w:rPr>
          <w:rFonts w:ascii="Arial" w:hAnsi="Arial" w:cs="Arial"/>
          <w:color w:val="000000"/>
          <w:sz w:val="22"/>
          <w:szCs w:val="22"/>
        </w:rPr>
        <w:t>:</w:t>
      </w:r>
      <w:r w:rsidRPr="00BB196A">
        <w:rPr>
          <w:rFonts w:ascii="Arial" w:hAnsi="Arial" w:cs="Arial"/>
          <w:color w:val="000000"/>
          <w:sz w:val="22"/>
          <w:szCs w:val="22"/>
        </w:rPr>
        <w:t xml:space="preserve"> 64259773</w:t>
      </w:r>
    </w:p>
    <w:p w14:paraId="4A91944B" w14:textId="2C8A5E6A" w:rsidR="00EB62DE" w:rsidRPr="00EB62DE" w:rsidRDefault="00EB62DE" w:rsidP="008249C1">
      <w:pPr>
        <w:widowControl/>
        <w:ind w:right="-340"/>
        <w:rPr>
          <w:rFonts w:ascii="Arial" w:hAnsi="Arial" w:cs="Arial"/>
          <w:color w:val="000000"/>
          <w:sz w:val="22"/>
          <w:szCs w:val="22"/>
        </w:rPr>
      </w:pPr>
      <w:r w:rsidRPr="00EB62DE">
        <w:rPr>
          <w:rFonts w:ascii="Arial" w:hAnsi="Arial" w:cs="Arial"/>
          <w:color w:val="000000"/>
          <w:sz w:val="22"/>
          <w:szCs w:val="22"/>
        </w:rPr>
        <w:t>zapsán</w:t>
      </w:r>
      <w:r w:rsidR="008249C1">
        <w:rPr>
          <w:rFonts w:ascii="Arial" w:hAnsi="Arial" w:cs="Arial"/>
          <w:color w:val="000000"/>
          <w:sz w:val="22"/>
          <w:szCs w:val="22"/>
        </w:rPr>
        <w:t>o</w:t>
      </w:r>
      <w:r w:rsidRPr="00EB62DE">
        <w:rPr>
          <w:rFonts w:ascii="Arial" w:hAnsi="Arial" w:cs="Arial"/>
          <w:color w:val="000000"/>
          <w:sz w:val="22"/>
          <w:szCs w:val="22"/>
        </w:rPr>
        <w:t xml:space="preserve"> v obchodním rejstříku, vedeném Krajským soudem v</w:t>
      </w:r>
      <w:r>
        <w:rPr>
          <w:rFonts w:ascii="Arial" w:hAnsi="Arial" w:cs="Arial"/>
          <w:color w:val="000000"/>
          <w:sz w:val="22"/>
          <w:szCs w:val="22"/>
        </w:rPr>
        <w:t> Hradci Králové</w:t>
      </w:r>
      <w:r w:rsidRPr="00EB62DE">
        <w:rPr>
          <w:rFonts w:ascii="Arial" w:hAnsi="Arial" w:cs="Arial"/>
          <w:color w:val="000000"/>
          <w:sz w:val="22"/>
          <w:szCs w:val="22"/>
        </w:rPr>
        <w:t xml:space="preserve">, oddíl </w:t>
      </w:r>
      <w:r w:rsidR="00C0104A">
        <w:rPr>
          <w:rFonts w:ascii="Arial" w:hAnsi="Arial" w:cs="Arial"/>
          <w:color w:val="000000"/>
          <w:sz w:val="22"/>
          <w:szCs w:val="22"/>
        </w:rPr>
        <w:t>Dr</w:t>
      </w:r>
      <w:r w:rsidRPr="00EB62DE">
        <w:rPr>
          <w:rFonts w:ascii="Arial" w:hAnsi="Arial" w:cs="Arial"/>
          <w:color w:val="000000"/>
          <w:sz w:val="22"/>
          <w:szCs w:val="22"/>
        </w:rPr>
        <w:t xml:space="preserve">, vložka </w:t>
      </w:r>
      <w:r w:rsidR="00C0104A">
        <w:rPr>
          <w:rFonts w:ascii="Arial" w:hAnsi="Arial" w:cs="Arial"/>
          <w:color w:val="000000"/>
          <w:sz w:val="22"/>
          <w:szCs w:val="22"/>
        </w:rPr>
        <w:t>377</w:t>
      </w:r>
    </w:p>
    <w:p w14:paraId="56104517" w14:textId="5FD967C8" w:rsidR="001D4B49" w:rsidRPr="00096859" w:rsidRDefault="00774704">
      <w:pPr>
        <w:widowControl/>
        <w:rPr>
          <w:rFonts w:ascii="Arial" w:hAnsi="Arial" w:cs="Arial"/>
          <w:b/>
          <w:bCs/>
          <w:color w:val="000000"/>
          <w:sz w:val="22"/>
          <w:szCs w:val="22"/>
        </w:rPr>
      </w:pPr>
      <w:r w:rsidRPr="00096859">
        <w:rPr>
          <w:rFonts w:ascii="Arial" w:hAnsi="Arial" w:cs="Arial"/>
          <w:b/>
          <w:bCs/>
          <w:color w:val="000000"/>
          <w:sz w:val="22"/>
          <w:szCs w:val="22"/>
        </w:rPr>
        <w:t>Zastoupeno:</w:t>
      </w:r>
    </w:p>
    <w:p w14:paraId="509416F1" w14:textId="70071733" w:rsidR="00774704" w:rsidRDefault="005636A0">
      <w:pPr>
        <w:widowControl/>
        <w:rPr>
          <w:rFonts w:ascii="Arial" w:hAnsi="Arial" w:cs="Arial"/>
          <w:color w:val="000000"/>
          <w:sz w:val="22"/>
          <w:szCs w:val="22"/>
        </w:rPr>
      </w:pPr>
      <w:r>
        <w:rPr>
          <w:rFonts w:ascii="Arial" w:hAnsi="Arial" w:cs="Arial"/>
          <w:color w:val="000000"/>
          <w:sz w:val="22"/>
          <w:szCs w:val="22"/>
        </w:rPr>
        <w:t xml:space="preserve">Město </w:t>
      </w:r>
      <w:r w:rsidR="00E72DB7">
        <w:rPr>
          <w:rFonts w:ascii="Arial" w:hAnsi="Arial" w:cs="Arial"/>
          <w:color w:val="000000"/>
          <w:sz w:val="22"/>
          <w:szCs w:val="22"/>
        </w:rPr>
        <w:t>Přibyslav</w:t>
      </w:r>
      <w:r w:rsidR="00A55F25">
        <w:rPr>
          <w:rFonts w:ascii="Arial" w:hAnsi="Arial" w:cs="Arial"/>
          <w:color w:val="000000"/>
          <w:sz w:val="22"/>
          <w:szCs w:val="22"/>
        </w:rPr>
        <w:t xml:space="preserve">, IČO: </w:t>
      </w:r>
      <w:r w:rsidR="008C0B21">
        <w:rPr>
          <w:rFonts w:ascii="Arial" w:hAnsi="Arial" w:cs="Arial"/>
          <w:color w:val="000000"/>
          <w:sz w:val="22"/>
          <w:szCs w:val="22"/>
        </w:rPr>
        <w:t>00268097</w:t>
      </w:r>
      <w:r w:rsidR="00AF6DFC">
        <w:rPr>
          <w:rFonts w:ascii="Arial" w:hAnsi="Arial" w:cs="Arial"/>
          <w:color w:val="000000"/>
          <w:sz w:val="22"/>
          <w:szCs w:val="22"/>
        </w:rPr>
        <w:t xml:space="preserve">, </w:t>
      </w:r>
      <w:r w:rsidR="00F8233B">
        <w:rPr>
          <w:rFonts w:ascii="Arial" w:hAnsi="Arial" w:cs="Arial"/>
          <w:color w:val="000000"/>
          <w:sz w:val="22"/>
          <w:szCs w:val="22"/>
        </w:rPr>
        <w:t>Bechyňovo náměstí 1</w:t>
      </w:r>
      <w:r w:rsidR="00AF6DFC">
        <w:rPr>
          <w:rFonts w:ascii="Arial" w:hAnsi="Arial" w:cs="Arial"/>
          <w:color w:val="000000"/>
          <w:sz w:val="22"/>
          <w:szCs w:val="22"/>
        </w:rPr>
        <w:t xml:space="preserve">, 582 </w:t>
      </w:r>
      <w:r w:rsidR="00F8233B">
        <w:rPr>
          <w:rFonts w:ascii="Arial" w:hAnsi="Arial" w:cs="Arial"/>
          <w:color w:val="000000"/>
          <w:sz w:val="22"/>
          <w:szCs w:val="22"/>
        </w:rPr>
        <w:t>22 Přibyslav</w:t>
      </w:r>
    </w:p>
    <w:p w14:paraId="7689BABA" w14:textId="15519EF1" w:rsidR="008A169E" w:rsidRDefault="003B2FC5" w:rsidP="003B2FC5">
      <w:pPr>
        <w:widowControl/>
        <w:ind w:firstLine="709"/>
        <w:rPr>
          <w:rFonts w:ascii="Arial" w:hAnsi="Arial" w:cs="Arial"/>
          <w:color w:val="000000"/>
          <w:sz w:val="22"/>
          <w:szCs w:val="22"/>
        </w:rPr>
      </w:pPr>
      <w:r>
        <w:rPr>
          <w:rFonts w:ascii="Arial" w:hAnsi="Arial" w:cs="Arial"/>
          <w:color w:val="000000"/>
          <w:sz w:val="22"/>
          <w:szCs w:val="22"/>
        </w:rPr>
        <w:t>p</w:t>
      </w:r>
      <w:r w:rsidR="008A169E">
        <w:rPr>
          <w:rFonts w:ascii="Arial" w:hAnsi="Arial" w:cs="Arial"/>
          <w:color w:val="000000"/>
          <w:sz w:val="22"/>
          <w:szCs w:val="22"/>
        </w:rPr>
        <w:t xml:space="preserve">ři výkonu funkce zastupuje: </w:t>
      </w:r>
      <w:r w:rsidR="00427532">
        <w:rPr>
          <w:rFonts w:ascii="Arial" w:hAnsi="Arial" w:cs="Arial"/>
          <w:color w:val="000000"/>
          <w:sz w:val="22"/>
          <w:szCs w:val="22"/>
        </w:rPr>
        <w:t>Martin Kamarád</w:t>
      </w:r>
      <w:r>
        <w:rPr>
          <w:rFonts w:ascii="Arial" w:hAnsi="Arial" w:cs="Arial"/>
          <w:color w:val="000000"/>
          <w:sz w:val="22"/>
          <w:szCs w:val="22"/>
        </w:rPr>
        <w:t xml:space="preserve">, </w:t>
      </w:r>
      <w:r w:rsidR="00427532">
        <w:rPr>
          <w:rFonts w:ascii="Arial" w:hAnsi="Arial" w:cs="Arial"/>
          <w:color w:val="000000"/>
          <w:sz w:val="22"/>
          <w:szCs w:val="22"/>
        </w:rPr>
        <w:t>místo</w:t>
      </w:r>
      <w:r>
        <w:rPr>
          <w:rFonts w:ascii="Arial" w:hAnsi="Arial" w:cs="Arial"/>
          <w:color w:val="000000"/>
          <w:sz w:val="22"/>
          <w:szCs w:val="22"/>
        </w:rPr>
        <w:t>předseda představenstva</w:t>
      </w:r>
    </w:p>
    <w:p w14:paraId="30936E9D" w14:textId="0DB7E04B" w:rsidR="00774704" w:rsidRDefault="0079249D">
      <w:pPr>
        <w:widowControl/>
        <w:rPr>
          <w:rFonts w:ascii="Arial" w:hAnsi="Arial" w:cs="Arial"/>
          <w:color w:val="000000"/>
          <w:sz w:val="22"/>
          <w:szCs w:val="22"/>
        </w:rPr>
      </w:pPr>
      <w:r>
        <w:rPr>
          <w:rFonts w:ascii="Arial" w:hAnsi="Arial" w:cs="Arial"/>
          <w:color w:val="000000"/>
          <w:sz w:val="22"/>
          <w:szCs w:val="22"/>
        </w:rPr>
        <w:t>Obec Jámy</w:t>
      </w:r>
      <w:r w:rsidR="00096859">
        <w:rPr>
          <w:rFonts w:ascii="Arial" w:hAnsi="Arial" w:cs="Arial"/>
          <w:color w:val="000000"/>
          <w:sz w:val="22"/>
          <w:szCs w:val="22"/>
        </w:rPr>
        <w:t xml:space="preserve">, IČO: </w:t>
      </w:r>
      <w:r w:rsidR="001955A6">
        <w:rPr>
          <w:rFonts w:ascii="Arial" w:hAnsi="Arial" w:cs="Arial"/>
          <w:color w:val="000000"/>
          <w:sz w:val="22"/>
          <w:szCs w:val="22"/>
        </w:rPr>
        <w:t>00842133</w:t>
      </w:r>
      <w:r w:rsidR="00095310">
        <w:rPr>
          <w:rFonts w:ascii="Arial" w:hAnsi="Arial" w:cs="Arial"/>
          <w:color w:val="000000"/>
          <w:sz w:val="22"/>
          <w:szCs w:val="22"/>
        </w:rPr>
        <w:t xml:space="preserve">, </w:t>
      </w:r>
      <w:r w:rsidR="001955A6">
        <w:rPr>
          <w:rFonts w:ascii="Arial" w:hAnsi="Arial" w:cs="Arial"/>
          <w:color w:val="000000"/>
          <w:sz w:val="22"/>
          <w:szCs w:val="22"/>
        </w:rPr>
        <w:t>č.p. 47</w:t>
      </w:r>
      <w:r w:rsidR="00095310">
        <w:rPr>
          <w:rFonts w:ascii="Arial" w:hAnsi="Arial" w:cs="Arial"/>
          <w:color w:val="000000"/>
          <w:sz w:val="22"/>
          <w:szCs w:val="22"/>
        </w:rPr>
        <w:t>, 5</w:t>
      </w:r>
      <w:r w:rsidR="001955A6">
        <w:rPr>
          <w:rFonts w:ascii="Arial" w:hAnsi="Arial" w:cs="Arial"/>
          <w:color w:val="000000"/>
          <w:sz w:val="22"/>
          <w:szCs w:val="22"/>
        </w:rPr>
        <w:t>92</w:t>
      </w:r>
      <w:r w:rsidR="00C86253">
        <w:rPr>
          <w:rFonts w:ascii="Arial" w:hAnsi="Arial" w:cs="Arial"/>
          <w:color w:val="000000"/>
          <w:sz w:val="22"/>
          <w:szCs w:val="22"/>
        </w:rPr>
        <w:t xml:space="preserve"> </w:t>
      </w:r>
      <w:r w:rsidR="001955A6">
        <w:rPr>
          <w:rFonts w:ascii="Arial" w:hAnsi="Arial" w:cs="Arial"/>
          <w:color w:val="000000"/>
          <w:sz w:val="22"/>
          <w:szCs w:val="22"/>
        </w:rPr>
        <w:t>32</w:t>
      </w:r>
      <w:r w:rsidR="00095310">
        <w:rPr>
          <w:rFonts w:ascii="Arial" w:hAnsi="Arial" w:cs="Arial"/>
          <w:color w:val="000000"/>
          <w:sz w:val="22"/>
          <w:szCs w:val="22"/>
        </w:rPr>
        <w:t xml:space="preserve"> </w:t>
      </w:r>
      <w:r w:rsidR="001955A6">
        <w:rPr>
          <w:rFonts w:ascii="Arial" w:hAnsi="Arial" w:cs="Arial"/>
          <w:color w:val="000000"/>
          <w:sz w:val="22"/>
          <w:szCs w:val="22"/>
        </w:rPr>
        <w:t>Jámy</w:t>
      </w:r>
    </w:p>
    <w:p w14:paraId="5C9316D3" w14:textId="057F4A35" w:rsidR="00650288" w:rsidRPr="00BB196A" w:rsidRDefault="00650288">
      <w:pPr>
        <w:widowControl/>
        <w:rPr>
          <w:rFonts w:ascii="Arial" w:hAnsi="Arial" w:cs="Arial"/>
          <w:color w:val="000000"/>
          <w:sz w:val="22"/>
          <w:szCs w:val="22"/>
        </w:rPr>
      </w:pPr>
      <w:r>
        <w:rPr>
          <w:rFonts w:ascii="Arial" w:hAnsi="Arial" w:cs="Arial"/>
          <w:color w:val="000000"/>
          <w:sz w:val="22"/>
          <w:szCs w:val="22"/>
        </w:rPr>
        <w:tab/>
        <w:t xml:space="preserve">při výkonu funkce zastupuje: </w:t>
      </w:r>
      <w:r w:rsidR="001955A6">
        <w:rPr>
          <w:rFonts w:ascii="Arial" w:hAnsi="Arial" w:cs="Arial"/>
          <w:color w:val="000000"/>
          <w:sz w:val="22"/>
          <w:szCs w:val="22"/>
        </w:rPr>
        <w:t>Jiří Šikl</w:t>
      </w:r>
      <w:r w:rsidR="00EF74F2">
        <w:rPr>
          <w:rFonts w:ascii="Arial" w:hAnsi="Arial" w:cs="Arial"/>
          <w:color w:val="000000"/>
          <w:sz w:val="22"/>
          <w:szCs w:val="22"/>
        </w:rPr>
        <w:t>, místopředseda představenstva</w:t>
      </w:r>
    </w:p>
    <w:p w14:paraId="4C3BFD22" w14:textId="5844E186"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346ADBDE" w14:textId="77777777" w:rsidR="00746C63" w:rsidRPr="00BB196A" w:rsidRDefault="00746C63">
      <w:pPr>
        <w:widowControl/>
        <w:rPr>
          <w:rFonts w:ascii="Arial" w:hAnsi="Arial" w:cs="Arial"/>
          <w:color w:val="000000"/>
          <w:sz w:val="22"/>
          <w:szCs w:val="22"/>
        </w:rPr>
      </w:pPr>
    </w:p>
    <w:p w14:paraId="40968C5D" w14:textId="2BD4290F"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A939D6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C09A207" w14:textId="77777777" w:rsidR="00746C63" w:rsidRPr="00BB196A" w:rsidRDefault="00746C63">
      <w:pPr>
        <w:pStyle w:val="para"/>
        <w:widowControl/>
        <w:rPr>
          <w:rFonts w:ascii="Arial" w:hAnsi="Arial" w:cs="Arial"/>
          <w:sz w:val="22"/>
          <w:szCs w:val="22"/>
        </w:rPr>
      </w:pPr>
    </w:p>
    <w:p w14:paraId="5899AFD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1001682551</w:t>
      </w:r>
    </w:p>
    <w:p w14:paraId="1AFAFDDB" w14:textId="77777777" w:rsidR="00746C63" w:rsidRPr="00BB196A" w:rsidRDefault="00746C63">
      <w:pPr>
        <w:widowControl/>
        <w:rPr>
          <w:rFonts w:ascii="Arial" w:hAnsi="Arial" w:cs="Arial"/>
          <w:color w:val="000000"/>
          <w:sz w:val="22"/>
          <w:szCs w:val="22"/>
        </w:rPr>
      </w:pPr>
    </w:p>
    <w:p w14:paraId="29E989F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6A7E029" w14:textId="2BA05DDC" w:rsidR="00A2514A" w:rsidRPr="00DC7EF3" w:rsidRDefault="00CF7B8B" w:rsidP="00D75CC5">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 xml:space="preserve">o Státním pozemkovém úřadu a o změně některých souvisejících zákonů, </w:t>
      </w:r>
      <w:r w:rsidR="00D75CC5">
        <w:rPr>
          <w:rFonts w:ascii="Arial" w:hAnsi="Arial" w:cs="Arial"/>
          <w:sz w:val="22"/>
          <w:szCs w:val="22"/>
        </w:rPr>
        <w:br/>
      </w:r>
      <w:r w:rsidR="000F3560" w:rsidRPr="00BB196A">
        <w:rPr>
          <w:rFonts w:ascii="Arial" w:hAnsi="Arial" w:cs="Arial"/>
          <w:sz w:val="22"/>
          <w:szCs w:val="22"/>
        </w:rPr>
        <w:t>ve znění pozdějších předpisů</w:t>
      </w:r>
      <w:r w:rsidRPr="00BB196A">
        <w:rPr>
          <w:rFonts w:ascii="Arial" w:hAnsi="Arial" w:cs="Arial"/>
          <w:sz w:val="22"/>
          <w:szCs w:val="22"/>
        </w:rPr>
        <w:t xml:space="preserve">, s níže </w:t>
      </w:r>
      <w:r w:rsidR="00AE2850">
        <w:rPr>
          <w:rFonts w:ascii="Arial" w:hAnsi="Arial" w:cs="Arial"/>
          <w:sz w:val="22"/>
          <w:szCs w:val="22"/>
        </w:rPr>
        <w:t>uvedeným majetkem České republiky</w:t>
      </w:r>
      <w:r w:rsidR="00D75CC5">
        <w:rPr>
          <w:rFonts w:ascii="Arial" w:hAnsi="Arial" w:cs="Arial"/>
          <w:sz w:val="22"/>
          <w:szCs w:val="22"/>
        </w:rPr>
        <w:t xml:space="preserve"> </w:t>
      </w:r>
      <w:r w:rsidR="00A2514A" w:rsidRPr="00DC7EF3">
        <w:rPr>
          <w:rFonts w:ascii="Arial" w:hAnsi="Arial" w:cs="Arial"/>
          <w:sz w:val="22"/>
          <w:szCs w:val="22"/>
        </w:rPr>
        <w:t xml:space="preserve">vedeným </w:t>
      </w:r>
      <w:r w:rsidR="00D75CC5">
        <w:rPr>
          <w:rFonts w:ascii="Arial" w:hAnsi="Arial" w:cs="Arial"/>
          <w:sz w:val="22"/>
          <w:szCs w:val="22"/>
        </w:rPr>
        <w:br/>
      </w:r>
      <w:r w:rsidR="00A2514A" w:rsidRPr="00DC7EF3">
        <w:rPr>
          <w:rFonts w:ascii="Arial" w:hAnsi="Arial" w:cs="Arial"/>
          <w:sz w:val="22"/>
          <w:szCs w:val="22"/>
        </w:rPr>
        <w:t xml:space="preserve">u Katastrálního úřadu </w:t>
      </w:r>
      <w:r w:rsidR="00A2514A" w:rsidRPr="00BB196A">
        <w:rPr>
          <w:rFonts w:ascii="Arial" w:hAnsi="Arial" w:cs="Arial"/>
          <w:sz w:val="22"/>
          <w:szCs w:val="22"/>
        </w:rPr>
        <w:t>pro Vysočinu, Katastrální pracoviště Žďár nad Sázavou na LV</w:t>
      </w:r>
      <w:r w:rsidR="00A2514A">
        <w:rPr>
          <w:rFonts w:ascii="Arial" w:hAnsi="Arial" w:cs="Arial"/>
          <w:sz w:val="22"/>
          <w:szCs w:val="22"/>
        </w:rPr>
        <w:t> </w:t>
      </w:r>
      <w:r w:rsidR="00A2514A" w:rsidRPr="00BB196A">
        <w:rPr>
          <w:rFonts w:ascii="Arial" w:hAnsi="Arial" w:cs="Arial"/>
          <w:sz w:val="22"/>
          <w:szCs w:val="22"/>
        </w:rPr>
        <w:t>10</w:t>
      </w:r>
      <w:r w:rsidR="00A72962">
        <w:rPr>
          <w:rFonts w:ascii="Arial" w:hAnsi="Arial" w:cs="Arial"/>
          <w:sz w:val="22"/>
          <w:szCs w:val="22"/>
        </w:rPr>
        <w:t> </w:t>
      </w:r>
      <w:r w:rsidR="00A2514A" w:rsidRPr="00BB196A">
        <w:rPr>
          <w:rFonts w:ascii="Arial" w:hAnsi="Arial" w:cs="Arial"/>
          <w:sz w:val="22"/>
          <w:szCs w:val="22"/>
        </w:rPr>
        <w:t>002</w:t>
      </w:r>
      <w:r w:rsidR="00A72962">
        <w:rPr>
          <w:rFonts w:ascii="Arial" w:hAnsi="Arial" w:cs="Arial"/>
          <w:sz w:val="22"/>
          <w:szCs w:val="22"/>
        </w:rPr>
        <w:t>.</w:t>
      </w:r>
    </w:p>
    <w:p w14:paraId="092C4F6D" w14:textId="77777777" w:rsidR="00A2514A" w:rsidRPr="00EA38E3" w:rsidRDefault="00A2514A" w:rsidP="00A2514A">
      <w:pPr>
        <w:pStyle w:val="vnitrniText"/>
        <w:widowControl/>
        <w:tabs>
          <w:tab w:val="clear" w:pos="709"/>
        </w:tabs>
        <w:ind w:firstLine="0"/>
        <w:rPr>
          <w:rFonts w:ascii="Arial" w:hAnsi="Arial" w:cs="Arial"/>
          <w:b/>
          <w:bCs/>
          <w:sz w:val="22"/>
          <w:szCs w:val="22"/>
        </w:rPr>
      </w:pPr>
      <w:r w:rsidRPr="00EA38E3">
        <w:rPr>
          <w:rFonts w:ascii="Arial" w:hAnsi="Arial" w:cs="Arial"/>
          <w:b/>
          <w:bCs/>
          <w:sz w:val="22"/>
          <w:szCs w:val="22"/>
        </w:rPr>
        <w:t>Pozemek:</w:t>
      </w:r>
    </w:p>
    <w:p w14:paraId="03EFBF60" w14:textId="44D740C6" w:rsidR="00AC7A53" w:rsidRPr="00D27FCB" w:rsidRDefault="00AC7A53" w:rsidP="00AC7A53">
      <w:pPr>
        <w:widowControl/>
        <w:tabs>
          <w:tab w:val="left" w:pos="6237"/>
        </w:tabs>
        <w:ind w:right="-433"/>
        <w:rPr>
          <w:rFonts w:ascii="Arial" w:hAnsi="Arial" w:cs="Arial"/>
        </w:rPr>
      </w:pPr>
      <w:r w:rsidRPr="00D27FCB">
        <w:rPr>
          <w:rFonts w:ascii="Arial" w:hAnsi="Arial" w:cs="Arial"/>
        </w:rPr>
        <w:t>------------------------------------------------------------------------------------------------------------------------------</w:t>
      </w:r>
      <w:r w:rsidR="00D27FCB">
        <w:rPr>
          <w:rFonts w:ascii="Arial" w:hAnsi="Arial" w:cs="Arial"/>
        </w:rPr>
        <w:t>-----------</w:t>
      </w:r>
      <w:r w:rsidRPr="00D27FCB">
        <w:rPr>
          <w:rFonts w:ascii="Arial" w:hAnsi="Arial" w:cs="Arial"/>
        </w:rPr>
        <w:t>--</w:t>
      </w:r>
    </w:p>
    <w:p w14:paraId="103071FC" w14:textId="45A5D06B" w:rsidR="00AC7A53" w:rsidRPr="008B5F93" w:rsidRDefault="00AC7A53" w:rsidP="00C42D29">
      <w:pPr>
        <w:pStyle w:val="obec1"/>
        <w:widowControl/>
        <w:tabs>
          <w:tab w:val="clear" w:pos="2552"/>
          <w:tab w:val="clear" w:pos="5103"/>
          <w:tab w:val="clear" w:pos="8789"/>
          <w:tab w:val="left" w:pos="2268"/>
          <w:tab w:val="left" w:pos="3969"/>
          <w:tab w:val="left" w:pos="4678"/>
          <w:tab w:val="left" w:pos="6237"/>
          <w:tab w:val="left" w:pos="7230"/>
          <w:tab w:val="right" w:pos="9356"/>
        </w:tabs>
        <w:ind w:right="-766"/>
        <w:rPr>
          <w:rFonts w:ascii="Arial" w:hAnsi="Arial" w:cs="Arial"/>
          <w:sz w:val="22"/>
          <w:szCs w:val="22"/>
        </w:rPr>
      </w:pPr>
      <w:r w:rsidRPr="008B5F93">
        <w:rPr>
          <w:rFonts w:ascii="Arial" w:hAnsi="Arial" w:cs="Arial"/>
          <w:sz w:val="22"/>
          <w:szCs w:val="22"/>
        </w:rPr>
        <w:t>Obec</w:t>
      </w:r>
      <w:r w:rsidRPr="008B5F93">
        <w:rPr>
          <w:rFonts w:ascii="Arial" w:hAnsi="Arial" w:cs="Arial"/>
          <w:sz w:val="22"/>
          <w:szCs w:val="22"/>
        </w:rPr>
        <w:tab/>
        <w:t xml:space="preserve">Katastrální území </w:t>
      </w:r>
      <w:r w:rsidRPr="008B5F93">
        <w:rPr>
          <w:rFonts w:ascii="Arial" w:hAnsi="Arial" w:cs="Arial"/>
          <w:sz w:val="22"/>
          <w:szCs w:val="22"/>
        </w:rPr>
        <w:tab/>
        <w:t>Parcelní</w:t>
      </w:r>
      <w:r w:rsidR="00C42D29">
        <w:rPr>
          <w:rFonts w:ascii="Arial" w:hAnsi="Arial" w:cs="Arial"/>
          <w:sz w:val="22"/>
          <w:szCs w:val="22"/>
        </w:rPr>
        <w:t xml:space="preserve"> číslo</w:t>
      </w:r>
      <w:r w:rsidRPr="008B5F93">
        <w:rPr>
          <w:rFonts w:ascii="Arial" w:hAnsi="Arial" w:cs="Arial"/>
          <w:sz w:val="22"/>
          <w:szCs w:val="22"/>
        </w:rPr>
        <w:tab/>
      </w:r>
      <w:r w:rsidR="00EC1B24">
        <w:rPr>
          <w:rFonts w:ascii="Arial" w:hAnsi="Arial" w:cs="Arial"/>
          <w:sz w:val="22"/>
          <w:szCs w:val="22"/>
        </w:rPr>
        <w:tab/>
      </w:r>
      <w:r w:rsidRPr="008B5F93">
        <w:rPr>
          <w:rFonts w:ascii="Arial" w:hAnsi="Arial" w:cs="Arial"/>
          <w:sz w:val="22"/>
          <w:szCs w:val="22"/>
        </w:rPr>
        <w:t>Druh pozemku</w:t>
      </w:r>
      <w:r w:rsidRPr="008B5F93">
        <w:rPr>
          <w:rFonts w:ascii="Arial" w:hAnsi="Arial" w:cs="Arial"/>
          <w:sz w:val="22"/>
          <w:szCs w:val="22"/>
        </w:rPr>
        <w:tab/>
      </w:r>
      <w:r w:rsidRPr="008B5F93">
        <w:rPr>
          <w:rFonts w:ascii="Arial" w:hAnsi="Arial" w:cs="Arial"/>
          <w:sz w:val="22"/>
          <w:szCs w:val="22"/>
        </w:rPr>
        <w:tab/>
      </w:r>
    </w:p>
    <w:p w14:paraId="2D9188E5" w14:textId="7DB7719B" w:rsidR="00AC7A53" w:rsidRPr="008B5F93" w:rsidRDefault="00AC7A53" w:rsidP="00AC7A53">
      <w:pPr>
        <w:widowControl/>
        <w:ind w:right="-433"/>
        <w:rPr>
          <w:rFonts w:ascii="Arial" w:hAnsi="Arial" w:cs="Arial"/>
          <w:sz w:val="22"/>
          <w:szCs w:val="22"/>
        </w:rPr>
      </w:pPr>
      <w:r w:rsidRPr="008B5F93">
        <w:rPr>
          <w:rFonts w:ascii="Arial" w:hAnsi="Arial" w:cs="Arial"/>
          <w:sz w:val="22"/>
          <w:szCs w:val="22"/>
        </w:rPr>
        <w:t>-------------------------------------------------------------------------------------------------------------------------------</w:t>
      </w:r>
    </w:p>
    <w:p w14:paraId="433D8372" w14:textId="77777777" w:rsidR="00AC7A53" w:rsidRPr="00D27FCB" w:rsidRDefault="00AC7A53" w:rsidP="00AC7A53">
      <w:pPr>
        <w:pStyle w:val="obec1"/>
        <w:widowControl/>
        <w:tabs>
          <w:tab w:val="clear" w:pos="2552"/>
          <w:tab w:val="clear" w:pos="5103"/>
          <w:tab w:val="clear" w:pos="8789"/>
          <w:tab w:val="left" w:pos="1701"/>
          <w:tab w:val="left" w:pos="3969"/>
          <w:tab w:val="left" w:pos="4536"/>
          <w:tab w:val="left" w:pos="6521"/>
          <w:tab w:val="left" w:pos="7230"/>
          <w:tab w:val="right" w:pos="9356"/>
        </w:tabs>
        <w:ind w:right="-199"/>
        <w:rPr>
          <w:rFonts w:ascii="Arial" w:hAnsi="Arial" w:cs="Arial"/>
          <w:sz w:val="20"/>
          <w:szCs w:val="20"/>
        </w:rPr>
      </w:pPr>
      <w:r w:rsidRPr="00D27FCB">
        <w:rPr>
          <w:rFonts w:ascii="Arial" w:hAnsi="Arial" w:cs="Arial"/>
          <w:sz w:val="20"/>
          <w:szCs w:val="20"/>
        </w:rPr>
        <w:t>Katastr nemovitostí - pozemkové</w:t>
      </w:r>
    </w:p>
    <w:p w14:paraId="29E8867B" w14:textId="68745AB6" w:rsidR="00AC7A53" w:rsidRPr="006A379C" w:rsidRDefault="00AC7A53" w:rsidP="006A379C">
      <w:pPr>
        <w:pStyle w:val="obec1"/>
        <w:widowControl/>
        <w:tabs>
          <w:tab w:val="clear" w:pos="2552"/>
          <w:tab w:val="clear" w:pos="5103"/>
          <w:tab w:val="clear" w:pos="8789"/>
          <w:tab w:val="left" w:pos="2268"/>
          <w:tab w:val="left" w:pos="3969"/>
          <w:tab w:val="left" w:pos="4678"/>
          <w:tab w:val="left" w:pos="6521"/>
          <w:tab w:val="left" w:pos="7230"/>
          <w:tab w:val="right" w:pos="9356"/>
        </w:tabs>
        <w:ind w:right="-199"/>
        <w:rPr>
          <w:rFonts w:ascii="Arial" w:hAnsi="Arial" w:cs="Arial"/>
          <w:sz w:val="22"/>
          <w:szCs w:val="22"/>
        </w:rPr>
      </w:pPr>
      <w:r w:rsidRPr="006A379C">
        <w:rPr>
          <w:rFonts w:ascii="Arial" w:hAnsi="Arial" w:cs="Arial"/>
          <w:sz w:val="22"/>
          <w:szCs w:val="22"/>
        </w:rPr>
        <w:t>Žďár nad Sázavou</w:t>
      </w:r>
      <w:r w:rsidRPr="006A379C">
        <w:rPr>
          <w:rFonts w:ascii="Arial" w:hAnsi="Arial" w:cs="Arial"/>
          <w:sz w:val="22"/>
          <w:szCs w:val="22"/>
        </w:rPr>
        <w:tab/>
        <w:t>Město Žďár</w:t>
      </w:r>
      <w:r w:rsidRPr="006A379C">
        <w:rPr>
          <w:rFonts w:ascii="Arial" w:hAnsi="Arial" w:cs="Arial"/>
          <w:sz w:val="22"/>
          <w:szCs w:val="22"/>
        </w:rPr>
        <w:tab/>
      </w:r>
      <w:r w:rsidR="00EC1B24" w:rsidRPr="006A379C">
        <w:rPr>
          <w:rFonts w:ascii="Arial" w:hAnsi="Arial" w:cs="Arial"/>
          <w:sz w:val="22"/>
          <w:szCs w:val="22"/>
        </w:rPr>
        <w:tab/>
      </w:r>
      <w:r w:rsidRPr="006A379C">
        <w:rPr>
          <w:rFonts w:ascii="Arial" w:hAnsi="Arial" w:cs="Arial"/>
          <w:sz w:val="22"/>
          <w:szCs w:val="22"/>
        </w:rPr>
        <w:t>9135</w:t>
      </w:r>
      <w:r w:rsidRPr="006A379C">
        <w:rPr>
          <w:rFonts w:ascii="Arial" w:hAnsi="Arial" w:cs="Arial"/>
          <w:sz w:val="22"/>
          <w:szCs w:val="22"/>
        </w:rPr>
        <w:tab/>
      </w:r>
      <w:r w:rsidR="00D27FCB" w:rsidRPr="006A379C">
        <w:rPr>
          <w:rFonts w:ascii="Arial" w:hAnsi="Arial" w:cs="Arial"/>
          <w:sz w:val="22"/>
          <w:szCs w:val="22"/>
        </w:rPr>
        <w:tab/>
      </w:r>
      <w:r w:rsidRPr="006A379C">
        <w:rPr>
          <w:rFonts w:ascii="Arial" w:hAnsi="Arial" w:cs="Arial"/>
          <w:sz w:val="22"/>
          <w:szCs w:val="22"/>
        </w:rPr>
        <w:t>vodní plocha</w:t>
      </w:r>
    </w:p>
    <w:p w14:paraId="4EE8B0DE" w14:textId="4C75EAC4" w:rsidR="00EC1B24" w:rsidRPr="006A379C" w:rsidRDefault="00EC1B24" w:rsidP="004642DA">
      <w:pPr>
        <w:pStyle w:val="obec1"/>
        <w:widowControl/>
        <w:tabs>
          <w:tab w:val="clear" w:pos="2552"/>
          <w:tab w:val="clear" w:pos="5103"/>
          <w:tab w:val="clear" w:pos="8789"/>
          <w:tab w:val="left" w:pos="2268"/>
          <w:tab w:val="left" w:pos="3969"/>
          <w:tab w:val="left" w:pos="4536"/>
          <w:tab w:val="left" w:pos="6521"/>
          <w:tab w:val="left" w:pos="7230"/>
          <w:tab w:val="right" w:pos="9356"/>
        </w:tabs>
        <w:ind w:right="-199"/>
        <w:rPr>
          <w:rFonts w:ascii="Arial" w:hAnsi="Arial" w:cs="Arial"/>
          <w:sz w:val="22"/>
          <w:szCs w:val="22"/>
        </w:rPr>
      </w:pPr>
      <w:r w:rsidRPr="006A379C">
        <w:rPr>
          <w:rFonts w:ascii="Arial" w:hAnsi="Arial" w:cs="Arial"/>
          <w:sz w:val="22"/>
          <w:szCs w:val="22"/>
        </w:rPr>
        <w:tab/>
      </w:r>
      <w:r w:rsidRPr="006A379C">
        <w:rPr>
          <w:rFonts w:ascii="Arial" w:hAnsi="Arial" w:cs="Arial"/>
          <w:sz w:val="22"/>
          <w:szCs w:val="22"/>
        </w:rPr>
        <w:tab/>
      </w:r>
      <w:r w:rsidRPr="006A379C">
        <w:rPr>
          <w:rFonts w:ascii="Arial" w:hAnsi="Arial" w:cs="Arial"/>
          <w:sz w:val="22"/>
          <w:szCs w:val="22"/>
        </w:rPr>
        <w:tab/>
      </w:r>
      <w:r w:rsidRPr="006A379C">
        <w:rPr>
          <w:rFonts w:ascii="Arial" w:hAnsi="Arial" w:cs="Arial"/>
          <w:sz w:val="22"/>
          <w:szCs w:val="22"/>
        </w:rPr>
        <w:tab/>
      </w:r>
      <w:r w:rsidRPr="006A379C">
        <w:rPr>
          <w:rFonts w:ascii="Arial" w:hAnsi="Arial" w:cs="Arial"/>
          <w:sz w:val="22"/>
          <w:szCs w:val="22"/>
        </w:rPr>
        <w:tab/>
        <w:t>rybník</w:t>
      </w:r>
    </w:p>
    <w:p w14:paraId="587BDCE5" w14:textId="562C5F5B" w:rsidR="00AC7A53" w:rsidRPr="00D27FCB" w:rsidRDefault="00AC7A53" w:rsidP="00AC7A53">
      <w:pPr>
        <w:widowControl/>
        <w:ind w:right="-433"/>
        <w:rPr>
          <w:rFonts w:ascii="Arial" w:hAnsi="Arial" w:cs="Arial"/>
        </w:rPr>
      </w:pPr>
      <w:r w:rsidRPr="00D27FCB">
        <w:rPr>
          <w:rFonts w:ascii="Arial" w:hAnsi="Arial" w:cs="Arial"/>
        </w:rPr>
        <w:t>--------------------------------------------------------------------------------------------------------------------------------</w:t>
      </w:r>
      <w:r w:rsidR="006A379C">
        <w:rPr>
          <w:rFonts w:ascii="Arial" w:hAnsi="Arial" w:cs="Arial"/>
        </w:rPr>
        <w:t>------------</w:t>
      </w:r>
    </w:p>
    <w:p w14:paraId="0E12937B" w14:textId="6657347A" w:rsidR="005F6173" w:rsidRDefault="007E12C8" w:rsidP="005F6173">
      <w:pPr>
        <w:pStyle w:val="VnitrniText0"/>
        <w:ind w:firstLine="0"/>
        <w:rPr>
          <w:sz w:val="22"/>
          <w:szCs w:val="22"/>
        </w:rPr>
      </w:pPr>
      <w:r>
        <w:rPr>
          <w:sz w:val="22"/>
          <w:szCs w:val="22"/>
        </w:rPr>
        <w:t>S</w:t>
      </w:r>
      <w:r w:rsidR="00C84A6C" w:rsidRPr="00C84A6C">
        <w:rPr>
          <w:sz w:val="22"/>
          <w:szCs w:val="22"/>
        </w:rPr>
        <w:t>tavba</w:t>
      </w:r>
      <w:r>
        <w:rPr>
          <w:sz w:val="22"/>
          <w:szCs w:val="22"/>
        </w:rPr>
        <w:t xml:space="preserve"> a související majetek</w:t>
      </w:r>
      <w:r w:rsidR="00C84A6C" w:rsidRPr="00C84A6C">
        <w:rPr>
          <w:sz w:val="22"/>
          <w:szCs w:val="22"/>
        </w:rPr>
        <w:t>:</w:t>
      </w:r>
    </w:p>
    <w:p w14:paraId="5D2EF751" w14:textId="65AF91C4" w:rsidR="006F27E3" w:rsidRPr="00EA38E3" w:rsidRDefault="006F27E3" w:rsidP="005F6173">
      <w:pPr>
        <w:pStyle w:val="VnitrniText0"/>
        <w:ind w:firstLine="0"/>
        <w:rPr>
          <w:b/>
          <w:bCs/>
          <w:sz w:val="22"/>
          <w:szCs w:val="22"/>
        </w:rPr>
      </w:pPr>
      <w:r w:rsidRPr="00EA38E3">
        <w:rPr>
          <w:b/>
          <w:bCs/>
          <w:sz w:val="22"/>
          <w:szCs w:val="22"/>
        </w:rPr>
        <w:t>Rybník Horní Honzovský</w:t>
      </w:r>
    </w:p>
    <w:p w14:paraId="79B096DE" w14:textId="77777777" w:rsidR="00716B46" w:rsidRDefault="00716B46" w:rsidP="00716B46">
      <w:pPr>
        <w:pStyle w:val="cary"/>
      </w:pPr>
      <w:r>
        <w:t>--------------------------------------------------------------------------------------------------------------------------------</w:t>
      </w:r>
    </w:p>
    <w:p w14:paraId="0698C3E7" w14:textId="5EFF2AC6" w:rsidR="00716B46" w:rsidRPr="002663D5" w:rsidRDefault="00716B46" w:rsidP="0001306A">
      <w:pPr>
        <w:tabs>
          <w:tab w:val="left" w:pos="2268"/>
          <w:tab w:val="left" w:pos="2977"/>
          <w:tab w:val="left" w:pos="3969"/>
          <w:tab w:val="left" w:pos="6096"/>
          <w:tab w:val="right" w:pos="9356"/>
        </w:tabs>
        <w:ind w:right="-199"/>
        <w:rPr>
          <w:rStyle w:val="Styl11b"/>
          <w:sz w:val="22"/>
          <w:szCs w:val="22"/>
        </w:rPr>
      </w:pPr>
      <w:r w:rsidRPr="002663D5">
        <w:rPr>
          <w:rStyle w:val="Styl11b"/>
          <w:sz w:val="22"/>
          <w:szCs w:val="22"/>
        </w:rPr>
        <w:t>Obec</w:t>
      </w:r>
      <w:r w:rsidRPr="002663D5">
        <w:rPr>
          <w:rStyle w:val="Styl11b"/>
          <w:sz w:val="22"/>
          <w:szCs w:val="22"/>
        </w:rPr>
        <w:tab/>
        <w:t>Katastrální</w:t>
      </w:r>
      <w:r w:rsidRPr="002663D5">
        <w:rPr>
          <w:rStyle w:val="Styl11b"/>
          <w:sz w:val="22"/>
          <w:szCs w:val="22"/>
        </w:rPr>
        <w:tab/>
        <w:t>Druh</w:t>
      </w:r>
      <w:r w:rsidR="008C3072">
        <w:rPr>
          <w:rStyle w:val="Styl11b"/>
          <w:sz w:val="22"/>
          <w:szCs w:val="22"/>
        </w:rPr>
        <w:t xml:space="preserve"> budov</w:t>
      </w:r>
      <w:r w:rsidR="006A0016">
        <w:rPr>
          <w:rStyle w:val="Styl11b"/>
          <w:sz w:val="22"/>
          <w:szCs w:val="22"/>
        </w:rPr>
        <w:t>y,</w:t>
      </w:r>
      <w:r w:rsidRPr="002663D5">
        <w:rPr>
          <w:rStyle w:val="Styl11b"/>
          <w:sz w:val="22"/>
          <w:szCs w:val="22"/>
        </w:rPr>
        <w:tab/>
        <w:t>Na pozemku</w:t>
      </w:r>
      <w:r w:rsidRPr="002663D5">
        <w:rPr>
          <w:rStyle w:val="Styl11b"/>
          <w:sz w:val="22"/>
          <w:szCs w:val="22"/>
        </w:rPr>
        <w:tab/>
        <w:t>Id</w:t>
      </w:r>
    </w:p>
    <w:p w14:paraId="2DA03522" w14:textId="5B582137" w:rsidR="00716B46" w:rsidRPr="002663D5" w:rsidRDefault="00716B46" w:rsidP="0001306A">
      <w:pPr>
        <w:tabs>
          <w:tab w:val="left" w:pos="1701"/>
          <w:tab w:val="left" w:pos="2268"/>
          <w:tab w:val="left" w:pos="2977"/>
          <w:tab w:val="left" w:pos="3969"/>
          <w:tab w:val="left" w:pos="6096"/>
          <w:tab w:val="right" w:pos="9356"/>
        </w:tabs>
        <w:ind w:right="-340"/>
        <w:rPr>
          <w:rStyle w:val="Styl11b"/>
          <w:sz w:val="22"/>
          <w:szCs w:val="22"/>
        </w:rPr>
      </w:pPr>
      <w:r w:rsidRPr="002663D5">
        <w:rPr>
          <w:rStyle w:val="Styl11b"/>
          <w:sz w:val="22"/>
          <w:szCs w:val="22"/>
        </w:rPr>
        <w:tab/>
      </w:r>
      <w:r w:rsidR="00A03E3E">
        <w:rPr>
          <w:rStyle w:val="Styl11b"/>
          <w:sz w:val="22"/>
          <w:szCs w:val="22"/>
        </w:rPr>
        <w:tab/>
      </w:r>
      <w:r w:rsidRPr="002663D5">
        <w:rPr>
          <w:rStyle w:val="Styl11b"/>
          <w:sz w:val="22"/>
          <w:szCs w:val="22"/>
        </w:rPr>
        <w:t>území</w:t>
      </w:r>
      <w:r w:rsidRPr="002663D5">
        <w:rPr>
          <w:rStyle w:val="Styl11b"/>
          <w:sz w:val="22"/>
          <w:szCs w:val="22"/>
        </w:rPr>
        <w:tab/>
      </w:r>
      <w:r w:rsidRPr="002663D5">
        <w:rPr>
          <w:rStyle w:val="Styl11b"/>
          <w:sz w:val="22"/>
          <w:szCs w:val="22"/>
        </w:rPr>
        <w:tab/>
        <w:t>stavby</w:t>
      </w:r>
      <w:r w:rsidRPr="002663D5">
        <w:rPr>
          <w:rStyle w:val="Styl11b"/>
          <w:sz w:val="22"/>
          <w:szCs w:val="22"/>
        </w:rPr>
        <w:tab/>
        <w:t>parc.č.</w:t>
      </w:r>
      <w:r w:rsidRPr="002663D5">
        <w:rPr>
          <w:rStyle w:val="Styl11b"/>
          <w:sz w:val="22"/>
          <w:szCs w:val="22"/>
        </w:rPr>
        <w:tab/>
        <w:t>majetku</w:t>
      </w:r>
    </w:p>
    <w:p w14:paraId="76232660" w14:textId="77777777" w:rsidR="00716B46" w:rsidRPr="005F6173" w:rsidRDefault="00716B46" w:rsidP="00716B46">
      <w:pPr>
        <w:pStyle w:val="cary"/>
      </w:pPr>
      <w:r>
        <w:t>--------------------------------------------------------------------------------------------------------------------------------</w:t>
      </w:r>
    </w:p>
    <w:p w14:paraId="3D842696" w14:textId="05B67589" w:rsidR="00716B46" w:rsidRDefault="00134FA8" w:rsidP="0001306A">
      <w:pPr>
        <w:tabs>
          <w:tab w:val="left" w:pos="2268"/>
          <w:tab w:val="left" w:pos="2977"/>
          <w:tab w:val="left" w:pos="3969"/>
          <w:tab w:val="left" w:pos="6096"/>
          <w:tab w:val="right" w:pos="9356"/>
        </w:tabs>
        <w:ind w:right="-482"/>
        <w:rPr>
          <w:rFonts w:ascii="Arial" w:hAnsi="Arial" w:cs="Arial"/>
          <w:sz w:val="22"/>
          <w:szCs w:val="22"/>
        </w:rPr>
      </w:pPr>
      <w:r w:rsidRPr="006A379C">
        <w:rPr>
          <w:rFonts w:ascii="Arial" w:hAnsi="Arial" w:cs="Arial"/>
          <w:sz w:val="22"/>
          <w:szCs w:val="22"/>
        </w:rPr>
        <w:t>Žďár nad Sázavou</w:t>
      </w:r>
      <w:r w:rsidR="00BD0140">
        <w:rPr>
          <w:rFonts w:ascii="Arial" w:hAnsi="Arial" w:cs="Arial"/>
          <w:sz w:val="22"/>
          <w:szCs w:val="22"/>
        </w:rPr>
        <w:tab/>
      </w:r>
      <w:r w:rsidRPr="006A379C">
        <w:rPr>
          <w:rFonts w:ascii="Arial" w:hAnsi="Arial" w:cs="Arial"/>
          <w:sz w:val="22"/>
          <w:szCs w:val="22"/>
        </w:rPr>
        <w:t>Město Žďár</w:t>
      </w:r>
      <w:r w:rsidR="000E1277">
        <w:rPr>
          <w:rFonts w:ascii="Arial" w:hAnsi="Arial" w:cs="Arial"/>
          <w:sz w:val="22"/>
          <w:szCs w:val="22"/>
        </w:rPr>
        <w:tab/>
        <w:t>rybník</w:t>
      </w:r>
      <w:r w:rsidR="000E1277">
        <w:rPr>
          <w:rFonts w:ascii="Arial" w:hAnsi="Arial" w:cs="Arial"/>
          <w:sz w:val="22"/>
          <w:szCs w:val="22"/>
        </w:rPr>
        <w:tab/>
        <w:t>9135</w:t>
      </w:r>
      <w:r w:rsidR="00F14DE6">
        <w:rPr>
          <w:rFonts w:ascii="Arial" w:hAnsi="Arial" w:cs="Arial"/>
          <w:sz w:val="22"/>
          <w:szCs w:val="22"/>
        </w:rPr>
        <w:tab/>
        <w:t>588</w:t>
      </w:r>
    </w:p>
    <w:p w14:paraId="542BA71B" w14:textId="6259483F" w:rsidR="00056148" w:rsidRPr="0001306A" w:rsidRDefault="000270CD" w:rsidP="000270CD">
      <w:pPr>
        <w:pStyle w:val="obec1"/>
        <w:widowControl/>
        <w:tabs>
          <w:tab w:val="clear" w:pos="2552"/>
          <w:tab w:val="left" w:pos="3969"/>
        </w:tabs>
        <w:ind w:right="-568"/>
        <w:rPr>
          <w:rFonts w:ascii="Arial" w:hAnsi="Arial" w:cs="Arial"/>
          <w:sz w:val="22"/>
          <w:szCs w:val="22"/>
        </w:rPr>
      </w:pPr>
      <w:r>
        <w:rPr>
          <w:rFonts w:ascii="Arial" w:hAnsi="Arial" w:cs="Arial"/>
          <w:sz w:val="18"/>
          <w:szCs w:val="18"/>
        </w:rPr>
        <w:tab/>
      </w:r>
      <w:r w:rsidR="00BF5263" w:rsidRPr="0001306A">
        <w:rPr>
          <w:rFonts w:ascii="Arial" w:hAnsi="Arial" w:cs="Arial"/>
          <w:sz w:val="22"/>
          <w:szCs w:val="22"/>
        </w:rPr>
        <w:t>Horní</w:t>
      </w:r>
      <w:r w:rsidRPr="0001306A">
        <w:rPr>
          <w:rFonts w:ascii="Arial" w:hAnsi="Arial" w:cs="Arial"/>
          <w:sz w:val="22"/>
          <w:szCs w:val="22"/>
        </w:rPr>
        <w:t xml:space="preserve"> Honzovský</w:t>
      </w:r>
    </w:p>
    <w:p w14:paraId="1FF727C6" w14:textId="77777777" w:rsidR="00BF5263" w:rsidRDefault="00BF5263" w:rsidP="000270CD">
      <w:pPr>
        <w:pStyle w:val="obec1"/>
        <w:widowControl/>
        <w:tabs>
          <w:tab w:val="clear" w:pos="2552"/>
          <w:tab w:val="left" w:pos="3969"/>
        </w:tabs>
        <w:ind w:right="-568"/>
        <w:rPr>
          <w:rFonts w:ascii="Arial" w:hAnsi="Arial" w:cs="Arial"/>
          <w:sz w:val="18"/>
          <w:szCs w:val="18"/>
        </w:rPr>
      </w:pPr>
    </w:p>
    <w:p w14:paraId="44825BE5" w14:textId="69958152" w:rsidR="008279BE" w:rsidRDefault="00056148" w:rsidP="00660405">
      <w:pPr>
        <w:pStyle w:val="obec1"/>
        <w:widowControl/>
        <w:tabs>
          <w:tab w:val="clear" w:pos="2552"/>
          <w:tab w:val="left" w:pos="1701"/>
        </w:tabs>
        <w:ind w:right="-568"/>
        <w:rPr>
          <w:rFonts w:ascii="Arial" w:hAnsi="Arial" w:cs="Arial"/>
          <w:sz w:val="18"/>
          <w:szCs w:val="18"/>
        </w:rPr>
      </w:pPr>
      <w:r>
        <w:rPr>
          <w:rFonts w:ascii="Arial" w:hAnsi="Arial" w:cs="Arial"/>
          <w:sz w:val="18"/>
          <w:szCs w:val="18"/>
        </w:rPr>
        <w:tab/>
      </w:r>
      <w:r w:rsidR="00DD7039">
        <w:rPr>
          <w:rFonts w:ascii="Arial" w:hAnsi="Arial" w:cs="Arial"/>
          <w:sz w:val="18"/>
          <w:szCs w:val="18"/>
        </w:rPr>
        <w:t>včetně</w:t>
      </w:r>
      <w:r w:rsidR="008279BE">
        <w:rPr>
          <w:rFonts w:ascii="Arial" w:hAnsi="Arial" w:cs="Arial"/>
          <w:sz w:val="18"/>
          <w:szCs w:val="18"/>
        </w:rPr>
        <w:t xml:space="preserve"> část</w:t>
      </w:r>
      <w:r w:rsidR="00DD7039">
        <w:rPr>
          <w:rFonts w:ascii="Arial" w:hAnsi="Arial" w:cs="Arial"/>
          <w:sz w:val="18"/>
          <w:szCs w:val="18"/>
        </w:rPr>
        <w:t>i</w:t>
      </w:r>
      <w:r w:rsidR="008279BE">
        <w:rPr>
          <w:rFonts w:ascii="Arial" w:hAnsi="Arial" w:cs="Arial"/>
          <w:sz w:val="18"/>
          <w:szCs w:val="18"/>
        </w:rPr>
        <w:t xml:space="preserve"> stavby hráze rybníka, která zasahuje na část pozemku p.č. KN 9117/1, LV 10001</w:t>
      </w:r>
    </w:p>
    <w:p w14:paraId="11C9301F" w14:textId="77777777" w:rsidR="00716B46" w:rsidRPr="005F6173" w:rsidRDefault="00716B46" w:rsidP="00716B46">
      <w:pPr>
        <w:pStyle w:val="cary"/>
      </w:pPr>
      <w:r>
        <w:t>--------------------------------------------------------------------------------------------------------------------------------</w:t>
      </w:r>
    </w:p>
    <w:p w14:paraId="54205E7E" w14:textId="77777777" w:rsidR="005F6173" w:rsidRPr="004F667F" w:rsidRDefault="005F6173" w:rsidP="005F6173">
      <w:pPr>
        <w:pStyle w:val="VnitrniText0"/>
        <w:ind w:firstLine="0"/>
        <w:rPr>
          <w:color w:val="000000"/>
          <w:sz w:val="22"/>
          <w:szCs w:val="22"/>
        </w:rPr>
      </w:pPr>
      <w:r w:rsidRPr="004F667F">
        <w:rPr>
          <w:sz w:val="22"/>
          <w:szCs w:val="22"/>
        </w:rPr>
        <w:t xml:space="preserve">(dále jen </w:t>
      </w:r>
      <w:r w:rsidRPr="004F667F">
        <w:rPr>
          <w:color w:val="000000"/>
          <w:sz w:val="22"/>
          <w:szCs w:val="22"/>
        </w:rPr>
        <w:t>„</w:t>
      </w:r>
      <w:r w:rsidR="00DC23B8" w:rsidRPr="004F667F">
        <w:rPr>
          <w:color w:val="000000"/>
          <w:sz w:val="22"/>
          <w:szCs w:val="22"/>
        </w:rPr>
        <w:t>převáděný majetek</w:t>
      </w:r>
      <w:r w:rsidRPr="004F667F">
        <w:rPr>
          <w:color w:val="000000"/>
          <w:sz w:val="22"/>
          <w:szCs w:val="22"/>
        </w:rPr>
        <w:t>”)</w:t>
      </w:r>
    </w:p>
    <w:p w14:paraId="78D5F4A4" w14:textId="77777777" w:rsidR="00DC23B8" w:rsidRDefault="00DC23B8" w:rsidP="005F6173">
      <w:pPr>
        <w:pStyle w:val="VnitrniText0"/>
        <w:ind w:firstLine="0"/>
        <w:rPr>
          <w:color w:val="000000"/>
        </w:rPr>
      </w:pPr>
    </w:p>
    <w:p w14:paraId="431734DC" w14:textId="356EA369" w:rsidR="00DC23B8" w:rsidRPr="00DC23B8" w:rsidRDefault="00DC23B8" w:rsidP="00DC23B8">
      <w:pPr>
        <w:pStyle w:val="vnitrniText"/>
        <w:widowControl/>
        <w:ind w:firstLine="0"/>
        <w:rPr>
          <w:rFonts w:ascii="Arial" w:hAnsi="Arial" w:cs="Arial"/>
          <w:sz w:val="22"/>
          <w:szCs w:val="22"/>
        </w:rPr>
      </w:pPr>
      <w:r w:rsidRPr="00DC23B8">
        <w:rPr>
          <w:rFonts w:ascii="Arial" w:hAnsi="Arial" w:cs="Arial"/>
          <w:sz w:val="22"/>
          <w:szCs w:val="22"/>
        </w:rPr>
        <w:t>Tato smlouva je uzavírána na základě výsledků výběrového řízení s aukcí elektronickou formou uskutečněného prostřednictvím Elektronického aukčního systému pod ID elektronické aukce</w:t>
      </w:r>
      <w:r w:rsidR="00BF5263">
        <w:rPr>
          <w:rFonts w:ascii="Arial" w:hAnsi="Arial" w:cs="Arial"/>
          <w:sz w:val="22"/>
          <w:szCs w:val="22"/>
        </w:rPr>
        <w:t>:</w:t>
      </w:r>
      <w:r w:rsidRPr="00DC23B8">
        <w:rPr>
          <w:rFonts w:ascii="Arial" w:hAnsi="Arial" w:cs="Arial"/>
          <w:sz w:val="22"/>
          <w:szCs w:val="22"/>
        </w:rPr>
        <w:t xml:space="preserve"> </w:t>
      </w:r>
      <w:r w:rsidR="00194BC4">
        <w:rPr>
          <w:rFonts w:ascii="Arial" w:hAnsi="Arial" w:cs="Arial"/>
          <w:sz w:val="22"/>
          <w:szCs w:val="22"/>
        </w:rPr>
        <w:t>145641-A52172</w:t>
      </w:r>
      <w:r>
        <w:rPr>
          <w:rFonts w:ascii="Arial" w:hAnsi="Arial" w:cs="Arial"/>
          <w:sz w:val="22"/>
          <w:szCs w:val="22"/>
        </w:rPr>
        <w:t>.</w:t>
      </w:r>
    </w:p>
    <w:p w14:paraId="6C53AA5F" w14:textId="77777777" w:rsidR="00DC23B8" w:rsidRDefault="00DC23B8" w:rsidP="005F6173">
      <w:pPr>
        <w:pStyle w:val="cary"/>
        <w:rPr>
          <w:rFonts w:cs="Arial"/>
          <w:color w:val="000000"/>
        </w:rPr>
      </w:pPr>
    </w:p>
    <w:p w14:paraId="49D6B3ED" w14:textId="77777777" w:rsidR="00CB5DA5" w:rsidRDefault="00CB5DA5">
      <w:pPr>
        <w:pStyle w:val="para"/>
        <w:widowControl/>
        <w:rPr>
          <w:rFonts w:ascii="Arial" w:hAnsi="Arial" w:cs="Arial"/>
          <w:sz w:val="22"/>
          <w:szCs w:val="22"/>
        </w:rPr>
      </w:pPr>
      <w:bookmarkStart w:id="0" w:name="_Hlk178147970"/>
    </w:p>
    <w:p w14:paraId="226D5AC0" w14:textId="4117D1C1" w:rsidR="005C7986" w:rsidRDefault="005C7986">
      <w:pPr>
        <w:pStyle w:val="para"/>
        <w:widowControl/>
        <w:rPr>
          <w:rFonts w:ascii="Arial" w:hAnsi="Arial" w:cs="Arial"/>
          <w:sz w:val="22"/>
          <w:szCs w:val="22"/>
        </w:rPr>
      </w:pPr>
      <w:r>
        <w:rPr>
          <w:rFonts w:ascii="Arial" w:hAnsi="Arial" w:cs="Arial"/>
          <w:sz w:val="22"/>
          <w:szCs w:val="22"/>
        </w:rPr>
        <w:t>II.</w:t>
      </w:r>
    </w:p>
    <w:p w14:paraId="583F4154" w14:textId="3EAEE039" w:rsidR="005C7986" w:rsidRPr="00802123" w:rsidRDefault="005C7986" w:rsidP="005C7986">
      <w:pPr>
        <w:ind w:firstLine="426"/>
        <w:jc w:val="both"/>
        <w:rPr>
          <w:rFonts w:ascii="Arial" w:hAnsi="Arial" w:cs="Arial"/>
          <w:sz w:val="22"/>
          <w:szCs w:val="22"/>
        </w:rPr>
      </w:pPr>
      <w:bookmarkStart w:id="1" w:name="_Hlk21074920"/>
      <w:r w:rsidRPr="005C7986">
        <w:rPr>
          <w:rFonts w:ascii="Arial" w:hAnsi="Arial" w:cs="Arial"/>
          <w:sz w:val="22"/>
          <w:szCs w:val="22"/>
        </w:rPr>
        <w:t xml:space="preserve">Tato smlouva se </w:t>
      </w:r>
      <w:r w:rsidR="00802123" w:rsidRPr="00802123">
        <w:rPr>
          <w:rFonts w:ascii="Arial" w:hAnsi="Arial" w:cs="Arial"/>
          <w:sz w:val="22"/>
          <w:szCs w:val="22"/>
        </w:rPr>
        <w:t>uzavírá podle § 13 odst. 3 zákona č. 503/2012 Sb., o Státním pozemkovém úřadu a o změně některých souvisejících zákonů, ve znění účinném ke dni 30.9.2025 (viz. přechodná ustanovení Čl. II bod 1. zákona č. 287/2025 Sb.).</w:t>
      </w:r>
      <w:bookmarkEnd w:id="0"/>
    </w:p>
    <w:bookmarkEnd w:id="1"/>
    <w:p w14:paraId="7B005016" w14:textId="77777777" w:rsidR="00A91313" w:rsidRDefault="00A91313">
      <w:pPr>
        <w:pStyle w:val="para"/>
        <w:widowControl/>
        <w:rPr>
          <w:rFonts w:ascii="Arial" w:hAnsi="Arial" w:cs="Arial"/>
          <w:sz w:val="22"/>
          <w:szCs w:val="22"/>
        </w:rPr>
      </w:pPr>
    </w:p>
    <w:p w14:paraId="33249308" w14:textId="77777777" w:rsidR="00CB5DA5" w:rsidRDefault="00CB5DA5">
      <w:pPr>
        <w:pStyle w:val="para"/>
        <w:widowControl/>
        <w:rPr>
          <w:rFonts w:ascii="Arial" w:hAnsi="Arial" w:cs="Arial"/>
          <w:sz w:val="22"/>
          <w:szCs w:val="22"/>
        </w:rPr>
      </w:pPr>
    </w:p>
    <w:p w14:paraId="37C15529" w14:textId="4CC16AA1" w:rsidR="00746C63" w:rsidRPr="00BB196A" w:rsidRDefault="005C7986">
      <w:pPr>
        <w:pStyle w:val="para"/>
        <w:widowControl/>
        <w:rPr>
          <w:rFonts w:ascii="Arial" w:hAnsi="Arial" w:cs="Arial"/>
          <w:sz w:val="22"/>
          <w:szCs w:val="22"/>
        </w:rPr>
      </w:pPr>
      <w:r>
        <w:rPr>
          <w:rFonts w:ascii="Arial" w:hAnsi="Arial" w:cs="Arial"/>
          <w:sz w:val="22"/>
          <w:szCs w:val="22"/>
        </w:rPr>
        <w:t>I</w:t>
      </w:r>
      <w:r w:rsidR="00746C63" w:rsidRPr="00BB196A">
        <w:rPr>
          <w:rFonts w:ascii="Arial" w:hAnsi="Arial" w:cs="Arial"/>
          <w:sz w:val="22"/>
          <w:szCs w:val="22"/>
        </w:rPr>
        <w:t>II.</w:t>
      </w:r>
    </w:p>
    <w:p w14:paraId="0EECCF8D" w14:textId="46E83B02" w:rsidR="007026D6" w:rsidRDefault="007026D6" w:rsidP="007026D6">
      <w:pPr>
        <w:ind w:firstLine="426"/>
        <w:jc w:val="both"/>
        <w:rPr>
          <w:rFonts w:ascii="Arial" w:hAnsi="Arial" w:cs="Arial"/>
          <w:sz w:val="22"/>
          <w:szCs w:val="22"/>
        </w:rPr>
      </w:pPr>
      <w:r w:rsidRPr="002F374F">
        <w:rPr>
          <w:rFonts w:ascii="Arial" w:hAnsi="Arial" w:cs="Arial"/>
          <w:sz w:val="22"/>
          <w:szCs w:val="22"/>
        </w:rPr>
        <w:t xml:space="preserve">Prodávající touto smlouvou prodává kupujícímu </w:t>
      </w:r>
      <w:r>
        <w:rPr>
          <w:rFonts w:ascii="Arial" w:hAnsi="Arial" w:cs="Arial"/>
          <w:sz w:val="22"/>
          <w:szCs w:val="22"/>
        </w:rPr>
        <w:t>převáděný</w:t>
      </w:r>
      <w:r w:rsidRPr="002F374F">
        <w:rPr>
          <w:rFonts w:ascii="Arial" w:hAnsi="Arial" w:cs="Arial"/>
          <w:sz w:val="22"/>
          <w:szCs w:val="22"/>
        </w:rPr>
        <w:t xml:space="preserve"> majetek, specifikov</w:t>
      </w:r>
      <w:r>
        <w:rPr>
          <w:rFonts w:ascii="Arial" w:hAnsi="Arial" w:cs="Arial"/>
          <w:sz w:val="22"/>
          <w:szCs w:val="22"/>
        </w:rPr>
        <w:t>aný</w:t>
      </w:r>
      <w:r w:rsidRPr="002F374F">
        <w:rPr>
          <w:rFonts w:ascii="Arial" w:hAnsi="Arial" w:cs="Arial"/>
          <w:sz w:val="22"/>
          <w:szCs w:val="22"/>
        </w:rPr>
        <w:t xml:space="preserve"> </w:t>
      </w:r>
      <w:r w:rsidR="004F7A10">
        <w:rPr>
          <w:rFonts w:ascii="Arial" w:hAnsi="Arial" w:cs="Arial"/>
          <w:sz w:val="22"/>
          <w:szCs w:val="22"/>
        </w:rPr>
        <w:br/>
      </w:r>
      <w:r w:rsidRPr="002F374F">
        <w:rPr>
          <w:rFonts w:ascii="Arial" w:hAnsi="Arial" w:cs="Arial"/>
          <w:sz w:val="22"/>
          <w:szCs w:val="22"/>
        </w:rPr>
        <w:t>v čl. I. této smlouvy se všemi součástmi a příslušenstvím a ten</w:t>
      </w:r>
      <w:r>
        <w:rPr>
          <w:rFonts w:ascii="Arial" w:hAnsi="Arial" w:cs="Arial"/>
          <w:sz w:val="22"/>
          <w:szCs w:val="22"/>
        </w:rPr>
        <w:t>to</w:t>
      </w:r>
      <w:r w:rsidRPr="002F374F">
        <w:rPr>
          <w:rFonts w:ascii="Arial" w:hAnsi="Arial" w:cs="Arial"/>
          <w:sz w:val="22"/>
          <w:szCs w:val="22"/>
        </w:rPr>
        <w:t xml:space="preserve"> j</w:t>
      </w:r>
      <w:r>
        <w:rPr>
          <w:rFonts w:ascii="Arial" w:hAnsi="Arial" w:cs="Arial"/>
          <w:sz w:val="22"/>
          <w:szCs w:val="22"/>
        </w:rPr>
        <w:t>ej</w:t>
      </w:r>
      <w:r w:rsidRPr="002F374F">
        <w:rPr>
          <w:rFonts w:ascii="Arial" w:hAnsi="Arial" w:cs="Arial"/>
          <w:sz w:val="22"/>
          <w:szCs w:val="22"/>
        </w:rPr>
        <w:t>, ve stavu, v jakém se nachází ke dni účinnosti smlouvy, kupuje. Vlastnické právo k</w:t>
      </w:r>
      <w:r>
        <w:rPr>
          <w:rFonts w:ascii="Arial" w:hAnsi="Arial" w:cs="Arial"/>
          <w:sz w:val="22"/>
          <w:szCs w:val="22"/>
        </w:rPr>
        <w:t> </w:t>
      </w:r>
      <w:bookmarkStart w:id="2" w:name="_Hlk23936122"/>
      <w:r>
        <w:rPr>
          <w:rFonts w:ascii="Arial" w:hAnsi="Arial" w:cs="Arial"/>
          <w:sz w:val="22"/>
          <w:szCs w:val="22"/>
        </w:rPr>
        <w:t>převáděnému majetku</w:t>
      </w:r>
      <w:r w:rsidRPr="002F374F">
        <w:rPr>
          <w:rFonts w:ascii="Arial" w:hAnsi="Arial" w:cs="Arial"/>
          <w:sz w:val="22"/>
          <w:szCs w:val="22"/>
        </w:rPr>
        <w:t xml:space="preserve"> přechází na kupujícího</w:t>
      </w:r>
      <w:r>
        <w:rPr>
          <w:rFonts w:ascii="Arial" w:hAnsi="Arial" w:cs="Arial"/>
          <w:sz w:val="22"/>
          <w:szCs w:val="22"/>
        </w:rPr>
        <w:t xml:space="preserve"> vkladem do katastru nemovitostí na základě této smlouvy.</w:t>
      </w:r>
      <w:r w:rsidRPr="002F374F">
        <w:rPr>
          <w:rFonts w:ascii="Arial" w:hAnsi="Arial" w:cs="Arial"/>
          <w:sz w:val="22"/>
          <w:szCs w:val="22"/>
        </w:rPr>
        <w:tab/>
      </w:r>
    </w:p>
    <w:p w14:paraId="2DE31CE8" w14:textId="77777777" w:rsidR="007026D6" w:rsidRDefault="007026D6" w:rsidP="007026D6">
      <w:pPr>
        <w:spacing w:before="120"/>
        <w:ind w:firstLine="426"/>
        <w:jc w:val="both"/>
        <w:rPr>
          <w:rFonts w:ascii="Arial" w:hAnsi="Arial" w:cs="Arial"/>
          <w:sz w:val="22"/>
          <w:szCs w:val="22"/>
        </w:rPr>
      </w:pPr>
      <w:r w:rsidRPr="002F374F">
        <w:rPr>
          <w:rFonts w:ascii="Arial" w:hAnsi="Arial" w:cs="Arial"/>
          <w:sz w:val="22"/>
          <w:szCs w:val="22"/>
        </w:rPr>
        <w:t>Smluvní strany berou na vědomí, že k </w:t>
      </w:r>
      <w:r w:rsidRPr="007026D6">
        <w:rPr>
          <w:rFonts w:ascii="Arial" w:hAnsi="Arial" w:cs="Arial"/>
          <w:sz w:val="22"/>
          <w:szCs w:val="22"/>
        </w:rPr>
        <w:t xml:space="preserve">převáděnému majetku </w:t>
      </w:r>
      <w:r w:rsidRPr="002F374F">
        <w:rPr>
          <w:rFonts w:ascii="Arial" w:hAnsi="Arial" w:cs="Arial"/>
          <w:sz w:val="22"/>
          <w:szCs w:val="22"/>
        </w:rPr>
        <w:t>mohou existovat oprávnění nebo omezení užívání vzniklá podle předchozích právních úprav, která nebyla předmětem zápisu do evidence nemovitostí ani katastru nemovitostí. Tato omezení a oprávnění přecházejí na kupujícího.</w:t>
      </w:r>
    </w:p>
    <w:p w14:paraId="594783B2" w14:textId="77777777" w:rsidR="00CB5DA5" w:rsidRPr="002F374F" w:rsidRDefault="00CB5DA5" w:rsidP="007026D6">
      <w:pPr>
        <w:spacing w:before="120"/>
        <w:ind w:firstLine="426"/>
        <w:jc w:val="both"/>
        <w:rPr>
          <w:rFonts w:ascii="Arial" w:hAnsi="Arial" w:cs="Arial"/>
          <w:sz w:val="22"/>
          <w:szCs w:val="22"/>
        </w:rPr>
      </w:pPr>
    </w:p>
    <w:bookmarkEnd w:id="2"/>
    <w:p w14:paraId="56DC3B43" w14:textId="77777777" w:rsidR="00A91313" w:rsidRPr="00BB196A" w:rsidRDefault="00A91313">
      <w:pPr>
        <w:pStyle w:val="vnitrniText"/>
        <w:widowControl/>
        <w:jc w:val="left"/>
        <w:rPr>
          <w:rFonts w:ascii="Arial" w:hAnsi="Arial" w:cs="Arial"/>
          <w:b/>
          <w:bCs/>
          <w:color w:val="000000"/>
          <w:sz w:val="22"/>
          <w:szCs w:val="22"/>
        </w:rPr>
      </w:pPr>
    </w:p>
    <w:p w14:paraId="1F28CE7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7B85E37A" w14:textId="027468E1" w:rsidR="009D4AC2" w:rsidRDefault="001873DB" w:rsidP="00AB1140">
      <w:pPr>
        <w:widowControl/>
        <w:tabs>
          <w:tab w:val="left" w:pos="426"/>
        </w:tabs>
        <w:spacing w:after="120"/>
        <w:jc w:val="both"/>
        <w:rPr>
          <w:rFonts w:ascii="Arial" w:hAnsi="Arial" w:cs="Arial"/>
          <w:color w:val="000000"/>
          <w:sz w:val="22"/>
          <w:szCs w:val="22"/>
        </w:rPr>
      </w:pPr>
      <w:r w:rsidRPr="0080603D">
        <w:rPr>
          <w:rFonts w:ascii="Arial" w:hAnsi="Arial" w:cs="Arial"/>
          <w:sz w:val="22"/>
          <w:szCs w:val="22"/>
        </w:rPr>
        <w:tab/>
        <w:t xml:space="preserve">1) </w:t>
      </w:r>
      <w:r w:rsidR="009D4AC2" w:rsidRPr="00DA6C09">
        <w:rPr>
          <w:rFonts w:ascii="Arial" w:hAnsi="Arial" w:cs="Arial"/>
          <w:color w:val="000000"/>
          <w:sz w:val="22"/>
          <w:szCs w:val="22"/>
        </w:rPr>
        <w:t xml:space="preserve">Prodávající převádí touto smlouvou kupujícímu vlastnické právo k převáděnému majetku se všemi součástmi a s příslušenstvím, právy a povinnostmi, a to za kupní cenu, stanovenou </w:t>
      </w:r>
      <w:r w:rsidR="004F7A10">
        <w:rPr>
          <w:rFonts w:ascii="Arial" w:hAnsi="Arial" w:cs="Arial"/>
          <w:color w:val="000000"/>
          <w:sz w:val="22"/>
          <w:szCs w:val="22"/>
        </w:rPr>
        <w:br/>
      </w:r>
      <w:r w:rsidR="009D4AC2" w:rsidRPr="00DA6C09">
        <w:rPr>
          <w:rFonts w:ascii="Arial" w:hAnsi="Arial" w:cs="Arial"/>
          <w:color w:val="000000"/>
          <w:sz w:val="22"/>
          <w:szCs w:val="22"/>
        </w:rPr>
        <w:t>v Čl. IV. odst. 2. této smlouvy. Kupující toto právo za kupní cenu uvedenou v Čl. IV. odst. 2. této smlouvy přijímá.</w:t>
      </w:r>
    </w:p>
    <w:p w14:paraId="5A74B242" w14:textId="5C24FFC1" w:rsidR="001873DB" w:rsidRPr="00CB5DA5" w:rsidRDefault="009D4AC2" w:rsidP="00AB1140">
      <w:pPr>
        <w:widowControl/>
        <w:tabs>
          <w:tab w:val="left" w:pos="426"/>
        </w:tabs>
        <w:spacing w:after="120"/>
        <w:jc w:val="both"/>
        <w:rPr>
          <w:rFonts w:ascii="Arial" w:hAnsi="Arial" w:cs="Arial"/>
          <w:color w:val="000000"/>
          <w:sz w:val="22"/>
          <w:szCs w:val="22"/>
        </w:rPr>
      </w:pPr>
      <w:bookmarkStart w:id="3" w:name="_Hlk178333054"/>
      <w:r w:rsidRPr="00530DDA">
        <w:rPr>
          <w:rFonts w:ascii="Arial" w:hAnsi="Arial" w:cs="Arial"/>
          <w:color w:val="000000"/>
          <w:sz w:val="22"/>
          <w:szCs w:val="22"/>
        </w:rPr>
        <w:tab/>
        <w:t xml:space="preserve">2) </w:t>
      </w:r>
      <w:r w:rsidR="00530DDA" w:rsidRPr="00530DDA">
        <w:rPr>
          <w:rFonts w:ascii="Arial" w:hAnsi="Arial" w:cs="Arial"/>
          <w:color w:val="000000"/>
          <w:sz w:val="22"/>
          <w:szCs w:val="22"/>
        </w:rPr>
        <w:t xml:space="preserve">Kupní cena za převáděný majetek, ve smyslu odst. 1. tohoto článku, činí </w:t>
      </w:r>
      <w:r w:rsidR="00530DDA" w:rsidRPr="00516B22">
        <w:rPr>
          <w:rFonts w:ascii="Arial" w:hAnsi="Arial" w:cs="Arial"/>
          <w:b/>
          <w:bCs/>
          <w:color w:val="000000"/>
          <w:sz w:val="22"/>
          <w:szCs w:val="22"/>
        </w:rPr>
        <w:t>4 150 000,00 Kč</w:t>
      </w:r>
      <w:r w:rsidR="001873DB" w:rsidRPr="00516B22">
        <w:rPr>
          <w:rFonts w:ascii="Arial" w:hAnsi="Arial" w:cs="Arial"/>
          <w:b/>
          <w:bCs/>
          <w:color w:val="000000"/>
          <w:sz w:val="22"/>
          <w:szCs w:val="22"/>
        </w:rPr>
        <w:t xml:space="preserve"> </w:t>
      </w:r>
      <w:r w:rsidR="00530DDA" w:rsidRPr="00516B22">
        <w:rPr>
          <w:rFonts w:ascii="Arial" w:hAnsi="Arial" w:cs="Arial"/>
          <w:b/>
          <w:bCs/>
          <w:color w:val="000000"/>
          <w:sz w:val="22"/>
          <w:szCs w:val="22"/>
        </w:rPr>
        <w:t>(slovy čtyři miliony jedno sto padesát tisíc korun českých)</w:t>
      </w:r>
      <w:r w:rsidR="00CB5DA5">
        <w:rPr>
          <w:rFonts w:ascii="Arial" w:hAnsi="Arial" w:cs="Arial"/>
          <w:color w:val="000000"/>
          <w:sz w:val="22"/>
          <w:szCs w:val="22"/>
        </w:rPr>
        <w:t>.</w:t>
      </w:r>
    </w:p>
    <w:bookmarkEnd w:id="3"/>
    <w:p w14:paraId="49E78064" w14:textId="77777777" w:rsidR="001873DB" w:rsidRPr="0080603D" w:rsidRDefault="001873DB" w:rsidP="00AB1140">
      <w:pPr>
        <w:widowControl/>
        <w:tabs>
          <w:tab w:val="left" w:pos="426"/>
        </w:tabs>
        <w:spacing w:after="120"/>
        <w:rPr>
          <w:rFonts w:ascii="Arial" w:hAnsi="Arial" w:cs="Arial"/>
          <w:sz w:val="22"/>
          <w:szCs w:val="22"/>
        </w:rPr>
      </w:pPr>
      <w:r w:rsidRPr="0080603D">
        <w:rPr>
          <w:rFonts w:ascii="Arial" w:hAnsi="Arial" w:cs="Arial"/>
          <w:sz w:val="22"/>
          <w:szCs w:val="22"/>
        </w:rPr>
        <w:tab/>
      </w:r>
      <w:r w:rsidR="00187B07">
        <w:rPr>
          <w:rFonts w:ascii="Arial" w:hAnsi="Arial" w:cs="Arial"/>
          <w:sz w:val="22"/>
          <w:szCs w:val="22"/>
        </w:rPr>
        <w:t>3</w:t>
      </w:r>
      <w:r w:rsidRPr="0080603D">
        <w:rPr>
          <w:rFonts w:ascii="Arial" w:hAnsi="Arial" w:cs="Arial"/>
          <w:sz w:val="22"/>
          <w:szCs w:val="22"/>
        </w:rPr>
        <w:t>) Kupní cenu uhradil kupující prodávajícímu před podpisem této smlouvy</w:t>
      </w:r>
      <w:r w:rsidR="0020247B">
        <w:rPr>
          <w:rFonts w:ascii="Arial" w:hAnsi="Arial" w:cs="Arial"/>
          <w:sz w:val="22"/>
          <w:szCs w:val="22"/>
        </w:rPr>
        <w:t>.</w:t>
      </w:r>
    </w:p>
    <w:p w14:paraId="283CF74E" w14:textId="77777777" w:rsidR="00A91313" w:rsidRDefault="00A91313" w:rsidP="0020247B">
      <w:pPr>
        <w:widowControl/>
        <w:tabs>
          <w:tab w:val="left" w:pos="426"/>
        </w:tabs>
      </w:pPr>
    </w:p>
    <w:p w14:paraId="43DCD7DE" w14:textId="77777777" w:rsidR="00CB5DA5" w:rsidRDefault="00CB5DA5" w:rsidP="0020247B">
      <w:pPr>
        <w:widowControl/>
        <w:tabs>
          <w:tab w:val="left" w:pos="426"/>
        </w:tabs>
      </w:pPr>
    </w:p>
    <w:p w14:paraId="0851091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7D74D31" w14:textId="77777777" w:rsidR="00746C63" w:rsidRPr="00BB196A" w:rsidRDefault="00746C63" w:rsidP="00AB1140">
      <w:pPr>
        <w:pStyle w:val="vnitrniText"/>
        <w:widowControl/>
        <w:spacing w:after="120"/>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 xml:space="preserve">Obě smluvní strany shodně prohlašují, že jim nejsou známy žádné skutečnosti, které by uzavření smlouvy bránily. </w:t>
      </w:r>
    </w:p>
    <w:p w14:paraId="09B9185C" w14:textId="069E8954" w:rsidR="00746C63" w:rsidRPr="00BB196A" w:rsidRDefault="00746C63" w:rsidP="00AB1140">
      <w:pPr>
        <w:pStyle w:val="vnitrniText"/>
        <w:widowControl/>
        <w:spacing w:after="120"/>
        <w:rPr>
          <w:rFonts w:ascii="Arial" w:hAnsi="Arial" w:cs="Arial"/>
          <w:sz w:val="22"/>
          <w:szCs w:val="22"/>
        </w:rPr>
      </w:pPr>
      <w:r w:rsidRPr="00BB196A">
        <w:rPr>
          <w:rFonts w:ascii="Arial" w:hAnsi="Arial" w:cs="Arial"/>
          <w:sz w:val="22"/>
          <w:szCs w:val="22"/>
        </w:rPr>
        <w:t>2)  Užívací vztah k prodávanému pozemku je řešen nájemní smlouvou č. 2N24/51, kterou se Státním pozemkovým úřadem uzavřel</w:t>
      </w:r>
      <w:r w:rsidR="00D17C31">
        <w:rPr>
          <w:rFonts w:ascii="Arial" w:hAnsi="Arial" w:cs="Arial"/>
          <w:sz w:val="22"/>
          <w:szCs w:val="22"/>
        </w:rPr>
        <w:t xml:space="preserve"> XXXXXXXXX</w:t>
      </w:r>
      <w:r w:rsidRPr="00BB196A">
        <w:rPr>
          <w:rFonts w:ascii="Arial" w:hAnsi="Arial" w:cs="Arial"/>
          <w:sz w:val="22"/>
          <w:szCs w:val="22"/>
        </w:rPr>
        <w:t>,</w:t>
      </w:r>
      <w:r w:rsidR="00041C8C">
        <w:rPr>
          <w:rFonts w:ascii="Arial" w:hAnsi="Arial" w:cs="Arial"/>
          <w:sz w:val="22"/>
          <w:szCs w:val="22"/>
        </w:rPr>
        <w:t xml:space="preserve"> </w:t>
      </w:r>
      <w:r w:rsidR="00A74A40">
        <w:rPr>
          <w:rFonts w:ascii="Arial" w:hAnsi="Arial" w:cs="Arial"/>
          <w:sz w:val="22"/>
          <w:szCs w:val="22"/>
        </w:rPr>
        <w:t>XXXXXXXX</w:t>
      </w:r>
      <w:r w:rsidR="002402D8">
        <w:rPr>
          <w:rFonts w:ascii="Arial" w:hAnsi="Arial" w:cs="Arial"/>
          <w:sz w:val="22"/>
          <w:szCs w:val="22"/>
        </w:rPr>
        <w:t xml:space="preserve">, </w:t>
      </w:r>
      <w:r w:rsidR="00D17C31">
        <w:rPr>
          <w:rFonts w:ascii="Arial" w:hAnsi="Arial" w:cs="Arial"/>
          <w:sz w:val="22"/>
          <w:szCs w:val="22"/>
        </w:rPr>
        <w:t>XXXXXX</w:t>
      </w:r>
      <w:r w:rsidR="008464AE">
        <w:rPr>
          <w:rFonts w:ascii="Arial" w:hAnsi="Arial" w:cs="Arial"/>
          <w:sz w:val="22"/>
          <w:szCs w:val="22"/>
        </w:rPr>
        <w:t>XX</w:t>
      </w:r>
      <w:r w:rsidR="002402D8">
        <w:rPr>
          <w:rFonts w:ascii="Arial" w:hAnsi="Arial" w:cs="Arial"/>
          <w:sz w:val="22"/>
          <w:szCs w:val="22"/>
        </w:rPr>
        <w:t>,</w:t>
      </w:r>
      <w:r w:rsidRPr="00BB196A">
        <w:rPr>
          <w:rFonts w:ascii="Arial" w:hAnsi="Arial" w:cs="Arial"/>
          <w:sz w:val="22"/>
          <w:szCs w:val="22"/>
        </w:rPr>
        <w:t xml:space="preserve"> jakožto nájemce. S obsahem nájemní smlouvy byl kupující seznámen před podpisem této smlouvy, což stvrzuje svým podpisem.</w:t>
      </w:r>
    </w:p>
    <w:p w14:paraId="608ABF54" w14:textId="77777777" w:rsidR="00746C63" w:rsidRPr="00BB196A" w:rsidRDefault="00E60BF7" w:rsidP="00AB1140">
      <w:pPr>
        <w:pStyle w:val="vnitrniText"/>
        <w:widowControl/>
        <w:spacing w:after="120"/>
        <w:rPr>
          <w:rFonts w:ascii="Arial" w:hAnsi="Arial" w:cs="Arial"/>
          <w:sz w:val="22"/>
          <w:szCs w:val="22"/>
        </w:rPr>
      </w:pPr>
      <w:r>
        <w:rPr>
          <w:rFonts w:ascii="Arial" w:hAnsi="Arial" w:cs="Arial"/>
          <w:sz w:val="22"/>
          <w:szCs w:val="22"/>
        </w:rPr>
        <w:t xml:space="preserve">3) </w:t>
      </w:r>
      <w:r w:rsidR="00843834" w:rsidRPr="00843834">
        <w:rPr>
          <w:rFonts w:ascii="Arial" w:hAnsi="Arial" w:cs="Arial"/>
          <w:sz w:val="22"/>
          <w:szCs w:val="22"/>
        </w:rPr>
        <w:t>Kupující nabývá převáděný majetek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převáděného majetku.</w:t>
      </w:r>
    </w:p>
    <w:p w14:paraId="7A598506" w14:textId="77777777" w:rsidR="00A91313" w:rsidRDefault="00A91313">
      <w:pPr>
        <w:pStyle w:val="para"/>
        <w:widowControl/>
        <w:rPr>
          <w:rFonts w:ascii="Arial" w:hAnsi="Arial" w:cs="Arial"/>
          <w:sz w:val="22"/>
          <w:szCs w:val="22"/>
        </w:rPr>
      </w:pPr>
    </w:p>
    <w:p w14:paraId="1CD1748F" w14:textId="77777777" w:rsidR="00CB5DA5" w:rsidRPr="00BB196A" w:rsidRDefault="00CB5DA5">
      <w:pPr>
        <w:pStyle w:val="para"/>
        <w:widowControl/>
        <w:rPr>
          <w:rFonts w:ascii="Arial" w:hAnsi="Arial" w:cs="Arial"/>
          <w:sz w:val="22"/>
          <w:szCs w:val="22"/>
        </w:rPr>
      </w:pPr>
    </w:p>
    <w:p w14:paraId="771919A8" w14:textId="77777777" w:rsidR="00746C63" w:rsidRDefault="00746C63">
      <w:pPr>
        <w:pStyle w:val="para"/>
        <w:widowControl/>
        <w:rPr>
          <w:rFonts w:ascii="Arial" w:hAnsi="Arial" w:cs="Arial"/>
          <w:sz w:val="22"/>
          <w:szCs w:val="22"/>
        </w:rPr>
      </w:pPr>
      <w:r w:rsidRPr="00BB196A">
        <w:rPr>
          <w:rFonts w:ascii="Arial" w:hAnsi="Arial" w:cs="Arial"/>
          <w:sz w:val="22"/>
          <w:szCs w:val="22"/>
        </w:rPr>
        <w:t>VI.</w:t>
      </w:r>
    </w:p>
    <w:p w14:paraId="18FA4C94" w14:textId="77777777" w:rsidR="00341897" w:rsidRPr="0042311A" w:rsidRDefault="00341897" w:rsidP="00341897">
      <w:pPr>
        <w:shd w:val="clear" w:color="auto" w:fill="FFFFFF"/>
        <w:ind w:firstLine="426"/>
        <w:contextualSpacing/>
        <w:jc w:val="both"/>
        <w:rPr>
          <w:rFonts w:ascii="Arial" w:hAnsi="Arial" w:cs="Arial"/>
          <w:sz w:val="22"/>
          <w:szCs w:val="22"/>
        </w:rPr>
      </w:pPr>
      <w:bookmarkStart w:id="4" w:name="_Hlk21075172"/>
      <w:r w:rsidRPr="0042311A">
        <w:rPr>
          <w:rFonts w:ascii="Arial" w:hAnsi="Arial" w:cs="Arial"/>
          <w:sz w:val="22"/>
          <w:szCs w:val="22"/>
        </w:rPr>
        <w:t>1)</w:t>
      </w:r>
      <w:r w:rsidRPr="0042311A">
        <w:rPr>
          <w:rFonts w:ascii="Arial" w:hAnsi="Arial" w:cs="Arial"/>
          <w:sz w:val="22"/>
          <w:szCs w:val="22"/>
        </w:rPr>
        <w:tab/>
        <w:t>Prodávající je povinen předat kupujícímu a ten je povinen převzít majetek ke dni účinnosti smlouvy. O předání a převzetí bude sepsán „Zápis o předání a převzetí věcí zahrnutých do majetku”, ve kterém bude uveden skutečný stav těchto věcí se všemi případnými právními vadami a břemeny zatěžujícími tyto věci s tím, že je kupující spolu s nimi přebírá a je s nimi takto srozuměn. Zápis o předání a převzetí majetku stvrdí podpisem obě smluvní strany.</w:t>
      </w:r>
    </w:p>
    <w:p w14:paraId="555877B2" w14:textId="7298D943" w:rsidR="00341897" w:rsidRPr="0042311A" w:rsidRDefault="00341897" w:rsidP="00341897">
      <w:pPr>
        <w:shd w:val="clear" w:color="auto" w:fill="FFFFFF"/>
        <w:spacing w:before="120"/>
        <w:ind w:firstLine="426"/>
        <w:jc w:val="both"/>
        <w:rPr>
          <w:rFonts w:ascii="Arial" w:hAnsi="Arial" w:cs="Arial"/>
          <w:sz w:val="22"/>
          <w:szCs w:val="22"/>
        </w:rPr>
      </w:pPr>
      <w:r w:rsidRPr="0042311A">
        <w:rPr>
          <w:rFonts w:ascii="Arial" w:hAnsi="Arial" w:cs="Arial"/>
          <w:sz w:val="22"/>
          <w:szCs w:val="22"/>
        </w:rPr>
        <w:t>2)</w:t>
      </w:r>
      <w:r w:rsidRPr="0042311A">
        <w:rPr>
          <w:rFonts w:ascii="Arial" w:hAnsi="Arial" w:cs="Arial"/>
          <w:sz w:val="22"/>
          <w:szCs w:val="22"/>
        </w:rPr>
        <w:tab/>
        <w:t xml:space="preserve">Předávání majetku se uskuteční na základě „Dohody o fyzické přejímce majetku“, </w:t>
      </w:r>
      <w:r w:rsidR="00250015">
        <w:rPr>
          <w:rFonts w:ascii="Arial" w:hAnsi="Arial" w:cs="Arial"/>
          <w:sz w:val="22"/>
          <w:szCs w:val="22"/>
        </w:rPr>
        <w:br/>
      </w:r>
      <w:r w:rsidRPr="0042311A">
        <w:rPr>
          <w:rFonts w:ascii="Arial" w:hAnsi="Arial" w:cs="Arial"/>
          <w:sz w:val="22"/>
          <w:szCs w:val="22"/>
        </w:rPr>
        <w:lastRenderedPageBreak/>
        <w:t xml:space="preserve">ve které bude uvedeno datum a čas zahájení přejímky majetku. Pokud kupující nezahájí přebírání, nebo v již zahájeném přebírání majetku nepokračuje, případně nepodepíše ”Zápis o předání a převzetí věcí zahrnutých do majetku“, je povinen zaplatit prodávajícímu smluvní pokutu ve výši 0,05 % z kupní ceny za každý započatý den, po který bude porušení této povinnosti trvat. </w:t>
      </w:r>
    </w:p>
    <w:p w14:paraId="3DF4CEC4" w14:textId="77777777" w:rsidR="00341897" w:rsidRDefault="00341897" w:rsidP="00341897">
      <w:pPr>
        <w:shd w:val="clear" w:color="auto" w:fill="FFFFFF"/>
        <w:spacing w:before="120"/>
        <w:ind w:firstLine="426"/>
        <w:jc w:val="both"/>
        <w:rPr>
          <w:rFonts w:ascii="Arial" w:hAnsi="Arial" w:cs="Arial"/>
          <w:sz w:val="22"/>
          <w:szCs w:val="22"/>
        </w:rPr>
      </w:pPr>
      <w:r w:rsidRPr="0042311A">
        <w:rPr>
          <w:rFonts w:ascii="Arial" w:hAnsi="Arial" w:cs="Arial"/>
          <w:sz w:val="22"/>
          <w:szCs w:val="22"/>
        </w:rPr>
        <w:t>3)</w:t>
      </w:r>
      <w:r w:rsidRPr="0042311A">
        <w:rPr>
          <w:rFonts w:ascii="Arial" w:hAnsi="Arial" w:cs="Arial"/>
          <w:sz w:val="22"/>
          <w:szCs w:val="22"/>
        </w:rPr>
        <w:tab/>
        <w:t>Jakékoliv porušení povinností stanovených tímto článkem kupujícím se považuje za porušení smlouvy, které zakládá právo prodávajícího od smlouvy odstoupit.</w:t>
      </w:r>
    </w:p>
    <w:p w14:paraId="093A52BA" w14:textId="77777777" w:rsidR="00AB1140" w:rsidRDefault="00AB1140" w:rsidP="00341897">
      <w:pPr>
        <w:shd w:val="clear" w:color="auto" w:fill="FFFFFF"/>
        <w:spacing w:before="120"/>
        <w:ind w:firstLine="426"/>
        <w:jc w:val="both"/>
        <w:rPr>
          <w:rFonts w:ascii="Arial" w:hAnsi="Arial" w:cs="Arial"/>
          <w:sz w:val="22"/>
          <w:szCs w:val="22"/>
        </w:rPr>
      </w:pPr>
    </w:p>
    <w:p w14:paraId="591C1A44" w14:textId="77777777" w:rsidR="00CB5DA5" w:rsidRDefault="00CB5DA5" w:rsidP="00341897">
      <w:pPr>
        <w:shd w:val="clear" w:color="auto" w:fill="FFFFFF"/>
        <w:spacing w:before="120"/>
        <w:ind w:firstLine="426"/>
        <w:jc w:val="both"/>
        <w:rPr>
          <w:rFonts w:ascii="Arial" w:hAnsi="Arial" w:cs="Arial"/>
          <w:sz w:val="22"/>
          <w:szCs w:val="22"/>
        </w:rPr>
      </w:pPr>
    </w:p>
    <w:bookmarkEnd w:id="4"/>
    <w:p w14:paraId="50CAEECE" w14:textId="77777777" w:rsidR="005C6E53" w:rsidRPr="008726C9" w:rsidRDefault="005C6E53" w:rsidP="005C6E53">
      <w:pPr>
        <w:pStyle w:val="para"/>
        <w:widowControl/>
        <w:rPr>
          <w:rFonts w:ascii="Arial" w:hAnsi="Arial" w:cs="Arial"/>
          <w:sz w:val="22"/>
          <w:szCs w:val="22"/>
        </w:rPr>
      </w:pPr>
      <w:r w:rsidRPr="008726C9">
        <w:rPr>
          <w:rFonts w:ascii="Arial" w:hAnsi="Arial" w:cs="Arial"/>
          <w:sz w:val="22"/>
          <w:szCs w:val="22"/>
        </w:rPr>
        <w:t>VII.</w:t>
      </w:r>
    </w:p>
    <w:p w14:paraId="14383F2A" w14:textId="77777777" w:rsidR="005C6E53" w:rsidRPr="008726C9" w:rsidRDefault="005C6E53" w:rsidP="00795E97">
      <w:pPr>
        <w:shd w:val="clear" w:color="auto" w:fill="FFFFFF"/>
        <w:spacing w:after="120"/>
        <w:ind w:firstLine="426"/>
        <w:contextualSpacing/>
        <w:jc w:val="both"/>
        <w:rPr>
          <w:rFonts w:ascii="Arial" w:hAnsi="Arial" w:cs="Arial"/>
          <w:sz w:val="22"/>
          <w:szCs w:val="22"/>
        </w:rPr>
      </w:pPr>
      <w:r w:rsidRPr="008726C9">
        <w:rPr>
          <w:rFonts w:ascii="Arial" w:hAnsi="Arial" w:cs="Arial"/>
          <w:sz w:val="22"/>
          <w:szCs w:val="22"/>
        </w:rPr>
        <w:t xml:space="preserve">1) Prodávající je ve smyslu zákona č. 634/2004 Sb., o správních poplatcích, ve znění pozdějších předpisů, osvobozen od správních poplatků. </w:t>
      </w:r>
    </w:p>
    <w:p w14:paraId="4CDBD811" w14:textId="77777777" w:rsidR="005C6E53" w:rsidRPr="008726C9" w:rsidRDefault="000D685D" w:rsidP="00795E97">
      <w:pPr>
        <w:shd w:val="clear" w:color="auto" w:fill="FFFFFF"/>
        <w:spacing w:after="120"/>
        <w:ind w:firstLine="426"/>
        <w:contextualSpacing/>
        <w:jc w:val="both"/>
        <w:rPr>
          <w:rFonts w:ascii="Arial" w:hAnsi="Arial" w:cs="Arial"/>
          <w:sz w:val="22"/>
          <w:szCs w:val="22"/>
        </w:rPr>
      </w:pPr>
      <w:r>
        <w:rPr>
          <w:rFonts w:ascii="Arial" w:hAnsi="Arial" w:cs="Arial"/>
          <w:sz w:val="22"/>
          <w:szCs w:val="22"/>
        </w:rPr>
        <w:t>2</w:t>
      </w:r>
      <w:r w:rsidR="005C6E53" w:rsidRPr="008726C9">
        <w:rPr>
          <w:rFonts w:ascii="Arial" w:hAnsi="Arial" w:cs="Arial"/>
          <w:sz w:val="22"/>
          <w:szCs w:val="22"/>
        </w:rPr>
        <w:t>) Smluvní strany se dohodly, že prodávající podá návrh na vklad vlastnického práva na základě této smlouvy u příslušného katastrálního úřadu do 30 dnů ode dne účinnosti této smlouvy.</w:t>
      </w:r>
    </w:p>
    <w:p w14:paraId="28FCEBA7" w14:textId="77777777" w:rsidR="00011E06" w:rsidRDefault="00011E06" w:rsidP="00795E97">
      <w:pPr>
        <w:pStyle w:val="vnintext"/>
        <w:tabs>
          <w:tab w:val="clear" w:pos="709"/>
        </w:tabs>
        <w:spacing w:after="120"/>
        <w:ind w:firstLine="425"/>
        <w:rPr>
          <w:rFonts w:ascii="Arial" w:hAnsi="Arial" w:cs="Arial"/>
          <w:sz w:val="22"/>
          <w:szCs w:val="22"/>
        </w:rPr>
      </w:pPr>
      <w:r>
        <w:rPr>
          <w:rFonts w:ascii="Arial" w:hAnsi="Arial" w:cs="Arial"/>
          <w:sz w:val="22"/>
          <w:szCs w:val="22"/>
        </w:rPr>
        <w:t>3)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9E93997" w14:textId="77777777" w:rsidR="00011E06" w:rsidRDefault="00011E06" w:rsidP="00795E97">
      <w:pPr>
        <w:pStyle w:val="vnintext"/>
        <w:tabs>
          <w:tab w:val="clear" w:pos="709"/>
        </w:tabs>
        <w:spacing w:after="120"/>
        <w:ind w:firstLine="425"/>
        <w:rPr>
          <w:rFonts w:ascii="Arial" w:hAnsi="Arial" w:cs="Arial"/>
          <w:sz w:val="22"/>
          <w:szCs w:val="22"/>
        </w:rPr>
      </w:pPr>
      <w:r>
        <w:rPr>
          <w:rFonts w:ascii="Arial" w:hAnsi="Arial" w:cs="Arial"/>
          <w:sz w:val="22"/>
          <w:szCs w:val="22"/>
        </w:rPr>
        <w:t xml:space="preserve">4)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3AE77BD" w14:textId="77777777" w:rsidR="00AB1140" w:rsidRDefault="00AB1140">
      <w:pPr>
        <w:pStyle w:val="para"/>
        <w:widowControl/>
        <w:rPr>
          <w:rFonts w:ascii="Arial" w:hAnsi="Arial" w:cs="Arial"/>
          <w:sz w:val="22"/>
          <w:szCs w:val="22"/>
        </w:rPr>
      </w:pPr>
    </w:p>
    <w:p w14:paraId="2CF2491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r w:rsidR="00EA1239">
        <w:rPr>
          <w:rFonts w:ascii="Arial" w:hAnsi="Arial" w:cs="Arial"/>
          <w:sz w:val="22"/>
          <w:szCs w:val="22"/>
        </w:rPr>
        <w:t>I</w:t>
      </w:r>
      <w:r w:rsidRPr="00BB196A">
        <w:rPr>
          <w:rFonts w:ascii="Arial" w:hAnsi="Arial" w:cs="Arial"/>
          <w:sz w:val="22"/>
          <w:szCs w:val="22"/>
        </w:rPr>
        <w:t>.</w:t>
      </w:r>
    </w:p>
    <w:p w14:paraId="65EBFFAE" w14:textId="77777777" w:rsidR="00746C63" w:rsidRPr="00BB196A" w:rsidRDefault="00746C63" w:rsidP="00795E97">
      <w:pPr>
        <w:pStyle w:val="vnitrniText"/>
        <w:widowControl/>
        <w:spacing w:after="120"/>
        <w:ind w:firstLine="425"/>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9BC92C0" w14:textId="77777777" w:rsidR="00746C63" w:rsidRPr="00BB196A" w:rsidRDefault="00746C63" w:rsidP="00795E97">
      <w:pPr>
        <w:pStyle w:val="vnitrniText"/>
        <w:widowControl/>
        <w:spacing w:after="120"/>
        <w:ind w:firstLine="425"/>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2568FBD" w14:textId="4A8C1749" w:rsidR="00F37709" w:rsidRDefault="009A641A" w:rsidP="00795E97">
      <w:pPr>
        <w:pStyle w:val="vnitrniText"/>
        <w:widowControl/>
        <w:spacing w:after="120"/>
        <w:ind w:firstLine="425"/>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5705FF">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DD52426" w14:textId="11E9D57B" w:rsidR="009A641A" w:rsidRPr="00410C86" w:rsidRDefault="00F37709" w:rsidP="00795E97">
      <w:pPr>
        <w:pStyle w:val="vnitrniText"/>
        <w:widowControl/>
        <w:spacing w:after="120"/>
        <w:ind w:firstLine="425"/>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32F0556" w14:textId="77777777" w:rsidR="00AB1140" w:rsidRPr="00BB196A" w:rsidRDefault="00AB1140">
      <w:pPr>
        <w:pStyle w:val="vnitrniText"/>
        <w:widowControl/>
        <w:rPr>
          <w:rFonts w:ascii="Arial" w:hAnsi="Arial" w:cs="Arial"/>
          <w:sz w:val="22"/>
          <w:szCs w:val="22"/>
        </w:rPr>
      </w:pPr>
    </w:p>
    <w:p w14:paraId="3FF96D98" w14:textId="77777777" w:rsidR="00746C63" w:rsidRPr="00BB196A" w:rsidRDefault="00EA1239">
      <w:pPr>
        <w:pStyle w:val="para"/>
        <w:widowControl/>
        <w:rPr>
          <w:rFonts w:ascii="Arial" w:hAnsi="Arial" w:cs="Arial"/>
          <w:b w:val="0"/>
          <w:bCs w:val="0"/>
          <w:sz w:val="22"/>
          <w:szCs w:val="22"/>
        </w:rPr>
      </w:pPr>
      <w:r>
        <w:rPr>
          <w:rFonts w:ascii="Arial" w:hAnsi="Arial" w:cs="Arial"/>
          <w:sz w:val="22"/>
          <w:szCs w:val="22"/>
        </w:rPr>
        <w:t>IX</w:t>
      </w:r>
      <w:r w:rsidR="00746C63" w:rsidRPr="00BB196A">
        <w:rPr>
          <w:rFonts w:ascii="Arial" w:hAnsi="Arial" w:cs="Arial"/>
          <w:sz w:val="22"/>
          <w:szCs w:val="22"/>
        </w:rPr>
        <w:t>.</w:t>
      </w:r>
    </w:p>
    <w:p w14:paraId="5EEE45AC" w14:textId="52AF97EA" w:rsidR="00EA1239" w:rsidRPr="00BB196A" w:rsidRDefault="00EA1239" w:rsidP="00F929B0">
      <w:pPr>
        <w:widowControl/>
        <w:spacing w:after="120"/>
        <w:ind w:firstLine="425"/>
        <w:jc w:val="both"/>
        <w:rPr>
          <w:rFonts w:ascii="Arial" w:hAnsi="Arial" w:cs="Arial"/>
          <w:sz w:val="22"/>
          <w:szCs w:val="22"/>
        </w:rPr>
      </w:pPr>
      <w:r>
        <w:rPr>
          <w:rFonts w:ascii="Arial" w:hAnsi="Arial" w:cs="Arial"/>
          <w:sz w:val="22"/>
          <w:szCs w:val="22"/>
        </w:rPr>
        <w:t>1</w:t>
      </w:r>
      <w:r w:rsidRPr="00BB196A">
        <w:rPr>
          <w:rFonts w:ascii="Arial" w:hAnsi="Arial" w:cs="Arial"/>
          <w:sz w:val="22"/>
          <w:szCs w:val="22"/>
        </w:rPr>
        <w:t xml:space="preserve">) Kupující prohlašuje, že splňuje zákonné podmínky ve smyslu § 16 odst. 1 zákona </w:t>
      </w:r>
      <w:r w:rsidR="003D63EC">
        <w:rPr>
          <w:rFonts w:ascii="Arial" w:hAnsi="Arial" w:cs="Arial"/>
          <w:sz w:val="22"/>
          <w:szCs w:val="22"/>
        </w:rPr>
        <w:br/>
      </w:r>
      <w:r w:rsidRPr="00BB196A">
        <w:rPr>
          <w:rFonts w:ascii="Arial" w:hAnsi="Arial" w:cs="Arial"/>
          <w:sz w:val="22"/>
          <w:szCs w:val="22"/>
        </w:rPr>
        <w:t>č. 503/2012 Sb., o Státním pozemkovém úřadu a o změně některých souvisejících zákonů, ve znění pozdějších předpisů.</w:t>
      </w:r>
    </w:p>
    <w:p w14:paraId="75F3AF13" w14:textId="77777777" w:rsidR="00CF7B8B" w:rsidRPr="00BB196A" w:rsidRDefault="00EA1239" w:rsidP="00F929B0">
      <w:pPr>
        <w:widowControl/>
        <w:spacing w:after="120"/>
        <w:ind w:firstLine="425"/>
        <w:jc w:val="both"/>
        <w:rPr>
          <w:rFonts w:ascii="Arial" w:hAnsi="Arial" w:cs="Arial"/>
          <w:sz w:val="22"/>
          <w:szCs w:val="22"/>
        </w:rPr>
      </w:pPr>
      <w:r>
        <w:rPr>
          <w:rFonts w:ascii="Arial" w:hAnsi="Arial" w:cs="Arial"/>
          <w:sz w:val="22"/>
          <w:szCs w:val="22"/>
        </w:rPr>
        <w:lastRenderedPageBreak/>
        <w:t>2</w:t>
      </w:r>
      <w:r w:rsidR="00746C63" w:rsidRPr="00BB196A">
        <w:rPr>
          <w:rFonts w:ascii="Arial" w:hAnsi="Arial" w:cs="Arial"/>
          <w:sz w:val="22"/>
          <w:szCs w:val="22"/>
        </w:rPr>
        <w:t>)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5BC1A552" w14:textId="77777777" w:rsidR="00746C63" w:rsidRPr="00BB196A" w:rsidRDefault="00746C63">
      <w:pPr>
        <w:widowControl/>
        <w:rPr>
          <w:rFonts w:ascii="Arial" w:hAnsi="Arial" w:cs="Arial"/>
          <w:sz w:val="22"/>
          <w:szCs w:val="22"/>
        </w:rPr>
      </w:pPr>
    </w:p>
    <w:p w14:paraId="2EF02424"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X.</w:t>
      </w:r>
    </w:p>
    <w:p w14:paraId="4DA73B64"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39E3BA7" w14:textId="77777777" w:rsidR="00746C63" w:rsidRPr="00BB196A" w:rsidRDefault="00746C63">
      <w:pPr>
        <w:widowControl/>
        <w:jc w:val="both"/>
        <w:rPr>
          <w:rFonts w:ascii="Arial" w:hAnsi="Arial" w:cs="Arial"/>
          <w:sz w:val="22"/>
          <w:szCs w:val="22"/>
        </w:rPr>
      </w:pPr>
    </w:p>
    <w:p w14:paraId="086344B9" w14:textId="77777777" w:rsidR="00746C63" w:rsidRPr="00BB196A" w:rsidRDefault="00746C63">
      <w:pPr>
        <w:widowControl/>
        <w:jc w:val="both"/>
        <w:rPr>
          <w:rFonts w:ascii="Arial" w:hAnsi="Arial" w:cs="Arial"/>
          <w:sz w:val="22"/>
          <w:szCs w:val="22"/>
        </w:rPr>
      </w:pPr>
    </w:p>
    <w:p w14:paraId="1D915923" w14:textId="77777777" w:rsidR="00C457D8" w:rsidRDefault="00C457D8" w:rsidP="00A61A8C">
      <w:pPr>
        <w:widowControl/>
        <w:tabs>
          <w:tab w:val="left" w:pos="4395"/>
        </w:tabs>
        <w:jc w:val="both"/>
        <w:rPr>
          <w:rFonts w:ascii="Arial" w:hAnsi="Arial" w:cs="Arial"/>
          <w:sz w:val="22"/>
          <w:szCs w:val="22"/>
        </w:rPr>
      </w:pPr>
    </w:p>
    <w:p w14:paraId="63DFE22F" w14:textId="77777777" w:rsidR="00E62B2F" w:rsidRDefault="00E62B2F" w:rsidP="00A61A8C">
      <w:pPr>
        <w:widowControl/>
        <w:tabs>
          <w:tab w:val="left" w:pos="4395"/>
        </w:tabs>
        <w:jc w:val="both"/>
        <w:rPr>
          <w:rFonts w:ascii="Arial" w:hAnsi="Arial" w:cs="Arial"/>
          <w:sz w:val="22"/>
          <w:szCs w:val="22"/>
        </w:rPr>
      </w:pPr>
    </w:p>
    <w:p w14:paraId="63501285" w14:textId="7324F69E" w:rsidR="00746C63" w:rsidRPr="00722E3B" w:rsidRDefault="00746C63" w:rsidP="00A61A8C">
      <w:pPr>
        <w:widowControl/>
        <w:tabs>
          <w:tab w:val="left" w:pos="4395"/>
        </w:tabs>
        <w:jc w:val="both"/>
        <w:rPr>
          <w:rFonts w:ascii="Arial" w:hAnsi="Arial" w:cs="Arial"/>
          <w:color w:val="FF0000"/>
          <w:sz w:val="22"/>
          <w:szCs w:val="22"/>
        </w:rPr>
      </w:pPr>
      <w:r w:rsidRPr="004148EF">
        <w:rPr>
          <w:rFonts w:ascii="Arial" w:hAnsi="Arial" w:cs="Arial"/>
          <w:sz w:val="22"/>
          <w:szCs w:val="22"/>
        </w:rPr>
        <w:t>V Jihlavě dne</w:t>
      </w:r>
      <w:r w:rsidR="004148EF" w:rsidRPr="004148EF">
        <w:rPr>
          <w:rFonts w:ascii="Arial" w:hAnsi="Arial" w:cs="Arial"/>
          <w:sz w:val="22"/>
          <w:szCs w:val="22"/>
        </w:rPr>
        <w:t xml:space="preserve"> 15.10.2025</w:t>
      </w:r>
      <w:r w:rsidRPr="004148EF">
        <w:rPr>
          <w:rFonts w:ascii="Arial" w:hAnsi="Arial" w:cs="Arial"/>
          <w:sz w:val="22"/>
          <w:szCs w:val="22"/>
        </w:rPr>
        <w:tab/>
      </w:r>
      <w:r w:rsidR="004148EF" w:rsidRPr="004148EF">
        <w:rPr>
          <w:rFonts w:ascii="Arial" w:hAnsi="Arial" w:cs="Arial"/>
          <w:sz w:val="22"/>
          <w:szCs w:val="22"/>
        </w:rPr>
        <w:t>V Jihlavě dne 15.10.2025</w:t>
      </w:r>
    </w:p>
    <w:p w14:paraId="11E363B1" w14:textId="77777777" w:rsidR="00746C63" w:rsidRPr="00BB196A" w:rsidRDefault="00746C63">
      <w:pPr>
        <w:widowControl/>
        <w:jc w:val="both"/>
        <w:rPr>
          <w:rFonts w:ascii="Arial" w:hAnsi="Arial" w:cs="Arial"/>
          <w:sz w:val="22"/>
          <w:szCs w:val="22"/>
        </w:rPr>
      </w:pPr>
    </w:p>
    <w:p w14:paraId="5B743BF1" w14:textId="77777777" w:rsidR="00746C63" w:rsidRDefault="00746C63">
      <w:pPr>
        <w:widowControl/>
        <w:jc w:val="both"/>
        <w:rPr>
          <w:rFonts w:ascii="Arial" w:hAnsi="Arial" w:cs="Arial"/>
          <w:sz w:val="22"/>
          <w:szCs w:val="22"/>
        </w:rPr>
      </w:pPr>
    </w:p>
    <w:p w14:paraId="54D2D833" w14:textId="77777777" w:rsidR="00294A48" w:rsidRPr="00BB196A" w:rsidRDefault="00294A48">
      <w:pPr>
        <w:widowControl/>
        <w:jc w:val="both"/>
        <w:rPr>
          <w:rFonts w:ascii="Arial" w:hAnsi="Arial" w:cs="Arial"/>
          <w:sz w:val="22"/>
          <w:szCs w:val="22"/>
        </w:rPr>
      </w:pPr>
    </w:p>
    <w:p w14:paraId="152C60B3" w14:textId="77777777" w:rsidR="00746C63" w:rsidRPr="00BB196A" w:rsidRDefault="00746C63">
      <w:pPr>
        <w:widowControl/>
        <w:jc w:val="both"/>
        <w:rPr>
          <w:rFonts w:ascii="Arial" w:hAnsi="Arial" w:cs="Arial"/>
          <w:sz w:val="22"/>
          <w:szCs w:val="22"/>
        </w:rPr>
      </w:pPr>
    </w:p>
    <w:p w14:paraId="628665D4" w14:textId="77777777" w:rsidR="00746C63" w:rsidRPr="00BB196A" w:rsidRDefault="00746C63">
      <w:pPr>
        <w:widowControl/>
        <w:jc w:val="both"/>
        <w:rPr>
          <w:rFonts w:ascii="Arial" w:hAnsi="Arial" w:cs="Arial"/>
          <w:sz w:val="22"/>
          <w:szCs w:val="22"/>
        </w:rPr>
      </w:pPr>
    </w:p>
    <w:p w14:paraId="58FD55B3" w14:textId="7CC9805A" w:rsidR="00746C63" w:rsidRPr="00BB196A" w:rsidRDefault="00746C63" w:rsidP="00222C15">
      <w:pPr>
        <w:widowControl/>
        <w:ind w:left="4395" w:hanging="4395"/>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r w:rsidR="00FE759C">
        <w:rPr>
          <w:rFonts w:ascii="Arial" w:hAnsi="Arial" w:cs="Arial"/>
          <w:sz w:val="22"/>
          <w:szCs w:val="22"/>
        </w:rPr>
        <w:t>.............................</w:t>
      </w:r>
    </w:p>
    <w:p w14:paraId="09CD8C26" w14:textId="77777777" w:rsidR="00746C63" w:rsidRPr="00BB196A" w:rsidRDefault="00746C63" w:rsidP="00821808">
      <w:pPr>
        <w:widowControl/>
        <w:ind w:left="4395" w:hanging="4395"/>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Lesní družstvo obcí</w:t>
      </w:r>
    </w:p>
    <w:p w14:paraId="2D86324C" w14:textId="2FFD221F" w:rsidR="00746C63" w:rsidRPr="00BB196A" w:rsidRDefault="00746C63" w:rsidP="00821808">
      <w:pPr>
        <w:widowControl/>
        <w:ind w:left="4395" w:hanging="4395"/>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A73304">
        <w:rPr>
          <w:rFonts w:ascii="Arial" w:hAnsi="Arial" w:cs="Arial"/>
          <w:sz w:val="22"/>
          <w:szCs w:val="22"/>
        </w:rPr>
        <w:t xml:space="preserve">Město </w:t>
      </w:r>
      <w:r w:rsidR="006B7059">
        <w:rPr>
          <w:rFonts w:ascii="Arial" w:hAnsi="Arial" w:cs="Arial"/>
          <w:sz w:val="22"/>
          <w:szCs w:val="22"/>
        </w:rPr>
        <w:t>Přibyslav</w:t>
      </w:r>
    </w:p>
    <w:p w14:paraId="104452B2" w14:textId="001AED9B" w:rsidR="00746C63" w:rsidRPr="00BB196A" w:rsidRDefault="00746C63" w:rsidP="00821808">
      <w:pPr>
        <w:widowControl/>
        <w:ind w:left="4395" w:right="-907" w:hanging="4395"/>
        <w:rPr>
          <w:rFonts w:ascii="Arial" w:hAnsi="Arial" w:cs="Arial"/>
          <w:sz w:val="22"/>
          <w:szCs w:val="22"/>
        </w:rPr>
      </w:pPr>
      <w:r w:rsidRPr="00BB196A">
        <w:rPr>
          <w:rFonts w:ascii="Arial" w:hAnsi="Arial" w:cs="Arial"/>
          <w:sz w:val="22"/>
          <w:szCs w:val="22"/>
        </w:rPr>
        <w:t>pro Kraj Vysočina</w:t>
      </w:r>
      <w:r w:rsidRPr="00BB196A">
        <w:rPr>
          <w:rFonts w:ascii="Arial" w:hAnsi="Arial" w:cs="Arial"/>
          <w:sz w:val="22"/>
          <w:szCs w:val="22"/>
        </w:rPr>
        <w:tab/>
      </w:r>
      <w:r w:rsidR="00C43F79">
        <w:rPr>
          <w:rFonts w:ascii="Arial" w:hAnsi="Arial" w:cs="Arial"/>
          <w:sz w:val="22"/>
          <w:szCs w:val="22"/>
        </w:rPr>
        <w:t>zast.</w:t>
      </w:r>
      <w:r w:rsidR="00757ADB">
        <w:rPr>
          <w:rFonts w:ascii="Arial" w:hAnsi="Arial" w:cs="Arial"/>
          <w:sz w:val="22"/>
          <w:szCs w:val="22"/>
        </w:rPr>
        <w:t>:</w:t>
      </w:r>
      <w:r w:rsidR="00C43F79">
        <w:rPr>
          <w:rFonts w:ascii="Arial" w:hAnsi="Arial" w:cs="Arial"/>
          <w:sz w:val="22"/>
          <w:szCs w:val="22"/>
        </w:rPr>
        <w:t xml:space="preserve"> </w:t>
      </w:r>
      <w:r w:rsidR="00B31D49">
        <w:rPr>
          <w:rFonts w:ascii="Arial" w:hAnsi="Arial" w:cs="Arial"/>
          <w:sz w:val="22"/>
          <w:szCs w:val="22"/>
        </w:rPr>
        <w:t>Martin Kamarád</w:t>
      </w:r>
      <w:r w:rsidR="00821808">
        <w:rPr>
          <w:rFonts w:ascii="Arial" w:hAnsi="Arial" w:cs="Arial"/>
          <w:sz w:val="22"/>
          <w:szCs w:val="22"/>
        </w:rPr>
        <w:t xml:space="preserve">, </w:t>
      </w:r>
      <w:r w:rsidR="00B31D49">
        <w:rPr>
          <w:rFonts w:ascii="Arial" w:hAnsi="Arial" w:cs="Arial"/>
          <w:sz w:val="22"/>
          <w:szCs w:val="22"/>
        </w:rPr>
        <w:t>místo</w:t>
      </w:r>
      <w:r w:rsidR="00821808">
        <w:rPr>
          <w:rFonts w:ascii="Arial" w:hAnsi="Arial" w:cs="Arial"/>
          <w:sz w:val="22"/>
          <w:szCs w:val="22"/>
        </w:rPr>
        <w:t>předseda představenstva</w:t>
      </w:r>
    </w:p>
    <w:p w14:paraId="2CA8139C" w14:textId="4D9EAA33" w:rsidR="00D90D26" w:rsidRDefault="00746C63" w:rsidP="00821808">
      <w:pPr>
        <w:widowControl/>
        <w:tabs>
          <w:tab w:val="left" w:pos="4395"/>
        </w:tabs>
        <w:ind w:left="5104" w:right="-907" w:hanging="5104"/>
        <w:rPr>
          <w:rFonts w:ascii="Arial" w:hAnsi="Arial" w:cs="Arial"/>
          <w:sz w:val="22"/>
          <w:szCs w:val="22"/>
        </w:rPr>
      </w:pPr>
      <w:r w:rsidRPr="00BB196A">
        <w:rPr>
          <w:rFonts w:ascii="Arial" w:hAnsi="Arial" w:cs="Arial"/>
          <w:sz w:val="22"/>
          <w:szCs w:val="22"/>
        </w:rPr>
        <w:t>Mgr. Silvie Hawerlandová, LL.M.</w:t>
      </w:r>
      <w:r w:rsidRPr="00BB196A">
        <w:rPr>
          <w:rFonts w:ascii="Arial" w:hAnsi="Arial" w:cs="Arial"/>
          <w:sz w:val="22"/>
          <w:szCs w:val="22"/>
        </w:rPr>
        <w:tab/>
      </w:r>
      <w:r w:rsidR="00D855A5">
        <w:rPr>
          <w:rFonts w:ascii="Arial" w:hAnsi="Arial" w:cs="Arial"/>
          <w:sz w:val="22"/>
          <w:szCs w:val="22"/>
        </w:rPr>
        <w:t>Obec Jámy</w:t>
      </w:r>
    </w:p>
    <w:p w14:paraId="5D122BD8" w14:textId="54643E84" w:rsidR="00EB5041" w:rsidRPr="00BB196A" w:rsidRDefault="00746C63" w:rsidP="00A61A8C">
      <w:pPr>
        <w:widowControl/>
        <w:ind w:left="4395" w:hanging="4395"/>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r w:rsidR="00A61A8C">
        <w:rPr>
          <w:rFonts w:ascii="Arial" w:hAnsi="Arial" w:cs="Arial"/>
          <w:sz w:val="22"/>
          <w:szCs w:val="22"/>
        </w:rPr>
        <w:t>zast.:</w:t>
      </w:r>
      <w:r w:rsidR="005A1D79">
        <w:rPr>
          <w:rFonts w:ascii="Arial" w:hAnsi="Arial" w:cs="Arial"/>
          <w:sz w:val="22"/>
          <w:szCs w:val="22"/>
        </w:rPr>
        <w:t xml:space="preserve"> </w:t>
      </w:r>
      <w:r w:rsidR="00D855A5">
        <w:rPr>
          <w:rFonts w:ascii="Arial" w:hAnsi="Arial" w:cs="Arial"/>
          <w:sz w:val="22"/>
          <w:szCs w:val="22"/>
        </w:rPr>
        <w:t>Jiří Šikl, místopředseda představenstva</w:t>
      </w:r>
    </w:p>
    <w:p w14:paraId="55BF56F0" w14:textId="5938CD48" w:rsidR="00EB5041" w:rsidRDefault="00FE759C" w:rsidP="00FE759C">
      <w:pPr>
        <w:widowControl/>
        <w:tabs>
          <w:tab w:val="left" w:pos="4395"/>
        </w:tabs>
        <w:ind w:left="5104" w:right="-907" w:hanging="5104"/>
        <w:rPr>
          <w:rFonts w:ascii="Arial" w:hAnsi="Arial" w:cs="Arial"/>
          <w:sz w:val="22"/>
          <w:szCs w:val="22"/>
        </w:rPr>
      </w:pPr>
      <w:r>
        <w:rPr>
          <w:rFonts w:ascii="Arial" w:hAnsi="Arial" w:cs="Arial"/>
          <w:sz w:val="22"/>
          <w:szCs w:val="22"/>
        </w:rPr>
        <w:tab/>
        <w:t>kupující</w:t>
      </w:r>
      <w:r w:rsidR="00757ADB">
        <w:rPr>
          <w:rFonts w:ascii="Arial" w:hAnsi="Arial" w:cs="Arial"/>
          <w:sz w:val="22"/>
          <w:szCs w:val="22"/>
        </w:rPr>
        <w:t xml:space="preserve"> </w:t>
      </w:r>
    </w:p>
    <w:p w14:paraId="37861974" w14:textId="674208B9" w:rsidR="00746C63" w:rsidRPr="00BB196A" w:rsidRDefault="00EB5041" w:rsidP="00E56F4B">
      <w:pPr>
        <w:widowControl/>
        <w:tabs>
          <w:tab w:val="left" w:pos="5103"/>
        </w:tabs>
        <w:ind w:left="5104" w:right="-907" w:hanging="5104"/>
        <w:rPr>
          <w:rFonts w:ascii="Arial" w:hAnsi="Arial" w:cs="Arial"/>
          <w:sz w:val="22"/>
          <w:szCs w:val="22"/>
        </w:rPr>
      </w:pPr>
      <w:r>
        <w:rPr>
          <w:rFonts w:ascii="Arial" w:hAnsi="Arial" w:cs="Arial"/>
          <w:sz w:val="22"/>
          <w:szCs w:val="22"/>
        </w:rPr>
        <w:tab/>
      </w:r>
    </w:p>
    <w:p w14:paraId="2E8B50AE" w14:textId="37CC4D7A" w:rsidR="00746C63" w:rsidRPr="00BB196A" w:rsidRDefault="0064467C">
      <w:pPr>
        <w:widowControl/>
        <w:ind w:left="5104" w:hanging="5104"/>
        <w:rPr>
          <w:rFonts w:ascii="Arial" w:hAnsi="Arial" w:cs="Arial"/>
          <w:sz w:val="22"/>
          <w:szCs w:val="22"/>
        </w:rPr>
      </w:pPr>
      <w:r>
        <w:rPr>
          <w:rFonts w:ascii="Arial" w:hAnsi="Arial" w:cs="Arial"/>
          <w:sz w:val="22"/>
          <w:szCs w:val="22"/>
        </w:rPr>
        <w:tab/>
      </w:r>
    </w:p>
    <w:p w14:paraId="0B1111D4" w14:textId="04DBCA51" w:rsidR="0074623A" w:rsidRDefault="00A73304" w:rsidP="000A2E82">
      <w:pPr>
        <w:widowControl/>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4467C">
        <w:rPr>
          <w:rFonts w:ascii="Arial" w:hAnsi="Arial" w:cs="Arial"/>
          <w:sz w:val="22"/>
          <w:szCs w:val="22"/>
        </w:rPr>
        <w:tab/>
      </w:r>
    </w:p>
    <w:p w14:paraId="0E8BD31E" w14:textId="77777777" w:rsidR="0074623A" w:rsidRDefault="0074623A" w:rsidP="000A2E82">
      <w:pPr>
        <w:widowControl/>
        <w:rPr>
          <w:rFonts w:ascii="Arial" w:hAnsi="Arial" w:cs="Arial"/>
          <w:sz w:val="22"/>
          <w:szCs w:val="22"/>
        </w:rPr>
      </w:pPr>
    </w:p>
    <w:p w14:paraId="14BFE23C" w14:textId="77777777" w:rsidR="0074623A" w:rsidRDefault="0074623A" w:rsidP="000A2E82">
      <w:pPr>
        <w:widowControl/>
        <w:rPr>
          <w:rFonts w:ascii="Arial" w:hAnsi="Arial" w:cs="Arial"/>
          <w:sz w:val="22"/>
          <w:szCs w:val="22"/>
        </w:rPr>
      </w:pPr>
    </w:p>
    <w:p w14:paraId="3EA9B81E" w14:textId="77777777" w:rsidR="0074623A" w:rsidRDefault="0074623A" w:rsidP="000A2E82">
      <w:pPr>
        <w:widowControl/>
        <w:rPr>
          <w:rFonts w:ascii="Arial" w:hAnsi="Arial" w:cs="Arial"/>
          <w:sz w:val="22"/>
          <w:szCs w:val="22"/>
        </w:rPr>
      </w:pPr>
    </w:p>
    <w:p w14:paraId="4A0D2670" w14:textId="77777777" w:rsidR="0074623A" w:rsidRDefault="0074623A" w:rsidP="000A2E82">
      <w:pPr>
        <w:widowControl/>
        <w:rPr>
          <w:rFonts w:ascii="Arial" w:hAnsi="Arial" w:cs="Arial"/>
          <w:sz w:val="22"/>
          <w:szCs w:val="22"/>
        </w:rPr>
      </w:pPr>
    </w:p>
    <w:p w14:paraId="0E79FAE8" w14:textId="77777777" w:rsidR="0074623A" w:rsidRDefault="0074623A" w:rsidP="000A2E82">
      <w:pPr>
        <w:widowControl/>
        <w:rPr>
          <w:rFonts w:ascii="Arial" w:hAnsi="Arial" w:cs="Arial"/>
          <w:sz w:val="22"/>
          <w:szCs w:val="22"/>
        </w:rPr>
      </w:pPr>
    </w:p>
    <w:p w14:paraId="7B324913" w14:textId="77777777" w:rsidR="0074623A" w:rsidRDefault="0074623A" w:rsidP="000A2E82">
      <w:pPr>
        <w:widowControl/>
        <w:rPr>
          <w:rFonts w:ascii="Arial" w:hAnsi="Arial" w:cs="Arial"/>
          <w:sz w:val="22"/>
          <w:szCs w:val="22"/>
        </w:rPr>
      </w:pPr>
    </w:p>
    <w:p w14:paraId="17AEAE7F" w14:textId="77777777" w:rsidR="0074623A" w:rsidRDefault="0074623A" w:rsidP="000A2E82">
      <w:pPr>
        <w:widowControl/>
        <w:rPr>
          <w:rFonts w:ascii="Arial" w:hAnsi="Arial" w:cs="Arial"/>
          <w:sz w:val="22"/>
          <w:szCs w:val="22"/>
        </w:rPr>
      </w:pPr>
    </w:p>
    <w:p w14:paraId="0B1590B4" w14:textId="77777777" w:rsidR="0074623A" w:rsidRDefault="0074623A" w:rsidP="000A2E82">
      <w:pPr>
        <w:widowControl/>
        <w:rPr>
          <w:rFonts w:ascii="Arial" w:hAnsi="Arial" w:cs="Arial"/>
          <w:sz w:val="22"/>
          <w:szCs w:val="22"/>
        </w:rPr>
      </w:pPr>
    </w:p>
    <w:p w14:paraId="07F3DB9B" w14:textId="77777777" w:rsidR="0074623A" w:rsidRDefault="0074623A" w:rsidP="000A2E82">
      <w:pPr>
        <w:widowControl/>
        <w:rPr>
          <w:rFonts w:ascii="Arial" w:hAnsi="Arial" w:cs="Arial"/>
          <w:sz w:val="22"/>
          <w:szCs w:val="22"/>
        </w:rPr>
      </w:pPr>
    </w:p>
    <w:p w14:paraId="799750A9" w14:textId="77777777" w:rsidR="0074623A" w:rsidRDefault="0074623A" w:rsidP="000A2E82">
      <w:pPr>
        <w:widowControl/>
        <w:rPr>
          <w:rFonts w:ascii="Arial" w:hAnsi="Arial" w:cs="Arial"/>
          <w:sz w:val="22"/>
          <w:szCs w:val="22"/>
        </w:rPr>
      </w:pPr>
    </w:p>
    <w:p w14:paraId="063CD689" w14:textId="77777777" w:rsidR="0074623A" w:rsidRDefault="0074623A" w:rsidP="000A2E82">
      <w:pPr>
        <w:widowControl/>
        <w:rPr>
          <w:rFonts w:ascii="Arial" w:hAnsi="Arial" w:cs="Arial"/>
          <w:sz w:val="22"/>
          <w:szCs w:val="22"/>
        </w:rPr>
      </w:pPr>
    </w:p>
    <w:p w14:paraId="5424637E" w14:textId="77777777" w:rsidR="0074623A" w:rsidRDefault="0074623A" w:rsidP="000A2E82">
      <w:pPr>
        <w:widowControl/>
        <w:rPr>
          <w:rFonts w:ascii="Arial" w:hAnsi="Arial" w:cs="Arial"/>
          <w:sz w:val="22"/>
          <w:szCs w:val="22"/>
        </w:rPr>
      </w:pPr>
    </w:p>
    <w:p w14:paraId="552BC962" w14:textId="11CBD7D9" w:rsidR="00746C63" w:rsidRPr="00BB196A" w:rsidRDefault="00F15A3B" w:rsidP="000A2E82">
      <w:pPr>
        <w:widowControl/>
        <w:rPr>
          <w:rFonts w:ascii="Arial" w:hAnsi="Arial" w:cs="Arial"/>
          <w:sz w:val="22"/>
          <w:szCs w:val="22"/>
        </w:rPr>
      </w:pPr>
      <w:r w:rsidRPr="00CC06C7">
        <w:rPr>
          <w:rFonts w:ascii="Arial" w:hAnsi="Arial" w:cs="Arial"/>
          <w:sz w:val="22"/>
          <w:szCs w:val="22"/>
        </w:rPr>
        <w:t xml:space="preserve">pořadové číslo </w:t>
      </w:r>
      <w:r w:rsidRPr="00DA432C">
        <w:rPr>
          <w:rFonts w:ascii="Arial" w:hAnsi="Arial" w:cs="Arial"/>
          <w:sz w:val="22"/>
          <w:szCs w:val="22"/>
        </w:rPr>
        <w:t>nabízeného majetku</w:t>
      </w:r>
      <w:r w:rsidR="00746C63" w:rsidRPr="00BB196A">
        <w:rPr>
          <w:rFonts w:ascii="Arial" w:hAnsi="Arial" w:cs="Arial"/>
          <w:sz w:val="22"/>
          <w:szCs w:val="22"/>
        </w:rPr>
        <w:t xml:space="preserve"> dle evidence </w:t>
      </w:r>
      <w:r w:rsidR="001D0844" w:rsidRPr="00BB196A">
        <w:rPr>
          <w:rFonts w:ascii="Arial" w:hAnsi="Arial" w:cs="Arial"/>
          <w:sz w:val="22"/>
          <w:szCs w:val="22"/>
        </w:rPr>
        <w:t>SPÚ</w:t>
      </w:r>
      <w:r w:rsidR="00746C63" w:rsidRPr="00BB196A">
        <w:rPr>
          <w:rFonts w:ascii="Arial" w:hAnsi="Arial" w:cs="Arial"/>
          <w:sz w:val="22"/>
          <w:szCs w:val="22"/>
        </w:rPr>
        <w:t xml:space="preserve">: </w:t>
      </w:r>
      <w:r w:rsidR="000A2E82">
        <w:rPr>
          <w:rFonts w:ascii="Arial" w:hAnsi="Arial" w:cs="Arial"/>
          <w:color w:val="000000"/>
          <w:sz w:val="22"/>
          <w:szCs w:val="22"/>
        </w:rPr>
        <w:br/>
      </w:r>
    </w:p>
    <w:p w14:paraId="0BD9A7B2" w14:textId="77777777" w:rsidR="00746C63" w:rsidRPr="00BB196A" w:rsidRDefault="00746C63">
      <w:pPr>
        <w:widowControl/>
        <w:jc w:val="both"/>
        <w:rPr>
          <w:rFonts w:ascii="Arial" w:hAnsi="Arial" w:cs="Arial"/>
          <w:sz w:val="22"/>
          <w:szCs w:val="22"/>
        </w:rPr>
      </w:pPr>
    </w:p>
    <w:p w14:paraId="38030B2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7CF35B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Kraj Vysočina</w:t>
      </w:r>
    </w:p>
    <w:p w14:paraId="134DE02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Alena Procházková</w:t>
      </w:r>
    </w:p>
    <w:p w14:paraId="2D9C934E" w14:textId="77777777" w:rsidR="004C0CB6" w:rsidRPr="00BB196A" w:rsidRDefault="004C0CB6" w:rsidP="004C0CB6">
      <w:pPr>
        <w:widowControl/>
        <w:rPr>
          <w:rFonts w:ascii="Arial" w:hAnsi="Arial" w:cs="Arial"/>
          <w:sz w:val="22"/>
          <w:szCs w:val="22"/>
        </w:rPr>
      </w:pPr>
    </w:p>
    <w:p w14:paraId="6ACBE316"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AD3B556"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16E05EEA" w14:textId="77777777" w:rsidR="004C0CB6" w:rsidRPr="00BB196A" w:rsidRDefault="004C0CB6">
      <w:pPr>
        <w:widowControl/>
        <w:tabs>
          <w:tab w:val="left" w:pos="120"/>
        </w:tabs>
        <w:jc w:val="both"/>
        <w:rPr>
          <w:rFonts w:ascii="Arial" w:hAnsi="Arial" w:cs="Arial"/>
          <w:sz w:val="22"/>
          <w:szCs w:val="22"/>
        </w:rPr>
      </w:pPr>
    </w:p>
    <w:p w14:paraId="38A5F31A"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Jitka Skalníková</w:t>
      </w:r>
    </w:p>
    <w:p w14:paraId="516BF9D8" w14:textId="77777777" w:rsidR="00746C63" w:rsidRPr="00BB196A" w:rsidRDefault="00746C63">
      <w:pPr>
        <w:widowControl/>
        <w:jc w:val="both"/>
        <w:rPr>
          <w:rFonts w:ascii="Arial" w:hAnsi="Arial" w:cs="Arial"/>
          <w:sz w:val="22"/>
          <w:szCs w:val="22"/>
        </w:rPr>
      </w:pPr>
    </w:p>
    <w:p w14:paraId="365CC5A9"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017B75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8E1615E" w14:textId="77777777" w:rsidR="00412D61" w:rsidRPr="00BB196A" w:rsidRDefault="00412D61" w:rsidP="00412D61">
      <w:pPr>
        <w:widowControl/>
        <w:rPr>
          <w:rFonts w:ascii="Arial" w:hAnsi="Arial" w:cs="Arial"/>
          <w:sz w:val="22"/>
          <w:szCs w:val="22"/>
        </w:rPr>
      </w:pPr>
    </w:p>
    <w:p w14:paraId="0961280C" w14:textId="77777777" w:rsidR="00412D61" w:rsidRPr="00BB196A" w:rsidRDefault="00412D61" w:rsidP="00412D61">
      <w:pPr>
        <w:widowControl/>
        <w:rPr>
          <w:rFonts w:ascii="Arial" w:hAnsi="Arial" w:cs="Arial"/>
          <w:sz w:val="22"/>
          <w:szCs w:val="22"/>
        </w:rPr>
      </w:pPr>
    </w:p>
    <w:p w14:paraId="6F4A001D" w14:textId="77777777" w:rsidR="00412D61" w:rsidRPr="00BB196A" w:rsidRDefault="00412D61" w:rsidP="00412D61">
      <w:pPr>
        <w:widowControl/>
        <w:jc w:val="both"/>
        <w:rPr>
          <w:rFonts w:ascii="Arial" w:hAnsi="Arial" w:cs="Arial"/>
          <w:sz w:val="22"/>
          <w:szCs w:val="22"/>
        </w:rPr>
      </w:pPr>
    </w:p>
    <w:p w14:paraId="7635A148" w14:textId="77777777" w:rsidR="0074623A" w:rsidRDefault="0074623A" w:rsidP="00412D61">
      <w:pPr>
        <w:jc w:val="both"/>
        <w:rPr>
          <w:rFonts w:ascii="Arial" w:hAnsi="Arial" w:cs="Arial"/>
          <w:sz w:val="22"/>
          <w:szCs w:val="22"/>
        </w:rPr>
      </w:pPr>
    </w:p>
    <w:p w14:paraId="0096D2E7" w14:textId="77777777" w:rsidR="0074623A" w:rsidRDefault="0074623A" w:rsidP="00412D61">
      <w:pPr>
        <w:jc w:val="both"/>
        <w:rPr>
          <w:rFonts w:ascii="Arial" w:hAnsi="Arial" w:cs="Arial"/>
          <w:sz w:val="22"/>
          <w:szCs w:val="22"/>
        </w:rPr>
      </w:pPr>
    </w:p>
    <w:p w14:paraId="2845FDF2" w14:textId="77777777" w:rsidR="0074623A" w:rsidRDefault="0074623A" w:rsidP="00412D61">
      <w:pPr>
        <w:jc w:val="both"/>
        <w:rPr>
          <w:rFonts w:ascii="Arial" w:hAnsi="Arial" w:cs="Arial"/>
          <w:sz w:val="22"/>
          <w:szCs w:val="22"/>
        </w:rPr>
      </w:pPr>
    </w:p>
    <w:p w14:paraId="4E940AC4" w14:textId="77777777" w:rsidR="0074623A" w:rsidRDefault="0074623A" w:rsidP="00412D61">
      <w:pPr>
        <w:jc w:val="both"/>
        <w:rPr>
          <w:rFonts w:ascii="Arial" w:hAnsi="Arial" w:cs="Arial"/>
          <w:sz w:val="22"/>
          <w:szCs w:val="22"/>
        </w:rPr>
      </w:pPr>
    </w:p>
    <w:p w14:paraId="04F35BBD" w14:textId="202BE244"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0713173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26F2DC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E3B914A" w14:textId="77777777" w:rsidR="00412D61" w:rsidRPr="00BB196A" w:rsidRDefault="00412D61" w:rsidP="00412D61">
      <w:pPr>
        <w:jc w:val="both"/>
        <w:rPr>
          <w:rFonts w:ascii="Arial" w:hAnsi="Arial" w:cs="Arial"/>
          <w:sz w:val="22"/>
          <w:szCs w:val="22"/>
        </w:rPr>
      </w:pPr>
    </w:p>
    <w:p w14:paraId="4E41C2F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BE14AA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1CFAE3F5" w14:textId="77777777" w:rsidR="00412D61" w:rsidRPr="00BB196A" w:rsidRDefault="00412D61" w:rsidP="00412D61">
      <w:pPr>
        <w:jc w:val="both"/>
        <w:rPr>
          <w:rFonts w:ascii="Arial" w:hAnsi="Arial" w:cs="Arial"/>
          <w:i/>
          <w:sz w:val="22"/>
          <w:szCs w:val="22"/>
        </w:rPr>
      </w:pPr>
    </w:p>
    <w:p w14:paraId="6007F35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C0E1E9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4B7D76D" w14:textId="77777777" w:rsidR="00F37709" w:rsidRDefault="00F37709" w:rsidP="00F37709">
      <w:pPr>
        <w:jc w:val="both"/>
        <w:rPr>
          <w:rFonts w:ascii="Arial" w:hAnsi="Arial" w:cs="Arial"/>
          <w:color w:val="FF0000"/>
          <w:sz w:val="22"/>
          <w:szCs w:val="22"/>
        </w:rPr>
      </w:pPr>
    </w:p>
    <w:p w14:paraId="0BD04B44" w14:textId="77777777" w:rsidR="00F37709" w:rsidRDefault="00F37709" w:rsidP="00F37709">
      <w:pPr>
        <w:jc w:val="both"/>
        <w:rPr>
          <w:rFonts w:ascii="Arial" w:hAnsi="Arial" w:cs="Arial"/>
          <w:sz w:val="22"/>
          <w:szCs w:val="22"/>
        </w:rPr>
      </w:pPr>
      <w:r>
        <w:rPr>
          <w:rFonts w:ascii="Arial" w:hAnsi="Arial" w:cs="Arial"/>
          <w:sz w:val="22"/>
          <w:szCs w:val="22"/>
        </w:rPr>
        <w:t>………………………</w:t>
      </w:r>
    </w:p>
    <w:p w14:paraId="50E41AF0" w14:textId="77777777" w:rsidR="00F37709" w:rsidRDefault="00F37709" w:rsidP="00F37709">
      <w:pPr>
        <w:jc w:val="both"/>
        <w:rPr>
          <w:rFonts w:ascii="Arial" w:hAnsi="Arial" w:cs="Arial"/>
          <w:sz w:val="22"/>
          <w:szCs w:val="22"/>
        </w:rPr>
      </w:pPr>
      <w:r>
        <w:rPr>
          <w:rFonts w:ascii="Arial" w:hAnsi="Arial" w:cs="Arial"/>
          <w:sz w:val="22"/>
          <w:szCs w:val="22"/>
        </w:rPr>
        <w:t>ID verze</w:t>
      </w:r>
    </w:p>
    <w:p w14:paraId="59EA3B9B" w14:textId="77777777" w:rsidR="007B3D5D" w:rsidRPr="00BB196A" w:rsidRDefault="007B3D5D" w:rsidP="007B3D5D">
      <w:pPr>
        <w:jc w:val="both"/>
        <w:rPr>
          <w:rFonts w:ascii="Arial" w:hAnsi="Arial" w:cs="Arial"/>
          <w:sz w:val="22"/>
          <w:szCs w:val="22"/>
        </w:rPr>
      </w:pPr>
    </w:p>
    <w:p w14:paraId="09FDA20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23D653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85FFEA9" w14:textId="77777777" w:rsidR="007B3D5D" w:rsidRPr="00BB196A" w:rsidRDefault="007B3D5D" w:rsidP="007B3D5D">
      <w:pPr>
        <w:jc w:val="both"/>
        <w:rPr>
          <w:rFonts w:ascii="Arial" w:hAnsi="Arial" w:cs="Arial"/>
          <w:sz w:val="22"/>
          <w:szCs w:val="22"/>
        </w:rPr>
      </w:pPr>
    </w:p>
    <w:p w14:paraId="45B98EE2" w14:textId="77777777" w:rsidR="007B3D5D" w:rsidRPr="00BB196A" w:rsidRDefault="007B3D5D" w:rsidP="007B3D5D">
      <w:pPr>
        <w:jc w:val="both"/>
        <w:rPr>
          <w:rFonts w:ascii="Arial" w:hAnsi="Arial" w:cs="Arial"/>
          <w:sz w:val="22"/>
          <w:szCs w:val="22"/>
        </w:rPr>
      </w:pPr>
    </w:p>
    <w:p w14:paraId="7AAB46B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17C5F4A4"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2046F6BF"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5D74B595" w14:textId="77777777" w:rsidR="00746C63" w:rsidRDefault="00746C63">
      <w:pPr>
        <w:widowControl/>
        <w:rPr>
          <w:rFonts w:ascii="Arial" w:hAnsi="Arial" w:cs="Arial"/>
          <w:sz w:val="22"/>
          <w:szCs w:val="22"/>
        </w:rPr>
      </w:pPr>
    </w:p>
    <w:p w14:paraId="6166F7CF" w14:textId="77777777" w:rsidR="00EA1239" w:rsidRDefault="00EA1239">
      <w:pPr>
        <w:widowControl/>
        <w:rPr>
          <w:rFonts w:ascii="Arial" w:hAnsi="Arial" w:cs="Arial"/>
          <w:sz w:val="22"/>
          <w:szCs w:val="22"/>
        </w:rPr>
      </w:pPr>
    </w:p>
    <w:p w14:paraId="463DA281" w14:textId="77777777" w:rsidR="00EA1239" w:rsidRDefault="00EA1239">
      <w:pPr>
        <w:widowControl/>
        <w:rPr>
          <w:rFonts w:ascii="Arial" w:hAnsi="Arial" w:cs="Arial"/>
          <w:sz w:val="22"/>
          <w:szCs w:val="22"/>
        </w:rPr>
      </w:pPr>
    </w:p>
    <w:sectPr w:rsidR="00EA123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04AC" w14:textId="77777777" w:rsidR="00503DA9" w:rsidRDefault="00503DA9">
      <w:r>
        <w:separator/>
      </w:r>
    </w:p>
  </w:endnote>
  <w:endnote w:type="continuationSeparator" w:id="0">
    <w:p w14:paraId="193C83DF" w14:textId="77777777" w:rsidR="00503DA9" w:rsidRDefault="0050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9E5F" w14:textId="77777777" w:rsidR="00503DA9" w:rsidRDefault="00503DA9">
      <w:r>
        <w:separator/>
      </w:r>
    </w:p>
  </w:footnote>
  <w:footnote w:type="continuationSeparator" w:id="0">
    <w:p w14:paraId="64D8278E" w14:textId="77777777" w:rsidR="00503DA9" w:rsidRDefault="00503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40A3"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11E06"/>
    <w:rsid w:val="0001306A"/>
    <w:rsid w:val="000270CD"/>
    <w:rsid w:val="000341C5"/>
    <w:rsid w:val="00035BE1"/>
    <w:rsid w:val="00041C8C"/>
    <w:rsid w:val="0005201B"/>
    <w:rsid w:val="00056148"/>
    <w:rsid w:val="000819CE"/>
    <w:rsid w:val="000819F7"/>
    <w:rsid w:val="00091D88"/>
    <w:rsid w:val="00095310"/>
    <w:rsid w:val="00096859"/>
    <w:rsid w:val="000A2586"/>
    <w:rsid w:val="000A2E82"/>
    <w:rsid w:val="000B5E69"/>
    <w:rsid w:val="000D1989"/>
    <w:rsid w:val="000D685D"/>
    <w:rsid w:val="000E1277"/>
    <w:rsid w:val="000F3560"/>
    <w:rsid w:val="00105791"/>
    <w:rsid w:val="00110AFC"/>
    <w:rsid w:val="0011459A"/>
    <w:rsid w:val="00134FA8"/>
    <w:rsid w:val="0015746A"/>
    <w:rsid w:val="001873DB"/>
    <w:rsid w:val="00187B07"/>
    <w:rsid w:val="0019381E"/>
    <w:rsid w:val="00194BC4"/>
    <w:rsid w:val="001955A6"/>
    <w:rsid w:val="001A667F"/>
    <w:rsid w:val="001D0844"/>
    <w:rsid w:val="001D1513"/>
    <w:rsid w:val="001D4B49"/>
    <w:rsid w:val="0020247B"/>
    <w:rsid w:val="002055A2"/>
    <w:rsid w:val="00222C15"/>
    <w:rsid w:val="00225058"/>
    <w:rsid w:val="002402D8"/>
    <w:rsid w:val="00250015"/>
    <w:rsid w:val="00253C58"/>
    <w:rsid w:val="002663D5"/>
    <w:rsid w:val="00271965"/>
    <w:rsid w:val="00273143"/>
    <w:rsid w:val="002750DE"/>
    <w:rsid w:val="002849F6"/>
    <w:rsid w:val="00294A48"/>
    <w:rsid w:val="002B7C61"/>
    <w:rsid w:val="002C444D"/>
    <w:rsid w:val="002D665C"/>
    <w:rsid w:val="002D6AA1"/>
    <w:rsid w:val="002E2146"/>
    <w:rsid w:val="002F374F"/>
    <w:rsid w:val="00341897"/>
    <w:rsid w:val="0035395C"/>
    <w:rsid w:val="00371381"/>
    <w:rsid w:val="00391669"/>
    <w:rsid w:val="003916F3"/>
    <w:rsid w:val="003A04A8"/>
    <w:rsid w:val="003B2FC5"/>
    <w:rsid w:val="003D63EC"/>
    <w:rsid w:val="00404EA6"/>
    <w:rsid w:val="00410C86"/>
    <w:rsid w:val="004121AD"/>
    <w:rsid w:val="00412D61"/>
    <w:rsid w:val="004148EF"/>
    <w:rsid w:val="0042311A"/>
    <w:rsid w:val="00423CEA"/>
    <w:rsid w:val="00426A0C"/>
    <w:rsid w:val="00427532"/>
    <w:rsid w:val="0043604A"/>
    <w:rsid w:val="004377E6"/>
    <w:rsid w:val="00444EAA"/>
    <w:rsid w:val="004642DA"/>
    <w:rsid w:val="0046569A"/>
    <w:rsid w:val="004A6F57"/>
    <w:rsid w:val="004A7610"/>
    <w:rsid w:val="004B4386"/>
    <w:rsid w:val="004C0CB6"/>
    <w:rsid w:val="004D056F"/>
    <w:rsid w:val="004E2D32"/>
    <w:rsid w:val="004F667F"/>
    <w:rsid w:val="004F7A10"/>
    <w:rsid w:val="00503DA9"/>
    <w:rsid w:val="00516B22"/>
    <w:rsid w:val="00521DC2"/>
    <w:rsid w:val="00530DDA"/>
    <w:rsid w:val="005636A0"/>
    <w:rsid w:val="0056566C"/>
    <w:rsid w:val="005705FF"/>
    <w:rsid w:val="00572AE4"/>
    <w:rsid w:val="005A1D79"/>
    <w:rsid w:val="005C6E53"/>
    <w:rsid w:val="005C7986"/>
    <w:rsid w:val="005F01A4"/>
    <w:rsid w:val="005F316F"/>
    <w:rsid w:val="005F3177"/>
    <w:rsid w:val="005F6173"/>
    <w:rsid w:val="0061683F"/>
    <w:rsid w:val="00625710"/>
    <w:rsid w:val="006319FD"/>
    <w:rsid w:val="006423F2"/>
    <w:rsid w:val="0064467C"/>
    <w:rsid w:val="00650288"/>
    <w:rsid w:val="00656260"/>
    <w:rsid w:val="00660405"/>
    <w:rsid w:val="00694205"/>
    <w:rsid w:val="006A0016"/>
    <w:rsid w:val="006A1DC3"/>
    <w:rsid w:val="006A2763"/>
    <w:rsid w:val="006A379C"/>
    <w:rsid w:val="006B7059"/>
    <w:rsid w:val="006C4C46"/>
    <w:rsid w:val="006E719D"/>
    <w:rsid w:val="006F1F25"/>
    <w:rsid w:val="006F27E3"/>
    <w:rsid w:val="006F4663"/>
    <w:rsid w:val="0070116E"/>
    <w:rsid w:val="007026D6"/>
    <w:rsid w:val="007141C0"/>
    <w:rsid w:val="007161EF"/>
    <w:rsid w:val="00716B46"/>
    <w:rsid w:val="007179A4"/>
    <w:rsid w:val="00722E3B"/>
    <w:rsid w:val="00724A2B"/>
    <w:rsid w:val="007457F3"/>
    <w:rsid w:val="0074623A"/>
    <w:rsid w:val="00746C63"/>
    <w:rsid w:val="00752EF0"/>
    <w:rsid w:val="007561D4"/>
    <w:rsid w:val="00757ADB"/>
    <w:rsid w:val="00774704"/>
    <w:rsid w:val="00775F21"/>
    <w:rsid w:val="0078675E"/>
    <w:rsid w:val="0079249D"/>
    <w:rsid w:val="00795E97"/>
    <w:rsid w:val="007B3D5D"/>
    <w:rsid w:val="007D1A23"/>
    <w:rsid w:val="007E12C8"/>
    <w:rsid w:val="007E3A0A"/>
    <w:rsid w:val="00802123"/>
    <w:rsid w:val="0080603D"/>
    <w:rsid w:val="00806FD6"/>
    <w:rsid w:val="00811E34"/>
    <w:rsid w:val="00821808"/>
    <w:rsid w:val="008249C1"/>
    <w:rsid w:val="008279BE"/>
    <w:rsid w:val="00831AF0"/>
    <w:rsid w:val="00843834"/>
    <w:rsid w:val="008464AE"/>
    <w:rsid w:val="008629FE"/>
    <w:rsid w:val="008726C9"/>
    <w:rsid w:val="00881E28"/>
    <w:rsid w:val="00883D15"/>
    <w:rsid w:val="008A169E"/>
    <w:rsid w:val="008B5F93"/>
    <w:rsid w:val="008C0B21"/>
    <w:rsid w:val="008C3072"/>
    <w:rsid w:val="008C6E19"/>
    <w:rsid w:val="008E67C2"/>
    <w:rsid w:val="00923457"/>
    <w:rsid w:val="00924350"/>
    <w:rsid w:val="00935350"/>
    <w:rsid w:val="00944C26"/>
    <w:rsid w:val="009641D0"/>
    <w:rsid w:val="00967262"/>
    <w:rsid w:val="0098093E"/>
    <w:rsid w:val="009A641A"/>
    <w:rsid w:val="009D4AC2"/>
    <w:rsid w:val="009D7E3A"/>
    <w:rsid w:val="00A01241"/>
    <w:rsid w:val="00A03E3E"/>
    <w:rsid w:val="00A2514A"/>
    <w:rsid w:val="00A31C3B"/>
    <w:rsid w:val="00A41998"/>
    <w:rsid w:val="00A55F25"/>
    <w:rsid w:val="00A606D5"/>
    <w:rsid w:val="00A61A8C"/>
    <w:rsid w:val="00A723F9"/>
    <w:rsid w:val="00A72962"/>
    <w:rsid w:val="00A73304"/>
    <w:rsid w:val="00A74A40"/>
    <w:rsid w:val="00A807B7"/>
    <w:rsid w:val="00A91313"/>
    <w:rsid w:val="00A92B9F"/>
    <w:rsid w:val="00A92C60"/>
    <w:rsid w:val="00A962DF"/>
    <w:rsid w:val="00AA7DF3"/>
    <w:rsid w:val="00AB1140"/>
    <w:rsid w:val="00AB397A"/>
    <w:rsid w:val="00AC7A53"/>
    <w:rsid w:val="00AE2850"/>
    <w:rsid w:val="00AF6DFC"/>
    <w:rsid w:val="00B14AB5"/>
    <w:rsid w:val="00B31D49"/>
    <w:rsid w:val="00B46665"/>
    <w:rsid w:val="00B56780"/>
    <w:rsid w:val="00B86851"/>
    <w:rsid w:val="00B9483C"/>
    <w:rsid w:val="00BB196A"/>
    <w:rsid w:val="00BD0140"/>
    <w:rsid w:val="00BD2073"/>
    <w:rsid w:val="00BE0E0C"/>
    <w:rsid w:val="00BE5AC3"/>
    <w:rsid w:val="00BF18A5"/>
    <w:rsid w:val="00BF5263"/>
    <w:rsid w:val="00C0104A"/>
    <w:rsid w:val="00C336B5"/>
    <w:rsid w:val="00C42D29"/>
    <w:rsid w:val="00C43F79"/>
    <w:rsid w:val="00C457D8"/>
    <w:rsid w:val="00C64A8F"/>
    <w:rsid w:val="00C70A46"/>
    <w:rsid w:val="00C84A6C"/>
    <w:rsid w:val="00C86253"/>
    <w:rsid w:val="00C9419D"/>
    <w:rsid w:val="00CB4222"/>
    <w:rsid w:val="00CB5DA5"/>
    <w:rsid w:val="00CC06C7"/>
    <w:rsid w:val="00CC419B"/>
    <w:rsid w:val="00CF17FD"/>
    <w:rsid w:val="00CF7B8B"/>
    <w:rsid w:val="00D04691"/>
    <w:rsid w:val="00D10B01"/>
    <w:rsid w:val="00D17C31"/>
    <w:rsid w:val="00D208EE"/>
    <w:rsid w:val="00D27FCB"/>
    <w:rsid w:val="00D47F5A"/>
    <w:rsid w:val="00D75CC5"/>
    <w:rsid w:val="00D855A5"/>
    <w:rsid w:val="00D90D26"/>
    <w:rsid w:val="00DA432C"/>
    <w:rsid w:val="00DA6C09"/>
    <w:rsid w:val="00DB23D0"/>
    <w:rsid w:val="00DB5C10"/>
    <w:rsid w:val="00DC23B8"/>
    <w:rsid w:val="00DC7EF3"/>
    <w:rsid w:val="00DD7039"/>
    <w:rsid w:val="00DE0D77"/>
    <w:rsid w:val="00DF3209"/>
    <w:rsid w:val="00DF35E0"/>
    <w:rsid w:val="00E56F4B"/>
    <w:rsid w:val="00E60BF7"/>
    <w:rsid w:val="00E62B2F"/>
    <w:rsid w:val="00E72DB7"/>
    <w:rsid w:val="00EA1239"/>
    <w:rsid w:val="00EA38E3"/>
    <w:rsid w:val="00EB5041"/>
    <w:rsid w:val="00EB62DE"/>
    <w:rsid w:val="00EC05B8"/>
    <w:rsid w:val="00EC1B24"/>
    <w:rsid w:val="00EC3E05"/>
    <w:rsid w:val="00EF74F2"/>
    <w:rsid w:val="00F14DE6"/>
    <w:rsid w:val="00F15A3B"/>
    <w:rsid w:val="00F24B49"/>
    <w:rsid w:val="00F31695"/>
    <w:rsid w:val="00F3349D"/>
    <w:rsid w:val="00F37709"/>
    <w:rsid w:val="00F43BFA"/>
    <w:rsid w:val="00F57FB4"/>
    <w:rsid w:val="00F660B7"/>
    <w:rsid w:val="00F80203"/>
    <w:rsid w:val="00F8233B"/>
    <w:rsid w:val="00F867E7"/>
    <w:rsid w:val="00F929B0"/>
    <w:rsid w:val="00FA5F34"/>
    <w:rsid w:val="00FE759C"/>
    <w:rsid w:val="00FF3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BF3FF"/>
  <w14:defaultImageDpi w14:val="0"/>
  <w15:docId w15:val="{83C24B1D-0223-470B-B3DA-00D7522F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VnitrniText0">
    <w:name w:val="VnitrniText"/>
    <w:basedOn w:val="Normln"/>
    <w:rsid w:val="005F6173"/>
    <w:pPr>
      <w:widowControl/>
      <w:suppressAutoHyphens/>
      <w:autoSpaceDE/>
      <w:autoSpaceDN/>
      <w:adjustRightInd/>
      <w:ind w:firstLine="426"/>
      <w:jc w:val="both"/>
    </w:pPr>
    <w:rPr>
      <w:rFonts w:ascii="Arial" w:hAnsi="Arial" w:cs="Arial"/>
      <w:lang w:eastAsia="ar-SA"/>
    </w:rPr>
  </w:style>
  <w:style w:type="paragraph" w:customStyle="1" w:styleId="cary">
    <w:name w:val="cary"/>
    <w:basedOn w:val="Normln"/>
    <w:rsid w:val="005F6173"/>
    <w:pPr>
      <w:widowControl/>
      <w:suppressAutoHyphens/>
      <w:autoSpaceDE/>
      <w:autoSpaceDN/>
      <w:adjustRightInd/>
      <w:ind w:right="-144"/>
    </w:pPr>
    <w:rPr>
      <w:rFonts w:ascii="Arial" w:hAnsi="Arial"/>
      <w:sz w:val="22"/>
      <w:szCs w:val="22"/>
      <w:lang w:eastAsia="ar-SA"/>
    </w:rPr>
  </w:style>
  <w:style w:type="character" w:customStyle="1" w:styleId="Styl11b">
    <w:name w:val="Styl 11 b."/>
    <w:rsid w:val="005F6173"/>
    <w:rPr>
      <w:rFonts w:ascii="Arial" w:hAnsi="Arial"/>
      <w:sz w:val="20"/>
    </w:rPr>
  </w:style>
  <w:style w:type="paragraph" w:customStyle="1" w:styleId="StylDoprava">
    <w:name w:val="Styl Doprava"/>
    <w:basedOn w:val="Normln"/>
    <w:rsid w:val="00B14AB5"/>
    <w:pPr>
      <w:widowControl/>
      <w:suppressAutoHyphens/>
      <w:autoSpaceDE/>
      <w:autoSpaceDN/>
      <w:adjustRightInd/>
      <w:jc w:val="right"/>
    </w:pPr>
    <w:rPr>
      <w:rFonts w:ascii="Arial" w:hAnsi="Arial"/>
      <w:lang w:eastAsia="ar-SA"/>
    </w:rPr>
  </w:style>
  <w:style w:type="paragraph" w:customStyle="1" w:styleId="vnintext">
    <w:name w:val="vniønítext"/>
    <w:basedOn w:val="Normln"/>
    <w:rsid w:val="00011E06"/>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1399">
      <w:marLeft w:val="0"/>
      <w:marRight w:val="0"/>
      <w:marTop w:val="0"/>
      <w:marBottom w:val="0"/>
      <w:divBdr>
        <w:top w:val="none" w:sz="0" w:space="0" w:color="auto"/>
        <w:left w:val="none" w:sz="0" w:space="0" w:color="auto"/>
        <w:bottom w:val="none" w:sz="0" w:space="0" w:color="auto"/>
        <w:right w:val="none" w:sz="0" w:space="0" w:color="auto"/>
      </w:divBdr>
    </w:div>
    <w:div w:id="926421400">
      <w:marLeft w:val="0"/>
      <w:marRight w:val="0"/>
      <w:marTop w:val="0"/>
      <w:marBottom w:val="0"/>
      <w:divBdr>
        <w:top w:val="none" w:sz="0" w:space="0" w:color="auto"/>
        <w:left w:val="none" w:sz="0" w:space="0" w:color="auto"/>
        <w:bottom w:val="none" w:sz="0" w:space="0" w:color="auto"/>
        <w:right w:val="none" w:sz="0" w:space="0" w:color="auto"/>
      </w:divBdr>
    </w:div>
    <w:div w:id="926421401">
      <w:marLeft w:val="0"/>
      <w:marRight w:val="0"/>
      <w:marTop w:val="0"/>
      <w:marBottom w:val="0"/>
      <w:divBdr>
        <w:top w:val="none" w:sz="0" w:space="0" w:color="auto"/>
        <w:left w:val="none" w:sz="0" w:space="0" w:color="auto"/>
        <w:bottom w:val="none" w:sz="0" w:space="0" w:color="auto"/>
        <w:right w:val="none" w:sz="0" w:space="0" w:color="auto"/>
      </w:divBdr>
    </w:div>
    <w:div w:id="926421402">
      <w:marLeft w:val="0"/>
      <w:marRight w:val="0"/>
      <w:marTop w:val="0"/>
      <w:marBottom w:val="0"/>
      <w:divBdr>
        <w:top w:val="none" w:sz="0" w:space="0" w:color="auto"/>
        <w:left w:val="none" w:sz="0" w:space="0" w:color="auto"/>
        <w:bottom w:val="none" w:sz="0" w:space="0" w:color="auto"/>
        <w:right w:val="none" w:sz="0" w:space="0" w:color="auto"/>
      </w:divBdr>
    </w:div>
    <w:div w:id="926421403">
      <w:marLeft w:val="0"/>
      <w:marRight w:val="0"/>
      <w:marTop w:val="0"/>
      <w:marBottom w:val="0"/>
      <w:divBdr>
        <w:top w:val="none" w:sz="0" w:space="0" w:color="auto"/>
        <w:left w:val="none" w:sz="0" w:space="0" w:color="auto"/>
        <w:bottom w:val="none" w:sz="0" w:space="0" w:color="auto"/>
        <w:right w:val="none" w:sz="0" w:space="0" w:color="auto"/>
      </w:divBdr>
    </w:div>
    <w:div w:id="926421404">
      <w:marLeft w:val="0"/>
      <w:marRight w:val="0"/>
      <w:marTop w:val="0"/>
      <w:marBottom w:val="0"/>
      <w:divBdr>
        <w:top w:val="none" w:sz="0" w:space="0" w:color="auto"/>
        <w:left w:val="none" w:sz="0" w:space="0" w:color="auto"/>
        <w:bottom w:val="none" w:sz="0" w:space="0" w:color="auto"/>
        <w:right w:val="none" w:sz="0" w:space="0" w:color="auto"/>
      </w:divBdr>
    </w:div>
    <w:div w:id="926421405">
      <w:marLeft w:val="0"/>
      <w:marRight w:val="0"/>
      <w:marTop w:val="0"/>
      <w:marBottom w:val="0"/>
      <w:divBdr>
        <w:top w:val="none" w:sz="0" w:space="0" w:color="auto"/>
        <w:left w:val="none" w:sz="0" w:space="0" w:color="auto"/>
        <w:bottom w:val="none" w:sz="0" w:space="0" w:color="auto"/>
        <w:right w:val="none" w:sz="0" w:space="0" w:color="auto"/>
      </w:divBdr>
    </w:div>
    <w:div w:id="926421406">
      <w:marLeft w:val="0"/>
      <w:marRight w:val="0"/>
      <w:marTop w:val="0"/>
      <w:marBottom w:val="0"/>
      <w:divBdr>
        <w:top w:val="none" w:sz="0" w:space="0" w:color="auto"/>
        <w:left w:val="none" w:sz="0" w:space="0" w:color="auto"/>
        <w:bottom w:val="none" w:sz="0" w:space="0" w:color="auto"/>
        <w:right w:val="none" w:sz="0" w:space="0" w:color="auto"/>
      </w:divBdr>
    </w:div>
    <w:div w:id="926421407">
      <w:marLeft w:val="0"/>
      <w:marRight w:val="0"/>
      <w:marTop w:val="0"/>
      <w:marBottom w:val="0"/>
      <w:divBdr>
        <w:top w:val="none" w:sz="0" w:space="0" w:color="auto"/>
        <w:left w:val="none" w:sz="0" w:space="0" w:color="auto"/>
        <w:bottom w:val="none" w:sz="0" w:space="0" w:color="auto"/>
        <w:right w:val="none" w:sz="0" w:space="0" w:color="auto"/>
      </w:divBdr>
    </w:div>
    <w:div w:id="926421408">
      <w:marLeft w:val="0"/>
      <w:marRight w:val="0"/>
      <w:marTop w:val="0"/>
      <w:marBottom w:val="0"/>
      <w:divBdr>
        <w:top w:val="none" w:sz="0" w:space="0" w:color="auto"/>
        <w:left w:val="none" w:sz="0" w:space="0" w:color="auto"/>
        <w:bottom w:val="none" w:sz="0" w:space="0" w:color="auto"/>
        <w:right w:val="none" w:sz="0" w:space="0" w:color="auto"/>
      </w:divBdr>
    </w:div>
    <w:div w:id="1790122183">
      <w:bodyDiv w:val="1"/>
      <w:marLeft w:val="0"/>
      <w:marRight w:val="0"/>
      <w:marTop w:val="0"/>
      <w:marBottom w:val="0"/>
      <w:divBdr>
        <w:top w:val="none" w:sz="0" w:space="0" w:color="auto"/>
        <w:left w:val="none" w:sz="0" w:space="0" w:color="auto"/>
        <w:bottom w:val="none" w:sz="0" w:space="0" w:color="auto"/>
        <w:right w:val="none" w:sz="0" w:space="0" w:color="auto"/>
      </w:divBdr>
    </w:div>
    <w:div w:id="20293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1411</Words>
  <Characters>9108</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Skalníková Jitka Ing.</dc:creator>
  <cp:keywords/>
  <dc:description/>
  <cp:lastModifiedBy>Skalníková Jitka Ing.</cp:lastModifiedBy>
  <cp:revision>8</cp:revision>
  <cp:lastPrinted>2025-10-13T06:48:00Z</cp:lastPrinted>
  <dcterms:created xsi:type="dcterms:W3CDTF">2025-10-13T07:20:00Z</dcterms:created>
  <dcterms:modified xsi:type="dcterms:W3CDTF">2025-10-16T04:42:00Z</dcterms:modified>
</cp:coreProperties>
</file>