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367760CB" w:rsidR="00DC269F" w:rsidRDefault="002225E3" w:rsidP="00D247F4">
      <w:pPr>
        <w:overflowPunct w:val="0"/>
        <w:autoSpaceDE w:val="0"/>
        <w:autoSpaceDN w:val="0"/>
        <w:adjustRightInd w:val="0"/>
        <w:jc w:val="center"/>
        <w:textAlignment w:val="baseline"/>
        <w:rPr>
          <w:rFonts w:ascii="Garamond" w:hAnsi="Garamond"/>
          <w:b/>
        </w:rPr>
      </w:pPr>
      <w:r w:rsidRPr="00916FC7">
        <w:rPr>
          <w:rFonts w:ascii="Garamond" w:hAnsi="Garamond" w:cs="Arial"/>
          <w:color w:val="000000"/>
        </w:rPr>
        <w:t>„</w:t>
      </w:r>
      <w:r w:rsidR="00F82F07">
        <w:rPr>
          <w:rFonts w:ascii="Garamond" w:hAnsi="Garamond" w:cs="Arial"/>
          <w:bCs/>
          <w:color w:val="000000"/>
        </w:rPr>
        <w:t xml:space="preserve">OS Děčín – </w:t>
      </w:r>
      <w:r w:rsidR="00A110A2" w:rsidRPr="00A110A2">
        <w:rPr>
          <w:rFonts w:ascii="Garamond" w:hAnsi="Garamond" w:cs="Arial"/>
          <w:bCs/>
          <w:color w:val="000000"/>
        </w:rPr>
        <w:t xml:space="preserve">oprava </w:t>
      </w:r>
      <w:r w:rsidR="00E57FF0">
        <w:rPr>
          <w:rFonts w:ascii="Garamond" w:hAnsi="Garamond" w:cs="Arial"/>
          <w:bCs/>
          <w:color w:val="000000"/>
        </w:rPr>
        <w:t xml:space="preserve">a zajištění krovu </w:t>
      </w:r>
      <w:r w:rsidR="00A110A2" w:rsidRPr="00A110A2">
        <w:rPr>
          <w:rFonts w:ascii="Garamond" w:hAnsi="Garamond" w:cs="Arial"/>
          <w:bCs/>
          <w:color w:val="000000"/>
        </w:rPr>
        <w:t>střechy budovy Radniční 23/1</w:t>
      </w:r>
      <w:r>
        <w:rPr>
          <w:rFonts w:ascii="Garamond" w:hAnsi="Garamond" w:cs="Arial"/>
          <w:bCs/>
          <w:color w:val="000000"/>
        </w:rPr>
        <w:t>“</w:t>
      </w:r>
    </w:p>
    <w:p w14:paraId="6224A357" w14:textId="77777777" w:rsidR="002225E3" w:rsidRDefault="002225E3" w:rsidP="00D247F4">
      <w:pPr>
        <w:pStyle w:val="nadpis-bod"/>
        <w:spacing w:before="240" w:after="240"/>
        <w:rPr>
          <w:rFonts w:ascii="Garamond" w:hAnsi="Garamond" w:cs="Arial"/>
          <w:szCs w:val="24"/>
        </w:rPr>
      </w:pPr>
      <w:bookmarkStart w:id="0" w:name="_Hlk206416475"/>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39B626A3" w:rsidR="002F755B" w:rsidRPr="00604F5D" w:rsidRDefault="00581A27" w:rsidP="002F755B">
      <w:pPr>
        <w:pStyle w:val="nadpis-bod"/>
        <w:spacing w:before="0" w:after="0"/>
        <w:rPr>
          <w:rFonts w:ascii="Garamond" w:hAnsi="Garamond" w:cs="Arial"/>
          <w:b w:val="0"/>
          <w:bCs/>
          <w:szCs w:val="24"/>
        </w:rPr>
      </w:pPr>
      <w:proofErr w:type="spellStart"/>
      <w:r w:rsidRPr="00581A27">
        <w:rPr>
          <w:rFonts w:ascii="Garamond" w:hAnsi="Garamond" w:cs="Arial"/>
          <w:b w:val="0"/>
          <w:bCs/>
          <w:szCs w:val="24"/>
          <w:highlight w:val="black"/>
        </w:rPr>
        <w:t>Xxxxxxxxxxxxxxxxxxx</w:t>
      </w:r>
      <w:proofErr w:type="spellEnd"/>
      <w:r>
        <w:rPr>
          <w:rFonts w:ascii="Garamond" w:hAnsi="Garamond" w:cs="Arial"/>
          <w:b w:val="0"/>
          <w:bCs/>
          <w:szCs w:val="24"/>
        </w:rPr>
        <w:t>,</w:t>
      </w:r>
      <w:r w:rsidR="002F755B">
        <w:rPr>
          <w:rFonts w:ascii="Garamond" w:hAnsi="Garamond" w:cs="Arial"/>
          <w:b w:val="0"/>
          <w:bCs/>
          <w:szCs w:val="24"/>
        </w:rPr>
        <w:t xml:space="preserve"> předsedou </w:t>
      </w:r>
      <w:r w:rsidR="002C1082">
        <w:rPr>
          <w:rFonts w:ascii="Garamond" w:hAnsi="Garamond" w:cs="Arial"/>
          <w:b w:val="0"/>
          <w:bCs/>
          <w:szCs w:val="24"/>
        </w:rPr>
        <w:t xml:space="preserve">okresního </w:t>
      </w:r>
      <w:r w:rsidR="002F755B">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17384A0B"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581A27" w:rsidRPr="00581A27">
        <w:rPr>
          <w:rFonts w:ascii="Garamond" w:hAnsi="Garamond" w:cs="Arial"/>
          <w:b w:val="0"/>
          <w:bCs/>
          <w:szCs w:val="24"/>
          <w:highlight w:val="black"/>
        </w:rPr>
        <w:t>xxxxxxxxxxxx</w:t>
      </w:r>
    </w:p>
    <w:p w14:paraId="546D057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412 709 811</w:t>
      </w:r>
    </w:p>
    <w:p w14:paraId="7576B6E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bookmarkStart w:id="1" w:name="_Hlk206416562"/>
      <w:r>
        <w:rPr>
          <w:rFonts w:ascii="Garamond" w:hAnsi="Garamond" w:cs="Arial"/>
          <w:szCs w:val="24"/>
        </w:rPr>
        <w:t>Název:</w:t>
      </w:r>
    </w:p>
    <w:p w14:paraId="63A5CE64" w14:textId="77777777" w:rsidR="000E5904" w:rsidRDefault="002225E3" w:rsidP="000E5904">
      <w:pPr>
        <w:pStyle w:val="nadpis-bod"/>
        <w:spacing w:before="0" w:after="0"/>
        <w:rPr>
          <w:rFonts w:ascii="Garamond" w:hAnsi="Garamond" w:cs="Arial"/>
          <w:szCs w:val="24"/>
        </w:rPr>
      </w:pPr>
      <w:r>
        <w:rPr>
          <w:rFonts w:ascii="Garamond" w:hAnsi="Garamond" w:cs="Arial"/>
          <w:szCs w:val="24"/>
        </w:rPr>
        <w:t>Sídlo:</w:t>
      </w:r>
    </w:p>
    <w:p w14:paraId="67053AC7" w14:textId="58FC5716" w:rsidR="002225E3" w:rsidRDefault="002225E3" w:rsidP="000E5904">
      <w:pPr>
        <w:pStyle w:val="nadpis-bod"/>
        <w:spacing w:before="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6A98B3F8" w:rsidR="002225E3" w:rsidRPr="004619E0" w:rsidRDefault="002839D1" w:rsidP="002225E3">
      <w:pPr>
        <w:pStyle w:val="nadpis-bod"/>
        <w:spacing w:before="120" w:after="0"/>
        <w:rPr>
          <w:rFonts w:ascii="Garamond" w:hAnsi="Garamond" w:cs="Arial"/>
          <w:bCs/>
          <w:szCs w:val="24"/>
        </w:rPr>
      </w:pPr>
      <w:r>
        <w:rPr>
          <w:rFonts w:ascii="Garamond" w:hAnsi="Garamond"/>
          <w:bCs/>
        </w:rPr>
        <w:t>IDP spol. s r.o.</w:t>
      </w:r>
    </w:p>
    <w:p w14:paraId="33FE41AD" w14:textId="77777777" w:rsidR="002839D1" w:rsidRDefault="002839D1" w:rsidP="002225E3">
      <w:pPr>
        <w:pStyle w:val="nadpis-bod"/>
        <w:spacing w:before="0" w:after="0"/>
        <w:rPr>
          <w:rFonts w:ascii="Garamond" w:hAnsi="Garamond"/>
          <w:b w:val="0"/>
        </w:rPr>
      </w:pPr>
      <w:r w:rsidRPr="002839D1">
        <w:rPr>
          <w:rFonts w:ascii="Garamond" w:hAnsi="Garamond"/>
          <w:b w:val="0"/>
        </w:rPr>
        <w:t xml:space="preserve">Fabiána </w:t>
      </w:r>
      <w:proofErr w:type="spellStart"/>
      <w:r w:rsidRPr="002839D1">
        <w:rPr>
          <w:rFonts w:ascii="Garamond" w:hAnsi="Garamond"/>
          <w:b w:val="0"/>
        </w:rPr>
        <w:t>Pulíře</w:t>
      </w:r>
      <w:proofErr w:type="spellEnd"/>
      <w:r w:rsidRPr="002839D1">
        <w:rPr>
          <w:rFonts w:ascii="Garamond" w:hAnsi="Garamond"/>
          <w:b w:val="0"/>
        </w:rPr>
        <w:t xml:space="preserve"> 117/4, 400 01 Ústí nad Labem </w:t>
      </w:r>
    </w:p>
    <w:p w14:paraId="5E6AAC0A" w14:textId="5EBA4028" w:rsidR="002839D1" w:rsidRDefault="00581A27" w:rsidP="002225E3">
      <w:pPr>
        <w:pStyle w:val="nadpis-bod"/>
        <w:spacing w:before="0" w:after="0"/>
        <w:rPr>
          <w:rFonts w:ascii="Garamond" w:hAnsi="Garamond"/>
          <w:b w:val="0"/>
        </w:rPr>
      </w:pPr>
      <w:r w:rsidRPr="00581A27">
        <w:rPr>
          <w:rFonts w:ascii="Garamond" w:hAnsi="Garamond"/>
          <w:b w:val="0"/>
          <w:highlight w:val="black"/>
        </w:rPr>
        <w:t>xxxxxxxxxxxxxxxx</w:t>
      </w:r>
      <w:r w:rsidR="002839D1" w:rsidRPr="002839D1">
        <w:rPr>
          <w:rFonts w:ascii="Garamond" w:hAnsi="Garamond"/>
          <w:b w:val="0"/>
        </w:rPr>
        <w:t xml:space="preserve">, jednatelem společnosti </w:t>
      </w:r>
    </w:p>
    <w:p w14:paraId="79A5BDDC" w14:textId="2268E086" w:rsidR="004619E0" w:rsidRDefault="002839D1" w:rsidP="002225E3">
      <w:pPr>
        <w:pStyle w:val="nadpis-bod"/>
        <w:spacing w:before="0" w:after="0"/>
        <w:rPr>
          <w:rFonts w:ascii="Garamond" w:hAnsi="Garamond"/>
          <w:b w:val="0"/>
        </w:rPr>
      </w:pPr>
      <w:r>
        <w:rPr>
          <w:rFonts w:ascii="Garamond" w:hAnsi="Garamond"/>
          <w:b w:val="0"/>
        </w:rPr>
        <w:t>27279936</w:t>
      </w:r>
    </w:p>
    <w:p w14:paraId="66719D4D" w14:textId="7D2C5DDA" w:rsidR="002225E3" w:rsidRDefault="001F0875" w:rsidP="002225E3">
      <w:pPr>
        <w:pStyle w:val="nadpis-bod"/>
        <w:spacing w:before="0" w:after="0"/>
        <w:rPr>
          <w:rFonts w:ascii="Garamond" w:hAnsi="Garamond" w:cs="Arial"/>
          <w:b w:val="0"/>
          <w:bCs/>
          <w:szCs w:val="24"/>
        </w:rPr>
      </w:pPr>
      <w:r>
        <w:rPr>
          <w:rFonts w:ascii="Garamond" w:hAnsi="Garamond"/>
          <w:b w:val="0"/>
        </w:rPr>
        <w:t>CZ</w:t>
      </w:r>
      <w:r w:rsidR="002839D1">
        <w:rPr>
          <w:rFonts w:ascii="Garamond" w:hAnsi="Garamond"/>
          <w:b w:val="0"/>
        </w:rPr>
        <w:t>27279936</w:t>
      </w:r>
    </w:p>
    <w:p w14:paraId="159C5AB0" w14:textId="6BC24765" w:rsidR="002839D1" w:rsidRDefault="002839D1" w:rsidP="002225E3">
      <w:pPr>
        <w:pStyle w:val="nadpis-bod"/>
        <w:spacing w:before="0" w:after="0"/>
        <w:rPr>
          <w:rFonts w:ascii="Garamond" w:hAnsi="Garamond"/>
          <w:b w:val="0"/>
        </w:rPr>
      </w:pPr>
      <w:r w:rsidRPr="002839D1">
        <w:rPr>
          <w:rFonts w:ascii="Garamond" w:hAnsi="Garamond"/>
          <w:b w:val="0"/>
        </w:rPr>
        <w:t xml:space="preserve">KB v Ústí nad Labem, č. účtu: </w:t>
      </w:r>
      <w:proofErr w:type="spellStart"/>
      <w:r w:rsidR="00581A27" w:rsidRPr="00581A27">
        <w:rPr>
          <w:rFonts w:ascii="Garamond" w:hAnsi="Garamond"/>
          <w:b w:val="0"/>
          <w:highlight w:val="black"/>
        </w:rPr>
        <w:t>xxxxxxxxxxxxxxxxxxx</w:t>
      </w:r>
      <w:proofErr w:type="spellEnd"/>
    </w:p>
    <w:p w14:paraId="07D99694" w14:textId="6D1CE746" w:rsidR="002225E3" w:rsidRPr="000A43DB" w:rsidRDefault="00581A27" w:rsidP="002225E3">
      <w:pPr>
        <w:pStyle w:val="nadpis-bod"/>
        <w:spacing w:before="0" w:after="0"/>
        <w:rPr>
          <w:rFonts w:ascii="Garamond" w:hAnsi="Garamond" w:cs="Arial"/>
          <w:b w:val="0"/>
          <w:bCs/>
          <w:szCs w:val="24"/>
        </w:rPr>
      </w:pPr>
      <w:r w:rsidRPr="00581A27">
        <w:rPr>
          <w:rFonts w:ascii="Garamond" w:hAnsi="Garamond" w:cs="Arial"/>
          <w:b w:val="0"/>
          <w:bCs/>
          <w:szCs w:val="24"/>
          <w:highlight w:val="black"/>
        </w:rPr>
        <w:t>xxxxxxxxxxxxxxxxx</w:t>
      </w:r>
    </w:p>
    <w:p w14:paraId="26DD8E0D" w14:textId="57ADA3B9" w:rsidR="002839D1" w:rsidRPr="002839D1" w:rsidRDefault="00581A27" w:rsidP="002225E3">
      <w:pPr>
        <w:pStyle w:val="nadpis-bod"/>
        <w:spacing w:before="0" w:after="0"/>
        <w:rPr>
          <w:rFonts w:ascii="Garamond" w:hAnsi="Garamond"/>
          <w:b w:val="0"/>
        </w:rPr>
      </w:pPr>
      <w:bookmarkStart w:id="2" w:name="_Hlk173993184"/>
      <w:proofErr w:type="spellStart"/>
      <w:r w:rsidRPr="00581A27">
        <w:rPr>
          <w:rFonts w:ascii="Garamond" w:hAnsi="Garamond"/>
          <w:b w:val="0"/>
          <w:highlight w:val="black"/>
        </w:rPr>
        <w:t>xxxxxxxxxxxxxxxxxxx</w:t>
      </w:r>
      <w:proofErr w:type="spellEnd"/>
    </w:p>
    <w:bookmarkEnd w:id="2"/>
    <w:p w14:paraId="5E424B66" w14:textId="14689F59" w:rsidR="002225E3" w:rsidRDefault="002839D1"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r w:rsidRPr="002839D1">
        <w:rPr>
          <w:rFonts w:ascii="Garamond" w:hAnsi="Garamond"/>
          <w:b w:val="0"/>
        </w:rPr>
        <w:t>3snbf2c</w:t>
      </w: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bookmarkEnd w:id="1"/>
    <w:p w14:paraId="0DDBD1F5" w14:textId="49141EB0"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00D247F4">
        <w:rPr>
          <w:rFonts w:ascii="Garamond" w:hAnsi="Garamond"/>
        </w:rPr>
        <w:t xml:space="preserve">a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bookmarkEnd w:id="0"/>
    <w:p w14:paraId="451251DC" w14:textId="77777777" w:rsidR="00626892" w:rsidRPr="001D1E6A" w:rsidRDefault="006F443A" w:rsidP="00D247F4">
      <w:pPr>
        <w:spacing w:before="12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09E7CD91" w14:textId="6A2F097E" w:rsidR="002839D1" w:rsidRPr="002839D1" w:rsidRDefault="002839D1" w:rsidP="000A43DB">
      <w:pPr>
        <w:spacing w:before="120"/>
        <w:jc w:val="both"/>
        <w:rPr>
          <w:rFonts w:ascii="Garamond" w:hAnsi="Garamond"/>
        </w:rPr>
      </w:pPr>
      <w:r w:rsidRPr="002839D1">
        <w:rPr>
          <w:rFonts w:ascii="Garamond" w:hAnsi="Garamond"/>
        </w:rPr>
        <w:t xml:space="preserve">Předmětem této smlouvy je závazek zhotovitele provést na své náklady a nebezpečí, řádně, včas a ve sjednané kvalitě, pro objednatele dílo dle specifikace uvedené v článku II odst. 1 této smlouvy a současně závazek objednatele řádně provedené dílo převzít a zaplatit za něj sjednanou cenu. </w:t>
      </w:r>
    </w:p>
    <w:p w14:paraId="1F2D0F19" w14:textId="77777777" w:rsidR="00385AF3" w:rsidRPr="001D1E6A" w:rsidRDefault="006F443A" w:rsidP="00D247F4">
      <w:pPr>
        <w:spacing w:before="240"/>
        <w:jc w:val="center"/>
        <w:rPr>
          <w:rFonts w:ascii="Garamond" w:hAnsi="Garamond"/>
          <w:b/>
        </w:rPr>
      </w:pPr>
      <w:r>
        <w:rPr>
          <w:rFonts w:ascii="Garamond" w:hAnsi="Garamond"/>
          <w:b/>
        </w:rPr>
        <w:t>II.</w:t>
      </w:r>
    </w:p>
    <w:p w14:paraId="7C91C7D0" w14:textId="77777777" w:rsidR="002839D1" w:rsidRDefault="002839D1" w:rsidP="002839D1">
      <w:pPr>
        <w:spacing w:after="120"/>
        <w:jc w:val="center"/>
        <w:rPr>
          <w:rFonts w:ascii="Garamond" w:hAnsi="Garamond"/>
          <w:b/>
        </w:rPr>
      </w:pPr>
      <w:r w:rsidRPr="002839D1">
        <w:rPr>
          <w:rFonts w:ascii="Garamond" w:hAnsi="Garamond"/>
          <w:b/>
        </w:rPr>
        <w:t>Specifikace předmětu díla a termíny dodání</w:t>
      </w:r>
    </w:p>
    <w:p w14:paraId="2474F741" w14:textId="3B5D4D9E" w:rsidR="002839D1" w:rsidRPr="002839D1" w:rsidRDefault="002839D1" w:rsidP="00BE57BF">
      <w:pPr>
        <w:numPr>
          <w:ilvl w:val="0"/>
          <w:numId w:val="12"/>
        </w:numPr>
        <w:spacing w:before="120"/>
        <w:ind w:left="0" w:hanging="426"/>
        <w:jc w:val="both"/>
        <w:rPr>
          <w:rFonts w:ascii="Garamond" w:hAnsi="Garamond" w:cs="Arial"/>
          <w:bCs/>
        </w:rPr>
      </w:pPr>
      <w:r w:rsidRPr="002839D1">
        <w:rPr>
          <w:rFonts w:ascii="Garamond" w:hAnsi="Garamond"/>
        </w:rPr>
        <w:t>Zhotovitel</w:t>
      </w:r>
      <w:r w:rsidRPr="002839D1">
        <w:rPr>
          <w:rFonts w:ascii="Garamond" w:hAnsi="Garamond" w:cs="Arial"/>
          <w:bCs/>
          <w:color w:val="000000"/>
        </w:rPr>
        <w:t xml:space="preserve"> se zavazuje provést zpracování </w:t>
      </w:r>
      <w:r w:rsidRPr="002839D1">
        <w:rPr>
          <w:rFonts w:ascii="Garamond" w:hAnsi="Garamond" w:cs="Arial"/>
          <w:bCs/>
        </w:rPr>
        <w:t xml:space="preserve">projektové dokumentace k akci </w:t>
      </w:r>
      <w:r w:rsidRPr="002839D1">
        <w:rPr>
          <w:rFonts w:ascii="Garamond" w:hAnsi="Garamond" w:cs="Arial"/>
          <w:b/>
          <w:bCs/>
        </w:rPr>
        <w:t xml:space="preserve">„OS Děčín – oprava </w:t>
      </w:r>
      <w:r w:rsidR="00E57FF0">
        <w:rPr>
          <w:rFonts w:ascii="Garamond" w:hAnsi="Garamond" w:cs="Arial"/>
          <w:b/>
          <w:bCs/>
        </w:rPr>
        <w:t xml:space="preserve">a zajištění krovu </w:t>
      </w:r>
      <w:r w:rsidRPr="002839D1">
        <w:rPr>
          <w:rFonts w:ascii="Garamond" w:hAnsi="Garamond" w:cs="Arial"/>
          <w:b/>
          <w:bCs/>
        </w:rPr>
        <w:t>střechy budovy Radniční 23/1“</w:t>
      </w:r>
      <w:r w:rsidRPr="002839D1">
        <w:rPr>
          <w:rFonts w:ascii="Garamond" w:hAnsi="Garamond" w:cs="Arial"/>
          <w:bCs/>
        </w:rPr>
        <w:t xml:space="preserve"> v následující struktuře:</w:t>
      </w:r>
    </w:p>
    <w:p w14:paraId="363E45DE" w14:textId="77777777" w:rsidR="002839D1" w:rsidRPr="002839D1" w:rsidRDefault="002839D1" w:rsidP="002839D1">
      <w:pPr>
        <w:widowControl w:val="0"/>
        <w:autoSpaceDE w:val="0"/>
        <w:autoSpaceDN w:val="0"/>
        <w:adjustRightInd w:val="0"/>
        <w:spacing w:before="120" w:after="120"/>
        <w:ind w:left="284"/>
        <w:jc w:val="both"/>
        <w:rPr>
          <w:rFonts w:ascii="Garamond" w:hAnsi="Garamond" w:cs="Arial"/>
          <w:bCs/>
          <w:color w:val="000000"/>
        </w:rPr>
      </w:pPr>
      <w:r w:rsidRPr="002839D1">
        <w:rPr>
          <w:rFonts w:ascii="Garamond" w:hAnsi="Garamond" w:cs="Arial"/>
          <w:bCs/>
          <w:color w:val="000000"/>
        </w:rPr>
        <w:t>A. Příprava zakázky:</w:t>
      </w:r>
    </w:p>
    <w:p w14:paraId="0E0B138B" w14:textId="05F747F5" w:rsidR="002839D1" w:rsidRPr="002839D1" w:rsidRDefault="002839D1" w:rsidP="002839D1">
      <w:pPr>
        <w:widowControl w:val="0"/>
        <w:autoSpaceDE w:val="0"/>
        <w:autoSpaceDN w:val="0"/>
        <w:adjustRightInd w:val="0"/>
        <w:spacing w:before="120" w:after="120"/>
        <w:ind w:left="851" w:hanging="284"/>
        <w:jc w:val="both"/>
        <w:rPr>
          <w:rFonts w:ascii="Garamond" w:hAnsi="Garamond" w:cs="Arial"/>
          <w:bCs/>
          <w:color w:val="000000"/>
        </w:rPr>
      </w:pPr>
      <w:r w:rsidRPr="002839D1">
        <w:rPr>
          <w:rFonts w:ascii="Garamond" w:hAnsi="Garamond" w:cs="Arial"/>
          <w:bCs/>
          <w:color w:val="000000"/>
        </w:rPr>
        <w:t>1)</w:t>
      </w:r>
      <w:r w:rsidRPr="002839D1">
        <w:rPr>
          <w:rFonts w:ascii="Garamond" w:hAnsi="Garamond" w:cs="Arial"/>
          <w:bCs/>
          <w:color w:val="000000"/>
        </w:rPr>
        <w:tab/>
        <w:t xml:space="preserve">Seznámení se znaleckým posudkem zpracovaným </w:t>
      </w:r>
      <w:r w:rsidR="00581A27" w:rsidRPr="00581A27">
        <w:rPr>
          <w:rFonts w:ascii="Garamond" w:hAnsi="Garamond" w:cs="Arial"/>
          <w:bCs/>
          <w:color w:val="000000"/>
          <w:highlight w:val="black"/>
        </w:rPr>
        <w:t>xxxxxxxxxxxxxxxxxx</w:t>
      </w:r>
      <w:r w:rsidRPr="002839D1">
        <w:rPr>
          <w:rFonts w:ascii="Garamond" w:hAnsi="Garamond" w:cs="Arial"/>
          <w:bCs/>
          <w:color w:val="000000"/>
        </w:rPr>
        <w:t xml:space="preserve">, s jeho závěry a návrhy </w:t>
      </w:r>
    </w:p>
    <w:p w14:paraId="59F97052" w14:textId="77777777" w:rsidR="002839D1" w:rsidRDefault="002839D1" w:rsidP="002839D1">
      <w:pPr>
        <w:widowControl w:val="0"/>
        <w:autoSpaceDE w:val="0"/>
        <w:autoSpaceDN w:val="0"/>
        <w:adjustRightInd w:val="0"/>
        <w:spacing w:before="120" w:after="120"/>
        <w:ind w:left="851" w:hanging="284"/>
        <w:jc w:val="both"/>
        <w:rPr>
          <w:rFonts w:ascii="Garamond" w:hAnsi="Garamond" w:cs="Arial"/>
          <w:bCs/>
          <w:color w:val="000000"/>
        </w:rPr>
      </w:pPr>
      <w:r w:rsidRPr="002839D1">
        <w:rPr>
          <w:rFonts w:ascii="Garamond" w:hAnsi="Garamond" w:cs="Arial"/>
          <w:bCs/>
          <w:color w:val="000000"/>
        </w:rPr>
        <w:t>2)</w:t>
      </w:r>
      <w:r w:rsidRPr="002839D1">
        <w:rPr>
          <w:rFonts w:ascii="Garamond" w:hAnsi="Garamond" w:cs="Arial"/>
          <w:bCs/>
          <w:color w:val="000000"/>
        </w:rPr>
        <w:tab/>
        <w:t>Zaměření stávajících dřevěných prvků a předmětného prostoru</w:t>
      </w:r>
    </w:p>
    <w:p w14:paraId="0B54F56A" w14:textId="77777777" w:rsidR="002839D1" w:rsidRPr="002839D1" w:rsidRDefault="002839D1" w:rsidP="002839D1">
      <w:pPr>
        <w:widowControl w:val="0"/>
        <w:autoSpaceDE w:val="0"/>
        <w:autoSpaceDN w:val="0"/>
        <w:adjustRightInd w:val="0"/>
        <w:spacing w:before="120" w:after="120"/>
        <w:ind w:left="284"/>
        <w:jc w:val="both"/>
        <w:rPr>
          <w:rFonts w:ascii="Garamond" w:hAnsi="Garamond" w:cs="Arial"/>
          <w:bCs/>
          <w:color w:val="000000"/>
        </w:rPr>
      </w:pPr>
      <w:r w:rsidRPr="002839D1">
        <w:rPr>
          <w:rFonts w:ascii="Garamond" w:hAnsi="Garamond" w:cs="Arial"/>
          <w:bCs/>
          <w:color w:val="000000"/>
        </w:rPr>
        <w:t xml:space="preserve">B. Dokumentace pro provádění stavby </w:t>
      </w:r>
    </w:p>
    <w:p w14:paraId="5557921D" w14:textId="77777777" w:rsidR="002839D1" w:rsidRPr="002839D1" w:rsidRDefault="002839D1" w:rsidP="002839D1">
      <w:pPr>
        <w:widowControl w:val="0"/>
        <w:autoSpaceDE w:val="0"/>
        <w:autoSpaceDN w:val="0"/>
        <w:adjustRightInd w:val="0"/>
        <w:spacing w:before="120" w:after="120"/>
        <w:ind w:left="851" w:hanging="284"/>
        <w:jc w:val="both"/>
        <w:rPr>
          <w:rFonts w:ascii="Garamond" w:hAnsi="Garamond" w:cs="Arial"/>
          <w:bCs/>
          <w:color w:val="000000"/>
        </w:rPr>
      </w:pPr>
      <w:r w:rsidRPr="002839D1">
        <w:rPr>
          <w:rFonts w:ascii="Garamond" w:hAnsi="Garamond" w:cs="Arial"/>
          <w:bCs/>
          <w:color w:val="000000"/>
        </w:rPr>
        <w:t>1)</w:t>
      </w:r>
      <w:r w:rsidRPr="002839D1">
        <w:rPr>
          <w:rFonts w:ascii="Garamond" w:hAnsi="Garamond" w:cs="Arial"/>
          <w:bCs/>
          <w:color w:val="000000"/>
        </w:rPr>
        <w:tab/>
        <w:t xml:space="preserve">Posouzení technického stavu krovu </w:t>
      </w:r>
    </w:p>
    <w:p w14:paraId="52BF0A02" w14:textId="0D328151" w:rsidR="00E57FF0" w:rsidRPr="002839D1" w:rsidRDefault="00E74D0D" w:rsidP="00E74D0D">
      <w:pPr>
        <w:widowControl w:val="0"/>
        <w:autoSpaceDE w:val="0"/>
        <w:autoSpaceDN w:val="0"/>
        <w:adjustRightInd w:val="0"/>
        <w:spacing w:before="120" w:after="120"/>
        <w:ind w:left="851" w:hanging="284"/>
        <w:jc w:val="both"/>
        <w:rPr>
          <w:rFonts w:ascii="Garamond" w:hAnsi="Garamond" w:cs="Arial"/>
          <w:bCs/>
          <w:color w:val="000000"/>
        </w:rPr>
      </w:pPr>
      <w:r>
        <w:rPr>
          <w:rFonts w:ascii="Garamond" w:hAnsi="Garamond" w:cs="Arial"/>
          <w:bCs/>
          <w:color w:val="000000"/>
        </w:rPr>
        <w:lastRenderedPageBreak/>
        <w:t>2</w:t>
      </w:r>
      <w:r w:rsidR="002839D1" w:rsidRPr="002839D1">
        <w:rPr>
          <w:rFonts w:ascii="Garamond" w:hAnsi="Garamond" w:cs="Arial"/>
          <w:bCs/>
          <w:color w:val="000000"/>
        </w:rPr>
        <w:t>)</w:t>
      </w:r>
      <w:r w:rsidR="002839D1" w:rsidRPr="002839D1">
        <w:rPr>
          <w:rFonts w:ascii="Garamond" w:hAnsi="Garamond" w:cs="Arial"/>
          <w:bCs/>
          <w:color w:val="000000"/>
        </w:rPr>
        <w:tab/>
        <w:t xml:space="preserve">Návrh opravy </w:t>
      </w:r>
      <w:r w:rsidR="00E57FF0">
        <w:rPr>
          <w:rFonts w:ascii="Garamond" w:hAnsi="Garamond" w:cs="Arial"/>
          <w:bCs/>
          <w:color w:val="000000"/>
        </w:rPr>
        <w:t>a zajištění krovu</w:t>
      </w:r>
      <w:r>
        <w:rPr>
          <w:rFonts w:ascii="Garamond" w:hAnsi="Garamond" w:cs="Arial"/>
          <w:bCs/>
          <w:color w:val="000000"/>
        </w:rPr>
        <w:t xml:space="preserve">, staveních prací a </w:t>
      </w:r>
      <w:r w:rsidR="00E57FF0">
        <w:rPr>
          <w:rFonts w:ascii="Garamond" w:hAnsi="Garamond" w:cs="Arial"/>
          <w:bCs/>
          <w:color w:val="000000"/>
        </w:rPr>
        <w:t xml:space="preserve">klempířských </w:t>
      </w:r>
      <w:r w:rsidR="002839D1" w:rsidRPr="002839D1">
        <w:rPr>
          <w:rFonts w:ascii="Garamond" w:hAnsi="Garamond" w:cs="Arial"/>
          <w:bCs/>
          <w:color w:val="000000"/>
        </w:rPr>
        <w:t>prvků</w:t>
      </w:r>
    </w:p>
    <w:p w14:paraId="593F4772" w14:textId="77777777" w:rsidR="002839D1" w:rsidRPr="002839D1" w:rsidRDefault="002839D1" w:rsidP="002839D1">
      <w:pPr>
        <w:widowControl w:val="0"/>
        <w:autoSpaceDE w:val="0"/>
        <w:autoSpaceDN w:val="0"/>
        <w:adjustRightInd w:val="0"/>
        <w:spacing w:before="120" w:after="120"/>
        <w:ind w:left="284"/>
        <w:jc w:val="both"/>
        <w:rPr>
          <w:rFonts w:ascii="Garamond" w:hAnsi="Garamond" w:cs="Arial"/>
          <w:bCs/>
        </w:rPr>
      </w:pPr>
      <w:r w:rsidRPr="002839D1">
        <w:rPr>
          <w:rFonts w:ascii="Garamond" w:hAnsi="Garamond" w:cs="Arial"/>
          <w:bCs/>
        </w:rPr>
        <w:t>C. Soupis prací a dodávek, výkaz výměr.</w:t>
      </w:r>
    </w:p>
    <w:p w14:paraId="6BA4CF61" w14:textId="40491B70" w:rsidR="002839D1" w:rsidRPr="002839D1" w:rsidRDefault="002839D1" w:rsidP="00F40B56">
      <w:pPr>
        <w:widowControl w:val="0"/>
        <w:autoSpaceDE w:val="0"/>
        <w:autoSpaceDN w:val="0"/>
        <w:adjustRightInd w:val="0"/>
        <w:spacing w:before="120" w:after="120"/>
        <w:ind w:left="851"/>
        <w:jc w:val="both"/>
        <w:rPr>
          <w:rFonts w:ascii="Garamond" w:hAnsi="Garamond" w:cs="Arial"/>
          <w:bCs/>
        </w:rPr>
      </w:pPr>
      <w:r w:rsidRPr="002839D1">
        <w:rPr>
          <w:rFonts w:ascii="Garamond" w:hAnsi="Garamond" w:cs="Arial"/>
          <w:bCs/>
        </w:rPr>
        <w:t>V</w:t>
      </w:r>
      <w:r w:rsidR="00C511BB">
        <w:rPr>
          <w:rFonts w:ascii="Garamond" w:hAnsi="Garamond" w:cs="Arial"/>
          <w:bCs/>
        </w:rPr>
        <w:t> </w:t>
      </w:r>
      <w:r w:rsidRPr="002839D1">
        <w:rPr>
          <w:rFonts w:ascii="Garamond" w:hAnsi="Garamond" w:cs="Arial"/>
          <w:bCs/>
        </w:rPr>
        <w:t xml:space="preserve">rozsahu pro provedení stavby (DPS) v počtu 3 tištěných vyhotovení kompletní dokumentace a v jednom vyhotovení na CD ve formátu </w:t>
      </w:r>
      <w:proofErr w:type="spellStart"/>
      <w:r w:rsidRPr="002839D1">
        <w:rPr>
          <w:rFonts w:ascii="Garamond" w:hAnsi="Garamond" w:cs="Arial"/>
          <w:bCs/>
        </w:rPr>
        <w:t>word</w:t>
      </w:r>
      <w:proofErr w:type="spellEnd"/>
      <w:r w:rsidRPr="002839D1">
        <w:rPr>
          <w:rFonts w:ascii="Garamond" w:hAnsi="Garamond" w:cs="Arial"/>
          <w:bCs/>
        </w:rPr>
        <w:t xml:space="preserve">, </w:t>
      </w:r>
      <w:proofErr w:type="spellStart"/>
      <w:r w:rsidRPr="002839D1">
        <w:rPr>
          <w:rFonts w:ascii="Garamond" w:hAnsi="Garamond" w:cs="Arial"/>
          <w:bCs/>
        </w:rPr>
        <w:t>pdf</w:t>
      </w:r>
      <w:proofErr w:type="spellEnd"/>
      <w:r w:rsidRPr="002839D1">
        <w:rPr>
          <w:rFonts w:ascii="Garamond" w:hAnsi="Garamond" w:cs="Arial"/>
          <w:bCs/>
        </w:rPr>
        <w:t>,</w:t>
      </w:r>
      <w:r w:rsidRPr="002839D1">
        <w:t xml:space="preserve"> </w:t>
      </w:r>
      <w:proofErr w:type="spellStart"/>
      <w:r w:rsidRPr="002839D1">
        <w:rPr>
          <w:rFonts w:ascii="Garamond" w:hAnsi="Garamond" w:cs="Arial"/>
          <w:bCs/>
        </w:rPr>
        <w:t>xls</w:t>
      </w:r>
      <w:proofErr w:type="spellEnd"/>
      <w:r w:rsidRPr="002839D1">
        <w:rPr>
          <w:rFonts w:ascii="Garamond" w:hAnsi="Garamond" w:cs="Arial"/>
          <w:bCs/>
        </w:rPr>
        <w:t xml:space="preserve"> nebo </w:t>
      </w:r>
      <w:proofErr w:type="spellStart"/>
      <w:r w:rsidRPr="002839D1">
        <w:rPr>
          <w:rFonts w:ascii="Garamond" w:hAnsi="Garamond" w:cs="Arial"/>
          <w:bCs/>
        </w:rPr>
        <w:t>xlsx</w:t>
      </w:r>
      <w:proofErr w:type="spellEnd"/>
      <w:r w:rsidRPr="002839D1">
        <w:rPr>
          <w:rFonts w:ascii="Garamond" w:hAnsi="Garamond" w:cs="Arial"/>
          <w:bCs/>
        </w:rPr>
        <w:t xml:space="preserve"> a </w:t>
      </w:r>
      <w:proofErr w:type="spellStart"/>
      <w:r w:rsidRPr="002839D1">
        <w:rPr>
          <w:rFonts w:ascii="Garamond" w:hAnsi="Garamond" w:cs="Arial"/>
          <w:bCs/>
        </w:rPr>
        <w:t>dwg</w:t>
      </w:r>
      <w:proofErr w:type="spellEnd"/>
      <w:r w:rsidRPr="002839D1">
        <w:rPr>
          <w:rFonts w:ascii="Garamond" w:hAnsi="Garamond" w:cs="Arial"/>
          <w:bCs/>
        </w:rPr>
        <w:t>.</w:t>
      </w:r>
    </w:p>
    <w:p w14:paraId="2CB4BCD1" w14:textId="77777777" w:rsidR="002839D1" w:rsidRPr="002839D1" w:rsidRDefault="002839D1" w:rsidP="002839D1">
      <w:pPr>
        <w:widowControl w:val="0"/>
        <w:autoSpaceDE w:val="0"/>
        <w:autoSpaceDN w:val="0"/>
        <w:adjustRightInd w:val="0"/>
        <w:spacing w:before="120" w:after="120"/>
        <w:ind w:firstLine="284"/>
        <w:jc w:val="both"/>
        <w:rPr>
          <w:rFonts w:ascii="Garamond" w:hAnsi="Garamond" w:cs="Arial"/>
          <w:bCs/>
        </w:rPr>
      </w:pPr>
      <w:r w:rsidRPr="002839D1">
        <w:rPr>
          <w:rFonts w:ascii="Garamond" w:hAnsi="Garamond" w:cs="Arial"/>
          <w:bCs/>
        </w:rPr>
        <w:t xml:space="preserve">D. Autorský dozor </w:t>
      </w:r>
    </w:p>
    <w:p w14:paraId="2CBC6C14" w14:textId="3881BA74" w:rsidR="002839D1" w:rsidRPr="002839D1" w:rsidRDefault="002839D1" w:rsidP="002839D1">
      <w:pPr>
        <w:widowControl w:val="0"/>
        <w:autoSpaceDE w:val="0"/>
        <w:autoSpaceDN w:val="0"/>
        <w:adjustRightInd w:val="0"/>
        <w:spacing w:before="120" w:after="120"/>
        <w:ind w:firstLine="708"/>
        <w:jc w:val="both"/>
        <w:rPr>
          <w:rFonts w:ascii="Garamond" w:hAnsi="Garamond" w:cs="Arial"/>
          <w:bCs/>
        </w:rPr>
      </w:pPr>
      <w:r w:rsidRPr="002839D1">
        <w:rPr>
          <w:rFonts w:ascii="Garamond" w:hAnsi="Garamond" w:cs="Arial"/>
          <w:bCs/>
        </w:rPr>
        <w:t xml:space="preserve">Provedení autorského dozoru stavby v rozsahu </w:t>
      </w:r>
      <w:r w:rsidR="00E74D0D">
        <w:rPr>
          <w:rFonts w:ascii="Garamond" w:hAnsi="Garamond" w:cs="Arial"/>
          <w:bCs/>
        </w:rPr>
        <w:t>4</w:t>
      </w:r>
      <w:r w:rsidR="00C511BB">
        <w:rPr>
          <w:rFonts w:ascii="Garamond" w:hAnsi="Garamond" w:cs="Arial"/>
          <w:bCs/>
        </w:rPr>
        <w:t xml:space="preserve"> </w:t>
      </w:r>
      <w:r w:rsidRPr="002839D1">
        <w:rPr>
          <w:rFonts w:ascii="Garamond" w:hAnsi="Garamond" w:cs="Arial"/>
          <w:bCs/>
        </w:rPr>
        <w:t>hod</w:t>
      </w:r>
      <w:r w:rsidR="00C511BB">
        <w:rPr>
          <w:rFonts w:ascii="Garamond" w:hAnsi="Garamond" w:cs="Arial"/>
          <w:bCs/>
        </w:rPr>
        <w:t>.</w:t>
      </w:r>
      <w:r w:rsidRPr="002839D1">
        <w:rPr>
          <w:rFonts w:ascii="Garamond" w:hAnsi="Garamond" w:cs="Arial"/>
          <w:bCs/>
        </w:rPr>
        <w:t xml:space="preserve"> formou účasti při provádění díla.</w:t>
      </w:r>
    </w:p>
    <w:p w14:paraId="168DC2D3" w14:textId="77777777" w:rsidR="002839D1" w:rsidRPr="002839D1" w:rsidRDefault="002839D1" w:rsidP="00C511BB">
      <w:pPr>
        <w:numPr>
          <w:ilvl w:val="0"/>
          <w:numId w:val="12"/>
        </w:numPr>
        <w:spacing w:before="240"/>
        <w:ind w:left="0" w:hanging="426"/>
        <w:jc w:val="both"/>
        <w:rPr>
          <w:rFonts w:ascii="Garamond" w:hAnsi="Garamond" w:cs="Arial"/>
          <w:bCs/>
          <w:color w:val="000000"/>
        </w:rPr>
      </w:pPr>
      <w:r w:rsidRPr="002839D1">
        <w:rPr>
          <w:rFonts w:ascii="Garamond" w:hAnsi="Garamond" w:cs="Arial"/>
          <w:bCs/>
          <w:color w:val="000000"/>
        </w:rPr>
        <w:t xml:space="preserve">Zhotovitel prohlašuje, že je oprávněn (způsobilý) provádět činnost, která je předmětem díla </w:t>
      </w:r>
      <w:r w:rsidRPr="002839D1">
        <w:rPr>
          <w:rFonts w:ascii="Garamond" w:hAnsi="Garamond" w:cs="Arial"/>
          <w:bCs/>
          <w:color w:val="000000"/>
        </w:rPr>
        <w:br/>
        <w:t xml:space="preserve">a je pro tuto činnost v plném rozsahu náležitě kvalifikován. Zhotovitel se zavazuje provést dílo svým jménem a na vlastní zodpovědnost, je však oprávněn plnit svůj závazek s pomocí jiných osob. Za činnost těchto osob odpovídá v plném rozsahu zhotovitel. </w:t>
      </w:r>
    </w:p>
    <w:p w14:paraId="5777D2CC" w14:textId="77777777" w:rsidR="002839D1" w:rsidRPr="002839D1" w:rsidRDefault="002839D1" w:rsidP="00BE57BF">
      <w:pPr>
        <w:numPr>
          <w:ilvl w:val="0"/>
          <w:numId w:val="12"/>
        </w:numPr>
        <w:spacing w:before="120"/>
        <w:ind w:left="0" w:hanging="426"/>
        <w:jc w:val="both"/>
        <w:rPr>
          <w:rFonts w:ascii="Garamond" w:hAnsi="Garamond" w:cs="Arial"/>
          <w:bCs/>
          <w:color w:val="000000"/>
        </w:rPr>
      </w:pPr>
      <w:r w:rsidRPr="002839D1">
        <w:rPr>
          <w:rFonts w:ascii="Garamond" w:hAnsi="Garamond" w:cs="Arial"/>
          <w:bCs/>
          <w:color w:val="000000"/>
        </w:rPr>
        <w:t>Objednatel si vyhrazuje právo snížit rozsah zakázky v průběhu realizace.</w:t>
      </w:r>
    </w:p>
    <w:p w14:paraId="2ADEB427" w14:textId="75CE8B67" w:rsidR="002839D1" w:rsidRPr="00702463" w:rsidRDefault="002839D1" w:rsidP="00BE57BF">
      <w:pPr>
        <w:numPr>
          <w:ilvl w:val="0"/>
          <w:numId w:val="12"/>
        </w:numPr>
        <w:spacing w:before="120"/>
        <w:ind w:left="0" w:hanging="426"/>
        <w:jc w:val="both"/>
        <w:rPr>
          <w:rFonts w:ascii="Garamond" w:hAnsi="Garamond" w:cs="Arial"/>
        </w:rPr>
      </w:pPr>
      <w:r w:rsidRPr="002839D1">
        <w:rPr>
          <w:rFonts w:ascii="Garamond" w:hAnsi="Garamond" w:cs="Arial"/>
          <w:bCs/>
          <w:color w:val="000000"/>
        </w:rPr>
        <w:t xml:space="preserve">Dílo dle </w:t>
      </w:r>
      <w:r w:rsidRPr="00115ACE">
        <w:rPr>
          <w:rFonts w:ascii="Garamond" w:hAnsi="Garamond" w:cs="Arial"/>
          <w:bCs/>
          <w:color w:val="000000"/>
        </w:rPr>
        <w:t xml:space="preserve">bodu 1. </w:t>
      </w:r>
      <w:r w:rsidR="00702463" w:rsidRPr="00115ACE">
        <w:rPr>
          <w:rFonts w:ascii="Garamond" w:hAnsi="Garamond" w:cs="Arial"/>
          <w:bCs/>
          <w:color w:val="000000"/>
        </w:rPr>
        <w:t xml:space="preserve">písm. </w:t>
      </w:r>
      <w:r w:rsidRPr="00115ACE">
        <w:rPr>
          <w:rFonts w:ascii="Garamond" w:hAnsi="Garamond" w:cs="Arial"/>
          <w:bCs/>
          <w:color w:val="000000"/>
        </w:rPr>
        <w:t>A), B), C),</w:t>
      </w:r>
      <w:r w:rsidRPr="002839D1">
        <w:rPr>
          <w:rFonts w:ascii="Garamond" w:hAnsi="Garamond" w:cs="Arial"/>
          <w:bCs/>
          <w:color w:val="000000"/>
        </w:rPr>
        <w:t xml:space="preserve"> čl. II smlouvy zhotovitel před</w:t>
      </w:r>
      <w:r w:rsidRPr="002839D1">
        <w:rPr>
          <w:rFonts w:ascii="Garamond" w:hAnsi="Garamond" w:cs="Arial"/>
          <w:bCs/>
        </w:rPr>
        <w:t xml:space="preserve">á objednateli do </w:t>
      </w:r>
      <w:r w:rsidR="00115ACE" w:rsidRPr="00115ACE">
        <w:rPr>
          <w:rFonts w:ascii="Garamond" w:hAnsi="Garamond" w:cs="Arial"/>
          <w:bCs/>
        </w:rPr>
        <w:t>31</w:t>
      </w:r>
      <w:r w:rsidRPr="00115ACE">
        <w:rPr>
          <w:rFonts w:ascii="Garamond" w:hAnsi="Garamond" w:cs="Arial"/>
          <w:bCs/>
        </w:rPr>
        <w:t>.</w:t>
      </w:r>
      <w:r w:rsidR="00D47D93" w:rsidRPr="00115ACE">
        <w:rPr>
          <w:rFonts w:ascii="Garamond" w:hAnsi="Garamond" w:cs="Arial"/>
          <w:bCs/>
        </w:rPr>
        <w:t xml:space="preserve"> </w:t>
      </w:r>
      <w:r w:rsidR="00E74D0D" w:rsidRPr="00115ACE">
        <w:rPr>
          <w:rFonts w:ascii="Garamond" w:hAnsi="Garamond" w:cs="Arial"/>
          <w:bCs/>
        </w:rPr>
        <w:t>10</w:t>
      </w:r>
      <w:r w:rsidRPr="00115ACE">
        <w:rPr>
          <w:rFonts w:ascii="Garamond" w:hAnsi="Garamond" w:cs="Arial"/>
          <w:bCs/>
        </w:rPr>
        <w:t>.</w:t>
      </w:r>
      <w:r w:rsidR="00D47D93" w:rsidRPr="00115ACE">
        <w:rPr>
          <w:rFonts w:ascii="Garamond" w:hAnsi="Garamond" w:cs="Arial"/>
          <w:bCs/>
        </w:rPr>
        <w:t xml:space="preserve"> </w:t>
      </w:r>
      <w:r w:rsidRPr="00115ACE">
        <w:rPr>
          <w:rFonts w:ascii="Garamond" w:hAnsi="Garamond" w:cs="Arial"/>
          <w:bCs/>
        </w:rPr>
        <w:t>2025.</w:t>
      </w:r>
    </w:p>
    <w:p w14:paraId="4340C508" w14:textId="50B0E077" w:rsidR="00702463" w:rsidRPr="00115ACE" w:rsidRDefault="00702463" w:rsidP="00702463">
      <w:pPr>
        <w:numPr>
          <w:ilvl w:val="0"/>
          <w:numId w:val="12"/>
        </w:numPr>
        <w:spacing w:before="120"/>
        <w:ind w:left="0" w:hanging="426"/>
        <w:jc w:val="both"/>
        <w:rPr>
          <w:rFonts w:ascii="Garamond" w:hAnsi="Garamond" w:cs="Arial"/>
        </w:rPr>
      </w:pPr>
      <w:r w:rsidRPr="00115ACE">
        <w:rPr>
          <w:rFonts w:ascii="Garamond" w:hAnsi="Garamond" w:cs="Arial"/>
          <w:bCs/>
          <w:color w:val="000000"/>
        </w:rPr>
        <w:t xml:space="preserve">Dílo dle bodu 1. písm. D), čl. II smlouvy bude realizováno v době stavby, tj. od 1. 11. 2025 do </w:t>
      </w:r>
      <w:r w:rsidR="00115ACE" w:rsidRPr="00115ACE">
        <w:rPr>
          <w:rFonts w:ascii="Garamond" w:hAnsi="Garamond" w:cs="Arial"/>
          <w:bCs/>
          <w:color w:val="000000"/>
        </w:rPr>
        <w:t>19</w:t>
      </w:r>
      <w:r w:rsidRPr="00115ACE">
        <w:rPr>
          <w:rFonts w:ascii="Garamond" w:hAnsi="Garamond" w:cs="Arial"/>
          <w:bCs/>
          <w:color w:val="000000"/>
        </w:rPr>
        <w:t>. 1</w:t>
      </w:r>
      <w:r w:rsidR="00115ACE" w:rsidRPr="00115ACE">
        <w:rPr>
          <w:rFonts w:ascii="Garamond" w:hAnsi="Garamond" w:cs="Arial"/>
          <w:bCs/>
          <w:color w:val="000000"/>
        </w:rPr>
        <w:t>2</w:t>
      </w:r>
      <w:r w:rsidRPr="00115ACE">
        <w:rPr>
          <w:rFonts w:ascii="Garamond" w:hAnsi="Garamond" w:cs="Arial"/>
          <w:bCs/>
          <w:color w:val="000000"/>
        </w:rPr>
        <w:t>. 2025</w:t>
      </w:r>
      <w:r w:rsidRPr="00115ACE">
        <w:rPr>
          <w:rFonts w:ascii="Garamond" w:hAnsi="Garamond" w:cs="Arial"/>
          <w:bCs/>
        </w:rPr>
        <w:t>.</w:t>
      </w:r>
    </w:p>
    <w:p w14:paraId="3CB2000E" w14:textId="77777777" w:rsidR="002839D1" w:rsidRPr="00DB548E" w:rsidRDefault="002839D1" w:rsidP="00BE57BF">
      <w:pPr>
        <w:numPr>
          <w:ilvl w:val="0"/>
          <w:numId w:val="12"/>
        </w:numPr>
        <w:spacing w:before="120"/>
        <w:ind w:left="0" w:hanging="426"/>
        <w:jc w:val="both"/>
        <w:rPr>
          <w:rFonts w:ascii="Garamond" w:hAnsi="Garamond" w:cs="Arial"/>
          <w:lang w:val="x-none" w:eastAsia="x-none"/>
        </w:rPr>
      </w:pPr>
      <w:r w:rsidRPr="002839D1">
        <w:rPr>
          <w:rFonts w:ascii="Garamond" w:hAnsi="Garamond" w:cs="Arial"/>
          <w:bCs/>
          <w:color w:val="000000"/>
          <w:lang w:val="x-none" w:eastAsia="x-none"/>
        </w:rPr>
        <w:t>Smluvní strany se dohodly, že v případě výskytu nepředvídatelných okolností (např. živelné pohromy, pandemická situace, atd.) může být doba předání díla prodloužena, a to o dobu nezbytně nutnou. Zhotovitel je povinen o výskytu nepředvídatelných skutečností neprodleně informovat pověřeného pracovníka objednatele, a to písemnou formou. K prodloužení termínu dokončení díla bude přistoupeno pouze za souhlasného stanoviska obou smluvních stran. O případném prodloužení bude mezi smluvními stranami uzavřen písemný dodatek.</w:t>
      </w:r>
    </w:p>
    <w:p w14:paraId="13B8E24B" w14:textId="77777777" w:rsidR="002839D1" w:rsidRPr="00DB548E" w:rsidRDefault="002839D1" w:rsidP="00BE57BF">
      <w:pPr>
        <w:numPr>
          <w:ilvl w:val="0"/>
          <w:numId w:val="12"/>
        </w:numPr>
        <w:spacing w:before="120"/>
        <w:ind w:left="0" w:hanging="426"/>
        <w:jc w:val="both"/>
        <w:rPr>
          <w:rFonts w:ascii="Garamond" w:hAnsi="Garamond" w:cs="Arial"/>
          <w:lang w:val="x-none" w:eastAsia="x-none"/>
        </w:rPr>
      </w:pPr>
      <w:r w:rsidRPr="00DB548E">
        <w:rPr>
          <w:rFonts w:ascii="Garamond" w:hAnsi="Garamond" w:cs="Arial"/>
          <w:lang w:val="x-none" w:eastAsia="x-none"/>
        </w:rPr>
        <w:t xml:space="preserve">Projektová dokumentace bude zpracována v souladu </w:t>
      </w:r>
      <w:r w:rsidRPr="00DB548E">
        <w:rPr>
          <w:rFonts w:ascii="Garamond" w:hAnsi="Garamond" w:cs="Arial"/>
          <w:bCs/>
          <w:lang w:val="x-none" w:eastAsia="x-none"/>
        </w:rPr>
        <w:t>s</w:t>
      </w:r>
      <w:r w:rsidRPr="00DB548E">
        <w:rPr>
          <w:rFonts w:ascii="Garamond" w:hAnsi="Garamond" w:cs="Arial"/>
          <w:b/>
          <w:bCs/>
          <w:lang w:val="x-none" w:eastAsia="x-none"/>
        </w:rPr>
        <w:t xml:space="preserve"> </w:t>
      </w:r>
      <w:r w:rsidRPr="00DB548E">
        <w:rPr>
          <w:rFonts w:ascii="Garamond" w:hAnsi="Garamond" w:cs="Arial"/>
          <w:bCs/>
          <w:lang w:val="x-none" w:eastAsia="x-none"/>
        </w:rPr>
        <w:t xml:space="preserve">vyhláškou č. </w:t>
      </w:r>
      <w:r w:rsidRPr="00DB548E">
        <w:rPr>
          <w:rFonts w:ascii="Garamond" w:hAnsi="Garamond" w:cs="Arial"/>
          <w:bCs/>
          <w:lang w:eastAsia="x-none"/>
        </w:rPr>
        <w:t>169</w:t>
      </w:r>
      <w:r w:rsidRPr="00DB548E">
        <w:rPr>
          <w:rFonts w:ascii="Garamond" w:hAnsi="Garamond" w:cs="Arial"/>
          <w:bCs/>
          <w:lang w:val="x-none" w:eastAsia="x-none"/>
        </w:rPr>
        <w:t>/201</w:t>
      </w:r>
      <w:r w:rsidRPr="00DB548E">
        <w:rPr>
          <w:rFonts w:ascii="Garamond" w:hAnsi="Garamond" w:cs="Arial"/>
          <w:bCs/>
          <w:lang w:eastAsia="x-none"/>
        </w:rPr>
        <w:t>6</w:t>
      </w:r>
      <w:r w:rsidRPr="00DB548E">
        <w:rPr>
          <w:rFonts w:ascii="Garamond" w:hAnsi="Garamond" w:cs="Arial"/>
          <w:bCs/>
          <w:lang w:val="x-none" w:eastAsia="x-none"/>
        </w:rPr>
        <w:t xml:space="preserve"> Sb</w:t>
      </w:r>
      <w:r w:rsidRPr="00DB548E">
        <w:rPr>
          <w:rFonts w:ascii="Garamond" w:hAnsi="Garamond" w:cs="Arial"/>
          <w:b/>
          <w:bCs/>
          <w:lang w:val="x-none" w:eastAsia="x-none"/>
        </w:rPr>
        <w:t>.</w:t>
      </w:r>
      <w:r w:rsidRPr="00DB548E">
        <w:rPr>
          <w:rFonts w:ascii="Garamond" w:hAnsi="Garamond" w:cs="Arial"/>
          <w:lang w:val="x-none" w:eastAsia="x-none"/>
        </w:rPr>
        <w:t xml:space="preserve">, kterou se stanoví podrobnosti vymezení předmětu veřejné zakázky na stavební práce a rozsah soupisu stavebních prací, dodávek a služeb, </w:t>
      </w:r>
      <w:r w:rsidRPr="00DB548E">
        <w:rPr>
          <w:rFonts w:ascii="Garamond" w:hAnsi="Garamond" w:cs="Arial"/>
          <w:lang w:eastAsia="x-none"/>
        </w:rPr>
        <w:t>v aktuálním znění</w:t>
      </w:r>
      <w:r w:rsidRPr="00DB548E">
        <w:rPr>
          <w:rFonts w:ascii="Garamond" w:hAnsi="Garamond" w:cs="Arial"/>
          <w:lang w:val="x-none" w:eastAsia="x-none"/>
        </w:rPr>
        <w:t xml:space="preserve">, </w:t>
      </w:r>
      <w:r w:rsidRPr="00DB548E">
        <w:rPr>
          <w:rFonts w:ascii="Garamond" w:hAnsi="Garamond" w:cs="Arial"/>
          <w:lang w:eastAsia="x-none"/>
        </w:rPr>
        <w:t>dále</w:t>
      </w:r>
      <w:r w:rsidRPr="00DB548E">
        <w:rPr>
          <w:rFonts w:ascii="Garamond" w:hAnsi="Garamond" w:cs="Arial"/>
          <w:lang w:val="x-none" w:eastAsia="x-none"/>
        </w:rPr>
        <w:t xml:space="preserve"> v rozsahu a obsahu dle §</w:t>
      </w:r>
      <w:r w:rsidRPr="00DB548E">
        <w:rPr>
          <w:rFonts w:ascii="Garamond" w:hAnsi="Garamond" w:cs="Arial"/>
          <w:lang w:eastAsia="x-none"/>
        </w:rPr>
        <w:t xml:space="preserve"> </w:t>
      </w:r>
      <w:r w:rsidRPr="00DB548E">
        <w:rPr>
          <w:rFonts w:ascii="Garamond" w:hAnsi="Garamond" w:cs="Arial"/>
          <w:lang w:val="x-none" w:eastAsia="x-none"/>
        </w:rPr>
        <w:t>2 a §</w:t>
      </w:r>
      <w:r w:rsidRPr="00DB548E">
        <w:rPr>
          <w:rFonts w:ascii="Garamond" w:hAnsi="Garamond" w:cs="Arial"/>
          <w:lang w:eastAsia="x-none"/>
        </w:rPr>
        <w:t xml:space="preserve"> </w:t>
      </w:r>
      <w:r w:rsidRPr="00DB548E">
        <w:rPr>
          <w:rFonts w:ascii="Garamond" w:hAnsi="Garamond" w:cs="Arial"/>
          <w:lang w:val="x-none" w:eastAsia="x-none"/>
        </w:rPr>
        <w:t>3 Vyhlášky č.</w:t>
      </w:r>
      <w:r w:rsidRPr="00DB548E">
        <w:rPr>
          <w:rFonts w:ascii="Garamond" w:hAnsi="Garamond" w:cs="Arial"/>
          <w:lang w:eastAsia="x-none"/>
        </w:rPr>
        <w:t> </w:t>
      </w:r>
      <w:r w:rsidRPr="00DB548E">
        <w:rPr>
          <w:rFonts w:ascii="Garamond" w:hAnsi="Garamond" w:cs="Arial"/>
          <w:lang w:val="x-none" w:eastAsia="x-none"/>
        </w:rPr>
        <w:t>499/2006 Sb</w:t>
      </w:r>
      <w:r w:rsidRPr="00DB548E">
        <w:rPr>
          <w:rFonts w:ascii="Garamond" w:hAnsi="Garamond" w:cs="Arial"/>
          <w:lang w:eastAsia="x-none"/>
        </w:rPr>
        <w:t xml:space="preserve">., </w:t>
      </w:r>
      <w:r w:rsidRPr="00DB548E">
        <w:rPr>
          <w:rFonts w:ascii="Garamond" w:hAnsi="Garamond" w:cs="Arial"/>
          <w:lang w:val="x-none" w:eastAsia="x-none"/>
        </w:rPr>
        <w:t>Vyhláška o dokumentaci staveb</w:t>
      </w:r>
      <w:r w:rsidRPr="00DB548E">
        <w:rPr>
          <w:rFonts w:ascii="Garamond" w:hAnsi="Garamond" w:cs="Arial"/>
          <w:lang w:eastAsia="x-none"/>
        </w:rPr>
        <w:t xml:space="preserve"> v aktuálním znění, </w:t>
      </w:r>
      <w:r w:rsidRPr="00DB548E">
        <w:rPr>
          <w:rFonts w:ascii="Garamond" w:hAnsi="Garamond" w:cs="Arial"/>
          <w:bCs/>
          <w:lang w:val="x-none" w:eastAsia="x-none"/>
        </w:rPr>
        <w:t>v souladu</w:t>
      </w:r>
      <w:r w:rsidRPr="00DB548E">
        <w:rPr>
          <w:rFonts w:ascii="Garamond" w:hAnsi="Garamond" w:cs="Arial"/>
          <w:lang w:val="x-none" w:eastAsia="x-none"/>
        </w:rPr>
        <w:t xml:space="preserve"> s aktuálními právními předpisy, vztahujícími se k předmětu plnění</w:t>
      </w:r>
      <w:r w:rsidRPr="00DB548E">
        <w:rPr>
          <w:rFonts w:ascii="Garamond" w:hAnsi="Garamond" w:cs="Arial"/>
          <w:lang w:eastAsia="x-none"/>
        </w:rPr>
        <w:t>.</w:t>
      </w:r>
    </w:p>
    <w:p w14:paraId="36CE1C7B" w14:textId="20CD0F83" w:rsidR="002839D1" w:rsidRPr="002839D1" w:rsidRDefault="002839D1" w:rsidP="00BE57BF">
      <w:pPr>
        <w:numPr>
          <w:ilvl w:val="0"/>
          <w:numId w:val="12"/>
        </w:numPr>
        <w:spacing w:before="120"/>
        <w:ind w:left="0" w:hanging="426"/>
        <w:jc w:val="both"/>
        <w:rPr>
          <w:rFonts w:ascii="Garamond" w:hAnsi="Garamond" w:cs="Arial"/>
          <w:lang w:val="x-none" w:eastAsia="x-none"/>
        </w:rPr>
      </w:pPr>
      <w:r w:rsidRPr="002839D1">
        <w:rPr>
          <w:rFonts w:ascii="Garamond" w:hAnsi="Garamond" w:cs="Arial"/>
          <w:lang w:eastAsia="x-none"/>
        </w:rPr>
        <w:t xml:space="preserve">Zhotovitel se zavazuje </w:t>
      </w:r>
      <w:r w:rsidR="00F40B56">
        <w:rPr>
          <w:rFonts w:ascii="Garamond" w:hAnsi="Garamond" w:cs="Arial"/>
          <w:lang w:eastAsia="x-none"/>
        </w:rPr>
        <w:t xml:space="preserve">projektovou </w:t>
      </w:r>
      <w:r w:rsidRPr="002839D1">
        <w:rPr>
          <w:rFonts w:ascii="Garamond" w:hAnsi="Garamond" w:cs="Arial"/>
          <w:lang w:val="x-none" w:eastAsia="x-none"/>
        </w:rPr>
        <w:t>dokumentac</w:t>
      </w:r>
      <w:r w:rsidRPr="002839D1">
        <w:rPr>
          <w:rFonts w:ascii="Garamond" w:hAnsi="Garamond" w:cs="Arial"/>
          <w:lang w:eastAsia="x-none"/>
        </w:rPr>
        <w:t>i</w:t>
      </w:r>
      <w:r w:rsidRPr="002839D1">
        <w:rPr>
          <w:rFonts w:ascii="Garamond" w:hAnsi="Garamond" w:cs="Arial"/>
          <w:lang w:val="x-none" w:eastAsia="x-none"/>
        </w:rPr>
        <w:t xml:space="preserve"> v průběhu zpracování průběžně konzultov</w:t>
      </w:r>
      <w:r w:rsidRPr="002839D1">
        <w:rPr>
          <w:rFonts w:ascii="Garamond" w:hAnsi="Garamond" w:cs="Arial"/>
          <w:lang w:eastAsia="x-none"/>
        </w:rPr>
        <w:t>at</w:t>
      </w:r>
      <w:r w:rsidRPr="002839D1">
        <w:rPr>
          <w:rFonts w:ascii="Garamond" w:hAnsi="Garamond" w:cs="Arial"/>
          <w:lang w:val="x-none" w:eastAsia="x-none"/>
        </w:rPr>
        <w:t xml:space="preserve"> s</w:t>
      </w:r>
      <w:r w:rsidR="00DB548E">
        <w:rPr>
          <w:rFonts w:ascii="Garamond" w:hAnsi="Garamond" w:cs="Arial"/>
          <w:lang w:val="x-none" w:eastAsia="x-none"/>
        </w:rPr>
        <w:t> </w:t>
      </w:r>
      <w:r w:rsidRPr="002839D1">
        <w:rPr>
          <w:rFonts w:ascii="Garamond" w:hAnsi="Garamond" w:cs="Arial"/>
          <w:lang w:val="x-none" w:eastAsia="x-none"/>
        </w:rPr>
        <w:t>pověřeným</w:t>
      </w:r>
      <w:r w:rsidRPr="002839D1">
        <w:rPr>
          <w:rFonts w:ascii="Garamond" w:hAnsi="Garamond" w:cs="Arial"/>
          <w:lang w:eastAsia="x-none"/>
        </w:rPr>
        <w:t>i</w:t>
      </w:r>
      <w:r w:rsidRPr="002839D1">
        <w:rPr>
          <w:rFonts w:ascii="Garamond" w:hAnsi="Garamond" w:cs="Arial"/>
          <w:lang w:val="x-none" w:eastAsia="x-none"/>
        </w:rPr>
        <w:t xml:space="preserve"> pracovníky </w:t>
      </w:r>
      <w:r w:rsidRPr="002839D1">
        <w:rPr>
          <w:rFonts w:ascii="Garamond" w:hAnsi="Garamond" w:cs="Arial"/>
          <w:lang w:eastAsia="x-none"/>
        </w:rPr>
        <w:t xml:space="preserve">oprávněnými </w:t>
      </w:r>
      <w:r w:rsidRPr="002839D1">
        <w:rPr>
          <w:rFonts w:ascii="Garamond" w:hAnsi="Garamond" w:cs="Arial"/>
          <w:lang w:val="x-none" w:eastAsia="x-none"/>
        </w:rPr>
        <w:t>jednat ve věcech technických</w:t>
      </w:r>
      <w:r w:rsidRPr="002839D1">
        <w:rPr>
          <w:rFonts w:ascii="Garamond" w:hAnsi="Garamond" w:cs="Arial"/>
          <w:lang w:eastAsia="x-none"/>
        </w:rPr>
        <w:t>, uvedenými v článku III. této smlouvy.</w:t>
      </w:r>
    </w:p>
    <w:p w14:paraId="1C276E3B" w14:textId="77777777" w:rsidR="002839D1" w:rsidRDefault="002839D1" w:rsidP="00BE57BF">
      <w:pPr>
        <w:numPr>
          <w:ilvl w:val="0"/>
          <w:numId w:val="12"/>
        </w:numPr>
        <w:spacing w:before="120"/>
        <w:ind w:left="0" w:hanging="426"/>
        <w:jc w:val="both"/>
        <w:rPr>
          <w:rFonts w:ascii="Garamond" w:hAnsi="Garamond" w:cs="Arial"/>
          <w:lang w:val="x-none" w:eastAsia="x-none"/>
        </w:rPr>
      </w:pPr>
      <w:r w:rsidRPr="002839D1">
        <w:rPr>
          <w:rFonts w:ascii="Garamond" w:hAnsi="Garamond" w:cs="Arial"/>
          <w:lang w:val="x-none" w:eastAsia="x-none"/>
        </w:rPr>
        <w:t>Projektová dokumentace bude obsahovat zatřídění stavebního díla a stavebních prací podle kódů CZ-CC.</w:t>
      </w:r>
    </w:p>
    <w:p w14:paraId="21B3C3DB" w14:textId="77777777" w:rsidR="00794540" w:rsidRPr="00073C62" w:rsidRDefault="00073C62" w:rsidP="00702463">
      <w:pPr>
        <w:spacing w:before="240"/>
        <w:jc w:val="center"/>
        <w:rPr>
          <w:rFonts w:ascii="Garamond" w:hAnsi="Garamond"/>
          <w:b/>
          <w:bCs/>
        </w:rPr>
      </w:pPr>
      <w:r w:rsidRPr="00073C62">
        <w:rPr>
          <w:rFonts w:ascii="Garamond" w:hAnsi="Garamond"/>
          <w:b/>
          <w:bCs/>
        </w:rPr>
        <w:t>III.</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2E048F2D" w14:textId="4B397B18" w:rsidR="00D47D93" w:rsidRPr="0057417A" w:rsidRDefault="00D47D93" w:rsidP="00BE57BF">
      <w:pPr>
        <w:numPr>
          <w:ilvl w:val="0"/>
          <w:numId w:val="14"/>
        </w:numPr>
        <w:spacing w:before="120"/>
        <w:ind w:left="0" w:hanging="426"/>
        <w:jc w:val="both"/>
        <w:rPr>
          <w:rFonts w:ascii="Garamond" w:hAnsi="Garamond"/>
        </w:rPr>
      </w:pPr>
      <w:r w:rsidRPr="00D47D93">
        <w:rPr>
          <w:rFonts w:ascii="Garamond" w:hAnsi="Garamond"/>
        </w:rPr>
        <w:t>Cena díla</w:t>
      </w:r>
      <w:r w:rsidR="00DB548E">
        <w:rPr>
          <w:rFonts w:ascii="Garamond" w:hAnsi="Garamond"/>
        </w:rPr>
        <w:t xml:space="preserve"> dle</w:t>
      </w:r>
      <w:r w:rsidRPr="00D47D93">
        <w:rPr>
          <w:rFonts w:ascii="Garamond" w:hAnsi="Garamond"/>
        </w:rPr>
        <w:t xml:space="preserve"> této smlouvy byla dohodnuta pevnou částkou</w:t>
      </w:r>
      <w:r w:rsidRPr="00DB548E">
        <w:rPr>
          <w:rFonts w:ascii="Garamond" w:hAnsi="Garamond"/>
        </w:rPr>
        <w:t xml:space="preserve"> </w:t>
      </w:r>
      <w:r w:rsidRPr="00D47D93">
        <w:rPr>
          <w:rFonts w:ascii="Garamond" w:hAnsi="Garamond"/>
        </w:rPr>
        <w:t>v</w:t>
      </w:r>
      <w:r w:rsidR="00DB548E">
        <w:rPr>
          <w:rFonts w:ascii="Garamond" w:hAnsi="Garamond"/>
        </w:rPr>
        <w:t> </w:t>
      </w:r>
      <w:r w:rsidRPr="00D47D93">
        <w:rPr>
          <w:rFonts w:ascii="Garamond" w:hAnsi="Garamond"/>
        </w:rPr>
        <w:t>celkové výši</w:t>
      </w:r>
      <w:r w:rsidR="0057417A">
        <w:rPr>
          <w:rFonts w:ascii="Garamond" w:hAnsi="Garamond"/>
        </w:rPr>
        <w:t xml:space="preserve"> </w:t>
      </w:r>
      <w:r w:rsidR="00E74D0D" w:rsidRPr="00DB548E">
        <w:rPr>
          <w:rFonts w:ascii="Garamond" w:hAnsi="Garamond"/>
          <w:b/>
          <w:bCs/>
        </w:rPr>
        <w:t>82 280,00</w:t>
      </w:r>
      <w:r w:rsidR="00FC653C" w:rsidRPr="00DB548E">
        <w:rPr>
          <w:rFonts w:ascii="Garamond" w:hAnsi="Garamond"/>
          <w:b/>
          <w:bCs/>
        </w:rPr>
        <w:t xml:space="preserve"> </w:t>
      </w:r>
      <w:r w:rsidR="00E74D0D" w:rsidRPr="00DB548E">
        <w:rPr>
          <w:rFonts w:ascii="Garamond" w:hAnsi="Garamond"/>
          <w:b/>
          <w:bCs/>
        </w:rPr>
        <w:t>K</w:t>
      </w:r>
      <w:r w:rsidRPr="00DB548E">
        <w:rPr>
          <w:rFonts w:ascii="Garamond" w:hAnsi="Garamond"/>
          <w:b/>
          <w:bCs/>
        </w:rPr>
        <w:t>č</w:t>
      </w:r>
      <w:r w:rsidRPr="0057417A">
        <w:rPr>
          <w:rFonts w:ascii="Garamond" w:hAnsi="Garamond"/>
        </w:rPr>
        <w:t xml:space="preserve"> včetně DPH. </w:t>
      </w:r>
      <w:r w:rsidRPr="0057417A">
        <w:rPr>
          <w:rFonts w:ascii="Garamond" w:hAnsi="Garamond" w:cs="Arial"/>
          <w:bCs/>
          <w:color w:val="000000"/>
        </w:rPr>
        <w:t>Tato smluvní cena je stanovena mezi smluvními stranami jako cena konečná, nepřekročitelná a nejvýše přípustná za komplexní plnění celého předmětu díla dle této smlouvy a zahrnuje veškeré náklady zhotovitele související s řádným provedením díla, tj. zahrnuje veškeré činnosti, vlivy, rizika, dodávky a související výkony nutné k naplnění účelu a cíle této smlouvy.</w:t>
      </w:r>
      <w:r w:rsidRPr="0057417A">
        <w:rPr>
          <w:rFonts w:ascii="Garamond" w:hAnsi="Garamond"/>
        </w:rPr>
        <w:t xml:space="preserve"> </w:t>
      </w:r>
    </w:p>
    <w:p w14:paraId="7FF56C16" w14:textId="404D1BC8" w:rsidR="00D47D93" w:rsidRPr="00D47D93" w:rsidRDefault="00D47D93" w:rsidP="00BE57BF">
      <w:pPr>
        <w:numPr>
          <w:ilvl w:val="0"/>
          <w:numId w:val="14"/>
        </w:numPr>
        <w:spacing w:before="120"/>
        <w:ind w:left="0" w:hanging="426"/>
        <w:jc w:val="both"/>
        <w:rPr>
          <w:rFonts w:ascii="Garamond" w:hAnsi="Garamond"/>
        </w:rPr>
      </w:pPr>
      <w:r w:rsidRPr="00D47D93">
        <w:rPr>
          <w:rFonts w:ascii="Garamond" w:hAnsi="Garamond"/>
        </w:rPr>
        <w:t>Rozpis ceny v</w:t>
      </w:r>
      <w:r w:rsidR="000228B0">
        <w:rPr>
          <w:rFonts w:ascii="Garamond" w:hAnsi="Garamond"/>
        </w:rPr>
        <w:t> </w:t>
      </w:r>
      <w:r w:rsidRPr="00D47D93">
        <w:rPr>
          <w:rFonts w:ascii="Garamond" w:hAnsi="Garamond"/>
        </w:rPr>
        <w:t>Kč</w:t>
      </w:r>
      <w:r w:rsidR="000228B0">
        <w:rPr>
          <w:rFonts w:ascii="Garamond" w:hAnsi="Garamond"/>
        </w:rPr>
        <w:t xml:space="preserve"> bez DPH</w:t>
      </w:r>
      <w:r w:rsidRPr="00D47D93">
        <w:rPr>
          <w:rFonts w:ascii="Garamond" w:hAnsi="Garamond"/>
        </w:rPr>
        <w:t>:</w:t>
      </w:r>
    </w:p>
    <w:p w14:paraId="054097C9" w14:textId="5E2DCDC9" w:rsidR="00D47D93" w:rsidRPr="00D47D93" w:rsidRDefault="00D47D93" w:rsidP="00BE57BF">
      <w:pPr>
        <w:numPr>
          <w:ilvl w:val="0"/>
          <w:numId w:val="13"/>
        </w:numPr>
        <w:spacing w:before="120"/>
        <w:jc w:val="both"/>
        <w:rPr>
          <w:rFonts w:ascii="Garamond" w:hAnsi="Garamond"/>
        </w:rPr>
      </w:pPr>
      <w:r w:rsidRPr="00D47D93">
        <w:rPr>
          <w:rFonts w:ascii="Garamond" w:hAnsi="Garamond"/>
        </w:rPr>
        <w:t xml:space="preserve">Příprava zakázky </w:t>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t xml:space="preserve">                                  </w:t>
      </w:r>
      <w:r w:rsidR="000228B0">
        <w:rPr>
          <w:rFonts w:ascii="Garamond" w:hAnsi="Garamond"/>
        </w:rPr>
        <w:t xml:space="preserve">    </w:t>
      </w:r>
      <w:r w:rsidR="00FC653C">
        <w:rPr>
          <w:rFonts w:ascii="Garamond" w:hAnsi="Garamond"/>
        </w:rPr>
        <w:t xml:space="preserve">  </w:t>
      </w:r>
      <w:r w:rsidR="00706AF4">
        <w:rPr>
          <w:rFonts w:ascii="Garamond" w:hAnsi="Garamond"/>
        </w:rPr>
        <w:t xml:space="preserve">5 </w:t>
      </w:r>
      <w:r w:rsidR="000228B0">
        <w:rPr>
          <w:rFonts w:ascii="Garamond" w:hAnsi="Garamond"/>
        </w:rPr>
        <w:t xml:space="preserve">000 </w:t>
      </w:r>
      <w:r w:rsidRPr="00D47D93">
        <w:rPr>
          <w:rFonts w:ascii="Garamond" w:hAnsi="Garamond"/>
        </w:rPr>
        <w:t>Kč</w:t>
      </w:r>
    </w:p>
    <w:p w14:paraId="1A0B9D04" w14:textId="458C603D" w:rsidR="00D47D93" w:rsidRPr="00D47D93" w:rsidRDefault="00D47D93" w:rsidP="00BE57BF">
      <w:pPr>
        <w:numPr>
          <w:ilvl w:val="0"/>
          <w:numId w:val="13"/>
        </w:numPr>
        <w:spacing w:before="120"/>
        <w:jc w:val="both"/>
        <w:rPr>
          <w:rFonts w:ascii="Garamond" w:hAnsi="Garamond"/>
        </w:rPr>
      </w:pPr>
      <w:r w:rsidRPr="00D47D93">
        <w:rPr>
          <w:rFonts w:ascii="Garamond" w:hAnsi="Garamond"/>
        </w:rPr>
        <w:t xml:space="preserve">Dokumentace pro provádění stavby </w:t>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000228B0">
        <w:rPr>
          <w:rFonts w:ascii="Garamond" w:hAnsi="Garamond"/>
        </w:rPr>
        <w:t xml:space="preserve">  </w:t>
      </w:r>
      <w:r w:rsidR="00706AF4">
        <w:rPr>
          <w:rFonts w:ascii="Garamond" w:hAnsi="Garamond"/>
        </w:rPr>
        <w:t xml:space="preserve"> </w:t>
      </w:r>
      <w:r w:rsidR="00FC653C">
        <w:rPr>
          <w:rFonts w:ascii="Garamond" w:hAnsi="Garamond"/>
        </w:rPr>
        <w:t xml:space="preserve"> </w:t>
      </w:r>
      <w:r w:rsidR="00706AF4">
        <w:rPr>
          <w:rFonts w:ascii="Garamond" w:hAnsi="Garamond"/>
        </w:rPr>
        <w:t>49</w:t>
      </w:r>
      <w:r w:rsidR="000228B0">
        <w:rPr>
          <w:rFonts w:ascii="Garamond" w:hAnsi="Garamond"/>
        </w:rPr>
        <w:t xml:space="preserve"> 000 </w:t>
      </w:r>
      <w:r w:rsidRPr="00D47D93">
        <w:rPr>
          <w:rFonts w:ascii="Garamond" w:hAnsi="Garamond"/>
        </w:rPr>
        <w:t>Kč</w:t>
      </w:r>
    </w:p>
    <w:p w14:paraId="4A934F43" w14:textId="6F5D024A" w:rsidR="00D47D93" w:rsidRPr="00D47D93" w:rsidRDefault="00D47D93" w:rsidP="00BE57BF">
      <w:pPr>
        <w:numPr>
          <w:ilvl w:val="0"/>
          <w:numId w:val="13"/>
        </w:numPr>
        <w:spacing w:before="120"/>
        <w:jc w:val="both"/>
        <w:rPr>
          <w:rFonts w:ascii="Garamond" w:hAnsi="Garamond"/>
        </w:rPr>
      </w:pPr>
      <w:r w:rsidRPr="00D47D93">
        <w:rPr>
          <w:rFonts w:ascii="Garamond" w:hAnsi="Garamond"/>
        </w:rPr>
        <w:t xml:space="preserve">Soupis prací a dodávek </w:t>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000228B0">
        <w:rPr>
          <w:rFonts w:ascii="Garamond" w:hAnsi="Garamond"/>
        </w:rPr>
        <w:t xml:space="preserve">    </w:t>
      </w:r>
      <w:r w:rsidR="00706AF4">
        <w:rPr>
          <w:rFonts w:ascii="Garamond" w:hAnsi="Garamond"/>
        </w:rPr>
        <w:t>1</w:t>
      </w:r>
      <w:r w:rsidR="000228B0">
        <w:rPr>
          <w:rFonts w:ascii="Garamond" w:hAnsi="Garamond"/>
        </w:rPr>
        <w:t xml:space="preserve">0 000 </w:t>
      </w:r>
      <w:r w:rsidRPr="00D47D93">
        <w:rPr>
          <w:rFonts w:ascii="Garamond" w:hAnsi="Garamond"/>
        </w:rPr>
        <w:t>Kč</w:t>
      </w:r>
    </w:p>
    <w:p w14:paraId="105488A5" w14:textId="606557F0" w:rsidR="00D47D93" w:rsidRPr="00D47D93" w:rsidRDefault="00D47D93" w:rsidP="00BE57BF">
      <w:pPr>
        <w:numPr>
          <w:ilvl w:val="0"/>
          <w:numId w:val="13"/>
        </w:numPr>
        <w:spacing w:before="120"/>
        <w:jc w:val="both"/>
        <w:rPr>
          <w:rFonts w:ascii="Garamond" w:hAnsi="Garamond"/>
        </w:rPr>
      </w:pPr>
      <w:r w:rsidRPr="00D47D93">
        <w:rPr>
          <w:rFonts w:ascii="Garamond" w:hAnsi="Garamond"/>
        </w:rPr>
        <w:t>Autorský dozor</w:t>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t xml:space="preserve">  </w:t>
      </w:r>
      <w:r w:rsidR="000228B0">
        <w:rPr>
          <w:rFonts w:ascii="Garamond" w:hAnsi="Garamond"/>
        </w:rPr>
        <w:t xml:space="preserve">  </w:t>
      </w:r>
      <w:r w:rsidR="00706AF4">
        <w:rPr>
          <w:rFonts w:ascii="Garamond" w:hAnsi="Garamond"/>
        </w:rPr>
        <w:t xml:space="preserve">  4</w:t>
      </w:r>
      <w:r w:rsidR="000228B0">
        <w:rPr>
          <w:rFonts w:ascii="Garamond" w:hAnsi="Garamond"/>
        </w:rPr>
        <w:t xml:space="preserve"> 000 </w:t>
      </w:r>
      <w:r w:rsidRPr="00D47D93">
        <w:rPr>
          <w:rFonts w:ascii="Garamond" w:hAnsi="Garamond"/>
        </w:rPr>
        <w:t>Kč</w:t>
      </w:r>
    </w:p>
    <w:p w14:paraId="160AEA7A" w14:textId="77537A6B" w:rsidR="00D47D93" w:rsidRPr="00D47D93" w:rsidRDefault="00D47D93" w:rsidP="00D47D93">
      <w:pPr>
        <w:spacing w:before="120"/>
        <w:ind w:left="786"/>
        <w:jc w:val="both"/>
        <w:rPr>
          <w:rFonts w:ascii="Garamond" w:hAnsi="Garamond"/>
        </w:rPr>
      </w:pPr>
      <w:r w:rsidRPr="00D47D93">
        <w:rPr>
          <w:rFonts w:ascii="Garamond" w:hAnsi="Garamond"/>
        </w:rPr>
        <w:lastRenderedPageBreak/>
        <w:t>--------------------------------------------------------------------------------------------------------------</w:t>
      </w:r>
    </w:p>
    <w:p w14:paraId="3BD1F734" w14:textId="24A50BE2" w:rsidR="00D47D93" w:rsidRPr="00D47D93" w:rsidRDefault="00D47D93" w:rsidP="00D47D93">
      <w:pPr>
        <w:spacing w:before="120"/>
        <w:ind w:left="426"/>
        <w:jc w:val="both"/>
        <w:rPr>
          <w:rFonts w:ascii="Garamond" w:hAnsi="Garamond"/>
        </w:rPr>
      </w:pPr>
      <w:r w:rsidRPr="00D47D93">
        <w:rPr>
          <w:rFonts w:ascii="Garamond" w:hAnsi="Garamond"/>
        </w:rPr>
        <w:t>Celkem cena bez DPH</w:t>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Pr="00D47D93">
        <w:rPr>
          <w:rFonts w:ascii="Garamond" w:hAnsi="Garamond"/>
        </w:rPr>
        <w:tab/>
      </w:r>
      <w:r w:rsidR="000228B0">
        <w:rPr>
          <w:rFonts w:ascii="Garamond" w:hAnsi="Garamond"/>
        </w:rPr>
        <w:t xml:space="preserve">  </w:t>
      </w:r>
      <w:r w:rsidR="00FC653C">
        <w:rPr>
          <w:rFonts w:ascii="Garamond" w:hAnsi="Garamond"/>
        </w:rPr>
        <w:t xml:space="preserve">  </w:t>
      </w:r>
      <w:r w:rsidR="00706AF4">
        <w:rPr>
          <w:rFonts w:ascii="Garamond" w:hAnsi="Garamond"/>
        </w:rPr>
        <w:t>68</w:t>
      </w:r>
      <w:r w:rsidR="00DB548E">
        <w:rPr>
          <w:rFonts w:ascii="Garamond" w:hAnsi="Garamond"/>
        </w:rPr>
        <w:t> </w:t>
      </w:r>
      <w:r w:rsidR="000228B0">
        <w:rPr>
          <w:rFonts w:ascii="Garamond" w:hAnsi="Garamond"/>
        </w:rPr>
        <w:t xml:space="preserve">000 </w:t>
      </w:r>
      <w:r w:rsidRPr="00D47D93">
        <w:rPr>
          <w:rFonts w:ascii="Garamond" w:hAnsi="Garamond"/>
        </w:rPr>
        <w:t>Kč</w:t>
      </w:r>
    </w:p>
    <w:p w14:paraId="0105582B" w14:textId="1F2A9A78" w:rsidR="00D47D93" w:rsidRPr="00BB6A25" w:rsidRDefault="00D47D93" w:rsidP="00D47D93">
      <w:pPr>
        <w:numPr>
          <w:ilvl w:val="0"/>
          <w:numId w:val="1"/>
        </w:numPr>
        <w:jc w:val="both"/>
        <w:rPr>
          <w:rFonts w:ascii="Garamond" w:hAnsi="Garamond"/>
        </w:rPr>
      </w:pPr>
      <w:r w:rsidRPr="00D47D93">
        <w:rPr>
          <w:rFonts w:ascii="Garamond" w:hAnsi="Garamond"/>
        </w:rPr>
        <w:t xml:space="preserve">cena bez DPH </w:t>
      </w:r>
      <w:r w:rsidR="00BB6A25">
        <w:rPr>
          <w:rFonts w:ascii="Garamond" w:hAnsi="Garamond"/>
        </w:rPr>
        <w:tab/>
      </w:r>
      <w:r w:rsidR="00BB6A25">
        <w:rPr>
          <w:rFonts w:ascii="Garamond" w:hAnsi="Garamond"/>
        </w:rPr>
        <w:tab/>
      </w:r>
      <w:r w:rsidR="00706AF4" w:rsidRPr="00BB6A25">
        <w:rPr>
          <w:rFonts w:ascii="Garamond" w:hAnsi="Garamond"/>
        </w:rPr>
        <w:t>68</w:t>
      </w:r>
      <w:r w:rsidR="00437B53">
        <w:rPr>
          <w:rFonts w:ascii="Garamond" w:hAnsi="Garamond"/>
        </w:rPr>
        <w:t> </w:t>
      </w:r>
      <w:r w:rsidR="000228B0" w:rsidRPr="00BB6A25">
        <w:rPr>
          <w:rFonts w:ascii="Garamond" w:hAnsi="Garamond"/>
        </w:rPr>
        <w:t>000</w:t>
      </w:r>
      <w:r w:rsidRPr="00BB6A25">
        <w:rPr>
          <w:rFonts w:ascii="Garamond" w:hAnsi="Garamond"/>
        </w:rPr>
        <w:t xml:space="preserve"> Kč</w:t>
      </w:r>
    </w:p>
    <w:p w14:paraId="451407AB" w14:textId="63CFC3BE" w:rsidR="00D47D93" w:rsidRPr="00BB6A25" w:rsidRDefault="00D47D93" w:rsidP="00D47D93">
      <w:pPr>
        <w:numPr>
          <w:ilvl w:val="0"/>
          <w:numId w:val="1"/>
        </w:numPr>
        <w:jc w:val="both"/>
        <w:rPr>
          <w:rFonts w:ascii="Garamond" w:hAnsi="Garamond"/>
        </w:rPr>
      </w:pPr>
      <w:r w:rsidRPr="00BB6A25">
        <w:rPr>
          <w:rFonts w:ascii="Garamond" w:hAnsi="Garamond"/>
        </w:rPr>
        <w:t xml:space="preserve">DPH </w:t>
      </w:r>
      <w:r w:rsidR="00BB6A25" w:rsidRPr="00BB6A25">
        <w:rPr>
          <w:rFonts w:ascii="Garamond" w:hAnsi="Garamond"/>
        </w:rPr>
        <w:tab/>
      </w:r>
      <w:r w:rsidR="00BB6A25" w:rsidRPr="00BB6A25">
        <w:rPr>
          <w:rFonts w:ascii="Garamond" w:hAnsi="Garamond"/>
        </w:rPr>
        <w:tab/>
      </w:r>
      <w:r w:rsidR="00BB6A25" w:rsidRPr="00BB6A25">
        <w:rPr>
          <w:rFonts w:ascii="Garamond" w:hAnsi="Garamond"/>
        </w:rPr>
        <w:tab/>
      </w:r>
      <w:r w:rsidR="00BB6A25" w:rsidRPr="00BB6A25">
        <w:rPr>
          <w:rFonts w:ascii="Garamond" w:hAnsi="Garamond"/>
        </w:rPr>
        <w:tab/>
      </w:r>
      <w:r w:rsidR="00706AF4" w:rsidRPr="00BB6A25">
        <w:rPr>
          <w:rFonts w:ascii="Garamond" w:hAnsi="Garamond"/>
        </w:rPr>
        <w:t>14 280</w:t>
      </w:r>
      <w:r w:rsidRPr="00BB6A25">
        <w:rPr>
          <w:rFonts w:ascii="Garamond" w:hAnsi="Garamond"/>
        </w:rPr>
        <w:t xml:space="preserve"> Kč</w:t>
      </w:r>
    </w:p>
    <w:p w14:paraId="2C76FEBE" w14:textId="5C9B25E6" w:rsidR="00D47D93" w:rsidRPr="00D47D93" w:rsidRDefault="00D47D93" w:rsidP="00D47D93">
      <w:pPr>
        <w:numPr>
          <w:ilvl w:val="0"/>
          <w:numId w:val="1"/>
        </w:numPr>
        <w:jc w:val="both"/>
        <w:rPr>
          <w:rFonts w:ascii="Garamond" w:hAnsi="Garamond"/>
        </w:rPr>
      </w:pPr>
      <w:r w:rsidRPr="00D47D93">
        <w:rPr>
          <w:rFonts w:ascii="Garamond" w:hAnsi="Garamond"/>
          <w:b/>
        </w:rPr>
        <w:t xml:space="preserve">celková cena vč. DPH </w:t>
      </w:r>
      <w:r w:rsidR="00BB6A25">
        <w:rPr>
          <w:rFonts w:ascii="Garamond" w:hAnsi="Garamond"/>
          <w:b/>
        </w:rPr>
        <w:tab/>
      </w:r>
      <w:r w:rsidR="00706AF4">
        <w:rPr>
          <w:rFonts w:ascii="Garamond" w:hAnsi="Garamond"/>
          <w:b/>
        </w:rPr>
        <w:t>82 280</w:t>
      </w:r>
      <w:r w:rsidRPr="00D47D93">
        <w:rPr>
          <w:rFonts w:ascii="Garamond" w:hAnsi="Garamond"/>
          <w:b/>
          <w:bCs/>
        </w:rPr>
        <w:t xml:space="preserve"> Kč</w:t>
      </w:r>
    </w:p>
    <w:p w14:paraId="6C17993C" w14:textId="77777777" w:rsidR="00D47D93" w:rsidRPr="00D47D93" w:rsidRDefault="00D47D93" w:rsidP="00BE57BF">
      <w:pPr>
        <w:numPr>
          <w:ilvl w:val="0"/>
          <w:numId w:val="14"/>
        </w:numPr>
        <w:spacing w:before="120"/>
        <w:ind w:left="0" w:hanging="426"/>
        <w:jc w:val="both"/>
        <w:rPr>
          <w:rFonts w:ascii="Garamond" w:hAnsi="Garamond" w:cs="Arial"/>
        </w:rPr>
      </w:pPr>
      <w:r w:rsidRPr="00D47D93">
        <w:rPr>
          <w:rFonts w:ascii="Garamond" w:hAnsi="Garamond"/>
        </w:rPr>
        <w:t>Smluvní</w:t>
      </w:r>
      <w:r w:rsidRPr="00D47D93">
        <w:rPr>
          <w:rFonts w:ascii="Garamond" w:hAnsi="Garamond" w:cs="Arial"/>
        </w:rPr>
        <w:t xml:space="preserve"> cena je položkově uvedena v rozpisu nabídkové ceny, který je nedílnou součástí této smlouvy jako její </w:t>
      </w:r>
      <w:r w:rsidRPr="00D47D93">
        <w:rPr>
          <w:rFonts w:ascii="Garamond" w:hAnsi="Garamond" w:cs="Arial"/>
          <w:b/>
        </w:rPr>
        <w:t>příloha č. 1</w:t>
      </w:r>
      <w:r w:rsidRPr="00D47D93">
        <w:rPr>
          <w:rFonts w:ascii="Garamond" w:hAnsi="Garamond" w:cs="Arial"/>
        </w:rPr>
        <w:t>.</w:t>
      </w:r>
    </w:p>
    <w:p w14:paraId="605E874F" w14:textId="77777777" w:rsidR="00D47D93" w:rsidRPr="00D47D93" w:rsidRDefault="00D47D93" w:rsidP="00BE57BF">
      <w:pPr>
        <w:numPr>
          <w:ilvl w:val="0"/>
          <w:numId w:val="14"/>
        </w:numPr>
        <w:spacing w:before="120"/>
        <w:ind w:left="0" w:hanging="426"/>
        <w:jc w:val="both"/>
        <w:rPr>
          <w:rFonts w:ascii="Garamond" w:hAnsi="Garamond" w:cs="Arial"/>
        </w:rPr>
      </w:pPr>
      <w:r w:rsidRPr="00D47D93">
        <w:rPr>
          <w:rFonts w:ascii="Garamond" w:hAnsi="Garamond" w:cs="Arial"/>
        </w:rPr>
        <w:t>Smluvní cena může být změněna pouze v případě změny příslušných daňových předpisů v průběhu realizace předmětu plnění díla. V tomto případě bude cena dle této smlouvy upravena podle výše sazeb DPH platných ke dni vzniku zdanitelného plnění.</w:t>
      </w:r>
      <w:r w:rsidRPr="00D47D93">
        <w:rPr>
          <w:rFonts w:ascii="Garamond" w:hAnsi="Garamond" w:cs="Arial"/>
          <w:bCs/>
          <w:color w:val="000000"/>
        </w:rPr>
        <w:t xml:space="preserve"> </w:t>
      </w:r>
    </w:p>
    <w:p w14:paraId="2579CCEC" w14:textId="77777777" w:rsidR="00D47D93" w:rsidRPr="00D47D93" w:rsidRDefault="00D47D93" w:rsidP="00BE57BF">
      <w:pPr>
        <w:numPr>
          <w:ilvl w:val="0"/>
          <w:numId w:val="14"/>
        </w:numPr>
        <w:spacing w:before="120"/>
        <w:ind w:left="0" w:hanging="426"/>
        <w:jc w:val="both"/>
        <w:rPr>
          <w:rFonts w:ascii="Garamond" w:hAnsi="Garamond" w:cs="Arial"/>
          <w:bCs/>
          <w:iCs/>
          <w:color w:val="000000"/>
        </w:rPr>
      </w:pPr>
      <w:r w:rsidRPr="00D47D93">
        <w:rPr>
          <w:rFonts w:ascii="Garamond" w:hAnsi="Garamond" w:cs="Arial"/>
          <w:bCs/>
          <w:color w:val="000000"/>
        </w:rPr>
        <w:t xml:space="preserve">Zhotovitel </w:t>
      </w:r>
      <w:r w:rsidRPr="00D47D93">
        <w:rPr>
          <w:rFonts w:ascii="Garamond" w:hAnsi="Garamond" w:cs="Arial"/>
          <w:bCs/>
          <w:iCs/>
          <w:color w:val="000000"/>
        </w:rPr>
        <w:t>prohlašuje, že se v plném rozsahu seznámil s rozsahem a povahou díla a okolnostmi souvisejícími s jeho provedením a všechny nejasné podmínky provedení díla si vyjasnil s oprávněným zástupcem objednatele. V souvislosti s tím zhotovitel dále prohlašuje, že souhlasí s požadavky objednatele na provedení díla vyplývajícími z této smlouvy a že tyto požadavky zohlednil při kalkulaci ceny.</w:t>
      </w:r>
    </w:p>
    <w:p w14:paraId="38E77A78" w14:textId="15876983" w:rsidR="00EB492C" w:rsidRPr="001D1E6A" w:rsidRDefault="00F13375" w:rsidP="00D247F4">
      <w:pPr>
        <w:spacing w:before="240"/>
        <w:jc w:val="center"/>
        <w:rPr>
          <w:rFonts w:ascii="Garamond" w:hAnsi="Garamond"/>
          <w:b/>
        </w:rPr>
      </w:pPr>
      <w:r>
        <w:rPr>
          <w:rFonts w:ascii="Garamond" w:hAnsi="Garamond"/>
          <w:b/>
        </w:rPr>
        <w:t>I</w:t>
      </w:r>
      <w:r w:rsidR="00F81BBD">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4245C173" w14:textId="77777777" w:rsidR="00D47D93" w:rsidRPr="00D47D93" w:rsidRDefault="00D47D93" w:rsidP="00BE57BF">
      <w:pPr>
        <w:numPr>
          <w:ilvl w:val="0"/>
          <w:numId w:val="15"/>
        </w:numPr>
        <w:spacing w:before="120"/>
        <w:ind w:left="0" w:hanging="567"/>
        <w:jc w:val="both"/>
        <w:rPr>
          <w:rFonts w:ascii="Garamond" w:hAnsi="Garamond" w:cs="Arial"/>
        </w:rPr>
      </w:pPr>
      <w:r w:rsidRPr="00D47D93">
        <w:rPr>
          <w:rFonts w:ascii="Garamond" w:hAnsi="Garamond" w:cs="Arial"/>
        </w:rPr>
        <w:t>Objednatel</w:t>
      </w:r>
      <w:r w:rsidRPr="00D47D93">
        <w:rPr>
          <w:rFonts w:ascii="Garamond" w:hAnsi="Garamond"/>
        </w:rPr>
        <w:t xml:space="preserve"> </w:t>
      </w:r>
      <w:r w:rsidRPr="00D47D93">
        <w:rPr>
          <w:rFonts w:ascii="Garamond" w:hAnsi="Garamond" w:cs="Arial"/>
        </w:rPr>
        <w:t>nebude poskytovat zhotoviteli jakékoli zálohy na úhradu ceny díla nebo její části.</w:t>
      </w:r>
    </w:p>
    <w:p w14:paraId="71DC06A7" w14:textId="279F3906" w:rsidR="00C76520" w:rsidRDefault="00D47D93" w:rsidP="00BE57BF">
      <w:pPr>
        <w:numPr>
          <w:ilvl w:val="0"/>
          <w:numId w:val="15"/>
        </w:numPr>
        <w:spacing w:before="120"/>
        <w:ind w:left="0" w:hanging="567"/>
        <w:jc w:val="both"/>
        <w:rPr>
          <w:rFonts w:ascii="Garamond" w:hAnsi="Garamond" w:cs="Arial"/>
        </w:rPr>
      </w:pPr>
      <w:r w:rsidRPr="00D47D93">
        <w:rPr>
          <w:rFonts w:ascii="Garamond" w:hAnsi="Garamond" w:cs="Arial"/>
        </w:rPr>
        <w:t xml:space="preserve">Cena díla bude zaplacena </w:t>
      </w:r>
      <w:r w:rsidR="00C76520">
        <w:rPr>
          <w:rFonts w:ascii="Garamond" w:hAnsi="Garamond" w:cs="Arial"/>
        </w:rPr>
        <w:t>následovně:</w:t>
      </w:r>
    </w:p>
    <w:p w14:paraId="091B4008" w14:textId="6C41C812" w:rsidR="00D47D93" w:rsidRPr="00115ACE" w:rsidRDefault="00C76520" w:rsidP="00C76520">
      <w:pPr>
        <w:spacing w:before="120"/>
        <w:jc w:val="both"/>
        <w:rPr>
          <w:rFonts w:ascii="Garamond" w:hAnsi="Garamond" w:cs="Arial"/>
        </w:rPr>
      </w:pPr>
      <w:r w:rsidRPr="00115ACE">
        <w:rPr>
          <w:rFonts w:ascii="Garamond" w:hAnsi="Garamond" w:cs="Arial"/>
        </w:rPr>
        <w:t xml:space="preserve">Část ceny díla za části díla v rozsahu </w:t>
      </w:r>
      <w:r w:rsidR="00702463" w:rsidRPr="00115ACE">
        <w:rPr>
          <w:rFonts w:ascii="Garamond" w:hAnsi="Garamond" w:cs="Arial"/>
        </w:rPr>
        <w:t xml:space="preserve">bodu 1. </w:t>
      </w:r>
      <w:r w:rsidRPr="00115ACE">
        <w:rPr>
          <w:rFonts w:ascii="Garamond" w:hAnsi="Garamond" w:cs="Arial"/>
        </w:rPr>
        <w:t xml:space="preserve">písm. A), B) a C) </w:t>
      </w:r>
      <w:r w:rsidR="00702463" w:rsidRPr="00115ACE">
        <w:rPr>
          <w:rFonts w:ascii="Garamond" w:hAnsi="Garamond" w:cs="Arial"/>
        </w:rPr>
        <w:t xml:space="preserve">čl. II této smlouvy </w:t>
      </w:r>
      <w:r w:rsidRPr="00115ACE">
        <w:rPr>
          <w:rFonts w:ascii="Garamond" w:hAnsi="Garamond" w:cs="Arial"/>
        </w:rPr>
        <w:t>bude zaplacena na základě zhotovitelem vystavené faktury</w:t>
      </w:r>
      <w:r w:rsidR="00D47D93" w:rsidRPr="00115ACE">
        <w:rPr>
          <w:rFonts w:ascii="Garamond" w:hAnsi="Garamond" w:cs="Arial"/>
        </w:rPr>
        <w:t xml:space="preserve"> </w:t>
      </w:r>
      <w:r w:rsidRPr="00115ACE">
        <w:rPr>
          <w:rFonts w:ascii="Garamond" w:hAnsi="Garamond" w:cs="Arial"/>
        </w:rPr>
        <w:t>po předání této části díla.</w:t>
      </w:r>
    </w:p>
    <w:p w14:paraId="3CC6EED9" w14:textId="11E5E9C3" w:rsidR="00C76520" w:rsidRPr="00D47D93" w:rsidRDefault="00C76520" w:rsidP="00C76520">
      <w:pPr>
        <w:spacing w:before="120"/>
        <w:jc w:val="both"/>
        <w:rPr>
          <w:rFonts w:ascii="Garamond" w:hAnsi="Garamond" w:cs="Arial"/>
        </w:rPr>
      </w:pPr>
      <w:r w:rsidRPr="00115ACE">
        <w:rPr>
          <w:rFonts w:ascii="Garamond" w:hAnsi="Garamond" w:cs="Arial"/>
        </w:rPr>
        <w:t xml:space="preserve">Část ceny díla za část díla v rozsahu </w:t>
      </w:r>
      <w:r w:rsidR="00702463" w:rsidRPr="00115ACE">
        <w:rPr>
          <w:rFonts w:ascii="Garamond" w:hAnsi="Garamond" w:cs="Arial"/>
        </w:rPr>
        <w:t>bodu 1. písm. D) čl. II této smlouvy</w:t>
      </w:r>
      <w:r w:rsidRPr="00115ACE">
        <w:rPr>
          <w:rFonts w:ascii="Garamond" w:hAnsi="Garamond" w:cs="Arial"/>
        </w:rPr>
        <w:t xml:space="preserve"> bude zaplacena na základě zhotovitelem vystavené faktury po provedení autorského dozoru.</w:t>
      </w:r>
    </w:p>
    <w:p w14:paraId="757431EB" w14:textId="3778F6F9" w:rsidR="00D47D93" w:rsidRPr="00D47D93" w:rsidRDefault="00D47D93" w:rsidP="00BE57BF">
      <w:pPr>
        <w:numPr>
          <w:ilvl w:val="0"/>
          <w:numId w:val="15"/>
        </w:numPr>
        <w:spacing w:before="120"/>
        <w:ind w:left="0" w:hanging="567"/>
        <w:jc w:val="both"/>
        <w:rPr>
          <w:rFonts w:ascii="Garamond" w:hAnsi="Garamond" w:cs="Arial"/>
        </w:rPr>
      </w:pPr>
      <w:r w:rsidRPr="00D47D93">
        <w:rPr>
          <w:rFonts w:ascii="Garamond" w:hAnsi="Garamond" w:cs="Arial"/>
        </w:rPr>
        <w:t>Faktura vystavená zhotovitelem musí mít náležitosti daňového dokladu stanovené obecně závaznými právními předpisy, platnými v době vystavení faktury,</w:t>
      </w:r>
      <w:r w:rsidRPr="00D47D93" w:rsidDel="00D9279F">
        <w:rPr>
          <w:rFonts w:ascii="Garamond" w:hAnsi="Garamond" w:cs="Arial"/>
        </w:rPr>
        <w:t xml:space="preserve"> </w:t>
      </w:r>
      <w:r w:rsidRPr="00D47D93">
        <w:rPr>
          <w:rFonts w:ascii="Garamond" w:hAnsi="Garamond" w:cs="Arial"/>
        </w:rPr>
        <w:t xml:space="preserve">a její součástí musí být objednatelem potvrzený soupis provedených prací </w:t>
      </w:r>
      <w:r w:rsidR="00702463">
        <w:rPr>
          <w:rFonts w:ascii="Garamond" w:hAnsi="Garamond" w:cs="Arial"/>
        </w:rPr>
        <w:t>(</w:t>
      </w:r>
      <w:r w:rsidRPr="00D47D93">
        <w:rPr>
          <w:rFonts w:ascii="Garamond" w:hAnsi="Garamond" w:cs="Arial"/>
        </w:rPr>
        <w:t>předávací protokol</w:t>
      </w:r>
      <w:r w:rsidR="00702463">
        <w:rPr>
          <w:rFonts w:ascii="Garamond" w:hAnsi="Garamond" w:cs="Arial"/>
        </w:rPr>
        <w:t>)</w:t>
      </w:r>
      <w:r w:rsidRPr="00D47D93">
        <w:rPr>
          <w:rFonts w:ascii="Garamond" w:hAnsi="Garamond" w:cs="Arial"/>
        </w:rPr>
        <w:t>. Povinnost úhrady je splněna okamžikem předání pokynu k úhradě peněžnímu ústavu. V případě, že faktura nebude mít odpovídající náležitosti, je objednatel oprávněn ji vrátit ve lhůtě splatnosti zpět zhotoviteli k</w:t>
      </w:r>
      <w:r w:rsidR="00702463">
        <w:rPr>
          <w:rFonts w:ascii="Garamond" w:hAnsi="Garamond" w:cs="Arial"/>
        </w:rPr>
        <w:t> </w:t>
      </w:r>
      <w:r w:rsidRPr="00D47D93">
        <w:rPr>
          <w:rFonts w:ascii="Garamond" w:hAnsi="Garamond" w:cs="Arial"/>
        </w:rPr>
        <w:t>doplnění, aniž se tak dostane do prodlení se splatností. Lhůta splatnosti počíná běžet znovu od opětovného zaslání náležitě doplněného či opraveného dokladu.</w:t>
      </w:r>
    </w:p>
    <w:p w14:paraId="05ABFB5C" w14:textId="73A92327" w:rsidR="00D47D93" w:rsidRPr="00D47D93" w:rsidRDefault="00D47D93" w:rsidP="00BE57BF">
      <w:pPr>
        <w:numPr>
          <w:ilvl w:val="0"/>
          <w:numId w:val="15"/>
        </w:numPr>
        <w:spacing w:before="120"/>
        <w:ind w:left="0" w:hanging="567"/>
        <w:jc w:val="both"/>
        <w:rPr>
          <w:rFonts w:ascii="Garamond" w:hAnsi="Garamond" w:cs="Arial"/>
        </w:rPr>
      </w:pPr>
      <w:r w:rsidRPr="00D47D93">
        <w:rPr>
          <w:rFonts w:ascii="Garamond" w:hAnsi="Garamond" w:cs="Arial"/>
        </w:rPr>
        <w:t>Splatnost faktury se stanovuje na 21 kalendářních dní ode</w:t>
      </w:r>
      <w:r w:rsidRPr="00D47D93">
        <w:rPr>
          <w:rFonts w:ascii="Garamond" w:hAnsi="Garamond"/>
        </w:rPr>
        <w:t xml:space="preserve"> </w:t>
      </w:r>
      <w:r w:rsidRPr="00D47D93">
        <w:rPr>
          <w:rFonts w:ascii="Garamond" w:hAnsi="Garamond" w:cs="Arial"/>
        </w:rPr>
        <w:t xml:space="preserve">dne doručení faktury objednateli. Faktura bude doručena na adresu: Okresní soud v Děčíně, Masarykovo náměstí 1, Děčín, PSČ 405 </w:t>
      </w:r>
      <w:r>
        <w:rPr>
          <w:rFonts w:ascii="Garamond" w:hAnsi="Garamond" w:cs="Arial"/>
        </w:rPr>
        <w:t>97</w:t>
      </w:r>
      <w:r w:rsidRPr="00D47D93">
        <w:rPr>
          <w:rFonts w:ascii="Garamond" w:hAnsi="Garamond" w:cs="Arial"/>
        </w:rPr>
        <w:t>.</w:t>
      </w:r>
    </w:p>
    <w:p w14:paraId="31D6BCFC" w14:textId="77777777" w:rsidR="00D47D93" w:rsidRPr="00D47D93" w:rsidRDefault="00D47D93" w:rsidP="00BE57BF">
      <w:pPr>
        <w:numPr>
          <w:ilvl w:val="0"/>
          <w:numId w:val="15"/>
        </w:numPr>
        <w:spacing w:before="120"/>
        <w:ind w:left="0" w:hanging="567"/>
        <w:jc w:val="both"/>
        <w:rPr>
          <w:rFonts w:ascii="Garamond" w:hAnsi="Garamond" w:cs="Arial"/>
          <w:color w:val="000000"/>
        </w:rPr>
      </w:pPr>
      <w:r w:rsidRPr="00D47D93">
        <w:rPr>
          <w:rFonts w:ascii="Garamond" w:hAnsi="Garamond" w:cs="Arial"/>
          <w:color w:val="000000"/>
        </w:rPr>
        <w:t>Objednatel má právo odložit úhradu faktury zhotovitele do odstranění vad a nedodělků předmětu díla.</w:t>
      </w:r>
    </w:p>
    <w:p w14:paraId="411EDE99" w14:textId="06E788C1" w:rsidR="00EB492C" w:rsidRPr="001D1E6A" w:rsidRDefault="00F81BBD" w:rsidP="00702463">
      <w:pPr>
        <w:spacing w:before="240"/>
        <w:jc w:val="center"/>
        <w:rPr>
          <w:rFonts w:ascii="Garamond" w:hAnsi="Garamond"/>
          <w:b/>
        </w:rPr>
      </w:pPr>
      <w:r>
        <w:rPr>
          <w:rFonts w:ascii="Garamond" w:hAnsi="Garamond"/>
          <w:b/>
        </w:rPr>
        <w:t>V.</w:t>
      </w:r>
    </w:p>
    <w:p w14:paraId="285EBF16" w14:textId="77777777" w:rsidR="00F752F6" w:rsidRPr="00F752F6" w:rsidRDefault="00F752F6" w:rsidP="00F752F6">
      <w:pPr>
        <w:spacing w:after="120"/>
        <w:jc w:val="center"/>
        <w:rPr>
          <w:rFonts w:ascii="Garamond" w:hAnsi="Garamond"/>
          <w:b/>
        </w:rPr>
      </w:pPr>
      <w:r w:rsidRPr="00F752F6">
        <w:rPr>
          <w:rFonts w:ascii="Garamond" w:hAnsi="Garamond"/>
          <w:b/>
        </w:rPr>
        <w:t>Práva a povinnosti zhotovitele a objednatele, vady díla a záruky</w:t>
      </w:r>
    </w:p>
    <w:p w14:paraId="51EC16E6" w14:textId="77777777" w:rsidR="00F752F6" w:rsidRPr="00F752F6" w:rsidRDefault="00F752F6" w:rsidP="00BE57BF">
      <w:pPr>
        <w:numPr>
          <w:ilvl w:val="0"/>
          <w:numId w:val="16"/>
        </w:numPr>
        <w:spacing w:before="120"/>
        <w:ind w:left="0" w:hanging="567"/>
        <w:jc w:val="both"/>
        <w:rPr>
          <w:rFonts w:ascii="Garamond" w:hAnsi="Garamond" w:cs="Arial"/>
        </w:rPr>
      </w:pPr>
      <w:r w:rsidRPr="00F752F6">
        <w:rPr>
          <w:rFonts w:ascii="Garamond" w:hAnsi="Garamond" w:cs="Arial"/>
        </w:rPr>
        <w:t xml:space="preserve">Objednatel předá neprodleně zhotoviteli po podpisu této smlouvy veškeré známé podklady a informace potřebné k započetí prací. </w:t>
      </w:r>
    </w:p>
    <w:p w14:paraId="69374DAB" w14:textId="77777777" w:rsidR="00F752F6" w:rsidRPr="00F752F6" w:rsidRDefault="00F752F6" w:rsidP="00BE57BF">
      <w:pPr>
        <w:numPr>
          <w:ilvl w:val="0"/>
          <w:numId w:val="16"/>
        </w:numPr>
        <w:spacing w:before="120"/>
        <w:ind w:left="0" w:hanging="567"/>
        <w:jc w:val="both"/>
        <w:rPr>
          <w:rFonts w:ascii="Garamond" w:hAnsi="Garamond" w:cs="Arial"/>
        </w:rPr>
      </w:pPr>
      <w:r w:rsidRPr="00F752F6">
        <w:rPr>
          <w:rFonts w:ascii="Garamond" w:hAnsi="Garamond" w:cs="Arial"/>
        </w:rPr>
        <w:t xml:space="preserve">Zhotovitel je povinen o nových skutečnostech v rámci plnění předmětu díla objednatele průběžně informovat. Zhotovitel se zavazuje 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w:t>
      </w:r>
    </w:p>
    <w:p w14:paraId="09AB8A57" w14:textId="77777777" w:rsidR="00F752F6" w:rsidRPr="00F752F6" w:rsidRDefault="00F752F6" w:rsidP="00BE57BF">
      <w:pPr>
        <w:numPr>
          <w:ilvl w:val="0"/>
          <w:numId w:val="16"/>
        </w:numPr>
        <w:spacing w:before="120"/>
        <w:ind w:left="0" w:hanging="567"/>
        <w:jc w:val="both"/>
        <w:rPr>
          <w:rFonts w:ascii="Garamond" w:hAnsi="Garamond" w:cs="Arial"/>
        </w:rPr>
      </w:pPr>
      <w:r w:rsidRPr="00F752F6">
        <w:rPr>
          <w:rFonts w:ascii="Garamond" w:hAnsi="Garamond" w:cs="Arial"/>
        </w:rPr>
        <w:lastRenderedPageBreak/>
        <w:t>Zhotovitel je povinen oznámit objednateli zjištění skrytých překážek, které by znemožňovaly provedení díla a dále navrhnout objednateli případnou změnu díla.</w:t>
      </w:r>
    </w:p>
    <w:p w14:paraId="14E6F0B1" w14:textId="77777777" w:rsidR="00F752F6" w:rsidRPr="00F752F6" w:rsidRDefault="00F752F6" w:rsidP="00BE57BF">
      <w:pPr>
        <w:numPr>
          <w:ilvl w:val="0"/>
          <w:numId w:val="16"/>
        </w:numPr>
        <w:spacing w:before="120"/>
        <w:ind w:left="0" w:hanging="567"/>
        <w:jc w:val="both"/>
        <w:rPr>
          <w:rFonts w:ascii="Garamond" w:hAnsi="Garamond" w:cs="Arial"/>
        </w:rPr>
      </w:pPr>
      <w:r w:rsidRPr="00F752F6">
        <w:rPr>
          <w:rFonts w:ascii="Garamond" w:hAnsi="Garamond" w:cs="Arial"/>
        </w:rPr>
        <w:t xml:space="preserve">Zhotovitel odpovídá za vady projektové dokumentace,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v přiměřené míře ČSN, EN, CN a ostatními normami pro přípravu a realizaci předmětné stavby záměru a poskytuje záruky za jakost této dokumentace po dobu 36 měsíců ode dne předání objednateli. Zhotovitel celou dobu životnosti stavby zodpovídá za škody vzniklé na základě porušení povinností zhotovitele při realizaci projekční přípravy zajišťované dle této smlouvy. </w:t>
      </w:r>
    </w:p>
    <w:p w14:paraId="7AAC7BE8" w14:textId="77777777" w:rsidR="00F752F6" w:rsidRPr="00F752F6" w:rsidRDefault="00F752F6" w:rsidP="00BE57BF">
      <w:pPr>
        <w:numPr>
          <w:ilvl w:val="0"/>
          <w:numId w:val="16"/>
        </w:numPr>
        <w:spacing w:before="120"/>
        <w:ind w:left="0" w:hanging="567"/>
        <w:jc w:val="both"/>
        <w:rPr>
          <w:rFonts w:ascii="Garamond" w:hAnsi="Garamond" w:cs="Arial"/>
        </w:rPr>
      </w:pPr>
      <w:r w:rsidRPr="00F752F6">
        <w:rPr>
          <w:rFonts w:ascii="Garamond" w:hAnsi="Garamond" w:cs="Arial"/>
        </w:rPr>
        <w:t>Objednatel je povinen vady díla písemně reklamovat u zhotovitele bez zbytečného odkladu po jejich zjištění. V reklamaci musí být vady popsány a uvedeno, jak se projevují.</w:t>
      </w:r>
    </w:p>
    <w:p w14:paraId="461A69AB" w14:textId="77777777" w:rsidR="00F752F6" w:rsidRPr="00F752F6" w:rsidRDefault="00F752F6" w:rsidP="00BE57BF">
      <w:pPr>
        <w:numPr>
          <w:ilvl w:val="0"/>
          <w:numId w:val="16"/>
        </w:numPr>
        <w:spacing w:before="120"/>
        <w:ind w:left="0" w:hanging="567"/>
        <w:jc w:val="both"/>
        <w:rPr>
          <w:rFonts w:ascii="Garamond" w:hAnsi="Garamond" w:cs="Arial"/>
        </w:rPr>
      </w:pPr>
      <w:r w:rsidRPr="00F752F6">
        <w:rPr>
          <w:rFonts w:ascii="Garamond" w:hAnsi="Garamond" w:cs="Arial"/>
        </w:rPr>
        <w:t>Zhotovitel je povinen odstranit vadu předmětu díla této smlouvy nejdéle do 10 pracovních dnů od obdržení reklamace. Za obdržení reklamace se v tomto případě považuje doručení do datové schránky či na e-mailovou adresu uvedenou v záhlaví této smlouvy o dílo u zhotovitele, který nemá datovou schránku.</w:t>
      </w:r>
    </w:p>
    <w:p w14:paraId="39EB8BF9" w14:textId="7B76167F" w:rsidR="00EB492C" w:rsidRPr="001D1E6A" w:rsidRDefault="005C0161" w:rsidP="00702463">
      <w:pPr>
        <w:spacing w:before="120"/>
        <w:jc w:val="center"/>
        <w:rPr>
          <w:rFonts w:ascii="Garamond" w:hAnsi="Garamond"/>
          <w:b/>
        </w:rPr>
      </w:pPr>
      <w:r>
        <w:rPr>
          <w:rFonts w:ascii="Garamond" w:hAnsi="Garamond"/>
          <w:b/>
        </w:rPr>
        <w:t>VI.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03E37587" w:rsidR="000E46C8" w:rsidRPr="00D6132F" w:rsidRDefault="006C17C3" w:rsidP="00BE57BF">
      <w:pPr>
        <w:numPr>
          <w:ilvl w:val="0"/>
          <w:numId w:val="9"/>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w:t>
      </w:r>
      <w:r w:rsidR="00F752F6">
        <w:rPr>
          <w:rFonts w:ascii="Garamond" w:hAnsi="Garamond"/>
        </w:rPr>
        <w:t xml:space="preserve">technických a </w:t>
      </w:r>
      <w:r w:rsidR="00EB492C" w:rsidRPr="00D6132F">
        <w:rPr>
          <w:rFonts w:ascii="Garamond" w:hAnsi="Garamond"/>
        </w:rPr>
        <w:t xml:space="preserve">kontroly provádění </w:t>
      </w:r>
      <w:r w:rsidR="000623CD" w:rsidRPr="00D6132F">
        <w:rPr>
          <w:rFonts w:ascii="Garamond" w:hAnsi="Garamond"/>
        </w:rPr>
        <w:t>prací</w:t>
      </w:r>
      <w:r w:rsidR="00EB492C" w:rsidRPr="00D6132F">
        <w:rPr>
          <w:rFonts w:ascii="Garamond" w:hAnsi="Garamond"/>
        </w:rPr>
        <w:t xml:space="preserve">: </w:t>
      </w:r>
    </w:p>
    <w:p w14:paraId="4304241E" w14:textId="1C0A6770" w:rsidR="00114B93" w:rsidRPr="00C54F6C" w:rsidRDefault="00581A27" w:rsidP="00702463">
      <w:pPr>
        <w:pStyle w:val="Odstavecseseznamem"/>
        <w:numPr>
          <w:ilvl w:val="0"/>
          <w:numId w:val="11"/>
        </w:numPr>
        <w:spacing w:before="60"/>
        <w:ind w:left="284" w:hanging="284"/>
        <w:rPr>
          <w:rFonts w:ascii="Garamond" w:hAnsi="Garamond"/>
        </w:rPr>
      </w:pPr>
      <w:proofErr w:type="spellStart"/>
      <w:r w:rsidRPr="00581A27">
        <w:rPr>
          <w:rFonts w:ascii="Garamond" w:hAnsi="Garamond"/>
          <w:highlight w:val="black"/>
        </w:rPr>
        <w:t>xxxxxxxxxxxxxxxxxxx</w:t>
      </w:r>
      <w:proofErr w:type="spellEnd"/>
      <w:r w:rsidR="00114B93" w:rsidRPr="00C54F6C">
        <w:rPr>
          <w:rFonts w:ascii="Garamond" w:hAnsi="Garamond"/>
        </w:rPr>
        <w:t xml:space="preserve">, e-mail: </w:t>
      </w:r>
      <w:proofErr w:type="spellStart"/>
      <w:r w:rsidRPr="00581A27">
        <w:rPr>
          <w:rFonts w:ascii="Garamond" w:hAnsi="Garamond"/>
          <w:highlight w:val="black"/>
        </w:rPr>
        <w:t>xxxxxxxxxxxxxxxxxxxxxxx</w:t>
      </w:r>
      <w:proofErr w:type="spellEnd"/>
      <w:r w:rsidR="00114B93" w:rsidRPr="00581A27">
        <w:rPr>
          <w:rFonts w:ascii="Garamond" w:hAnsi="Garamond"/>
          <w:highlight w:val="black"/>
        </w:rPr>
        <w:t>,</w:t>
      </w:r>
      <w:r w:rsidR="00114B93" w:rsidRPr="00C54F6C">
        <w:rPr>
          <w:rFonts w:ascii="Garamond" w:hAnsi="Garamond"/>
        </w:rPr>
        <w:t xml:space="preserve"> tel.: </w:t>
      </w:r>
      <w:r w:rsidRPr="00581A27">
        <w:rPr>
          <w:rFonts w:ascii="Garamond" w:hAnsi="Garamond"/>
          <w:highlight w:val="black"/>
        </w:rPr>
        <w:t>xxxxxxxxxxxxxxxxxx</w:t>
      </w:r>
      <w:r w:rsidR="00114B93" w:rsidRPr="00C54F6C">
        <w:rPr>
          <w:rFonts w:ascii="Garamond" w:hAnsi="Garamond"/>
        </w:rPr>
        <w:t xml:space="preserve">, </w:t>
      </w:r>
      <w:r w:rsidR="000572CC">
        <w:rPr>
          <w:rFonts w:ascii="Garamond" w:hAnsi="Garamond"/>
        </w:rPr>
        <w:br/>
      </w:r>
      <w:r w:rsidR="00114B93" w:rsidRPr="00C54F6C">
        <w:rPr>
          <w:rFonts w:ascii="Garamond" w:hAnsi="Garamond"/>
        </w:rPr>
        <w:t xml:space="preserve">mob.: </w:t>
      </w:r>
      <w:r w:rsidR="00114B93">
        <w:rPr>
          <w:rFonts w:ascii="Garamond" w:hAnsi="Garamond"/>
        </w:rPr>
        <w:t>+420 </w:t>
      </w:r>
      <w:r w:rsidRPr="00581A27">
        <w:rPr>
          <w:rFonts w:ascii="Garamond" w:hAnsi="Garamond"/>
          <w:highlight w:val="black"/>
        </w:rPr>
        <w:t>xxxxxxxxxxxxxxx</w:t>
      </w:r>
    </w:p>
    <w:p w14:paraId="10EA6938" w14:textId="10C4D677" w:rsidR="00114B93" w:rsidRPr="00C54F6C" w:rsidRDefault="00581A27" w:rsidP="00702463">
      <w:pPr>
        <w:pStyle w:val="Odstavecseseznamem"/>
        <w:numPr>
          <w:ilvl w:val="0"/>
          <w:numId w:val="11"/>
        </w:numPr>
        <w:ind w:left="284" w:hanging="284"/>
        <w:rPr>
          <w:rFonts w:ascii="Garamond" w:hAnsi="Garamond"/>
        </w:rPr>
      </w:pPr>
      <w:proofErr w:type="spellStart"/>
      <w:r w:rsidRPr="00581A27">
        <w:rPr>
          <w:rFonts w:ascii="Garamond" w:hAnsi="Garamond"/>
          <w:highlight w:val="black"/>
        </w:rPr>
        <w:t>xxxxxxxxxxxxxxxxxxx</w:t>
      </w:r>
      <w:proofErr w:type="spellEnd"/>
      <w:r w:rsidR="00114B93" w:rsidRPr="00581A27">
        <w:rPr>
          <w:rFonts w:ascii="Garamond" w:hAnsi="Garamond"/>
          <w:highlight w:val="black"/>
        </w:rPr>
        <w:t>,</w:t>
      </w:r>
      <w:r w:rsidR="00114B93" w:rsidRPr="00C54F6C">
        <w:rPr>
          <w:rFonts w:ascii="Garamond" w:hAnsi="Garamond"/>
        </w:rPr>
        <w:t xml:space="preserve"> e-mail: </w:t>
      </w:r>
      <w:r w:rsidRPr="00581A27">
        <w:rPr>
          <w:rFonts w:ascii="Garamond" w:hAnsi="Garamond"/>
          <w:highlight w:val="black"/>
        </w:rPr>
        <w:t>xxxxxxxxxxxxxxxxxxx</w:t>
      </w:r>
      <w:r w:rsidR="00114B93">
        <w:rPr>
          <w:rFonts w:ascii="Garamond" w:hAnsi="Garamond"/>
        </w:rPr>
        <w:t>.cz</w:t>
      </w:r>
      <w:r w:rsidR="00114B93" w:rsidRPr="00C54F6C">
        <w:rPr>
          <w:rFonts w:ascii="Garamond" w:hAnsi="Garamond"/>
        </w:rPr>
        <w:t xml:space="preserve">, tel.: </w:t>
      </w:r>
      <w:proofErr w:type="spellStart"/>
      <w:r w:rsidRPr="00581A27">
        <w:rPr>
          <w:rFonts w:ascii="Garamond" w:hAnsi="Garamond"/>
          <w:highlight w:val="black"/>
        </w:rPr>
        <w:t>xxxxxxxxxxxxxxxxxxx</w:t>
      </w:r>
      <w:proofErr w:type="spellEnd"/>
      <w:r w:rsidR="00114B93" w:rsidRPr="00C54F6C">
        <w:rPr>
          <w:rFonts w:ascii="Garamond" w:hAnsi="Garamond"/>
        </w:rPr>
        <w:t xml:space="preserve">, </w:t>
      </w:r>
      <w:r w:rsidR="000572CC">
        <w:rPr>
          <w:rFonts w:ascii="Garamond" w:hAnsi="Garamond"/>
        </w:rPr>
        <w:br/>
      </w:r>
      <w:r w:rsidR="00114B93" w:rsidRPr="00C54F6C">
        <w:rPr>
          <w:rFonts w:ascii="Garamond" w:hAnsi="Garamond"/>
        </w:rPr>
        <w:t xml:space="preserve">mob.: </w:t>
      </w:r>
      <w:r w:rsidR="00114B93">
        <w:rPr>
          <w:rFonts w:ascii="Garamond" w:hAnsi="Garamond"/>
        </w:rPr>
        <w:t>+420 </w:t>
      </w:r>
      <w:r w:rsidRPr="00581A27">
        <w:rPr>
          <w:rFonts w:ascii="Garamond" w:hAnsi="Garamond"/>
          <w:highlight w:val="black"/>
        </w:rPr>
        <w:t>xxxxxxxxxxx</w:t>
      </w:r>
    </w:p>
    <w:p w14:paraId="4DE8C10E" w14:textId="77777777" w:rsidR="00EB492C" w:rsidRDefault="00CD0E2A" w:rsidP="00BE57BF">
      <w:pPr>
        <w:numPr>
          <w:ilvl w:val="0"/>
          <w:numId w:val="9"/>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29D94B9D" w:rsidR="004F38CD" w:rsidRDefault="004F38CD" w:rsidP="00BE57BF">
      <w:pPr>
        <w:numPr>
          <w:ilvl w:val="0"/>
          <w:numId w:val="9"/>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 xml:space="preserve">ve věcech </w:t>
      </w:r>
      <w:r w:rsidR="00F752F6">
        <w:rPr>
          <w:rFonts w:ascii="Garamond" w:hAnsi="Garamond"/>
        </w:rPr>
        <w:t>technických</w:t>
      </w:r>
      <w:r>
        <w:rPr>
          <w:rFonts w:ascii="Garamond" w:hAnsi="Garamond"/>
        </w:rPr>
        <w:t>:</w:t>
      </w:r>
    </w:p>
    <w:p w14:paraId="26D29F46" w14:textId="5C4957A8" w:rsidR="004F38CD" w:rsidRPr="00581A27" w:rsidRDefault="00581A27" w:rsidP="00BE57BF">
      <w:pPr>
        <w:numPr>
          <w:ilvl w:val="0"/>
          <w:numId w:val="6"/>
        </w:numPr>
        <w:spacing w:before="60"/>
        <w:ind w:left="284" w:hanging="284"/>
        <w:jc w:val="both"/>
        <w:rPr>
          <w:rFonts w:ascii="Garamond" w:hAnsi="Garamond"/>
          <w:highlight w:val="black"/>
        </w:rPr>
      </w:pPr>
      <w:r w:rsidRPr="00581A27">
        <w:rPr>
          <w:rFonts w:ascii="Garamond" w:hAnsi="Garamond"/>
          <w:highlight w:val="black"/>
        </w:rPr>
        <w:t>xxxxxxxxxxxx</w:t>
      </w:r>
      <w:r w:rsidR="000B1D87">
        <w:rPr>
          <w:rFonts w:ascii="Garamond" w:hAnsi="Garamond"/>
        </w:rPr>
        <w:t xml:space="preserve">, e-mail: </w:t>
      </w:r>
      <w:r w:rsidRPr="00581A27">
        <w:rPr>
          <w:rFonts w:ascii="Garamond" w:hAnsi="Garamond"/>
          <w:highlight w:val="black"/>
        </w:rPr>
        <w:t>xxxxxxxxxxxxxx</w:t>
      </w:r>
      <w:r w:rsidR="000B1D87">
        <w:rPr>
          <w:rFonts w:ascii="Garamond" w:hAnsi="Garamond"/>
        </w:rPr>
        <w:t xml:space="preserve">, mob.: </w:t>
      </w:r>
      <w:r w:rsidR="000572CC">
        <w:rPr>
          <w:rFonts w:ascii="Garamond" w:hAnsi="Garamond"/>
        </w:rPr>
        <w:t>+420 </w:t>
      </w:r>
      <w:r w:rsidRPr="00581A27">
        <w:rPr>
          <w:rFonts w:ascii="Garamond" w:hAnsi="Garamond"/>
          <w:highlight w:val="black"/>
        </w:rPr>
        <w:t>xxxxxxxxxxxx</w:t>
      </w:r>
    </w:p>
    <w:p w14:paraId="015753B7" w14:textId="7C4A03CA" w:rsidR="00611AA7" w:rsidRDefault="005C0161" w:rsidP="00BE143A">
      <w:pPr>
        <w:spacing w:before="360"/>
        <w:jc w:val="center"/>
        <w:rPr>
          <w:rFonts w:ascii="Garamond" w:hAnsi="Garamond"/>
          <w:b/>
        </w:rPr>
      </w:pPr>
      <w:r w:rsidRPr="00581A27">
        <w:rPr>
          <w:rFonts w:ascii="Garamond" w:hAnsi="Garamond"/>
          <w:b/>
          <w:highlight w:val="black"/>
        </w:rPr>
        <w:t>VII.</w:t>
      </w:r>
    </w:p>
    <w:p w14:paraId="0E335412" w14:textId="77777777" w:rsidR="00611AA7" w:rsidRDefault="00611AA7" w:rsidP="00611AA7">
      <w:pPr>
        <w:spacing w:after="120"/>
        <w:jc w:val="center"/>
        <w:rPr>
          <w:rFonts w:ascii="Garamond" w:hAnsi="Garamond"/>
          <w:b/>
        </w:rPr>
      </w:pPr>
      <w:r>
        <w:rPr>
          <w:rFonts w:ascii="Garamond" w:hAnsi="Garamond"/>
          <w:b/>
        </w:rPr>
        <w:t>Důvěrnost informací</w:t>
      </w:r>
    </w:p>
    <w:p w14:paraId="622D000B" w14:textId="77777777" w:rsidR="00611AA7" w:rsidRDefault="00611AA7" w:rsidP="00BE57BF">
      <w:pPr>
        <w:pStyle w:val="Odstavecseseznamem"/>
        <w:numPr>
          <w:ilvl w:val="0"/>
          <w:numId w:val="17"/>
        </w:numPr>
        <w:spacing w:after="120"/>
        <w:ind w:left="0" w:hanging="426"/>
        <w:jc w:val="both"/>
        <w:rPr>
          <w:rFonts w:ascii="Garamond" w:hAnsi="Garamond" w:cs="Arial"/>
          <w:bCs/>
          <w:color w:val="000000"/>
        </w:rPr>
      </w:pPr>
      <w:r>
        <w:rPr>
          <w:rFonts w:ascii="Garamond" w:hAnsi="Garamond" w:cs="Arial"/>
          <w:bCs/>
          <w:color w:val="000000"/>
        </w:rPr>
        <w:t>Všechny informace, které se dozví zhotovitel při plnění této smlouvy nebo v souvislosti s jejím plněním, jsou důvěrné povahy.</w:t>
      </w:r>
    </w:p>
    <w:p w14:paraId="1FE642E5" w14:textId="77777777" w:rsidR="00FF2A84" w:rsidRDefault="00611AA7" w:rsidP="00FF2A84">
      <w:pPr>
        <w:pStyle w:val="Odstavecseseznamem"/>
        <w:numPr>
          <w:ilvl w:val="0"/>
          <w:numId w:val="17"/>
        </w:numPr>
        <w:spacing w:after="120"/>
        <w:ind w:left="0" w:hanging="426"/>
        <w:jc w:val="both"/>
        <w:rPr>
          <w:rFonts w:ascii="Garamond" w:hAnsi="Garamond" w:cs="Arial"/>
          <w:bCs/>
          <w:color w:val="000000"/>
        </w:rPr>
      </w:pPr>
      <w:bookmarkStart w:id="3" w:name="_Ref52352247"/>
      <w:r>
        <w:rPr>
          <w:rFonts w:ascii="Garamond" w:hAnsi="Garamond" w:cs="Arial"/>
          <w:bCs/>
          <w:color w:val="000000"/>
        </w:rPr>
        <w:t xml:space="preserve">Zhotovitel se zavazuje zachovávat o důvěrných informacích mlčenlivost a důvěrné informace </w:t>
      </w:r>
      <w:r w:rsidR="00FF2A84">
        <w:rPr>
          <w:rFonts w:ascii="Garamond" w:hAnsi="Garamond" w:cs="Arial"/>
          <w:bCs/>
          <w:color w:val="000000"/>
        </w:rPr>
        <w:t xml:space="preserve">chránit a </w:t>
      </w:r>
      <w:r>
        <w:rPr>
          <w:rFonts w:ascii="Garamond" w:hAnsi="Garamond" w:cs="Arial"/>
          <w:bCs/>
          <w:color w:val="000000"/>
        </w:rPr>
        <w:t>používat pouze k plnění dle této smlouvy. Povinnost zachovávat mlčenlivost znamená zejména povinnost zdržet se jakéhokoliv jednání, kterým by důvěrné informace byly sděleny nebo zpřístupněny třetí osobě nebo by byly použity v rozporu s jejich účelem pro vlastní potřeby nebo pro potřeby třetí osoby, případně by bylo umožněno třetí osobě jakékoliv využití těchto důvěrných informací.</w:t>
      </w:r>
      <w:bookmarkEnd w:id="3"/>
    </w:p>
    <w:p w14:paraId="520817B9" w14:textId="20CE2821" w:rsidR="00611AA7" w:rsidRPr="00FF2A84" w:rsidRDefault="00611AA7" w:rsidP="00FF2A84">
      <w:pPr>
        <w:pStyle w:val="Odstavecseseznamem"/>
        <w:numPr>
          <w:ilvl w:val="0"/>
          <w:numId w:val="17"/>
        </w:numPr>
        <w:spacing w:after="120"/>
        <w:ind w:left="0" w:hanging="426"/>
        <w:jc w:val="both"/>
        <w:rPr>
          <w:rFonts w:ascii="Garamond" w:hAnsi="Garamond" w:cs="Arial"/>
          <w:bCs/>
          <w:color w:val="000000"/>
        </w:rPr>
      </w:pPr>
      <w:r w:rsidRPr="00FF2A84">
        <w:rPr>
          <w:rFonts w:ascii="Garamond" w:hAnsi="Garamond" w:cs="Arial"/>
          <w:bCs/>
          <w:color w:val="000000"/>
        </w:rPr>
        <w:t>Povinnost zachovávat mlčenlivost trvá i po skončení smluvního vztahu</w:t>
      </w:r>
      <w:r w:rsidRPr="00FF2A84">
        <w:rPr>
          <w:rFonts w:ascii="Garamond" w:hAnsi="Garamond"/>
        </w:rPr>
        <w:t>.</w:t>
      </w:r>
    </w:p>
    <w:p w14:paraId="56C992C1" w14:textId="17135996" w:rsidR="00EB492C" w:rsidRPr="001D1E6A" w:rsidRDefault="00F13375" w:rsidP="00FF2A84">
      <w:pPr>
        <w:spacing w:before="360"/>
        <w:jc w:val="center"/>
        <w:rPr>
          <w:rFonts w:ascii="Garamond" w:hAnsi="Garamond"/>
          <w:b/>
        </w:rPr>
      </w:pPr>
      <w:r>
        <w:rPr>
          <w:rFonts w:ascii="Garamond" w:hAnsi="Garamond"/>
          <w:b/>
        </w:rPr>
        <w:t>VIII</w:t>
      </w:r>
      <w:r w:rsidR="005C0161">
        <w:rPr>
          <w:rFonts w:ascii="Garamond" w:hAnsi="Garamond"/>
          <w:b/>
        </w:rPr>
        <w:t>.</w:t>
      </w:r>
    </w:p>
    <w:p w14:paraId="0E0FD0DB" w14:textId="2CA0EAAE" w:rsidR="00EB492C"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3227BCE8" w14:textId="77777777" w:rsidR="00FF2A84" w:rsidRDefault="00FF2A84" w:rsidP="00FF2A84">
      <w:pPr>
        <w:pStyle w:val="Odstavecseseznamem"/>
        <w:numPr>
          <w:ilvl w:val="1"/>
          <w:numId w:val="18"/>
        </w:numPr>
        <w:spacing w:after="120"/>
        <w:ind w:left="0" w:hanging="426"/>
        <w:jc w:val="both"/>
        <w:rPr>
          <w:rFonts w:ascii="Garamond" w:hAnsi="Garamond" w:cs="Arial"/>
          <w:bCs/>
          <w:color w:val="000000"/>
        </w:rPr>
      </w:pPr>
      <w:r>
        <w:rPr>
          <w:rFonts w:ascii="Garamond" w:hAnsi="Garamond" w:cs="Arial"/>
          <w:bCs/>
          <w:color w:val="000000"/>
        </w:rPr>
        <w:t>Je-li objednatel v prodlení s úhradou plateb podle této smlouvy, je zhotoviteli oprávněn požadovat úrok z prodlení z neuhrazené dlužné částky za každý den prodlení ve výši stanovené zvláštním právním předpisem.</w:t>
      </w:r>
    </w:p>
    <w:p w14:paraId="25E16F39" w14:textId="77777777" w:rsidR="00BE143A" w:rsidRDefault="00BE143A" w:rsidP="00BE57BF">
      <w:pPr>
        <w:pStyle w:val="Odstavecseseznamem"/>
        <w:numPr>
          <w:ilvl w:val="1"/>
          <w:numId w:val="18"/>
        </w:numPr>
        <w:spacing w:after="120"/>
        <w:ind w:left="0" w:hanging="426"/>
        <w:jc w:val="both"/>
        <w:rPr>
          <w:rFonts w:ascii="Garamond" w:hAnsi="Garamond" w:cs="Arial"/>
          <w:bCs/>
          <w:color w:val="000000"/>
        </w:rPr>
      </w:pPr>
      <w:r>
        <w:rPr>
          <w:rFonts w:ascii="Garamond" w:hAnsi="Garamond" w:cs="Arial"/>
          <w:bCs/>
          <w:color w:val="000000"/>
        </w:rPr>
        <w:lastRenderedPageBreak/>
        <w:t xml:space="preserve">V případě, že zhotovitel nedodrží termín dokončení díla dle této smlouvy, resp. jeho konkrétní části, jak jsou uvedeny </w:t>
      </w:r>
      <w:r w:rsidRPr="008522D5">
        <w:rPr>
          <w:rFonts w:ascii="Garamond" w:hAnsi="Garamond" w:cs="Arial"/>
          <w:bCs/>
        </w:rPr>
        <w:t xml:space="preserve">v čl. II. této </w:t>
      </w:r>
      <w:r>
        <w:rPr>
          <w:rFonts w:ascii="Garamond" w:hAnsi="Garamond" w:cs="Arial"/>
          <w:bCs/>
          <w:color w:val="000000"/>
        </w:rPr>
        <w:t>smlouvy, má objednatel právo účtovat zhotoviteli smluvní pokutu ve výši 3 000 Kč za každý, byť i započatý den prodlení.</w:t>
      </w:r>
    </w:p>
    <w:p w14:paraId="2DC7FED4" w14:textId="1FEDCA31" w:rsidR="00BE143A" w:rsidRDefault="00BE143A" w:rsidP="00BE57BF">
      <w:pPr>
        <w:pStyle w:val="Odstavecseseznamem"/>
        <w:numPr>
          <w:ilvl w:val="1"/>
          <w:numId w:val="18"/>
        </w:numPr>
        <w:spacing w:after="120"/>
        <w:ind w:left="0" w:hanging="426"/>
        <w:jc w:val="both"/>
        <w:rPr>
          <w:rFonts w:ascii="Garamond" w:hAnsi="Garamond" w:cs="Arial"/>
          <w:bCs/>
          <w:color w:val="000000"/>
        </w:rPr>
      </w:pPr>
      <w:r w:rsidRPr="008522D5">
        <w:rPr>
          <w:rFonts w:ascii="Garamond" w:hAnsi="Garamond" w:cs="Arial"/>
          <w:bCs/>
        </w:rPr>
        <w:t xml:space="preserve">Za prodlení s odstraněním vad v projektové dokumentaci ve lhůtě uvedené v čl. V odst. </w:t>
      </w:r>
      <w:r w:rsidR="008522D5" w:rsidRPr="008522D5">
        <w:rPr>
          <w:rFonts w:ascii="Garamond" w:hAnsi="Garamond" w:cs="Arial"/>
          <w:bCs/>
        </w:rPr>
        <w:t>6</w:t>
      </w:r>
      <w:r w:rsidRPr="008522D5">
        <w:rPr>
          <w:rFonts w:ascii="Garamond" w:hAnsi="Garamond" w:cs="Arial"/>
          <w:bCs/>
        </w:rPr>
        <w:t xml:space="preserve"> této smlouvy uhradí zhotovitel objednateli smluvní pokutu ve výši 5 000 Kč za každý, byť i započatý den prodlení</w:t>
      </w:r>
      <w:r>
        <w:rPr>
          <w:rFonts w:ascii="Garamond" w:hAnsi="Garamond" w:cs="Arial"/>
          <w:bCs/>
          <w:color w:val="000000"/>
        </w:rPr>
        <w:t>.</w:t>
      </w:r>
    </w:p>
    <w:p w14:paraId="3010C906" w14:textId="77777777" w:rsidR="00BE143A" w:rsidRDefault="00BE143A" w:rsidP="00BE57BF">
      <w:pPr>
        <w:pStyle w:val="Odstavecseseznamem"/>
        <w:numPr>
          <w:ilvl w:val="1"/>
          <w:numId w:val="18"/>
        </w:numPr>
        <w:spacing w:after="120"/>
        <w:ind w:left="0" w:hanging="426"/>
        <w:jc w:val="both"/>
        <w:rPr>
          <w:rFonts w:ascii="Garamond" w:hAnsi="Garamond" w:cs="Arial"/>
          <w:bCs/>
          <w:color w:val="000000"/>
        </w:rPr>
      </w:pPr>
      <w:r>
        <w:rPr>
          <w:rFonts w:ascii="Garamond" w:hAnsi="Garamond" w:cs="Arial"/>
          <w:bCs/>
          <w:color w:val="000000"/>
        </w:rPr>
        <w:t>Za porušení povinnosti mlčenlivosti uvedené v čl</w:t>
      </w:r>
      <w:r w:rsidRPr="00E55D13">
        <w:rPr>
          <w:rFonts w:ascii="Garamond" w:hAnsi="Garamond" w:cs="Arial"/>
          <w:bCs/>
        </w:rPr>
        <w:t xml:space="preserve">. VII. této </w:t>
      </w:r>
      <w:r>
        <w:rPr>
          <w:rFonts w:ascii="Garamond" w:hAnsi="Garamond" w:cs="Arial"/>
          <w:bCs/>
          <w:color w:val="000000"/>
        </w:rPr>
        <w:t>smlouvy, je zhotovitel povinen uhradit objednateli smluvní pokutu ve výši 30 000 Kč za každý případ takového porušení.</w:t>
      </w:r>
    </w:p>
    <w:p w14:paraId="0EFCABFF" w14:textId="77777777" w:rsidR="00BE143A" w:rsidRDefault="00BE143A" w:rsidP="00BE57BF">
      <w:pPr>
        <w:pStyle w:val="Odstavecseseznamem"/>
        <w:numPr>
          <w:ilvl w:val="1"/>
          <w:numId w:val="18"/>
        </w:numPr>
        <w:spacing w:after="120"/>
        <w:ind w:left="0" w:hanging="426"/>
        <w:jc w:val="both"/>
        <w:rPr>
          <w:rFonts w:ascii="Garamond" w:hAnsi="Garamond" w:cs="Arial"/>
          <w:bCs/>
          <w:color w:val="000000"/>
        </w:rPr>
      </w:pPr>
      <w:bookmarkStart w:id="4" w:name="_Ref52352333"/>
      <w:r>
        <w:rPr>
          <w:rFonts w:ascii="Garamond" w:hAnsi="Garamond" w:cs="Arial"/>
          <w:bCs/>
          <w:color w:val="000000"/>
        </w:rPr>
        <w:t>Jestliže se v průběhu zadávacího řízení na výběr zhotovitele akce nebo v průběhu realizace akce zjistí, že nelze pokračovat v započaté činnosti z důvodu zjevné chyby v projektové dokumentaci, je zhotovitel povinen zaplatit objednateli jednorázovou pokutu ve výši 10 000 Kč za každou zjištěnou zjevnou chybu a zároveň tuto chybu bez odkladu napraví, tj. nejpozději do 5 pracovních dnů. Za takovou chybu v projektové dokumentaci se považuje předem předvídatelná okolnost, která povede k prodloužení termínu realizace díla v budově objednatele nebo k navýšení konečné ceny tohoto díla.</w:t>
      </w:r>
      <w:bookmarkEnd w:id="4"/>
    </w:p>
    <w:p w14:paraId="0E5F0DB0" w14:textId="77777777" w:rsidR="00BE143A" w:rsidRDefault="00BE143A" w:rsidP="00BE57BF">
      <w:pPr>
        <w:numPr>
          <w:ilvl w:val="1"/>
          <w:numId w:val="18"/>
        </w:numPr>
        <w:spacing w:before="120"/>
        <w:ind w:left="0" w:hanging="426"/>
        <w:jc w:val="both"/>
        <w:rPr>
          <w:rFonts w:ascii="Garamond" w:hAnsi="Garamond"/>
        </w:rPr>
      </w:pPr>
      <w:r>
        <w:rPr>
          <w:rFonts w:ascii="Garamond" w:hAnsi="Garamond"/>
        </w:rPr>
        <w:t>Smluvní strany se výslovně dohodly, že uplatněním práva ze smluvních pokut stanovených touto smlouvou, není dotčeno právo požadovat náhradu škody či odstoupit od smlouvy.</w:t>
      </w:r>
    </w:p>
    <w:p w14:paraId="6F9CC751" w14:textId="795B00DB" w:rsidR="00BE143A" w:rsidRDefault="00BE143A" w:rsidP="00BE57BF">
      <w:pPr>
        <w:numPr>
          <w:ilvl w:val="1"/>
          <w:numId w:val="18"/>
        </w:numPr>
        <w:spacing w:before="120"/>
        <w:ind w:left="0" w:hanging="426"/>
        <w:jc w:val="both"/>
        <w:rPr>
          <w:rFonts w:ascii="Garamond" w:hAnsi="Garamond"/>
        </w:rPr>
      </w:pPr>
      <w:r>
        <w:rPr>
          <w:rFonts w:ascii="Garamond" w:hAnsi="Garamond"/>
        </w:rPr>
        <w:t xml:space="preserve">Pro vyúčtování, náležitosti faktury a splatnost úroků z prodlení a smluvních pokut platí obdobně </w:t>
      </w:r>
      <w:r w:rsidRPr="00E55D13">
        <w:rPr>
          <w:rFonts w:ascii="Garamond" w:hAnsi="Garamond"/>
        </w:rPr>
        <w:t xml:space="preserve">ustanovení čl. </w:t>
      </w:r>
      <w:r w:rsidR="00E55D13" w:rsidRPr="00E55D13">
        <w:rPr>
          <w:rFonts w:ascii="Garamond" w:hAnsi="Garamond"/>
        </w:rPr>
        <w:t>I</w:t>
      </w:r>
      <w:r w:rsidRPr="00E55D13">
        <w:rPr>
          <w:rFonts w:ascii="Garamond" w:hAnsi="Garamond"/>
        </w:rPr>
        <w:t xml:space="preserve">V. </w:t>
      </w:r>
      <w:r>
        <w:rPr>
          <w:rFonts w:ascii="Garamond" w:hAnsi="Garamond"/>
        </w:rPr>
        <w:t>této smlouvy.</w:t>
      </w:r>
    </w:p>
    <w:p w14:paraId="6C9758F9" w14:textId="77777777" w:rsidR="00BE143A" w:rsidRDefault="00BE143A" w:rsidP="00BE57BF">
      <w:pPr>
        <w:numPr>
          <w:ilvl w:val="1"/>
          <w:numId w:val="18"/>
        </w:numPr>
        <w:spacing w:before="120"/>
        <w:ind w:left="0" w:hanging="426"/>
        <w:jc w:val="both"/>
        <w:rPr>
          <w:rFonts w:ascii="Garamond" w:hAnsi="Garamond"/>
        </w:rPr>
      </w:pPr>
      <w:r>
        <w:rPr>
          <w:rFonts w:ascii="Garamond" w:hAnsi="Garamond"/>
        </w:rPr>
        <w:t>Odstoupením od smlouvy dosud vzniklý nárok na úhradu smluvní pokuty nezaniká.</w:t>
      </w:r>
    </w:p>
    <w:p w14:paraId="5C534D94" w14:textId="5C609B9E" w:rsidR="00EB492C" w:rsidRPr="001D1E6A" w:rsidRDefault="00F13375" w:rsidP="004567D1">
      <w:pPr>
        <w:spacing w:before="360"/>
        <w:jc w:val="center"/>
        <w:rPr>
          <w:rFonts w:ascii="Garamond" w:hAnsi="Garamond"/>
          <w:b/>
        </w:rPr>
      </w:pPr>
      <w:r>
        <w:rPr>
          <w:rFonts w:ascii="Garamond" w:hAnsi="Garamond"/>
          <w:b/>
        </w:rPr>
        <w:t>I</w:t>
      </w:r>
      <w:r w:rsidR="005C0161">
        <w:rPr>
          <w:rFonts w:ascii="Garamond" w:hAnsi="Garamond"/>
          <w:b/>
        </w:rPr>
        <w:t>X.</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6D816FBD" w14:textId="77777777" w:rsidR="00FE2CDC" w:rsidRDefault="00FE2CDC" w:rsidP="00BE57BF">
      <w:pPr>
        <w:pStyle w:val="Odstavecseseznamem"/>
        <w:numPr>
          <w:ilvl w:val="0"/>
          <w:numId w:val="19"/>
        </w:numPr>
        <w:ind w:left="0" w:hanging="426"/>
        <w:contextualSpacing/>
        <w:jc w:val="both"/>
        <w:rPr>
          <w:rFonts w:ascii="Garamond" w:hAnsi="Garamond"/>
        </w:rPr>
      </w:pPr>
      <w:r>
        <w:rPr>
          <w:rFonts w:ascii="Garamond" w:hAnsi="Garamond"/>
        </w:rPr>
        <w:t>Smluvní vztahy mezi oběma smluvními stranami dle této smlouvy zaniknou, nastane-li některá z níže uvedených právních skutečností:</w:t>
      </w:r>
    </w:p>
    <w:p w14:paraId="19A89348" w14:textId="77777777" w:rsidR="00FE2CDC" w:rsidRDefault="00FE2CDC" w:rsidP="00BE57BF">
      <w:pPr>
        <w:pStyle w:val="Odstavecseseznamem"/>
        <w:numPr>
          <w:ilvl w:val="0"/>
          <w:numId w:val="20"/>
        </w:numPr>
        <w:spacing w:before="120" w:after="120"/>
        <w:ind w:left="284" w:hanging="284"/>
        <w:jc w:val="both"/>
        <w:rPr>
          <w:rFonts w:ascii="Garamond" w:hAnsi="Garamond"/>
        </w:rPr>
      </w:pPr>
      <w:r>
        <w:rPr>
          <w:rFonts w:ascii="Garamond" w:hAnsi="Garamond"/>
        </w:rPr>
        <w:t xml:space="preserve">písemnou dohodou obou smluvních stran, a to ke dni uvedenému v takovéto dohodě, jinak ke dni následujícímu po dni uzavření dohody o zániku závazkového vztahu; </w:t>
      </w:r>
    </w:p>
    <w:p w14:paraId="7327011A" w14:textId="77777777" w:rsidR="00FE2CDC" w:rsidRDefault="00FE2CDC" w:rsidP="00BE57BF">
      <w:pPr>
        <w:pStyle w:val="Odstavecseseznamem"/>
        <w:widowControl w:val="0"/>
        <w:numPr>
          <w:ilvl w:val="0"/>
          <w:numId w:val="20"/>
        </w:numPr>
        <w:autoSpaceDE w:val="0"/>
        <w:autoSpaceDN w:val="0"/>
        <w:adjustRightInd w:val="0"/>
        <w:ind w:left="284" w:hanging="284"/>
        <w:jc w:val="both"/>
        <w:rPr>
          <w:rFonts w:ascii="Garamond" w:hAnsi="Garamond"/>
        </w:rPr>
      </w:pPr>
      <w:r>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písemného oznámení o odstoupení od smlouvy druhé smluvní straně. </w:t>
      </w:r>
    </w:p>
    <w:p w14:paraId="3A623B61" w14:textId="77777777" w:rsidR="00FE2CDC" w:rsidRDefault="00FE2CDC" w:rsidP="00FE2CDC">
      <w:pPr>
        <w:widowControl w:val="0"/>
        <w:autoSpaceDE w:val="0"/>
        <w:autoSpaceDN w:val="0"/>
        <w:adjustRightInd w:val="0"/>
        <w:spacing w:before="120"/>
        <w:ind w:hanging="426"/>
        <w:jc w:val="both"/>
        <w:rPr>
          <w:rFonts w:ascii="Garamond" w:hAnsi="Garamond"/>
        </w:rPr>
      </w:pPr>
      <w:r>
        <w:rPr>
          <w:rFonts w:ascii="Garamond" w:hAnsi="Garamond"/>
        </w:rPr>
        <w:t xml:space="preserve">2. </w:t>
      </w:r>
      <w:r>
        <w:rPr>
          <w:rFonts w:ascii="Garamond" w:hAnsi="Garamond"/>
        </w:rPr>
        <w:tab/>
        <w:t>Odstoupení od smlouvy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658CD8AB" w14:textId="77777777" w:rsidR="00FE2CDC" w:rsidRDefault="00FE2CDC" w:rsidP="00FE2CDC">
      <w:pPr>
        <w:spacing w:before="120" w:after="120"/>
        <w:ind w:hanging="425"/>
        <w:jc w:val="both"/>
        <w:rPr>
          <w:rFonts w:ascii="Garamond" w:hAnsi="Garamond"/>
        </w:rPr>
      </w:pPr>
      <w:r>
        <w:rPr>
          <w:rFonts w:ascii="Garamond" w:hAnsi="Garamond"/>
        </w:rPr>
        <w:t xml:space="preserve">3. </w:t>
      </w:r>
      <w:r>
        <w:rPr>
          <w:rFonts w:ascii="Garamond" w:hAnsi="Garamond"/>
        </w:rPr>
        <w:tab/>
        <w:t>Zhotovitel výslovně prohlašuje, že na sebe přebírá nebezpečí změny okolností ve smyslu § 1765 odst. 2 OZ.</w:t>
      </w:r>
    </w:p>
    <w:p w14:paraId="14821C07" w14:textId="013EEB39" w:rsidR="00EB492C" w:rsidRPr="001D1E6A" w:rsidRDefault="005C0161" w:rsidP="00AC45AE">
      <w:pPr>
        <w:spacing w:before="240"/>
        <w:jc w:val="center"/>
        <w:rPr>
          <w:rFonts w:ascii="Garamond" w:hAnsi="Garamond"/>
          <w:b/>
        </w:rPr>
      </w:pPr>
      <w:r>
        <w:rPr>
          <w:rFonts w:ascii="Garamond" w:hAnsi="Garamond"/>
          <w:b/>
        </w:rPr>
        <w:t>X.</w:t>
      </w:r>
    </w:p>
    <w:p w14:paraId="20952A60" w14:textId="5EDFB561" w:rsidR="00F13375" w:rsidRDefault="00F13375" w:rsidP="00F13375">
      <w:pPr>
        <w:spacing w:after="120"/>
        <w:jc w:val="center"/>
        <w:rPr>
          <w:rFonts w:ascii="Garamond" w:hAnsi="Garamond"/>
          <w:b/>
        </w:rPr>
      </w:pPr>
      <w:r>
        <w:rPr>
          <w:rFonts w:ascii="Garamond" w:hAnsi="Garamond"/>
          <w:b/>
        </w:rPr>
        <w:t>Zvláštní u</w:t>
      </w:r>
      <w:r w:rsidR="007E0CFA">
        <w:rPr>
          <w:rFonts w:ascii="Garamond" w:hAnsi="Garamond"/>
          <w:b/>
        </w:rPr>
        <w:t>stanovení</w:t>
      </w:r>
    </w:p>
    <w:p w14:paraId="7ADE1782" w14:textId="77777777" w:rsidR="00637766" w:rsidRPr="001D1E6A" w:rsidRDefault="00637766" w:rsidP="00BE57BF">
      <w:pPr>
        <w:numPr>
          <w:ilvl w:val="3"/>
          <w:numId w:val="10"/>
        </w:numPr>
        <w:spacing w:before="120"/>
        <w:ind w:left="0" w:hanging="426"/>
        <w:jc w:val="both"/>
        <w:rPr>
          <w:rFonts w:ascii="Garamond" w:hAnsi="Garamond"/>
        </w:rPr>
      </w:pPr>
      <w:bookmarkStart w:id="5" w:name="_Ref52433340"/>
      <w:r w:rsidRPr="001D1E6A">
        <w:rPr>
          <w:rFonts w:ascii="Garamond" w:hAnsi="Garamond"/>
        </w:rPr>
        <w:t xml:space="preserve">Vyskytnou-li se události, které jedné </w:t>
      </w:r>
      <w:r>
        <w:rPr>
          <w:rFonts w:ascii="Garamond" w:hAnsi="Garamond"/>
        </w:rPr>
        <w:t>či</w:t>
      </w:r>
      <w:r w:rsidRPr="001D1E6A">
        <w:rPr>
          <w:rFonts w:ascii="Garamond" w:hAnsi="Garamond"/>
        </w:rPr>
        <w:t xml:space="preserve"> oběma smluvním stranám částečně nebo úplně znemožní plnění jejich povinností podle této </w:t>
      </w:r>
      <w:r>
        <w:rPr>
          <w:rFonts w:ascii="Garamond" w:hAnsi="Garamond"/>
        </w:rPr>
        <w:t>s</w:t>
      </w:r>
      <w:r w:rsidRPr="001D1E6A">
        <w:rPr>
          <w:rFonts w:ascii="Garamond" w:hAnsi="Garamond"/>
        </w:rPr>
        <w:t xml:space="preserve">mlouvy, jsou povinny se o tomto bez zbytečného odkladu telefonicky informovat kontaktní osobu </w:t>
      </w:r>
      <w:r>
        <w:rPr>
          <w:rFonts w:ascii="Garamond" w:hAnsi="Garamond"/>
        </w:rPr>
        <w:t>druhé strany smlouvy</w:t>
      </w:r>
      <w:r w:rsidRPr="001D1E6A">
        <w:rPr>
          <w:rFonts w:ascii="Garamond" w:hAnsi="Garamond"/>
        </w:rPr>
        <w:t xml:space="preserve"> a společně podniknout kroky k jejich </w:t>
      </w:r>
      <w:r w:rsidRPr="001D1E6A">
        <w:rPr>
          <w:rFonts w:ascii="Garamond" w:hAnsi="Garamond"/>
        </w:rPr>
        <w:lastRenderedPageBreak/>
        <w:t xml:space="preserve">překonání. O této skutečnosti zhotovitel vyhotoví zápis do </w:t>
      </w:r>
      <w:r>
        <w:rPr>
          <w:rFonts w:ascii="Garamond" w:hAnsi="Garamond"/>
        </w:rPr>
        <w:t>montážního</w:t>
      </w:r>
      <w:r w:rsidRPr="001D1E6A">
        <w:rPr>
          <w:rFonts w:ascii="Garamond" w:hAnsi="Garamond"/>
        </w:rPr>
        <w:t xml:space="preserve"> deníku. Nesplnění této povinnosti zakládá právo na náhradu újmy pro stranu, která se porušení </w:t>
      </w:r>
      <w:r>
        <w:rPr>
          <w:rFonts w:ascii="Garamond" w:hAnsi="Garamond"/>
        </w:rPr>
        <w:t>této s</w:t>
      </w:r>
      <w:r w:rsidRPr="001D1E6A">
        <w:rPr>
          <w:rFonts w:ascii="Garamond" w:hAnsi="Garamond"/>
        </w:rPr>
        <w:t>mlouvy v tomto bodě nedopustila.</w:t>
      </w:r>
    </w:p>
    <w:p w14:paraId="3538C8F1" w14:textId="77777777" w:rsidR="00637766" w:rsidRPr="001D1E6A" w:rsidRDefault="00637766" w:rsidP="00BE57BF">
      <w:pPr>
        <w:numPr>
          <w:ilvl w:val="3"/>
          <w:numId w:val="10"/>
        </w:numPr>
        <w:spacing w:before="120"/>
        <w:ind w:left="0" w:hanging="426"/>
        <w:jc w:val="both"/>
        <w:rPr>
          <w:rFonts w:ascii="Garamond" w:hAnsi="Garamond"/>
        </w:rPr>
      </w:pPr>
      <w:r w:rsidRPr="001D1E6A">
        <w:rPr>
          <w:rFonts w:ascii="Garamond" w:hAnsi="Garamond"/>
        </w:rPr>
        <w:t xml:space="preserve">Stane-li se některé ustanovení </w:t>
      </w:r>
      <w:r>
        <w:rPr>
          <w:rFonts w:ascii="Garamond" w:hAnsi="Garamond"/>
        </w:rPr>
        <w:t>s</w:t>
      </w:r>
      <w:r w:rsidRPr="001D1E6A">
        <w:rPr>
          <w:rFonts w:ascii="Garamond" w:hAnsi="Garamond"/>
        </w:rPr>
        <w:t xml:space="preserve">mlouvy neplatné či neúčinné, nedotýká se to ostatních ustanovení této </w:t>
      </w:r>
      <w:r>
        <w:rPr>
          <w:rFonts w:ascii="Garamond" w:hAnsi="Garamond"/>
        </w:rPr>
        <w:t>s</w:t>
      </w:r>
      <w:r w:rsidRPr="001D1E6A">
        <w:rPr>
          <w:rFonts w:ascii="Garamond" w:hAnsi="Garamond"/>
        </w:rPr>
        <w:t xml:space="preserve">mlouvy, která zůstávají platná a účinná. Smluvní strany se v tomto případě zavazují dohodou nahradit ustanovení neplatné/neúčinné novým ustanovením platným/účinným, </w:t>
      </w:r>
      <w:r>
        <w:rPr>
          <w:rFonts w:ascii="Garamond" w:hAnsi="Garamond"/>
        </w:rPr>
        <w:t>které</w:t>
      </w:r>
      <w:r w:rsidRPr="001D1E6A">
        <w:rPr>
          <w:rFonts w:ascii="Garamond" w:hAnsi="Garamond"/>
        </w:rPr>
        <w:t xml:space="preserve"> </w:t>
      </w:r>
      <w:r>
        <w:rPr>
          <w:rFonts w:ascii="Garamond" w:hAnsi="Garamond"/>
        </w:rPr>
        <w:t xml:space="preserve">co </w:t>
      </w:r>
      <w:r w:rsidRPr="001D1E6A">
        <w:rPr>
          <w:rFonts w:ascii="Garamond" w:hAnsi="Garamond"/>
        </w:rPr>
        <w:t xml:space="preserve">nejlépe odpovídá původně zamýšlenému účelu ustanovení neplatného/neúčinného. Do té doby </w:t>
      </w:r>
      <w:r>
        <w:rPr>
          <w:rFonts w:ascii="Garamond" w:hAnsi="Garamond"/>
        </w:rPr>
        <w:t>se u</w:t>
      </w:r>
      <w:r w:rsidRPr="001D1E6A">
        <w:rPr>
          <w:rFonts w:ascii="Garamond" w:hAnsi="Garamond"/>
        </w:rPr>
        <w:t>plat</w:t>
      </w:r>
      <w:r>
        <w:rPr>
          <w:rFonts w:ascii="Garamond" w:hAnsi="Garamond"/>
        </w:rPr>
        <w:t>n</w:t>
      </w:r>
      <w:r w:rsidRPr="001D1E6A">
        <w:rPr>
          <w:rFonts w:ascii="Garamond" w:hAnsi="Garamond"/>
        </w:rPr>
        <w:t xml:space="preserve">í </w:t>
      </w:r>
      <w:r>
        <w:rPr>
          <w:rFonts w:ascii="Garamond" w:hAnsi="Garamond"/>
        </w:rPr>
        <w:t xml:space="preserve">příslušná </w:t>
      </w:r>
      <w:r w:rsidRPr="001D1E6A">
        <w:rPr>
          <w:rFonts w:ascii="Garamond" w:hAnsi="Garamond"/>
        </w:rPr>
        <w:t>úprava obecně závazných právních předpisů České republiky.</w:t>
      </w:r>
    </w:p>
    <w:p w14:paraId="5E81A2FC" w14:textId="77777777" w:rsidR="00637766" w:rsidRDefault="00637766" w:rsidP="00BE57BF">
      <w:pPr>
        <w:widowControl w:val="0"/>
        <w:numPr>
          <w:ilvl w:val="3"/>
          <w:numId w:val="10"/>
        </w:numPr>
        <w:autoSpaceDE w:val="0"/>
        <w:autoSpaceDN w:val="0"/>
        <w:adjustRightInd w:val="0"/>
        <w:spacing w:before="120"/>
        <w:ind w:left="0" w:hanging="426"/>
        <w:jc w:val="both"/>
        <w:rPr>
          <w:rFonts w:ascii="Garamond" w:hAnsi="Garamond"/>
        </w:rPr>
      </w:pPr>
      <w:r w:rsidRPr="001D1E6A">
        <w:rPr>
          <w:rFonts w:ascii="Garamond" w:hAnsi="Garamond"/>
        </w:rPr>
        <w:t>Zhotovitel je podle</w:t>
      </w:r>
      <w:r>
        <w:rPr>
          <w:rFonts w:ascii="Garamond" w:hAnsi="Garamond"/>
        </w:rPr>
        <w:t xml:space="preserve"> </w:t>
      </w:r>
      <w:r w:rsidRPr="001D1E6A">
        <w:rPr>
          <w:rFonts w:ascii="Garamond" w:hAnsi="Garamond"/>
        </w:rPr>
        <w:t>§ 2 písm. e) zákona č. 320/2001 Sb., o finanční kontrole ve veřejné správě a o</w:t>
      </w:r>
      <w:r>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5324E7FE" w14:textId="0D6D08FE" w:rsidR="007E0CFA" w:rsidRDefault="007E0CFA" w:rsidP="007E0CFA">
      <w:pPr>
        <w:spacing w:before="240"/>
        <w:jc w:val="center"/>
        <w:rPr>
          <w:rFonts w:ascii="Garamond" w:hAnsi="Garamond" w:cs="Arial"/>
          <w:bCs/>
          <w:color w:val="000000"/>
        </w:rPr>
      </w:pPr>
      <w:r>
        <w:rPr>
          <w:rFonts w:ascii="Garamond" w:hAnsi="Garamond"/>
          <w:b/>
        </w:rPr>
        <w:t>XI.</w:t>
      </w:r>
    </w:p>
    <w:p w14:paraId="5503EDA3" w14:textId="77777777" w:rsidR="007E0CFA" w:rsidRPr="003A58E8" w:rsidRDefault="007E0CFA" w:rsidP="00702463">
      <w:pPr>
        <w:jc w:val="center"/>
        <w:rPr>
          <w:rFonts w:ascii="Garamond" w:hAnsi="Garamond"/>
          <w:b/>
        </w:rPr>
      </w:pPr>
      <w:r w:rsidRPr="003A58E8">
        <w:rPr>
          <w:rFonts w:ascii="Garamond" w:hAnsi="Garamond"/>
          <w:b/>
        </w:rPr>
        <w:t>Závěrečná ustanovení</w:t>
      </w:r>
    </w:p>
    <w:p w14:paraId="2A241C0F" w14:textId="22C6D491"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Všechny podklady, které objednatel předá zhotoviteli pro provedení díla, zůstávají ve vlastnictví objednatele a zhotovitel je musí vrátit objednateli včetně všech zhotovených kopií nejpozději do 5 pracovních dnů po zániku této smlouvy a/nebo při odevzdání projektové dokumentace objednateli, podle toho, která událost nastane dříve.</w:t>
      </w:r>
      <w:bookmarkEnd w:id="5"/>
    </w:p>
    <w:p w14:paraId="46552AD7" w14:textId="77777777"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Dnem zaplacení díla objednatelem zhotoviteli se dílo stává výhradním vlastnictvím objednatele.</w:t>
      </w:r>
    </w:p>
    <w:p w14:paraId="4C594735" w14:textId="77777777"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Zhotovitel uděluje objednateli výhradní licenční práva k projektovým dokumentacím za účelem případných pořízení rozmnoženin projektové dokumentace či jejich úprav vč. pořízení dalších stupňů projektové dokumentace.</w:t>
      </w:r>
    </w:p>
    <w:p w14:paraId="180D9293" w14:textId="77777777"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Ve věcech touto smlouvou neupravených se vzájemné vztahy smluvních stran řídí ustanoveními občanského zákoníku (zákon č. 89/2012 Sb.) a souvisejícími právními předpisy. Smluvní strany však na smluvní vztah založený touto smlouvou vylučují aplikaci ustanovení § 557 a ustanovení § 558 občanského zákoníku.</w:t>
      </w:r>
    </w:p>
    <w:p w14:paraId="5BBCCE78" w14:textId="77777777"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Jakékoliv změny smlouvy mohou být provedeny pouze písemnou formou dodatku potvrzeného oběma smluvními stranami.</w:t>
      </w:r>
    </w:p>
    <w:p w14:paraId="4B617574" w14:textId="77777777" w:rsidR="007E0CFA" w:rsidRPr="007E0CFA" w:rsidRDefault="007E0CFA"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sidRPr="007E0CFA">
        <w:rPr>
          <w:rFonts w:ascii="Garamond" w:hAnsi="Garamond" w:cs="Arial"/>
          <w:bCs/>
          <w:color w:val="000000"/>
        </w:rPr>
        <w:t>Smlouva je vyhotovena ve dvou stejnopisech s platností originálu, z nichž každá ze smluvních stran obdrží po jednom vyhotovení.</w:t>
      </w:r>
    </w:p>
    <w:p w14:paraId="2679308A" w14:textId="77777777"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p>
    <w:p w14:paraId="1247F607" w14:textId="77777777"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Pr>
          <w:rFonts w:ascii="Garamond" w:hAnsi="Garamond" w:cs="Arial"/>
          <w:bCs/>
          <w:color w:val="000000"/>
        </w:rPr>
        <w:t>Smluvní strany se dohodly na tom, že uveřejnění v registru smluv provede objednatel, který zároveň zajistí, aby informace o uveřejnění této smlouvy byla zaslána zhotoviteli do datové schránky. Smlouva nabývá platnosti dnem jejího podpisu oběma smluvními stranami a účinnosti dnem uveřejnění v registru smluv.</w:t>
      </w:r>
    </w:p>
    <w:p w14:paraId="6DB6207D" w14:textId="69293C56" w:rsidR="00FE2CDC" w:rsidRPr="0075276F"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sidRPr="0075276F">
        <w:rPr>
          <w:rFonts w:ascii="Garamond" w:hAnsi="Garamond" w:cs="Arial"/>
          <w:bCs/>
          <w:color w:val="000000"/>
        </w:rPr>
        <w:t xml:space="preserve">S ohledem na účinnost nařízení Evropského parlamentu a rady (EU) 2016/679 o ochraně fyzických </w:t>
      </w:r>
      <w:r>
        <w:rPr>
          <w:rFonts w:ascii="Garamond" w:hAnsi="Garamond" w:cs="Arial"/>
          <w:bCs/>
          <w:color w:val="000000"/>
        </w:rPr>
        <w:t>osob</w:t>
      </w:r>
      <w:r w:rsidRPr="0075276F">
        <w:rPr>
          <w:rFonts w:ascii="Garamond" w:hAnsi="Garamond" w:cs="Arial"/>
          <w:bCs/>
          <w:color w:val="000000"/>
        </w:rPr>
        <w:t xml:space="preserve"> v souvislosti se zpracováním osobních údajů a o volném pohybu těchto údajů a o zrušení směrnice 95/46/ES, zhotovitel souhlasí se shromažďováním, zpracováním a uchováváním osobních údajů objednatelem, a to v rozsahu nezbytném pro realizaci akce „OS Děčín – </w:t>
      </w:r>
      <w:r w:rsidR="00A110A2" w:rsidRPr="00A110A2">
        <w:rPr>
          <w:rFonts w:ascii="Garamond" w:hAnsi="Garamond" w:cs="Arial"/>
          <w:bCs/>
          <w:color w:val="000000"/>
        </w:rPr>
        <w:t>oprava střechy budovy Radniční 23/1</w:t>
      </w:r>
      <w:r w:rsidRPr="0075276F">
        <w:rPr>
          <w:rFonts w:ascii="Garamond" w:hAnsi="Garamond" w:cs="Arial"/>
          <w:bCs/>
          <w:color w:val="000000"/>
        </w:rPr>
        <w:t xml:space="preserve">“. Zhotovitel současně bere na vědomí, že po skončení smluvního vztahu či samotné realizaci a ukončení servisních služeb budou jím poskytnuté osobní údaje, včetně </w:t>
      </w:r>
      <w:r w:rsidRPr="0075276F">
        <w:rPr>
          <w:rFonts w:ascii="Garamond" w:hAnsi="Garamond" w:cs="Arial"/>
          <w:bCs/>
          <w:color w:val="000000"/>
        </w:rPr>
        <w:lastRenderedPageBreak/>
        <w:t>listin, jež je obsahují uchovávány Okresním soudem v Děčíně po dobu deseti let, přičemž po uplynutí této lhůty s nimi bude naloženo v souladu s výše uvedeným nařízením a zákonem o ochraně osobních údajů.</w:t>
      </w:r>
    </w:p>
    <w:p w14:paraId="19A05201" w14:textId="2AC44FE3" w:rsidR="00FE2CDC" w:rsidRDefault="00FE2CDC" w:rsidP="00BE57BF">
      <w:pPr>
        <w:widowControl w:val="0"/>
        <w:numPr>
          <w:ilvl w:val="0"/>
          <w:numId w:val="21"/>
        </w:numPr>
        <w:autoSpaceDE w:val="0"/>
        <w:autoSpaceDN w:val="0"/>
        <w:adjustRightInd w:val="0"/>
        <w:spacing w:before="120"/>
        <w:ind w:left="0" w:hanging="426"/>
        <w:jc w:val="both"/>
        <w:rPr>
          <w:rFonts w:ascii="Garamond" w:hAnsi="Garamond" w:cs="Arial"/>
          <w:bCs/>
          <w:color w:val="000000"/>
        </w:rPr>
      </w:pPr>
      <w:r w:rsidRPr="0005078F">
        <w:rPr>
          <w:rFonts w:ascii="Garamond" w:hAnsi="Garamond" w:cs="Arial"/>
          <w:bCs/>
          <w:color w:val="000000"/>
        </w:rPr>
        <w:t xml:space="preserve">Zhotovitel v rámci výkonu smlouvy o dílo bude disponovat s údaji, pomocí nichž lze identifikovat </w:t>
      </w:r>
      <w:r w:rsidRPr="00C15171">
        <w:rPr>
          <w:rFonts w:ascii="Garamond" w:hAnsi="Garamond" w:cs="Arial"/>
          <w:bCs/>
          <w:color w:val="000000"/>
        </w:rPr>
        <w:t>fyzické</w:t>
      </w:r>
      <w:r w:rsidRPr="0005078F">
        <w:rPr>
          <w:rFonts w:ascii="Garamond" w:hAnsi="Garamond" w:cs="Arial"/>
          <w:bCs/>
          <w:color w:val="000000"/>
        </w:rPr>
        <w:t xml:space="preserve"> osoby (zaměstnance) působící u společnosti objednatele, a proto pro něj ustanovení </w:t>
      </w:r>
      <w:r w:rsidRPr="00C15171">
        <w:rPr>
          <w:rFonts w:ascii="Garamond" w:hAnsi="Garamond" w:cs="Arial"/>
          <w:bCs/>
          <w:color w:val="000000"/>
        </w:rPr>
        <w:t>nařízení</w:t>
      </w:r>
      <w:r w:rsidRPr="0005078F">
        <w:rPr>
          <w:rFonts w:ascii="Garamond" w:hAnsi="Garamond" w:cs="Arial"/>
          <w:bCs/>
          <w:color w:val="000000"/>
        </w:rPr>
        <w:t xml:space="preserve">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464D4B7B" w14:textId="7ED10EA1" w:rsidR="00C15171" w:rsidRPr="00115ACE" w:rsidRDefault="00C15171" w:rsidP="00115ACE">
      <w:pPr>
        <w:widowControl w:val="0"/>
        <w:numPr>
          <w:ilvl w:val="0"/>
          <w:numId w:val="21"/>
        </w:numPr>
        <w:autoSpaceDE w:val="0"/>
        <w:autoSpaceDN w:val="0"/>
        <w:adjustRightInd w:val="0"/>
        <w:spacing w:before="120"/>
        <w:ind w:left="0" w:hanging="426"/>
        <w:jc w:val="both"/>
        <w:rPr>
          <w:rFonts w:ascii="Garamond" w:hAnsi="Garamond" w:cs="Arial"/>
          <w:bCs/>
          <w:color w:val="000000"/>
        </w:rPr>
      </w:pPr>
      <w:r w:rsidRPr="00115ACE">
        <w:rPr>
          <w:rFonts w:ascii="Garamond" w:hAnsi="Garamond" w:cs="Arial"/>
          <w:bCs/>
          <w:color w:val="000000"/>
        </w:rPr>
        <w:t xml:space="preserve">Nedílnou součástí této smlouvy je příloha č. 1 – </w:t>
      </w:r>
      <w:r w:rsidR="00C06ED7" w:rsidRPr="00115ACE">
        <w:rPr>
          <w:rFonts w:ascii="Garamond" w:hAnsi="Garamond" w:cs="Arial"/>
          <w:bCs/>
          <w:color w:val="000000"/>
        </w:rPr>
        <w:t>cenová a termínová n</w:t>
      </w:r>
      <w:r w:rsidRPr="00115ACE">
        <w:rPr>
          <w:rFonts w:ascii="Garamond" w:hAnsi="Garamond" w:cs="Arial"/>
          <w:bCs/>
          <w:color w:val="000000"/>
        </w:rPr>
        <w:t>abídka zhotovitele.</w:t>
      </w:r>
    </w:p>
    <w:p w14:paraId="405B01E5" w14:textId="77777777" w:rsidR="00C15171" w:rsidRDefault="00C15171" w:rsidP="00C15171">
      <w:pPr>
        <w:widowControl w:val="0"/>
        <w:autoSpaceDE w:val="0"/>
        <w:autoSpaceDN w:val="0"/>
        <w:adjustRightInd w:val="0"/>
        <w:spacing w:before="120"/>
        <w:jc w:val="both"/>
        <w:rPr>
          <w:rFonts w:ascii="Garamond" w:hAnsi="Garamond"/>
        </w:rPr>
      </w:pPr>
    </w:p>
    <w:p w14:paraId="23CA7645" w14:textId="1BB143D8" w:rsidR="00C15171" w:rsidRPr="00C15171" w:rsidRDefault="00C15171" w:rsidP="00C15171">
      <w:pPr>
        <w:widowControl w:val="0"/>
        <w:autoSpaceDE w:val="0"/>
        <w:autoSpaceDN w:val="0"/>
        <w:adjustRightInd w:val="0"/>
        <w:spacing w:before="120"/>
        <w:jc w:val="both"/>
        <w:rPr>
          <w:rFonts w:ascii="Garamond" w:hAnsi="Garamond"/>
        </w:rPr>
        <w:sectPr w:rsidR="00C15171" w:rsidRPr="00C15171" w:rsidSect="00FE2CDC">
          <w:type w:val="continuous"/>
          <w:pgSz w:w="11906" w:h="16838"/>
          <w:pgMar w:top="1276" w:right="1417" w:bottom="1417" w:left="1418" w:header="708" w:footer="708" w:gutter="0"/>
          <w:cols w:space="708"/>
        </w:sectPr>
      </w:pPr>
    </w:p>
    <w:p w14:paraId="2927F056" w14:textId="4CCC58C2" w:rsidR="00FE2CDC" w:rsidRDefault="00FE2CDC" w:rsidP="00FE2CDC">
      <w:pPr>
        <w:spacing w:before="480"/>
        <w:rPr>
          <w:rFonts w:ascii="Garamond" w:hAnsi="Garamond"/>
        </w:rPr>
      </w:pPr>
      <w:r>
        <w:rPr>
          <w:rFonts w:ascii="Garamond" w:hAnsi="Garamond"/>
        </w:rPr>
        <w:t xml:space="preserve">Děčín dne </w:t>
      </w:r>
    </w:p>
    <w:p w14:paraId="7C3BE0B7" w14:textId="77777777" w:rsidR="00FE2CDC" w:rsidRDefault="00FE2CDC" w:rsidP="00FE2CDC">
      <w:pPr>
        <w:spacing w:before="240"/>
        <w:rPr>
          <w:rFonts w:ascii="Garamond" w:hAnsi="Garamond"/>
          <w:b/>
          <w:bCs/>
        </w:rPr>
      </w:pPr>
      <w:r>
        <w:rPr>
          <w:rFonts w:ascii="Garamond" w:hAnsi="Garamond"/>
          <w:b/>
          <w:bCs/>
        </w:rPr>
        <w:t>Za objednatele</w:t>
      </w:r>
    </w:p>
    <w:p w14:paraId="2028C5A4" w14:textId="77777777" w:rsidR="00FE2CDC" w:rsidRDefault="00FE2CDC" w:rsidP="00FE2CDC">
      <w:pPr>
        <w:rPr>
          <w:rFonts w:ascii="Garamond" w:hAnsi="Garamond"/>
        </w:rPr>
      </w:pPr>
      <w:r>
        <w:rPr>
          <w:rFonts w:ascii="Garamond" w:hAnsi="Garamond"/>
        </w:rPr>
        <w:t>Česká republika – Okresní soud v Děčíně</w:t>
      </w:r>
    </w:p>
    <w:p w14:paraId="5732F37A" w14:textId="4FCFE73D" w:rsidR="00FE2CDC" w:rsidRDefault="00FE2CDC" w:rsidP="00FE2CDC">
      <w:pPr>
        <w:rPr>
          <w:rFonts w:ascii="Garamond" w:hAnsi="Garamond"/>
        </w:rPr>
      </w:pPr>
      <w:r>
        <w:rPr>
          <w:rFonts w:ascii="Garamond" w:hAnsi="Garamond"/>
        </w:rPr>
        <w:t xml:space="preserve">Jméno, příjmení: </w:t>
      </w:r>
      <w:proofErr w:type="spellStart"/>
      <w:r w:rsidR="00581A27" w:rsidRPr="00581A27">
        <w:rPr>
          <w:rFonts w:ascii="Garamond" w:hAnsi="Garamond"/>
          <w:highlight w:val="black"/>
        </w:rPr>
        <w:t>xxxxxxxxxxxxxxxxxxx</w:t>
      </w:r>
      <w:proofErr w:type="spellEnd"/>
    </w:p>
    <w:p w14:paraId="58B3736C" w14:textId="48A0CB1F" w:rsidR="00FE2CDC" w:rsidRDefault="00FE2CDC" w:rsidP="00FE2CDC">
      <w:pPr>
        <w:rPr>
          <w:rFonts w:ascii="Garamond" w:hAnsi="Garamond"/>
        </w:rPr>
      </w:pPr>
      <w:r>
        <w:rPr>
          <w:rFonts w:ascii="Garamond" w:hAnsi="Garamond"/>
        </w:rPr>
        <w:t xml:space="preserve">Funkce: předseda </w:t>
      </w:r>
      <w:r w:rsidR="00702463">
        <w:rPr>
          <w:rFonts w:ascii="Garamond" w:hAnsi="Garamond"/>
        </w:rPr>
        <w:t xml:space="preserve">okresního </w:t>
      </w:r>
      <w:r>
        <w:rPr>
          <w:rFonts w:ascii="Garamond" w:hAnsi="Garamond"/>
        </w:rPr>
        <w:t xml:space="preserve">soudu </w:t>
      </w:r>
    </w:p>
    <w:p w14:paraId="775FE9D8" w14:textId="77777777" w:rsidR="00FE2CDC" w:rsidRDefault="00FE2CDC" w:rsidP="00FF2A84">
      <w:pPr>
        <w:spacing w:before="600"/>
        <w:rPr>
          <w:rFonts w:ascii="Garamond" w:hAnsi="Garamond"/>
        </w:rPr>
      </w:pPr>
      <w:r>
        <w:rPr>
          <w:rFonts w:ascii="Garamond" w:hAnsi="Garamond"/>
        </w:rPr>
        <w:t>……………………………………….</w:t>
      </w:r>
    </w:p>
    <w:p w14:paraId="359B0E16" w14:textId="24A8BD64" w:rsidR="00FE2CDC" w:rsidRDefault="00F13375" w:rsidP="00FF2A84">
      <w:pPr>
        <w:spacing w:before="600"/>
        <w:rPr>
          <w:rFonts w:ascii="Garamond" w:hAnsi="Garamond"/>
        </w:rPr>
      </w:pPr>
      <w:r>
        <w:rPr>
          <w:rFonts w:ascii="Garamond" w:hAnsi="Garamond"/>
        </w:rPr>
        <w:t>Ústí nad Labem</w:t>
      </w:r>
      <w:r w:rsidR="00FE2CDC">
        <w:rPr>
          <w:rFonts w:ascii="Garamond" w:hAnsi="Garamond"/>
        </w:rPr>
        <w:t xml:space="preserve"> dne </w:t>
      </w:r>
    </w:p>
    <w:p w14:paraId="18783D55" w14:textId="77777777" w:rsidR="00FE2CDC" w:rsidRDefault="00FE2CDC" w:rsidP="00FE2CDC">
      <w:pPr>
        <w:spacing w:before="240"/>
        <w:rPr>
          <w:rFonts w:ascii="Garamond" w:hAnsi="Garamond"/>
          <w:b/>
          <w:bCs/>
        </w:rPr>
      </w:pPr>
      <w:r>
        <w:rPr>
          <w:rFonts w:ascii="Garamond" w:hAnsi="Garamond"/>
          <w:b/>
          <w:bCs/>
        </w:rPr>
        <w:t>Za zhotovitele</w:t>
      </w:r>
    </w:p>
    <w:p w14:paraId="57D5A977" w14:textId="0FD8147E" w:rsidR="00FE2CDC" w:rsidRDefault="00A110A2" w:rsidP="00FE2CDC">
      <w:pPr>
        <w:rPr>
          <w:rFonts w:ascii="Garamond" w:hAnsi="Garamond"/>
        </w:rPr>
      </w:pPr>
      <w:r>
        <w:rPr>
          <w:rFonts w:ascii="Garamond" w:hAnsi="Garamond"/>
        </w:rPr>
        <w:t>IDP spol.</w:t>
      </w:r>
      <w:r w:rsidR="00FE2CDC">
        <w:rPr>
          <w:rFonts w:ascii="Garamond" w:hAnsi="Garamond"/>
        </w:rPr>
        <w:t xml:space="preserve"> s</w:t>
      </w:r>
      <w:r>
        <w:rPr>
          <w:rFonts w:ascii="Garamond" w:hAnsi="Garamond"/>
        </w:rPr>
        <w:t xml:space="preserve"> </w:t>
      </w:r>
      <w:r w:rsidR="00FE2CDC">
        <w:rPr>
          <w:rFonts w:ascii="Garamond" w:hAnsi="Garamond"/>
        </w:rPr>
        <w:t>r.o.</w:t>
      </w:r>
    </w:p>
    <w:p w14:paraId="3AD30DED" w14:textId="6BCF462A" w:rsidR="00FE2CDC" w:rsidRDefault="00FE2CDC" w:rsidP="00FE2CDC">
      <w:pPr>
        <w:rPr>
          <w:rFonts w:ascii="Garamond" w:hAnsi="Garamond"/>
        </w:rPr>
      </w:pPr>
      <w:r>
        <w:rPr>
          <w:rFonts w:ascii="Garamond" w:hAnsi="Garamond"/>
        </w:rPr>
        <w:t xml:space="preserve">Jméno, příjmení: </w:t>
      </w:r>
      <w:proofErr w:type="spellStart"/>
      <w:r w:rsidR="00581A27" w:rsidRPr="00581A27">
        <w:rPr>
          <w:rFonts w:ascii="Garamond" w:hAnsi="Garamond"/>
          <w:highlight w:val="black"/>
        </w:rPr>
        <w:t>xxxxxxxxxxxxxxxxxxx</w:t>
      </w:r>
      <w:proofErr w:type="spellEnd"/>
    </w:p>
    <w:p w14:paraId="4DCA12D1" w14:textId="77777777" w:rsidR="00FE2CDC" w:rsidRDefault="00FE2CDC" w:rsidP="00FE2CDC">
      <w:pPr>
        <w:rPr>
          <w:rFonts w:ascii="Garamond" w:hAnsi="Garamond"/>
        </w:rPr>
      </w:pPr>
      <w:r>
        <w:rPr>
          <w:rFonts w:ascii="Garamond" w:hAnsi="Garamond"/>
        </w:rPr>
        <w:t>Funkce: jednatel</w:t>
      </w:r>
    </w:p>
    <w:p w14:paraId="7751E932" w14:textId="5C40ADF9" w:rsidR="008B6148" w:rsidRDefault="00FE2CDC" w:rsidP="00FE2CDC">
      <w:pPr>
        <w:spacing w:before="480"/>
        <w:rPr>
          <w:rFonts w:ascii="Garamond" w:hAnsi="Garamond"/>
        </w:rPr>
        <w:sectPr w:rsidR="008B6148" w:rsidSect="008B6148">
          <w:headerReference w:type="default" r:id="rId12"/>
          <w:footerReference w:type="default" r:id="rId13"/>
          <w:headerReference w:type="first" r:id="rId14"/>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DE71" w14:textId="77777777" w:rsidR="00CD327E" w:rsidRDefault="00CD327E" w:rsidP="005572DB">
      <w:r>
        <w:separator/>
      </w:r>
    </w:p>
  </w:endnote>
  <w:endnote w:type="continuationSeparator" w:id="0">
    <w:p w14:paraId="5A8FF6A3" w14:textId="77777777" w:rsidR="00CD327E" w:rsidRDefault="00CD327E"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EA48" w14:textId="77777777" w:rsidR="002225E3" w:rsidRDefault="002225E3">
    <w:pPr>
      <w:pStyle w:val="Zpat"/>
      <w:jc w:val="center"/>
    </w:pPr>
    <w:r>
      <w:fldChar w:fldCharType="begin"/>
    </w:r>
    <w:r>
      <w:instrText>PAGE   \* MERGEFORMAT</w:instrText>
    </w:r>
    <w:r>
      <w:fldChar w:fldCharType="separate"/>
    </w:r>
    <w:r w:rsidR="001F0875" w:rsidRPr="001F0875">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2264" w14:textId="77777777" w:rsidR="008B1DF3" w:rsidRDefault="008B1DF3">
    <w:pPr>
      <w:pStyle w:val="Zpat"/>
      <w:jc w:val="center"/>
    </w:pPr>
    <w:r>
      <w:fldChar w:fldCharType="begin"/>
    </w:r>
    <w:r>
      <w:instrText>PAGE   \* MERGEFORMAT</w:instrText>
    </w:r>
    <w:r>
      <w:fldChar w:fldCharType="separate"/>
    </w:r>
    <w:r w:rsidR="001F08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1F21" w14:textId="77777777" w:rsidR="00CD327E" w:rsidRDefault="00CD327E" w:rsidP="005572DB">
      <w:r>
        <w:separator/>
      </w:r>
    </w:p>
  </w:footnote>
  <w:footnote w:type="continuationSeparator" w:id="0">
    <w:p w14:paraId="3BAA3158" w14:textId="77777777" w:rsidR="00CD327E" w:rsidRDefault="00CD327E"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69F" w14:textId="3F00F0AC" w:rsidR="002225E3" w:rsidRPr="0018231E" w:rsidRDefault="002225E3">
    <w:pPr>
      <w:pStyle w:val="Zhlav"/>
      <w:jc w:val="right"/>
      <w:rPr>
        <w:rFonts w:ascii="Garamond" w:hAnsi="Garamond"/>
        <w:lang w:val="cs-CZ"/>
      </w:rPr>
    </w:pPr>
    <w:r>
      <w:rPr>
        <w:rFonts w:ascii="Garamond" w:hAnsi="Garamond"/>
        <w:lang w:val="cs-CZ"/>
      </w:rPr>
      <w:t xml:space="preserve">Spr </w:t>
    </w:r>
    <w:r w:rsidR="009770C4">
      <w:rPr>
        <w:rFonts w:ascii="Garamond" w:hAnsi="Garamond"/>
        <w:lang w:val="cs-CZ"/>
      </w:rPr>
      <w:t>39</w:t>
    </w:r>
    <w:r>
      <w:rPr>
        <w:rFonts w:ascii="Garamond" w:hAnsi="Garamond"/>
        <w:lang w:val="cs-CZ"/>
      </w:rPr>
      <w:t>3/202</w:t>
    </w:r>
    <w:r w:rsidR="009770C4">
      <w:rPr>
        <w:rFonts w:ascii="Garamond" w:hAnsi="Garamond"/>
        <w:lang w:val="cs-CZ"/>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A9A6" w14:textId="1C51C8BC" w:rsidR="002225E3" w:rsidRPr="00DA7BF2" w:rsidRDefault="002225E3">
    <w:pPr>
      <w:pStyle w:val="Zhlav"/>
      <w:pBdr>
        <w:bottom w:val="single" w:sz="6" w:space="1" w:color="auto"/>
      </w:pBdr>
      <w:jc w:val="right"/>
      <w:rPr>
        <w:rFonts w:ascii="Garamond" w:hAnsi="Garamond"/>
        <w:lang w:val="cs-CZ"/>
      </w:rPr>
    </w:pPr>
    <w:r>
      <w:rPr>
        <w:rFonts w:ascii="Garamond" w:hAnsi="Garamond"/>
      </w:rPr>
      <w:t>sp. zn</w:t>
    </w:r>
    <w:r w:rsidRPr="00114B93">
      <w:rPr>
        <w:rFonts w:ascii="Garamond" w:hAnsi="Garamond"/>
      </w:rPr>
      <w:t xml:space="preserve">. </w:t>
    </w:r>
    <w:r w:rsidRPr="00114B93">
      <w:rPr>
        <w:rFonts w:ascii="Garamond" w:hAnsi="Garamond"/>
        <w:lang w:val="cs-CZ"/>
      </w:rPr>
      <w:t xml:space="preserve">Spr </w:t>
    </w:r>
    <w:r w:rsidR="00B6712D">
      <w:rPr>
        <w:rFonts w:ascii="Garamond" w:hAnsi="Garamond"/>
        <w:lang w:val="cs-CZ"/>
      </w:rPr>
      <w:t>3</w:t>
    </w:r>
    <w:r w:rsidR="00F40B56">
      <w:rPr>
        <w:rFonts w:ascii="Garamond" w:hAnsi="Garamond"/>
        <w:lang w:val="cs-CZ"/>
      </w:rPr>
      <w:t>93</w:t>
    </w:r>
    <w:r w:rsidR="00B6712D">
      <w:rPr>
        <w:rFonts w:ascii="Garamond" w:hAnsi="Garamond"/>
        <w:lang w:val="cs-CZ"/>
      </w:rPr>
      <w:t>/2025</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sidR="002F755B">
      <w:rPr>
        <w:rFonts w:ascii="Garamond" w:hAnsi="Garamond"/>
        <w:lang w:val="cs-CZ"/>
      </w:rPr>
      <w:t>dec</w:t>
    </w:r>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187" w14:textId="492BA554"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B6712D">
      <w:rPr>
        <w:rFonts w:ascii="Garamond" w:hAnsi="Garamond"/>
      </w:rPr>
      <w:t>3</w:t>
    </w:r>
    <w:r w:rsidR="00F40B56">
      <w:rPr>
        <w:rFonts w:ascii="Garamond" w:hAnsi="Garamond"/>
      </w:rPr>
      <w:t>93</w:t>
    </w:r>
    <w:r w:rsidR="00B6712D">
      <w:rPr>
        <w:rFonts w:ascii="Garamond" w:hAnsi="Garamond"/>
      </w:rP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C4B5418"/>
    <w:multiLevelType w:val="hybridMultilevel"/>
    <w:tmpl w:val="CBE4844E"/>
    <w:lvl w:ilvl="0" w:tplc="0405000F">
      <w:start w:val="1"/>
      <w:numFmt w:val="decimal"/>
      <w:lvlText w:val="%1."/>
      <w:lvlJc w:val="left"/>
      <w:pPr>
        <w:ind w:left="36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15:restartNumberingAfterBreak="0">
    <w:nsid w:val="12D224A1"/>
    <w:multiLevelType w:val="hybridMultilevel"/>
    <w:tmpl w:val="CD8031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3E3225"/>
    <w:multiLevelType w:val="multilevel"/>
    <w:tmpl w:val="F4EE0636"/>
    <w:lvl w:ilvl="0">
      <w:start w:val="5"/>
      <w:numFmt w:val="upperRoman"/>
      <w:suff w:val="nothing"/>
      <w:lvlText w:val="Čl. %1."/>
      <w:lvlJc w:val="center"/>
      <w:pPr>
        <w:ind w:left="360" w:firstLine="150"/>
      </w:pPr>
    </w:lvl>
    <w:lvl w:ilvl="1">
      <w:start w:val="1"/>
      <w:numFmt w:val="decimal"/>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102B9A"/>
    <w:multiLevelType w:val="hybridMultilevel"/>
    <w:tmpl w:val="2AD6BBC4"/>
    <w:lvl w:ilvl="0" w:tplc="FFFFFFFF">
      <w:start w:val="1"/>
      <w:numFmt w:val="decimal"/>
      <w:lvlText w:val="%1."/>
      <w:lvlJc w:val="left"/>
      <w:pPr>
        <w:ind w:left="1065" w:hanging="705"/>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CAF1F39"/>
    <w:multiLevelType w:val="hybridMultilevel"/>
    <w:tmpl w:val="7DEE9D9E"/>
    <w:lvl w:ilvl="0" w:tplc="5CE66DDE">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4CC2BD8"/>
    <w:multiLevelType w:val="hybridMultilevel"/>
    <w:tmpl w:val="87763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3" w15:restartNumberingAfterBreak="0">
    <w:nsid w:val="4458208E"/>
    <w:multiLevelType w:val="hybridMultilevel"/>
    <w:tmpl w:val="2AD6BBC4"/>
    <w:lvl w:ilvl="0" w:tplc="FFFFFFFF">
      <w:start w:val="1"/>
      <w:numFmt w:val="decimal"/>
      <w:lvlText w:val="%1."/>
      <w:lvlJc w:val="left"/>
      <w:pPr>
        <w:ind w:left="1065" w:hanging="705"/>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184BFA"/>
    <w:multiLevelType w:val="hybridMultilevel"/>
    <w:tmpl w:val="2AD6BBC4"/>
    <w:lvl w:ilvl="0" w:tplc="FFFFFFFF">
      <w:start w:val="1"/>
      <w:numFmt w:val="decimal"/>
      <w:lvlText w:val="%1."/>
      <w:lvlJc w:val="left"/>
      <w:pPr>
        <w:ind w:left="1065" w:hanging="705"/>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9849A4"/>
    <w:multiLevelType w:val="hybridMultilevel"/>
    <w:tmpl w:val="68E81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163819"/>
    <w:multiLevelType w:val="hybridMultilevel"/>
    <w:tmpl w:val="98BA91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B7940F4"/>
    <w:multiLevelType w:val="hybridMultilevel"/>
    <w:tmpl w:val="2AD6BBC4"/>
    <w:lvl w:ilvl="0" w:tplc="F4027638">
      <w:start w:val="1"/>
      <w:numFmt w:val="decimal"/>
      <w:lvlText w:val="%1."/>
      <w:lvlJc w:val="left"/>
      <w:pPr>
        <w:ind w:left="1065" w:hanging="705"/>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414548709">
    <w:abstractNumId w:val="16"/>
  </w:num>
  <w:num w:numId="2" w16cid:durableId="1415542793">
    <w:abstractNumId w:val="20"/>
  </w:num>
  <w:num w:numId="3" w16cid:durableId="1996060028">
    <w:abstractNumId w:val="0"/>
  </w:num>
  <w:num w:numId="4" w16cid:durableId="845941650">
    <w:abstractNumId w:val="8"/>
  </w:num>
  <w:num w:numId="5" w16cid:durableId="2147157110">
    <w:abstractNumId w:val="9"/>
  </w:num>
  <w:num w:numId="6" w16cid:durableId="210384725">
    <w:abstractNumId w:val="17"/>
  </w:num>
  <w:num w:numId="7" w16cid:durableId="1225142031">
    <w:abstractNumId w:val="12"/>
  </w:num>
  <w:num w:numId="8" w16cid:durableId="1892181915">
    <w:abstractNumId w:val="5"/>
  </w:num>
  <w:num w:numId="9" w16cid:durableId="549849376">
    <w:abstractNumId w:val="7"/>
  </w:num>
  <w:num w:numId="10" w16cid:durableId="1247764671">
    <w:abstractNumId w:val="2"/>
  </w:num>
  <w:num w:numId="11" w16cid:durableId="523134962">
    <w:abstractNumId w:val="10"/>
  </w:num>
  <w:num w:numId="12" w16cid:durableId="555316165">
    <w:abstractNumId w:val="19"/>
  </w:num>
  <w:num w:numId="13" w16cid:durableId="1770351121">
    <w:abstractNumId w:val="6"/>
  </w:num>
  <w:num w:numId="14" w16cid:durableId="316763781">
    <w:abstractNumId w:val="13"/>
  </w:num>
  <w:num w:numId="15" w16cid:durableId="1924218801">
    <w:abstractNumId w:val="14"/>
  </w:num>
  <w:num w:numId="16" w16cid:durableId="1645816468">
    <w:abstractNumId w:val="4"/>
  </w:num>
  <w:num w:numId="17" w16cid:durableId="949969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15517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5872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3547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30800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A09"/>
    <w:rsid w:val="00014068"/>
    <w:rsid w:val="000211EE"/>
    <w:rsid w:val="00022524"/>
    <w:rsid w:val="000228B0"/>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78F"/>
    <w:rsid w:val="00050E94"/>
    <w:rsid w:val="000512BE"/>
    <w:rsid w:val="00051DBE"/>
    <w:rsid w:val="00052A22"/>
    <w:rsid w:val="000531F4"/>
    <w:rsid w:val="00054E44"/>
    <w:rsid w:val="0005550E"/>
    <w:rsid w:val="00056088"/>
    <w:rsid w:val="00056836"/>
    <w:rsid w:val="00056F47"/>
    <w:rsid w:val="000572CC"/>
    <w:rsid w:val="000574DF"/>
    <w:rsid w:val="000603A6"/>
    <w:rsid w:val="00060D40"/>
    <w:rsid w:val="00061E58"/>
    <w:rsid w:val="000623CD"/>
    <w:rsid w:val="000625AE"/>
    <w:rsid w:val="00062F7E"/>
    <w:rsid w:val="00064066"/>
    <w:rsid w:val="00066045"/>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3DB"/>
    <w:rsid w:val="000A4B35"/>
    <w:rsid w:val="000A5332"/>
    <w:rsid w:val="000A6ED5"/>
    <w:rsid w:val="000A7E46"/>
    <w:rsid w:val="000B1D87"/>
    <w:rsid w:val="000B59D0"/>
    <w:rsid w:val="000B5A44"/>
    <w:rsid w:val="000B67AD"/>
    <w:rsid w:val="000B6988"/>
    <w:rsid w:val="000C2444"/>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E5904"/>
    <w:rsid w:val="000F0CB2"/>
    <w:rsid w:val="00100E70"/>
    <w:rsid w:val="00102C9F"/>
    <w:rsid w:val="001030B9"/>
    <w:rsid w:val="00106708"/>
    <w:rsid w:val="001079B2"/>
    <w:rsid w:val="00112940"/>
    <w:rsid w:val="001135B5"/>
    <w:rsid w:val="0011375E"/>
    <w:rsid w:val="00114B93"/>
    <w:rsid w:val="001152D9"/>
    <w:rsid w:val="001156A3"/>
    <w:rsid w:val="00115ACE"/>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57DB8"/>
    <w:rsid w:val="00161392"/>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B73D1"/>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875"/>
    <w:rsid w:val="001F0B4B"/>
    <w:rsid w:val="001F2B43"/>
    <w:rsid w:val="001F42C7"/>
    <w:rsid w:val="001F5375"/>
    <w:rsid w:val="001F5457"/>
    <w:rsid w:val="001F55CB"/>
    <w:rsid w:val="001F6FF0"/>
    <w:rsid w:val="002001B5"/>
    <w:rsid w:val="00202C7E"/>
    <w:rsid w:val="0020336C"/>
    <w:rsid w:val="00203795"/>
    <w:rsid w:val="002060F4"/>
    <w:rsid w:val="002071FF"/>
    <w:rsid w:val="00210C8D"/>
    <w:rsid w:val="00211FB7"/>
    <w:rsid w:val="00213349"/>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643F"/>
    <w:rsid w:val="0025743B"/>
    <w:rsid w:val="00260507"/>
    <w:rsid w:val="00260893"/>
    <w:rsid w:val="00265C18"/>
    <w:rsid w:val="00267D7F"/>
    <w:rsid w:val="0027104A"/>
    <w:rsid w:val="0027194A"/>
    <w:rsid w:val="00271AE9"/>
    <w:rsid w:val="00272628"/>
    <w:rsid w:val="0027388A"/>
    <w:rsid w:val="00280B3F"/>
    <w:rsid w:val="002817AE"/>
    <w:rsid w:val="0028191E"/>
    <w:rsid w:val="00282654"/>
    <w:rsid w:val="002839D1"/>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6746"/>
    <w:rsid w:val="002B7221"/>
    <w:rsid w:val="002B74D8"/>
    <w:rsid w:val="002C1082"/>
    <w:rsid w:val="002C2774"/>
    <w:rsid w:val="002C3772"/>
    <w:rsid w:val="002C62AB"/>
    <w:rsid w:val="002C75AE"/>
    <w:rsid w:val="002C7B53"/>
    <w:rsid w:val="002C7FE5"/>
    <w:rsid w:val="002D150A"/>
    <w:rsid w:val="002D47B1"/>
    <w:rsid w:val="002D5D72"/>
    <w:rsid w:val="002D6A09"/>
    <w:rsid w:val="002D6B5D"/>
    <w:rsid w:val="002D6BFF"/>
    <w:rsid w:val="002D767F"/>
    <w:rsid w:val="002E13C2"/>
    <w:rsid w:val="002E1896"/>
    <w:rsid w:val="002E1D61"/>
    <w:rsid w:val="002E5F85"/>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937"/>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5841"/>
    <w:rsid w:val="003F6464"/>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37B53"/>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D5A"/>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362C"/>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449A"/>
    <w:rsid w:val="004E50FF"/>
    <w:rsid w:val="004E5A00"/>
    <w:rsid w:val="004E64EC"/>
    <w:rsid w:val="004F06BF"/>
    <w:rsid w:val="004F112A"/>
    <w:rsid w:val="004F1CC9"/>
    <w:rsid w:val="004F25F0"/>
    <w:rsid w:val="004F38CD"/>
    <w:rsid w:val="004F532D"/>
    <w:rsid w:val="004F62CE"/>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17A"/>
    <w:rsid w:val="00574990"/>
    <w:rsid w:val="005770EA"/>
    <w:rsid w:val="005805B8"/>
    <w:rsid w:val="005818ED"/>
    <w:rsid w:val="0058199F"/>
    <w:rsid w:val="00581A27"/>
    <w:rsid w:val="00582F20"/>
    <w:rsid w:val="00584033"/>
    <w:rsid w:val="00585B54"/>
    <w:rsid w:val="00590239"/>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2878"/>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53FA"/>
    <w:rsid w:val="005F5832"/>
    <w:rsid w:val="005F78CC"/>
    <w:rsid w:val="00601504"/>
    <w:rsid w:val="00601BA0"/>
    <w:rsid w:val="00603892"/>
    <w:rsid w:val="006054BF"/>
    <w:rsid w:val="00610A0F"/>
    <w:rsid w:val="00611878"/>
    <w:rsid w:val="00611AA7"/>
    <w:rsid w:val="00611FE9"/>
    <w:rsid w:val="00612BDD"/>
    <w:rsid w:val="0061389B"/>
    <w:rsid w:val="0061631D"/>
    <w:rsid w:val="00626892"/>
    <w:rsid w:val="00627266"/>
    <w:rsid w:val="00630C76"/>
    <w:rsid w:val="00630FFC"/>
    <w:rsid w:val="006327E6"/>
    <w:rsid w:val="00632B5B"/>
    <w:rsid w:val="00633124"/>
    <w:rsid w:val="00634C60"/>
    <w:rsid w:val="006364DE"/>
    <w:rsid w:val="00637766"/>
    <w:rsid w:val="00643B7A"/>
    <w:rsid w:val="00645165"/>
    <w:rsid w:val="006465AC"/>
    <w:rsid w:val="00647283"/>
    <w:rsid w:val="00650864"/>
    <w:rsid w:val="006512C4"/>
    <w:rsid w:val="00653C7D"/>
    <w:rsid w:val="0065410B"/>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3B9"/>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463"/>
    <w:rsid w:val="007027D9"/>
    <w:rsid w:val="00702D7A"/>
    <w:rsid w:val="007030FD"/>
    <w:rsid w:val="00706882"/>
    <w:rsid w:val="00706AF4"/>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7BF8"/>
    <w:rsid w:val="0074092E"/>
    <w:rsid w:val="00741A83"/>
    <w:rsid w:val="00741C16"/>
    <w:rsid w:val="00742372"/>
    <w:rsid w:val="00744B58"/>
    <w:rsid w:val="00744CB2"/>
    <w:rsid w:val="0074697E"/>
    <w:rsid w:val="00746F6E"/>
    <w:rsid w:val="0074776C"/>
    <w:rsid w:val="0075276F"/>
    <w:rsid w:val="00755234"/>
    <w:rsid w:val="00757217"/>
    <w:rsid w:val="0075734E"/>
    <w:rsid w:val="00761E86"/>
    <w:rsid w:val="0076266C"/>
    <w:rsid w:val="00762EA2"/>
    <w:rsid w:val="00763B56"/>
    <w:rsid w:val="00766576"/>
    <w:rsid w:val="007666FF"/>
    <w:rsid w:val="0076788C"/>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0CFA"/>
    <w:rsid w:val="007E10CC"/>
    <w:rsid w:val="007E134C"/>
    <w:rsid w:val="007E1603"/>
    <w:rsid w:val="007E26EB"/>
    <w:rsid w:val="007E2ADD"/>
    <w:rsid w:val="007E3BDA"/>
    <w:rsid w:val="007E74CF"/>
    <w:rsid w:val="007E7CF9"/>
    <w:rsid w:val="007F119C"/>
    <w:rsid w:val="007F2ED0"/>
    <w:rsid w:val="007F3022"/>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4C0D"/>
    <w:rsid w:val="00835848"/>
    <w:rsid w:val="008408CB"/>
    <w:rsid w:val="00842951"/>
    <w:rsid w:val="0085019E"/>
    <w:rsid w:val="008521CA"/>
    <w:rsid w:val="008522D5"/>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E16"/>
    <w:rsid w:val="008E068B"/>
    <w:rsid w:val="008E0E8E"/>
    <w:rsid w:val="008E2F70"/>
    <w:rsid w:val="008E5291"/>
    <w:rsid w:val="008E5D3A"/>
    <w:rsid w:val="008F1AA9"/>
    <w:rsid w:val="008F356A"/>
    <w:rsid w:val="008F3DC0"/>
    <w:rsid w:val="008F5A64"/>
    <w:rsid w:val="008F5BBE"/>
    <w:rsid w:val="00901147"/>
    <w:rsid w:val="00901C0B"/>
    <w:rsid w:val="00901EA1"/>
    <w:rsid w:val="00904BFF"/>
    <w:rsid w:val="00907644"/>
    <w:rsid w:val="00912FDA"/>
    <w:rsid w:val="009212FF"/>
    <w:rsid w:val="00922296"/>
    <w:rsid w:val="00923AB5"/>
    <w:rsid w:val="00923F81"/>
    <w:rsid w:val="00924B1C"/>
    <w:rsid w:val="00927C3F"/>
    <w:rsid w:val="009332E0"/>
    <w:rsid w:val="00935142"/>
    <w:rsid w:val="00935D0F"/>
    <w:rsid w:val="00936722"/>
    <w:rsid w:val="00937D95"/>
    <w:rsid w:val="00940BB5"/>
    <w:rsid w:val="0094124D"/>
    <w:rsid w:val="00941739"/>
    <w:rsid w:val="0094569A"/>
    <w:rsid w:val="00945ECB"/>
    <w:rsid w:val="00947B46"/>
    <w:rsid w:val="009514D1"/>
    <w:rsid w:val="009527C4"/>
    <w:rsid w:val="00953CBD"/>
    <w:rsid w:val="00955F90"/>
    <w:rsid w:val="009649BC"/>
    <w:rsid w:val="0097049A"/>
    <w:rsid w:val="00973B5B"/>
    <w:rsid w:val="00973BE5"/>
    <w:rsid w:val="00973ED7"/>
    <w:rsid w:val="009741C8"/>
    <w:rsid w:val="00975002"/>
    <w:rsid w:val="009770C4"/>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27F3"/>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457A"/>
    <w:rsid w:val="009F5A9B"/>
    <w:rsid w:val="009F5CCC"/>
    <w:rsid w:val="009F6661"/>
    <w:rsid w:val="009F6F0B"/>
    <w:rsid w:val="009F77AE"/>
    <w:rsid w:val="00A0019B"/>
    <w:rsid w:val="00A0207F"/>
    <w:rsid w:val="00A021C3"/>
    <w:rsid w:val="00A07142"/>
    <w:rsid w:val="00A110A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5A73"/>
    <w:rsid w:val="00A47059"/>
    <w:rsid w:val="00A54459"/>
    <w:rsid w:val="00A557C5"/>
    <w:rsid w:val="00A55A8F"/>
    <w:rsid w:val="00A55B4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140E"/>
    <w:rsid w:val="00AF3C24"/>
    <w:rsid w:val="00AF53B7"/>
    <w:rsid w:val="00AF64B2"/>
    <w:rsid w:val="00AF7FDB"/>
    <w:rsid w:val="00B03420"/>
    <w:rsid w:val="00B0701C"/>
    <w:rsid w:val="00B07AE0"/>
    <w:rsid w:val="00B07C92"/>
    <w:rsid w:val="00B12C07"/>
    <w:rsid w:val="00B139C5"/>
    <w:rsid w:val="00B13AE1"/>
    <w:rsid w:val="00B1516F"/>
    <w:rsid w:val="00B15374"/>
    <w:rsid w:val="00B15625"/>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630"/>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12D"/>
    <w:rsid w:val="00B67701"/>
    <w:rsid w:val="00B7010C"/>
    <w:rsid w:val="00B70C1E"/>
    <w:rsid w:val="00B70CC0"/>
    <w:rsid w:val="00B7469A"/>
    <w:rsid w:val="00B7578D"/>
    <w:rsid w:val="00B81DCD"/>
    <w:rsid w:val="00B81EE9"/>
    <w:rsid w:val="00B86FF2"/>
    <w:rsid w:val="00B91811"/>
    <w:rsid w:val="00B91DEF"/>
    <w:rsid w:val="00B94A58"/>
    <w:rsid w:val="00B972CC"/>
    <w:rsid w:val="00B976BF"/>
    <w:rsid w:val="00BB0B61"/>
    <w:rsid w:val="00BB47DF"/>
    <w:rsid w:val="00BB4935"/>
    <w:rsid w:val="00BB6A25"/>
    <w:rsid w:val="00BB6EEC"/>
    <w:rsid w:val="00BB7BFF"/>
    <w:rsid w:val="00BC0BEA"/>
    <w:rsid w:val="00BC11F2"/>
    <w:rsid w:val="00BC3C17"/>
    <w:rsid w:val="00BC439B"/>
    <w:rsid w:val="00BC59AD"/>
    <w:rsid w:val="00BC6066"/>
    <w:rsid w:val="00BC7A17"/>
    <w:rsid w:val="00BE143A"/>
    <w:rsid w:val="00BE1871"/>
    <w:rsid w:val="00BE2752"/>
    <w:rsid w:val="00BE2CF3"/>
    <w:rsid w:val="00BE57BF"/>
    <w:rsid w:val="00BE6556"/>
    <w:rsid w:val="00BE6E0D"/>
    <w:rsid w:val="00BF0B89"/>
    <w:rsid w:val="00BF1B02"/>
    <w:rsid w:val="00BF466B"/>
    <w:rsid w:val="00BF47BB"/>
    <w:rsid w:val="00BF4A3D"/>
    <w:rsid w:val="00BF5ABD"/>
    <w:rsid w:val="00BF5E03"/>
    <w:rsid w:val="00BF62CB"/>
    <w:rsid w:val="00C02E5D"/>
    <w:rsid w:val="00C05540"/>
    <w:rsid w:val="00C055D3"/>
    <w:rsid w:val="00C059B1"/>
    <w:rsid w:val="00C06ED7"/>
    <w:rsid w:val="00C12475"/>
    <w:rsid w:val="00C125AC"/>
    <w:rsid w:val="00C135C9"/>
    <w:rsid w:val="00C13CBF"/>
    <w:rsid w:val="00C13DC5"/>
    <w:rsid w:val="00C14471"/>
    <w:rsid w:val="00C14B38"/>
    <w:rsid w:val="00C150C6"/>
    <w:rsid w:val="00C15171"/>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1BB"/>
    <w:rsid w:val="00C517D9"/>
    <w:rsid w:val="00C51B02"/>
    <w:rsid w:val="00C54C7D"/>
    <w:rsid w:val="00C54F6C"/>
    <w:rsid w:val="00C57FBD"/>
    <w:rsid w:val="00C6018A"/>
    <w:rsid w:val="00C6089F"/>
    <w:rsid w:val="00C615D7"/>
    <w:rsid w:val="00C61F09"/>
    <w:rsid w:val="00C62CCB"/>
    <w:rsid w:val="00C6413D"/>
    <w:rsid w:val="00C64BDB"/>
    <w:rsid w:val="00C6693D"/>
    <w:rsid w:val="00C70864"/>
    <w:rsid w:val="00C72100"/>
    <w:rsid w:val="00C72B51"/>
    <w:rsid w:val="00C75B60"/>
    <w:rsid w:val="00C76520"/>
    <w:rsid w:val="00C76701"/>
    <w:rsid w:val="00C76B76"/>
    <w:rsid w:val="00C76D0F"/>
    <w:rsid w:val="00C807CA"/>
    <w:rsid w:val="00C83831"/>
    <w:rsid w:val="00C850FD"/>
    <w:rsid w:val="00C8538F"/>
    <w:rsid w:val="00C85957"/>
    <w:rsid w:val="00C87490"/>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344"/>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D327E"/>
    <w:rsid w:val="00CE0918"/>
    <w:rsid w:val="00CE2F2E"/>
    <w:rsid w:val="00CE3257"/>
    <w:rsid w:val="00CE375A"/>
    <w:rsid w:val="00CE37F0"/>
    <w:rsid w:val="00CE4414"/>
    <w:rsid w:val="00CE47C3"/>
    <w:rsid w:val="00CE4B85"/>
    <w:rsid w:val="00CE54B2"/>
    <w:rsid w:val="00CE7330"/>
    <w:rsid w:val="00CF204F"/>
    <w:rsid w:val="00CF3ACB"/>
    <w:rsid w:val="00CF5086"/>
    <w:rsid w:val="00CF5A74"/>
    <w:rsid w:val="00CF63B5"/>
    <w:rsid w:val="00D00608"/>
    <w:rsid w:val="00D05A21"/>
    <w:rsid w:val="00D1039E"/>
    <w:rsid w:val="00D11131"/>
    <w:rsid w:val="00D13FF9"/>
    <w:rsid w:val="00D14AB0"/>
    <w:rsid w:val="00D15C93"/>
    <w:rsid w:val="00D16D2B"/>
    <w:rsid w:val="00D20BE1"/>
    <w:rsid w:val="00D24289"/>
    <w:rsid w:val="00D247F4"/>
    <w:rsid w:val="00D2544A"/>
    <w:rsid w:val="00D25A42"/>
    <w:rsid w:val="00D25FD0"/>
    <w:rsid w:val="00D32632"/>
    <w:rsid w:val="00D32C60"/>
    <w:rsid w:val="00D34F89"/>
    <w:rsid w:val="00D40C0F"/>
    <w:rsid w:val="00D420B6"/>
    <w:rsid w:val="00D4418F"/>
    <w:rsid w:val="00D45F15"/>
    <w:rsid w:val="00D46226"/>
    <w:rsid w:val="00D46666"/>
    <w:rsid w:val="00D47A4C"/>
    <w:rsid w:val="00D47D93"/>
    <w:rsid w:val="00D51FD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113"/>
    <w:rsid w:val="00D83C12"/>
    <w:rsid w:val="00D85E35"/>
    <w:rsid w:val="00D86A15"/>
    <w:rsid w:val="00D9279F"/>
    <w:rsid w:val="00D92D04"/>
    <w:rsid w:val="00DA233F"/>
    <w:rsid w:val="00DA33FC"/>
    <w:rsid w:val="00DA3CA9"/>
    <w:rsid w:val="00DA53CB"/>
    <w:rsid w:val="00DB2243"/>
    <w:rsid w:val="00DB26EB"/>
    <w:rsid w:val="00DB48F8"/>
    <w:rsid w:val="00DB548E"/>
    <w:rsid w:val="00DB60C5"/>
    <w:rsid w:val="00DB6F14"/>
    <w:rsid w:val="00DC0353"/>
    <w:rsid w:val="00DC0F7E"/>
    <w:rsid w:val="00DC19D3"/>
    <w:rsid w:val="00DC269F"/>
    <w:rsid w:val="00DC5066"/>
    <w:rsid w:val="00DC7702"/>
    <w:rsid w:val="00DD058E"/>
    <w:rsid w:val="00DD1C6D"/>
    <w:rsid w:val="00DE152D"/>
    <w:rsid w:val="00DE186F"/>
    <w:rsid w:val="00DE342D"/>
    <w:rsid w:val="00DE521F"/>
    <w:rsid w:val="00DE594C"/>
    <w:rsid w:val="00DE60C0"/>
    <w:rsid w:val="00DE68F9"/>
    <w:rsid w:val="00DE6AB1"/>
    <w:rsid w:val="00DE7F7C"/>
    <w:rsid w:val="00DF0AA5"/>
    <w:rsid w:val="00DF0D89"/>
    <w:rsid w:val="00DF32BF"/>
    <w:rsid w:val="00DF5095"/>
    <w:rsid w:val="00DF5A5B"/>
    <w:rsid w:val="00E040C6"/>
    <w:rsid w:val="00E041A8"/>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5550"/>
    <w:rsid w:val="00E35D1B"/>
    <w:rsid w:val="00E41328"/>
    <w:rsid w:val="00E42840"/>
    <w:rsid w:val="00E42B2F"/>
    <w:rsid w:val="00E46601"/>
    <w:rsid w:val="00E50EAF"/>
    <w:rsid w:val="00E513E2"/>
    <w:rsid w:val="00E533C0"/>
    <w:rsid w:val="00E545E9"/>
    <w:rsid w:val="00E54C57"/>
    <w:rsid w:val="00E55D13"/>
    <w:rsid w:val="00E56340"/>
    <w:rsid w:val="00E563F3"/>
    <w:rsid w:val="00E57FF0"/>
    <w:rsid w:val="00E609AF"/>
    <w:rsid w:val="00E615DE"/>
    <w:rsid w:val="00E61E5D"/>
    <w:rsid w:val="00E64629"/>
    <w:rsid w:val="00E66136"/>
    <w:rsid w:val="00E7151F"/>
    <w:rsid w:val="00E72187"/>
    <w:rsid w:val="00E728C2"/>
    <w:rsid w:val="00E73288"/>
    <w:rsid w:val="00E74D0D"/>
    <w:rsid w:val="00E74F39"/>
    <w:rsid w:val="00E76D59"/>
    <w:rsid w:val="00E8194C"/>
    <w:rsid w:val="00E84E0A"/>
    <w:rsid w:val="00E90E46"/>
    <w:rsid w:val="00E92469"/>
    <w:rsid w:val="00E92E9D"/>
    <w:rsid w:val="00E93E53"/>
    <w:rsid w:val="00E94203"/>
    <w:rsid w:val="00E959CA"/>
    <w:rsid w:val="00E96A6B"/>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4CB"/>
    <w:rsid w:val="00EF66D9"/>
    <w:rsid w:val="00EF7E91"/>
    <w:rsid w:val="00F013AF"/>
    <w:rsid w:val="00F03145"/>
    <w:rsid w:val="00F03C05"/>
    <w:rsid w:val="00F10A8A"/>
    <w:rsid w:val="00F1104F"/>
    <w:rsid w:val="00F110C4"/>
    <w:rsid w:val="00F13375"/>
    <w:rsid w:val="00F16032"/>
    <w:rsid w:val="00F173CD"/>
    <w:rsid w:val="00F2006E"/>
    <w:rsid w:val="00F20353"/>
    <w:rsid w:val="00F21FBE"/>
    <w:rsid w:val="00F22D16"/>
    <w:rsid w:val="00F2442F"/>
    <w:rsid w:val="00F248E2"/>
    <w:rsid w:val="00F30C83"/>
    <w:rsid w:val="00F34967"/>
    <w:rsid w:val="00F34A62"/>
    <w:rsid w:val="00F34EBE"/>
    <w:rsid w:val="00F40B56"/>
    <w:rsid w:val="00F40D51"/>
    <w:rsid w:val="00F43136"/>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752F6"/>
    <w:rsid w:val="00F80131"/>
    <w:rsid w:val="00F81BBD"/>
    <w:rsid w:val="00F82181"/>
    <w:rsid w:val="00F82F07"/>
    <w:rsid w:val="00F832B3"/>
    <w:rsid w:val="00F85C05"/>
    <w:rsid w:val="00F86765"/>
    <w:rsid w:val="00F86FAB"/>
    <w:rsid w:val="00F9210E"/>
    <w:rsid w:val="00F92668"/>
    <w:rsid w:val="00F931B2"/>
    <w:rsid w:val="00F94EBF"/>
    <w:rsid w:val="00FA0EA3"/>
    <w:rsid w:val="00FA0F0A"/>
    <w:rsid w:val="00FA30EE"/>
    <w:rsid w:val="00FA547A"/>
    <w:rsid w:val="00FB1DA3"/>
    <w:rsid w:val="00FB2FE1"/>
    <w:rsid w:val="00FB3827"/>
    <w:rsid w:val="00FB4701"/>
    <w:rsid w:val="00FB785A"/>
    <w:rsid w:val="00FC0648"/>
    <w:rsid w:val="00FC259B"/>
    <w:rsid w:val="00FC5A21"/>
    <w:rsid w:val="00FC653C"/>
    <w:rsid w:val="00FD04DA"/>
    <w:rsid w:val="00FD6B67"/>
    <w:rsid w:val="00FE00B7"/>
    <w:rsid w:val="00FE09BD"/>
    <w:rsid w:val="00FE19B0"/>
    <w:rsid w:val="00FE2CDC"/>
    <w:rsid w:val="00FE5B0F"/>
    <w:rsid w:val="00FE6250"/>
    <w:rsid w:val="00FF003D"/>
    <w:rsid w:val="00FF0976"/>
    <w:rsid w:val="00FF13D2"/>
    <w:rsid w:val="00FF1A6E"/>
    <w:rsid w:val="00FF24AC"/>
    <w:rsid w:val="00FF2A84"/>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DBD0908A-77B5-437B-816C-6B4549FF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7766"/>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3"/>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link w:val="OdstavecseseznamemChar"/>
    <w:uiPriority w:val="1"/>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5"/>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7"/>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8"/>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customStyle="1" w:styleId="Nevyeenzmnka1">
    <w:name w:val="Nevyřešená zmínka1"/>
    <w:uiPriority w:val="99"/>
    <w:semiHidden/>
    <w:unhideWhenUsed/>
    <w:rsid w:val="00975002"/>
    <w:rPr>
      <w:color w:val="605E5C"/>
      <w:shd w:val="clear" w:color="auto" w:fill="E1DFDD"/>
    </w:rPr>
  </w:style>
  <w:style w:type="character" w:styleId="Nevyeenzmnka">
    <w:name w:val="Unresolved Mention"/>
    <w:basedOn w:val="Standardnpsmoodstavce"/>
    <w:uiPriority w:val="99"/>
    <w:semiHidden/>
    <w:unhideWhenUsed/>
    <w:rsid w:val="002839D1"/>
    <w:rPr>
      <w:color w:val="605E5C"/>
      <w:shd w:val="clear" w:color="auto" w:fill="E1DFDD"/>
    </w:rPr>
  </w:style>
  <w:style w:type="character" w:customStyle="1" w:styleId="OdstavecseseznamemChar">
    <w:name w:val="Odstavec se seznamem Char"/>
    <w:link w:val="Odstavecseseznamem"/>
    <w:uiPriority w:val="1"/>
    <w:locked/>
    <w:rsid w:val="00611A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317269826">
      <w:bodyDiv w:val="1"/>
      <w:marLeft w:val="0"/>
      <w:marRight w:val="0"/>
      <w:marTop w:val="0"/>
      <w:marBottom w:val="0"/>
      <w:divBdr>
        <w:top w:val="none" w:sz="0" w:space="0" w:color="auto"/>
        <w:left w:val="none" w:sz="0" w:space="0" w:color="auto"/>
        <w:bottom w:val="none" w:sz="0" w:space="0" w:color="auto"/>
        <w:right w:val="none" w:sz="0" w:space="0" w:color="auto"/>
      </w:divBdr>
    </w:div>
    <w:div w:id="416709664">
      <w:bodyDiv w:val="1"/>
      <w:marLeft w:val="0"/>
      <w:marRight w:val="0"/>
      <w:marTop w:val="0"/>
      <w:marBottom w:val="0"/>
      <w:divBdr>
        <w:top w:val="none" w:sz="0" w:space="0" w:color="auto"/>
        <w:left w:val="none" w:sz="0" w:space="0" w:color="auto"/>
        <w:bottom w:val="none" w:sz="0" w:space="0" w:color="auto"/>
        <w:right w:val="none" w:sz="0" w:space="0" w:color="auto"/>
      </w:divBdr>
    </w:div>
    <w:div w:id="546649441">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 w:id="2014841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DA68-E9A1-4D69-97AB-E5F4918E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2702</Words>
  <Characters>15945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18610</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Zelínová Radomíra</cp:lastModifiedBy>
  <cp:revision>10</cp:revision>
  <cp:lastPrinted>2025-10-14T13:25:00Z</cp:lastPrinted>
  <dcterms:created xsi:type="dcterms:W3CDTF">2025-10-13T11:36:00Z</dcterms:created>
  <dcterms:modified xsi:type="dcterms:W3CDTF">2025-10-15T12:11:00Z</dcterms:modified>
</cp:coreProperties>
</file>