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B054" w14:textId="71A28F1B" w:rsidR="007407F9" w:rsidRDefault="00807F6B" w:rsidP="009D3BDE">
      <w:pPr>
        <w:spacing w:after="3" w:line="312" w:lineRule="auto"/>
        <w:ind w:left="3315" w:right="3630" w:hanging="480"/>
        <w:jc w:val="center"/>
        <w:rPr>
          <w:b/>
          <w:color w:val="595959"/>
        </w:rPr>
      </w:pPr>
      <w:r>
        <w:rPr>
          <w:b/>
          <w:color w:val="595959"/>
        </w:rPr>
        <w:t>Dodatek č. 1</w:t>
      </w:r>
    </w:p>
    <w:p w14:paraId="6852BED4" w14:textId="477CFA66" w:rsidR="00807F6B" w:rsidRDefault="00807F6B" w:rsidP="00493270">
      <w:pPr>
        <w:spacing w:after="3" w:line="312" w:lineRule="auto"/>
        <w:ind w:left="3315" w:right="3630" w:hanging="621"/>
        <w:jc w:val="center"/>
      </w:pPr>
      <w:r>
        <w:rPr>
          <w:b/>
          <w:color w:val="595959"/>
        </w:rPr>
        <w:t xml:space="preserve">k Dílčí </w:t>
      </w:r>
      <w:r w:rsidR="00D642BC">
        <w:rPr>
          <w:b/>
          <w:color w:val="595959"/>
        </w:rPr>
        <w:t xml:space="preserve">dohodě </w:t>
      </w:r>
      <w:r>
        <w:rPr>
          <w:b/>
          <w:color w:val="595959"/>
        </w:rPr>
        <w:t xml:space="preserve">č. </w:t>
      </w:r>
      <w:r w:rsidR="00733F7F">
        <w:rPr>
          <w:b/>
          <w:color w:val="595959"/>
        </w:rPr>
        <w:t>4</w:t>
      </w:r>
    </w:p>
    <w:p w14:paraId="60D11525" w14:textId="476DF630" w:rsidR="00807F6B" w:rsidRPr="00860585" w:rsidRDefault="00807F6B" w:rsidP="00493270">
      <w:pPr>
        <w:spacing w:after="95" w:line="312" w:lineRule="auto"/>
        <w:ind w:left="5" w:hanging="10"/>
        <w:jc w:val="center"/>
        <w:rPr>
          <w:bCs/>
        </w:rPr>
      </w:pPr>
      <w:r w:rsidRPr="0075382D">
        <w:rPr>
          <w:bCs/>
          <w:color w:val="595959"/>
        </w:rPr>
        <w:t xml:space="preserve">(uzavřené k Rámcové dohodě na </w:t>
      </w:r>
      <w:r w:rsidR="002E6E52" w:rsidRPr="0075382D">
        <w:rPr>
          <w:bCs/>
          <w:color w:val="595959"/>
        </w:rPr>
        <w:t xml:space="preserve">zajištění dodávek </w:t>
      </w:r>
      <w:r w:rsidR="00C52457" w:rsidRPr="0075382D">
        <w:rPr>
          <w:bCs/>
          <w:color w:val="595959"/>
        </w:rPr>
        <w:t xml:space="preserve">serverové technologie a poskytování souvisejících služeb </w:t>
      </w:r>
      <w:r w:rsidRPr="0075382D">
        <w:rPr>
          <w:bCs/>
          <w:color w:val="595959"/>
        </w:rPr>
        <w:t>č. 202</w:t>
      </w:r>
      <w:r w:rsidR="0017143E" w:rsidRPr="0075382D">
        <w:rPr>
          <w:bCs/>
          <w:color w:val="595959"/>
        </w:rPr>
        <w:t>4</w:t>
      </w:r>
      <w:r w:rsidRPr="0075382D">
        <w:rPr>
          <w:bCs/>
          <w:color w:val="595959"/>
        </w:rPr>
        <w:t>/</w:t>
      </w:r>
      <w:r w:rsidR="0017143E" w:rsidRPr="0075382D">
        <w:rPr>
          <w:bCs/>
          <w:color w:val="595959"/>
        </w:rPr>
        <w:t>233</w:t>
      </w:r>
      <w:r w:rsidRPr="0075382D">
        <w:rPr>
          <w:bCs/>
          <w:color w:val="595959"/>
        </w:rPr>
        <w:t xml:space="preserve"> NAKIT)</w:t>
      </w:r>
    </w:p>
    <w:p w14:paraId="502509F4" w14:textId="12B0C0A0" w:rsidR="00807F6B" w:rsidRDefault="00807F6B" w:rsidP="00493270">
      <w:pPr>
        <w:spacing w:after="57" w:line="312" w:lineRule="auto"/>
        <w:ind w:left="243" w:hanging="10"/>
        <w:jc w:val="center"/>
      </w:pPr>
      <w:r>
        <w:rPr>
          <w:color w:val="595959"/>
        </w:rPr>
        <w:t>uzavřené dne 1</w:t>
      </w:r>
      <w:r w:rsidR="00126B86">
        <w:rPr>
          <w:color w:val="595959"/>
        </w:rPr>
        <w:t>5</w:t>
      </w:r>
      <w:r>
        <w:rPr>
          <w:color w:val="595959"/>
        </w:rPr>
        <w:t xml:space="preserve">. </w:t>
      </w:r>
      <w:r w:rsidR="00126B86">
        <w:rPr>
          <w:color w:val="595959"/>
        </w:rPr>
        <w:t>8</w:t>
      </w:r>
      <w:r>
        <w:rPr>
          <w:color w:val="595959"/>
        </w:rPr>
        <w:t>. 202</w:t>
      </w:r>
      <w:r w:rsidR="00126B86">
        <w:rPr>
          <w:color w:val="595959"/>
        </w:rPr>
        <w:t>5</w:t>
      </w:r>
      <w:r>
        <w:rPr>
          <w:color w:val="595959"/>
        </w:rPr>
        <w:t xml:space="preserve"> pod č. Objednatele 202</w:t>
      </w:r>
      <w:r w:rsidR="0001547E">
        <w:rPr>
          <w:color w:val="595959"/>
        </w:rPr>
        <w:t>5</w:t>
      </w:r>
      <w:r>
        <w:rPr>
          <w:color w:val="595959"/>
        </w:rPr>
        <w:t>/</w:t>
      </w:r>
      <w:r w:rsidR="0001547E">
        <w:rPr>
          <w:color w:val="595959"/>
        </w:rPr>
        <w:t>194</w:t>
      </w:r>
      <w:r>
        <w:rPr>
          <w:color w:val="595959"/>
        </w:rPr>
        <w:t xml:space="preserve"> NAKIT (dále jen „</w:t>
      </w:r>
      <w:r w:rsidR="00D05F3C">
        <w:rPr>
          <w:b/>
          <w:color w:val="595959"/>
        </w:rPr>
        <w:t>D</w:t>
      </w:r>
      <w:r w:rsidR="0021725C">
        <w:rPr>
          <w:b/>
          <w:color w:val="595959"/>
        </w:rPr>
        <w:t>ílčí dohoda č. 4</w:t>
      </w:r>
      <w:r>
        <w:rPr>
          <w:color w:val="595959"/>
        </w:rPr>
        <w:t>“)</w:t>
      </w:r>
    </w:p>
    <w:p w14:paraId="3BBFE9A7" w14:textId="77777777" w:rsidR="0069563E" w:rsidRDefault="0069563E" w:rsidP="000F3AEB">
      <w:pPr>
        <w:spacing w:line="312" w:lineRule="auto"/>
        <w:rPr>
          <w:b/>
          <w:color w:val="808080"/>
        </w:rPr>
      </w:pPr>
    </w:p>
    <w:p w14:paraId="06AA7FD8" w14:textId="77777777" w:rsidR="0069563E" w:rsidRDefault="0069563E" w:rsidP="00493270">
      <w:pPr>
        <w:spacing w:line="312" w:lineRule="auto"/>
        <w:ind w:left="221"/>
        <w:rPr>
          <w:b/>
          <w:color w:val="808080"/>
        </w:rPr>
      </w:pPr>
    </w:p>
    <w:p w14:paraId="7CCFD52A" w14:textId="4C738462" w:rsidR="00915F23" w:rsidRDefault="00BC64B5" w:rsidP="000F3AEB">
      <w:pPr>
        <w:spacing w:line="312" w:lineRule="auto"/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4C319874" w14:textId="77777777" w:rsidR="00915F23" w:rsidRDefault="00BC64B5" w:rsidP="000F3AEB">
      <w:pPr>
        <w:pStyle w:val="Zkladntext"/>
        <w:tabs>
          <w:tab w:val="left" w:pos="3766"/>
        </w:tabs>
        <w:spacing w:line="312" w:lineRule="auto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25B27F12" w14:textId="77777777" w:rsidR="00915F23" w:rsidRDefault="00BC64B5" w:rsidP="000F3AEB">
      <w:pPr>
        <w:pStyle w:val="Zkladntext"/>
        <w:tabs>
          <w:tab w:val="left" w:pos="3766"/>
        </w:tabs>
        <w:spacing w:line="312" w:lineRule="auto"/>
        <w:ind w:left="2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4BC1A2B7" w14:textId="77777777" w:rsidR="00915F23" w:rsidRDefault="00BC64B5" w:rsidP="000F3AEB">
      <w:pPr>
        <w:pStyle w:val="Zkladntext"/>
        <w:tabs>
          <w:tab w:val="left" w:pos="3766"/>
        </w:tabs>
        <w:spacing w:line="312" w:lineRule="auto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4144F583" w14:textId="31F5E9E3" w:rsidR="00915F23" w:rsidRDefault="00BC64B5" w:rsidP="000F3AEB">
      <w:pPr>
        <w:pStyle w:val="Zkladntext"/>
        <w:tabs>
          <w:tab w:val="left" w:pos="3766"/>
        </w:tabs>
        <w:spacing w:line="312" w:lineRule="auto"/>
        <w:ind w:left="3766" w:right="1223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</w:r>
      <w:r w:rsidR="006B4063">
        <w:rPr>
          <w:color w:val="808080"/>
        </w:rPr>
        <w:t>xxx</w:t>
      </w:r>
    </w:p>
    <w:p w14:paraId="0D8B7E3B" w14:textId="77777777" w:rsidR="00915F23" w:rsidRDefault="00BC64B5" w:rsidP="000F3AEB">
      <w:pPr>
        <w:pStyle w:val="Zkladntext"/>
        <w:tabs>
          <w:tab w:val="left" w:pos="3766"/>
        </w:tabs>
        <w:spacing w:line="312" w:lineRule="auto"/>
        <w:ind w:left="221" w:right="163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Československá obchodní banka, a.s.</w:t>
      </w:r>
    </w:p>
    <w:p w14:paraId="2843D99C" w14:textId="032B80FA" w:rsidR="000269E7" w:rsidRPr="000F3AEB" w:rsidRDefault="00BC64B5" w:rsidP="000F3AEB">
      <w:pPr>
        <w:pStyle w:val="Zkladntext"/>
        <w:spacing w:after="120" w:line="312" w:lineRule="auto"/>
        <w:ind w:left="3765"/>
      </w:pPr>
      <w:r>
        <w:rPr>
          <w:color w:val="808080"/>
          <w:spacing w:val="-2"/>
        </w:rPr>
        <w:t>č.ú.:</w:t>
      </w:r>
      <w:r w:rsidR="006B4063">
        <w:rPr>
          <w:color w:val="808080"/>
          <w:spacing w:val="-2"/>
        </w:rPr>
        <w:t>xxx</w:t>
      </w:r>
    </w:p>
    <w:p w14:paraId="45E2629E" w14:textId="24428DBA" w:rsidR="00915F23" w:rsidRDefault="00BC64B5" w:rsidP="000F3AEB">
      <w:pPr>
        <w:spacing w:line="312" w:lineRule="auto"/>
        <w:ind w:left="221"/>
      </w:pPr>
      <w:r>
        <w:rPr>
          <w:color w:val="808080"/>
          <w:spacing w:val="-4"/>
        </w:rPr>
        <w:t>(dále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jako</w:t>
      </w:r>
      <w:r>
        <w:rPr>
          <w:color w:val="808080"/>
          <w:spacing w:val="-10"/>
        </w:rPr>
        <w:t xml:space="preserve"> </w:t>
      </w:r>
      <w:r>
        <w:rPr>
          <w:b/>
          <w:color w:val="808080"/>
          <w:spacing w:val="-4"/>
        </w:rPr>
        <w:t>„Objednatel“</w:t>
      </w:r>
      <w:r>
        <w:rPr>
          <w:b/>
          <w:color w:val="808080"/>
          <w:spacing w:val="-11"/>
        </w:rPr>
        <w:t xml:space="preserve"> </w:t>
      </w:r>
      <w:r>
        <w:rPr>
          <w:color w:val="808080"/>
          <w:spacing w:val="-4"/>
        </w:rPr>
        <w:t>či</w:t>
      </w:r>
      <w:r>
        <w:rPr>
          <w:color w:val="808080"/>
          <w:spacing w:val="-11"/>
        </w:rPr>
        <w:t xml:space="preserve"> </w:t>
      </w:r>
      <w:r>
        <w:rPr>
          <w:b/>
          <w:color w:val="808080"/>
          <w:spacing w:val="-4"/>
        </w:rPr>
        <w:t>„NAKIT“</w:t>
      </w:r>
      <w:r>
        <w:rPr>
          <w:color w:val="808080"/>
          <w:spacing w:val="-4"/>
        </w:rPr>
        <w:t>)</w:t>
      </w:r>
    </w:p>
    <w:p w14:paraId="0569B41A" w14:textId="77777777" w:rsidR="0069563E" w:rsidRDefault="00966FF6" w:rsidP="000F3AEB">
      <w:pPr>
        <w:pStyle w:val="Zkladntext"/>
        <w:spacing w:line="312" w:lineRule="auto"/>
        <w:ind w:left="142"/>
      </w:pPr>
      <w:r>
        <w:t xml:space="preserve"> </w:t>
      </w:r>
    </w:p>
    <w:p w14:paraId="18EE1E9E" w14:textId="55F72595" w:rsidR="00915F23" w:rsidRPr="007D671D" w:rsidRDefault="007D671D" w:rsidP="000F3AEB">
      <w:pPr>
        <w:pStyle w:val="Zkladntext"/>
        <w:spacing w:line="312" w:lineRule="auto"/>
        <w:ind w:left="142"/>
      </w:pPr>
      <w:r w:rsidRPr="007D671D">
        <w:t>a</w:t>
      </w:r>
    </w:p>
    <w:p w14:paraId="7CB81AC2" w14:textId="77777777" w:rsidR="0069563E" w:rsidRDefault="0069563E" w:rsidP="000F3AEB">
      <w:pPr>
        <w:spacing w:line="312" w:lineRule="auto"/>
        <w:ind w:left="221"/>
        <w:rPr>
          <w:b/>
          <w:color w:val="808080"/>
        </w:rPr>
      </w:pPr>
    </w:p>
    <w:p w14:paraId="0219575D" w14:textId="432EFD4C" w:rsidR="00915F23" w:rsidRDefault="00DD48F0" w:rsidP="000F3AEB">
      <w:pPr>
        <w:spacing w:line="312" w:lineRule="auto"/>
        <w:ind w:left="221"/>
        <w:rPr>
          <w:b/>
          <w:color w:val="808080"/>
        </w:rPr>
      </w:pPr>
      <w:r>
        <w:rPr>
          <w:b/>
          <w:color w:val="808080"/>
        </w:rPr>
        <w:t>Microshop</w:t>
      </w:r>
      <w:r w:rsidR="008C6A46">
        <w:rPr>
          <w:b/>
          <w:color w:val="808080"/>
        </w:rPr>
        <w:t>,</w:t>
      </w:r>
      <w:r>
        <w:rPr>
          <w:b/>
          <w:color w:val="808080"/>
        </w:rPr>
        <w:t xml:space="preserve"> </w:t>
      </w:r>
      <w:r w:rsidR="008C6A46">
        <w:rPr>
          <w:b/>
          <w:color w:val="808080"/>
        </w:rPr>
        <w:t xml:space="preserve">s.r.o. </w:t>
      </w:r>
    </w:p>
    <w:p w14:paraId="7389FE71" w14:textId="60A16A0F" w:rsidR="00860585" w:rsidRDefault="00860585" w:rsidP="000F3AEB">
      <w:pPr>
        <w:pStyle w:val="Zkladntext"/>
        <w:tabs>
          <w:tab w:val="left" w:pos="3766"/>
        </w:tabs>
        <w:spacing w:line="312" w:lineRule="auto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</w:r>
      <w:r w:rsidRPr="00AD0120">
        <w:rPr>
          <w:color w:val="808080"/>
        </w:rPr>
        <w:t>Pod Marjánkou 4, 169</w:t>
      </w:r>
      <w:r>
        <w:rPr>
          <w:color w:val="808080"/>
        </w:rPr>
        <w:t xml:space="preserve"> </w:t>
      </w:r>
      <w:r w:rsidRPr="00AD0120">
        <w:rPr>
          <w:color w:val="808080"/>
        </w:rPr>
        <w:t>00</w:t>
      </w:r>
      <w:r>
        <w:rPr>
          <w:color w:val="808080"/>
        </w:rPr>
        <w:t xml:space="preserve"> Praha 6</w:t>
      </w:r>
    </w:p>
    <w:p w14:paraId="0FF3194F" w14:textId="5EF830C3" w:rsidR="00860585" w:rsidRDefault="00860585" w:rsidP="000F3AEB">
      <w:pPr>
        <w:pStyle w:val="Zkladntext"/>
        <w:tabs>
          <w:tab w:val="left" w:pos="3766"/>
        </w:tabs>
        <w:spacing w:line="312" w:lineRule="auto"/>
        <w:ind w:left="2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2</w:t>
      </w:r>
      <w:r w:rsidRPr="00617565">
        <w:rPr>
          <w:color w:val="808080"/>
        </w:rPr>
        <w:t>6165031</w:t>
      </w:r>
    </w:p>
    <w:p w14:paraId="7C1EA0AC" w14:textId="18E5BA65" w:rsidR="00860585" w:rsidRDefault="00860585" w:rsidP="000F3AEB">
      <w:pPr>
        <w:pStyle w:val="Zkladntext"/>
        <w:tabs>
          <w:tab w:val="left" w:pos="3766"/>
        </w:tabs>
        <w:spacing w:line="312" w:lineRule="auto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CZ2</w:t>
      </w:r>
      <w:r w:rsidRPr="00617565">
        <w:rPr>
          <w:color w:val="808080"/>
        </w:rPr>
        <w:t>6165031</w:t>
      </w:r>
    </w:p>
    <w:p w14:paraId="3E06D06F" w14:textId="7CB65654" w:rsidR="00860585" w:rsidRDefault="00860585" w:rsidP="000F3AEB">
      <w:pPr>
        <w:pStyle w:val="Zkladntext"/>
        <w:tabs>
          <w:tab w:val="left" w:pos="3766"/>
        </w:tabs>
        <w:spacing w:line="312" w:lineRule="auto"/>
        <w:ind w:left="3766" w:right="1223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</w:r>
      <w:r w:rsidR="006B4063">
        <w:rPr>
          <w:color w:val="808080"/>
        </w:rPr>
        <w:t>xxx</w:t>
      </w:r>
    </w:p>
    <w:p w14:paraId="2677062C" w14:textId="3FC331FB" w:rsidR="00860585" w:rsidRDefault="00860585" w:rsidP="000F3AEB">
      <w:pPr>
        <w:pStyle w:val="Zkladntext"/>
        <w:tabs>
          <w:tab w:val="left" w:pos="3766"/>
        </w:tabs>
        <w:spacing w:line="312" w:lineRule="auto"/>
        <w:ind w:left="221" w:right="163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 w:rsidR="00604794">
        <w:rPr>
          <w:color w:val="808080"/>
          <w:spacing w:val="-4"/>
        </w:rPr>
        <w:t>C</w:t>
      </w:r>
      <w:r>
        <w:rPr>
          <w:color w:val="808080"/>
        </w:rPr>
        <w:t>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7</w:t>
      </w:r>
      <w:r w:rsidR="00604794">
        <w:rPr>
          <w:color w:val="808080"/>
        </w:rPr>
        <w:t>6081</w:t>
      </w:r>
      <w:r>
        <w:rPr>
          <w:color w:val="808080"/>
        </w:rPr>
        <w:t xml:space="preserve">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 w:rsidR="00604794">
        <w:rPr>
          <w:color w:val="808080"/>
          <w:position w:val="-1"/>
        </w:rPr>
        <w:t>Komerční banka</w:t>
      </w:r>
      <w:r>
        <w:rPr>
          <w:color w:val="808080"/>
        </w:rPr>
        <w:t>, a.s.</w:t>
      </w:r>
    </w:p>
    <w:p w14:paraId="3F348347" w14:textId="0A67054B" w:rsidR="00860585" w:rsidRDefault="00860585" w:rsidP="000F3AEB">
      <w:pPr>
        <w:pStyle w:val="Zkladntext"/>
        <w:spacing w:after="120" w:line="312" w:lineRule="auto"/>
        <w:ind w:left="3765"/>
      </w:pPr>
      <w:r>
        <w:rPr>
          <w:color w:val="808080"/>
          <w:spacing w:val="-2"/>
        </w:rPr>
        <w:t>č.ú.:</w:t>
      </w:r>
      <w:r w:rsidR="009313C0">
        <w:rPr>
          <w:color w:val="808080"/>
          <w:spacing w:val="-2"/>
        </w:rPr>
        <w:t xml:space="preserve"> </w:t>
      </w:r>
      <w:r w:rsidR="006B4063">
        <w:rPr>
          <w:color w:val="808080"/>
          <w:spacing w:val="-2"/>
        </w:rPr>
        <w:t>xxx</w:t>
      </w:r>
    </w:p>
    <w:p w14:paraId="4BD7DB97" w14:textId="665D5C85" w:rsidR="0069563E" w:rsidRPr="004E3CB3" w:rsidRDefault="00BC64B5" w:rsidP="004E3CB3">
      <w:pPr>
        <w:spacing w:after="120" w:line="312" w:lineRule="auto"/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5EB9E61A" w14:textId="1416B1E9" w:rsidR="0054054F" w:rsidRDefault="00A25C89" w:rsidP="004E3CB3">
      <w:pPr>
        <w:pStyle w:val="Zkladntext"/>
        <w:spacing w:line="312" w:lineRule="auto"/>
        <w:ind w:left="254" w:right="105"/>
        <w:jc w:val="both"/>
        <w:rPr>
          <w:color w:val="696969"/>
        </w:rPr>
      </w:pPr>
      <w:r>
        <w:rPr>
          <w:color w:val="696969"/>
        </w:rPr>
        <w:t xml:space="preserve">Objednatel a Dodavatel uzavírají </w:t>
      </w:r>
      <w:r w:rsidR="00733F7F">
        <w:rPr>
          <w:color w:val="696969"/>
        </w:rPr>
        <w:t xml:space="preserve">v souladu s ustanovením čl. </w:t>
      </w:r>
      <w:r w:rsidR="00DB6F1E">
        <w:rPr>
          <w:color w:val="696969"/>
        </w:rPr>
        <w:t>5</w:t>
      </w:r>
      <w:r w:rsidR="00504D57">
        <w:rPr>
          <w:color w:val="696969"/>
        </w:rPr>
        <w:t xml:space="preserve"> odst. </w:t>
      </w:r>
      <w:r w:rsidR="00DB6F1E">
        <w:rPr>
          <w:color w:val="696969"/>
        </w:rPr>
        <w:t>5</w:t>
      </w:r>
      <w:r w:rsidR="00504D57">
        <w:rPr>
          <w:color w:val="696969"/>
        </w:rPr>
        <w:t xml:space="preserve">.1 Dílčí </w:t>
      </w:r>
      <w:r w:rsidR="00DB6F1E">
        <w:rPr>
          <w:color w:val="696969"/>
        </w:rPr>
        <w:t>dohody</w:t>
      </w:r>
      <w:r w:rsidR="009F32D5">
        <w:rPr>
          <w:color w:val="696969"/>
        </w:rPr>
        <w:t xml:space="preserve"> č. 4</w:t>
      </w:r>
      <w:r w:rsidR="00504D57">
        <w:rPr>
          <w:color w:val="696969"/>
        </w:rPr>
        <w:t xml:space="preserve"> ve spojení s ustanovením čl. </w:t>
      </w:r>
      <w:r w:rsidR="009F32D5">
        <w:rPr>
          <w:color w:val="696969"/>
        </w:rPr>
        <w:t>11</w:t>
      </w:r>
      <w:r w:rsidR="00435C81">
        <w:rPr>
          <w:color w:val="696969"/>
        </w:rPr>
        <w:t xml:space="preserve"> odst. 1</w:t>
      </w:r>
      <w:r w:rsidR="009F32D5">
        <w:rPr>
          <w:color w:val="696969"/>
        </w:rPr>
        <w:t>1</w:t>
      </w:r>
      <w:r w:rsidR="00435C81">
        <w:rPr>
          <w:color w:val="696969"/>
        </w:rPr>
        <w:t>.</w:t>
      </w:r>
      <w:r w:rsidR="008626DB">
        <w:rPr>
          <w:color w:val="696969"/>
        </w:rPr>
        <w:t>9</w:t>
      </w:r>
      <w:r w:rsidR="00435C81">
        <w:rPr>
          <w:color w:val="696969"/>
        </w:rPr>
        <w:t xml:space="preserve"> </w:t>
      </w:r>
      <w:r w:rsidR="00DC1D19" w:rsidRPr="00DC1D19">
        <w:rPr>
          <w:color w:val="696969"/>
        </w:rPr>
        <w:t>Rámcové dohod</w:t>
      </w:r>
      <w:r w:rsidR="00DC1D19">
        <w:rPr>
          <w:color w:val="696969"/>
        </w:rPr>
        <w:t>y</w:t>
      </w:r>
      <w:r w:rsidR="008626DB" w:rsidRPr="008626DB">
        <w:t xml:space="preserve"> </w:t>
      </w:r>
      <w:r w:rsidR="008626DB" w:rsidRPr="008626DB">
        <w:rPr>
          <w:color w:val="696969"/>
        </w:rPr>
        <w:t>na zajištění dodávek serverové technologie a</w:t>
      </w:r>
      <w:r w:rsidR="0045028C">
        <w:rPr>
          <w:color w:val="696969"/>
        </w:rPr>
        <w:t> </w:t>
      </w:r>
      <w:r w:rsidR="008626DB" w:rsidRPr="008626DB">
        <w:rPr>
          <w:color w:val="696969"/>
        </w:rPr>
        <w:t>poskytování souvisejících služeb</w:t>
      </w:r>
      <w:r w:rsidR="00D017C9">
        <w:rPr>
          <w:color w:val="696969"/>
        </w:rPr>
        <w:t xml:space="preserve"> (dále jen „</w:t>
      </w:r>
      <w:r w:rsidR="00D017C9" w:rsidRPr="00B12E40">
        <w:rPr>
          <w:b/>
          <w:bCs/>
          <w:color w:val="696969"/>
        </w:rPr>
        <w:t>Rámcová dohoda</w:t>
      </w:r>
      <w:r w:rsidR="00D017C9">
        <w:rPr>
          <w:color w:val="696969"/>
        </w:rPr>
        <w:t>“)</w:t>
      </w:r>
      <w:r w:rsidR="00CD6870">
        <w:rPr>
          <w:color w:val="696969"/>
        </w:rPr>
        <w:t xml:space="preserve"> </w:t>
      </w:r>
      <w:r w:rsidR="00856375">
        <w:rPr>
          <w:color w:val="696969"/>
        </w:rPr>
        <w:t xml:space="preserve">a v souladu s ustanovením § 222 </w:t>
      </w:r>
      <w:r w:rsidR="00CC7DCC">
        <w:rPr>
          <w:color w:val="696969"/>
        </w:rPr>
        <w:t xml:space="preserve">odst. 6 </w:t>
      </w:r>
      <w:r w:rsidR="00856375">
        <w:rPr>
          <w:color w:val="696969"/>
        </w:rPr>
        <w:t xml:space="preserve">zákona č. 134/2016 Sb., o zadávání veřejných zakázek, ve znění pozdějších předpisů, </w:t>
      </w:r>
      <w:r>
        <w:rPr>
          <w:color w:val="696969"/>
        </w:rPr>
        <w:t>níže</w:t>
      </w:r>
      <w:r w:rsidR="003C5DBF">
        <w:rPr>
          <w:color w:val="696969"/>
        </w:rPr>
        <w:t> </w:t>
      </w:r>
      <w:r>
        <w:rPr>
          <w:color w:val="696969"/>
        </w:rPr>
        <w:t>uvedeného dne, měsíce a roku tento dodatek č. 1 k</w:t>
      </w:r>
      <w:r w:rsidR="001123F5">
        <w:rPr>
          <w:color w:val="696969"/>
        </w:rPr>
        <w:t> Dílčí dohodě č. 4</w:t>
      </w:r>
      <w:r>
        <w:rPr>
          <w:color w:val="696969"/>
        </w:rPr>
        <w:t xml:space="preserve"> (dále jen „</w:t>
      </w:r>
      <w:r>
        <w:rPr>
          <w:b/>
          <w:color w:val="696969"/>
        </w:rPr>
        <w:t>Dodatek č. 1</w:t>
      </w:r>
      <w:r>
        <w:rPr>
          <w:color w:val="696969"/>
        </w:rPr>
        <w:t>”).</w:t>
      </w:r>
      <w:r w:rsidR="00096713">
        <w:rPr>
          <w:color w:val="696969"/>
        </w:rPr>
        <w:t xml:space="preserve"> </w:t>
      </w:r>
      <w:r w:rsidR="00096713" w:rsidRPr="00096713">
        <w:rPr>
          <w:color w:val="696969"/>
        </w:rPr>
        <w:t>Pojmy s velkými písmeny mají stejný význam jako pojmy s</w:t>
      </w:r>
      <w:r w:rsidR="0045028C">
        <w:rPr>
          <w:color w:val="696969"/>
        </w:rPr>
        <w:t> </w:t>
      </w:r>
      <w:r w:rsidR="00096713" w:rsidRPr="00096713">
        <w:rPr>
          <w:color w:val="696969"/>
        </w:rPr>
        <w:t>velkými písmeny definovan</w:t>
      </w:r>
      <w:r w:rsidR="004330E1">
        <w:rPr>
          <w:color w:val="696969"/>
        </w:rPr>
        <w:t xml:space="preserve">é v Dílčí </w:t>
      </w:r>
      <w:r w:rsidR="0045028C">
        <w:rPr>
          <w:color w:val="696969"/>
        </w:rPr>
        <w:t>dohodě</w:t>
      </w:r>
      <w:r w:rsidR="0058586E">
        <w:rPr>
          <w:color w:val="696969"/>
        </w:rPr>
        <w:t> </w:t>
      </w:r>
      <w:r w:rsidR="004330E1">
        <w:rPr>
          <w:color w:val="696969"/>
        </w:rPr>
        <w:t xml:space="preserve">č. 4. </w:t>
      </w:r>
    </w:p>
    <w:p w14:paraId="5553D6B0" w14:textId="3B82D581" w:rsidR="00915F23" w:rsidRDefault="00BC64B5" w:rsidP="00FB59E8">
      <w:pPr>
        <w:pStyle w:val="Odstavecseseznamem"/>
        <w:numPr>
          <w:ilvl w:val="0"/>
          <w:numId w:val="7"/>
        </w:numPr>
        <w:tabs>
          <w:tab w:val="left" w:pos="4325"/>
        </w:tabs>
        <w:spacing w:before="120" w:after="120" w:line="312" w:lineRule="auto"/>
        <w:ind w:left="4326" w:hanging="357"/>
        <w:jc w:val="left"/>
        <w:rPr>
          <w:b/>
        </w:rPr>
      </w:pPr>
      <w:r>
        <w:rPr>
          <w:b/>
          <w:color w:val="808080"/>
        </w:rPr>
        <w:t>Předmět</w:t>
      </w:r>
      <w:r>
        <w:rPr>
          <w:b/>
          <w:color w:val="808080"/>
          <w:spacing w:val="-2"/>
        </w:rPr>
        <w:t xml:space="preserve"> </w:t>
      </w:r>
      <w:r w:rsidR="001B1761">
        <w:rPr>
          <w:b/>
          <w:color w:val="808080"/>
          <w:spacing w:val="-2"/>
        </w:rPr>
        <w:t>Dodatku č. 1</w:t>
      </w:r>
    </w:p>
    <w:p w14:paraId="3A535B92" w14:textId="11D914F2" w:rsidR="00946F74" w:rsidRDefault="00BC64B5" w:rsidP="00BE0847">
      <w:pPr>
        <w:pStyle w:val="Odstavecseseznamem"/>
        <w:numPr>
          <w:ilvl w:val="1"/>
          <w:numId w:val="7"/>
        </w:numPr>
        <w:tabs>
          <w:tab w:val="left" w:pos="679"/>
        </w:tabs>
        <w:spacing w:before="120" w:after="120" w:line="312" w:lineRule="auto"/>
        <w:ind w:left="680" w:right="125"/>
        <w:jc w:val="both"/>
        <w:rPr>
          <w:color w:val="808080"/>
        </w:rPr>
      </w:pPr>
      <w:bookmarkStart w:id="0" w:name="_Hlk189646612"/>
      <w:r w:rsidRPr="6591DF34">
        <w:rPr>
          <w:color w:val="808080" w:themeColor="background1" w:themeShade="80"/>
        </w:rPr>
        <w:t xml:space="preserve">Předmětem </w:t>
      </w:r>
      <w:r w:rsidR="00CD6870" w:rsidRPr="6591DF34">
        <w:rPr>
          <w:color w:val="808080" w:themeColor="background1" w:themeShade="80"/>
        </w:rPr>
        <w:t xml:space="preserve">Dodatku č. 1 je </w:t>
      </w:r>
      <w:r w:rsidR="00E125AA" w:rsidRPr="6591DF34">
        <w:rPr>
          <w:color w:val="808080" w:themeColor="background1" w:themeShade="80"/>
        </w:rPr>
        <w:t xml:space="preserve">prodloužení termínů </w:t>
      </w:r>
      <w:r w:rsidR="00030521" w:rsidRPr="6591DF34">
        <w:rPr>
          <w:color w:val="808080" w:themeColor="background1" w:themeShade="80"/>
        </w:rPr>
        <w:t xml:space="preserve">dodávky a </w:t>
      </w:r>
      <w:r w:rsidR="00E125AA" w:rsidRPr="6591DF34">
        <w:rPr>
          <w:color w:val="808080" w:themeColor="background1" w:themeShade="80"/>
        </w:rPr>
        <w:t xml:space="preserve">realizace </w:t>
      </w:r>
      <w:r w:rsidR="006C214F" w:rsidRPr="6591DF34">
        <w:rPr>
          <w:color w:val="808080" w:themeColor="background1" w:themeShade="80"/>
        </w:rPr>
        <w:t xml:space="preserve">Předmětu </w:t>
      </w:r>
      <w:r w:rsidR="00E125AA" w:rsidRPr="6591DF34">
        <w:rPr>
          <w:color w:val="808080" w:themeColor="background1" w:themeShade="80"/>
        </w:rPr>
        <w:t>pl</w:t>
      </w:r>
      <w:r w:rsidR="00BC7286" w:rsidRPr="6591DF34">
        <w:rPr>
          <w:color w:val="808080" w:themeColor="background1" w:themeShade="80"/>
        </w:rPr>
        <w:t xml:space="preserve">nění Dílčí </w:t>
      </w:r>
      <w:r w:rsidR="0045028C" w:rsidRPr="6591DF34">
        <w:rPr>
          <w:color w:val="808080" w:themeColor="background1" w:themeShade="80"/>
        </w:rPr>
        <w:t>dohody</w:t>
      </w:r>
      <w:r w:rsidR="00BC7286" w:rsidRPr="6591DF34">
        <w:rPr>
          <w:color w:val="808080" w:themeColor="background1" w:themeShade="80"/>
        </w:rPr>
        <w:t xml:space="preserve"> č. 4 uvedených v čl. 3 odst. 3.1 </w:t>
      </w:r>
      <w:r w:rsidR="009B5910" w:rsidRPr="6591DF34">
        <w:rPr>
          <w:color w:val="808080" w:themeColor="background1" w:themeShade="80"/>
        </w:rPr>
        <w:t xml:space="preserve">písm. a) a </w:t>
      </w:r>
      <w:r w:rsidR="00375923">
        <w:rPr>
          <w:color w:val="808080" w:themeColor="background1" w:themeShade="80"/>
        </w:rPr>
        <w:t>c</w:t>
      </w:r>
      <w:r w:rsidR="00BE7BE6">
        <w:rPr>
          <w:color w:val="808080" w:themeColor="background1" w:themeShade="80"/>
        </w:rPr>
        <w:t>)</w:t>
      </w:r>
      <w:r w:rsidR="009B5910" w:rsidRPr="6591DF34">
        <w:rPr>
          <w:color w:val="808080" w:themeColor="background1" w:themeShade="80"/>
        </w:rPr>
        <w:t xml:space="preserve"> </w:t>
      </w:r>
      <w:r w:rsidR="00BC7286" w:rsidRPr="6591DF34">
        <w:rPr>
          <w:color w:val="808080" w:themeColor="background1" w:themeShade="80"/>
        </w:rPr>
        <w:t xml:space="preserve">Dílčí </w:t>
      </w:r>
      <w:r w:rsidR="0045028C" w:rsidRPr="6591DF34">
        <w:rPr>
          <w:color w:val="808080" w:themeColor="background1" w:themeShade="80"/>
        </w:rPr>
        <w:t>dohody</w:t>
      </w:r>
      <w:r w:rsidR="00BC7286" w:rsidRPr="6591DF34">
        <w:rPr>
          <w:color w:val="808080" w:themeColor="background1" w:themeShade="80"/>
        </w:rPr>
        <w:t xml:space="preserve"> č. 4</w:t>
      </w:r>
      <w:r w:rsidR="009B5910" w:rsidRPr="6591DF34">
        <w:rPr>
          <w:color w:val="808080" w:themeColor="background1" w:themeShade="80"/>
        </w:rPr>
        <w:t>, a to</w:t>
      </w:r>
      <w:r w:rsidR="00815E56" w:rsidRPr="6591DF34">
        <w:rPr>
          <w:color w:val="808080" w:themeColor="background1" w:themeShade="80"/>
        </w:rPr>
        <w:t xml:space="preserve"> z důvodu neposkytnutí nezbytné součinnosti pro řádnou realizaci </w:t>
      </w:r>
      <w:r w:rsidR="00BD793B" w:rsidRPr="6591DF34">
        <w:rPr>
          <w:color w:val="808080" w:themeColor="background1" w:themeShade="80"/>
        </w:rPr>
        <w:t>plnění</w:t>
      </w:r>
      <w:r w:rsidR="00815E56" w:rsidRPr="6591DF34">
        <w:rPr>
          <w:color w:val="808080" w:themeColor="background1" w:themeShade="80"/>
        </w:rPr>
        <w:t xml:space="preserve"> ze strany Objednatele</w:t>
      </w:r>
      <w:r w:rsidR="001837C2">
        <w:rPr>
          <w:color w:val="808080" w:themeColor="background1" w:themeShade="80"/>
        </w:rPr>
        <w:t xml:space="preserve">, ke které byl Objednatel </w:t>
      </w:r>
      <w:r w:rsidR="001837C2">
        <w:rPr>
          <w:color w:val="808080" w:themeColor="background1" w:themeShade="80"/>
        </w:rPr>
        <w:lastRenderedPageBreak/>
        <w:t xml:space="preserve">zavázán dle čl. 9 odst. 9.8 </w:t>
      </w:r>
      <w:r w:rsidR="00D017C9">
        <w:rPr>
          <w:color w:val="808080" w:themeColor="background1" w:themeShade="80"/>
        </w:rPr>
        <w:t>písm. a) Rámcové dohody</w:t>
      </w:r>
      <w:r w:rsidR="00954602" w:rsidRPr="6591DF34">
        <w:rPr>
          <w:color w:val="808080" w:themeColor="background1" w:themeShade="80"/>
        </w:rPr>
        <w:t>.</w:t>
      </w:r>
      <w:r w:rsidR="00946F74" w:rsidRPr="6591DF34">
        <w:rPr>
          <w:color w:val="808080" w:themeColor="background1" w:themeShade="80"/>
        </w:rPr>
        <w:t xml:space="preserve"> </w:t>
      </w:r>
    </w:p>
    <w:p w14:paraId="7D0B91E0" w14:textId="50054189" w:rsidR="001E6780" w:rsidRDefault="00946F74" w:rsidP="00493270">
      <w:pPr>
        <w:pStyle w:val="Odstavecseseznamem"/>
        <w:numPr>
          <w:ilvl w:val="1"/>
          <w:numId w:val="7"/>
        </w:numPr>
        <w:tabs>
          <w:tab w:val="left" w:pos="679"/>
        </w:tabs>
        <w:spacing w:before="196" w:line="312" w:lineRule="auto"/>
        <w:ind w:right="122"/>
        <w:jc w:val="both"/>
        <w:rPr>
          <w:color w:val="808080"/>
        </w:rPr>
      </w:pPr>
      <w:r>
        <w:rPr>
          <w:color w:val="808080"/>
        </w:rPr>
        <w:t xml:space="preserve">Smluvní strany se </w:t>
      </w:r>
      <w:r w:rsidR="00C201CD">
        <w:rPr>
          <w:color w:val="808080"/>
        </w:rPr>
        <w:t>shodují, že</w:t>
      </w:r>
      <w:r w:rsidR="003163D1">
        <w:rPr>
          <w:color w:val="808080"/>
        </w:rPr>
        <w:t xml:space="preserve"> původní</w:t>
      </w:r>
      <w:r w:rsidR="00C201CD">
        <w:rPr>
          <w:color w:val="808080"/>
        </w:rPr>
        <w:t xml:space="preserve"> termíny plnění</w:t>
      </w:r>
      <w:r w:rsidR="004A6C8E">
        <w:rPr>
          <w:color w:val="808080"/>
        </w:rPr>
        <w:t xml:space="preserve"> stanovené datem 12.9.2025</w:t>
      </w:r>
      <w:r w:rsidR="00C201CD">
        <w:rPr>
          <w:color w:val="808080"/>
        </w:rPr>
        <w:t xml:space="preserve"> uvedené v čl.</w:t>
      </w:r>
      <w:r w:rsidR="000B28E4">
        <w:rPr>
          <w:color w:val="808080"/>
        </w:rPr>
        <w:t> </w:t>
      </w:r>
      <w:r w:rsidR="00C201CD">
        <w:rPr>
          <w:color w:val="808080"/>
        </w:rPr>
        <w:t xml:space="preserve">3 odst. 3.1 písm. a) a </w:t>
      </w:r>
      <w:r w:rsidR="00375923">
        <w:rPr>
          <w:color w:val="808080"/>
        </w:rPr>
        <w:t>c</w:t>
      </w:r>
      <w:r w:rsidR="00C201CD">
        <w:rPr>
          <w:color w:val="808080"/>
        </w:rPr>
        <w:t xml:space="preserve">) Dílčí </w:t>
      </w:r>
      <w:r w:rsidR="0045028C">
        <w:rPr>
          <w:color w:val="808080"/>
        </w:rPr>
        <w:t>dohody</w:t>
      </w:r>
      <w:r w:rsidR="00C201CD">
        <w:rPr>
          <w:color w:val="808080"/>
        </w:rPr>
        <w:t xml:space="preserve"> č. 4 se </w:t>
      </w:r>
      <w:r w:rsidR="00816A29">
        <w:rPr>
          <w:color w:val="808080"/>
        </w:rPr>
        <w:t xml:space="preserve">nahrazují termínem novým 15.10.2025. </w:t>
      </w:r>
      <w:r w:rsidR="000B28E4">
        <w:rPr>
          <w:color w:val="808080"/>
        </w:rPr>
        <w:t>Znění u</w:t>
      </w:r>
      <w:r w:rsidR="00816A29">
        <w:rPr>
          <w:color w:val="808080"/>
        </w:rPr>
        <w:t>stanovení čl.</w:t>
      </w:r>
      <w:r w:rsidR="000B28E4">
        <w:rPr>
          <w:color w:val="808080"/>
        </w:rPr>
        <w:t> </w:t>
      </w:r>
      <w:r w:rsidR="003163D1">
        <w:rPr>
          <w:color w:val="808080"/>
        </w:rPr>
        <w:t>3 odst. 3.1</w:t>
      </w:r>
      <w:r w:rsidR="001E6780">
        <w:rPr>
          <w:color w:val="808080"/>
        </w:rPr>
        <w:t xml:space="preserve"> </w:t>
      </w:r>
      <w:r w:rsidR="00DB533C" w:rsidRPr="00DB533C">
        <w:rPr>
          <w:color w:val="808080"/>
        </w:rPr>
        <w:t>Dílčí dohody č. 4</w:t>
      </w:r>
      <w:r w:rsidR="00DB533C">
        <w:rPr>
          <w:color w:val="808080"/>
        </w:rPr>
        <w:t xml:space="preserve"> </w:t>
      </w:r>
      <w:r w:rsidR="001E6780">
        <w:rPr>
          <w:color w:val="808080"/>
        </w:rPr>
        <w:t>se tak celé ruší</w:t>
      </w:r>
      <w:r w:rsidR="00CD5C95">
        <w:rPr>
          <w:color w:val="808080"/>
        </w:rPr>
        <w:t xml:space="preserve"> a</w:t>
      </w:r>
      <w:r w:rsidR="001E6780">
        <w:rPr>
          <w:color w:val="808080"/>
        </w:rPr>
        <w:t xml:space="preserve"> nahrazuje </w:t>
      </w:r>
      <w:r w:rsidR="00CD5C95">
        <w:rPr>
          <w:color w:val="808080"/>
        </w:rPr>
        <w:t xml:space="preserve">se </w:t>
      </w:r>
      <w:r w:rsidR="001E6780">
        <w:rPr>
          <w:color w:val="808080"/>
        </w:rPr>
        <w:t>novým následujícím zněním:</w:t>
      </w:r>
    </w:p>
    <w:p w14:paraId="2D3D65FC" w14:textId="5587F6A7" w:rsidR="00122A0F" w:rsidRPr="0075382D" w:rsidRDefault="00122A0F" w:rsidP="009B2742">
      <w:pPr>
        <w:pStyle w:val="Odstavecseseznamem"/>
        <w:tabs>
          <w:tab w:val="left" w:pos="679"/>
        </w:tabs>
        <w:spacing w:before="120" w:after="120" w:line="312" w:lineRule="auto"/>
        <w:ind w:left="680" w:right="125" w:firstLine="0"/>
        <w:jc w:val="both"/>
        <w:rPr>
          <w:i/>
          <w:iCs/>
          <w:color w:val="808080"/>
        </w:rPr>
      </w:pPr>
      <w:r>
        <w:rPr>
          <w:color w:val="808080"/>
        </w:rPr>
        <w:t>„</w:t>
      </w:r>
      <w:r w:rsidRPr="0075382D">
        <w:rPr>
          <w:i/>
          <w:iCs/>
          <w:color w:val="808080"/>
        </w:rPr>
        <w:t xml:space="preserve">3.1 </w:t>
      </w:r>
      <w:r w:rsidR="00AB1355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>Předmět plnění této Dílčí dohody tvořený:</w:t>
      </w:r>
    </w:p>
    <w:p w14:paraId="32EE2502" w14:textId="471F3173" w:rsidR="00122A0F" w:rsidRPr="003036E9" w:rsidRDefault="00122A0F" w:rsidP="003036E9">
      <w:pPr>
        <w:pStyle w:val="Odstavecseseznamem"/>
        <w:tabs>
          <w:tab w:val="left" w:pos="679"/>
          <w:tab w:val="left" w:pos="1134"/>
          <w:tab w:val="left" w:pos="1418"/>
          <w:tab w:val="left" w:pos="1843"/>
        </w:tabs>
        <w:spacing w:line="312" w:lineRule="auto"/>
        <w:ind w:left="1840" w:right="125" w:hanging="1520"/>
        <w:jc w:val="both"/>
        <w:rPr>
          <w:i/>
          <w:iCs/>
          <w:color w:val="808080"/>
        </w:rPr>
      </w:pPr>
      <w:r w:rsidRPr="0075382D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ab/>
      </w:r>
      <w:r w:rsidR="00AB1355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 xml:space="preserve">a) </w:t>
      </w:r>
      <w:r w:rsidR="00AB1355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>Servery a Doplňkovým HW dle čl. 1 odst. 1.1 písm. a) až d) této Dílčí dohody bude</w:t>
      </w:r>
      <w:r w:rsidR="003036E9">
        <w:rPr>
          <w:i/>
          <w:iCs/>
          <w:color w:val="808080"/>
        </w:rPr>
        <w:t xml:space="preserve"> </w:t>
      </w:r>
      <w:r w:rsidRPr="003036E9">
        <w:rPr>
          <w:i/>
          <w:iCs/>
          <w:color w:val="808080"/>
        </w:rPr>
        <w:t xml:space="preserve">dodán v termínu do </w:t>
      </w:r>
      <w:r w:rsidRPr="003036E9">
        <w:rPr>
          <w:b/>
          <w:bCs/>
          <w:i/>
          <w:iCs/>
          <w:color w:val="808080"/>
        </w:rPr>
        <w:t>1</w:t>
      </w:r>
      <w:r w:rsidR="001F003C" w:rsidRPr="003036E9">
        <w:rPr>
          <w:b/>
          <w:bCs/>
          <w:i/>
          <w:iCs/>
          <w:color w:val="808080"/>
        </w:rPr>
        <w:t>5</w:t>
      </w:r>
      <w:r w:rsidRPr="003036E9">
        <w:rPr>
          <w:b/>
          <w:bCs/>
          <w:i/>
          <w:iCs/>
          <w:color w:val="808080"/>
        </w:rPr>
        <w:t xml:space="preserve">. </w:t>
      </w:r>
      <w:r w:rsidR="001F003C" w:rsidRPr="003036E9">
        <w:rPr>
          <w:b/>
          <w:bCs/>
          <w:i/>
          <w:iCs/>
          <w:color w:val="808080"/>
        </w:rPr>
        <w:t>10</w:t>
      </w:r>
      <w:r w:rsidRPr="003036E9">
        <w:rPr>
          <w:b/>
          <w:bCs/>
          <w:i/>
          <w:iCs/>
          <w:color w:val="808080"/>
        </w:rPr>
        <w:t>. 2025</w:t>
      </w:r>
      <w:r w:rsidRPr="003036E9">
        <w:rPr>
          <w:i/>
          <w:iCs/>
          <w:color w:val="808080"/>
        </w:rPr>
        <w:t>,</w:t>
      </w:r>
    </w:p>
    <w:p w14:paraId="7C0C2E90" w14:textId="74C0FA18" w:rsidR="00122A0F" w:rsidRPr="009B2742" w:rsidRDefault="00122A0F" w:rsidP="009B2742">
      <w:pPr>
        <w:pStyle w:val="Odstavecseseznamem"/>
        <w:tabs>
          <w:tab w:val="left" w:pos="679"/>
          <w:tab w:val="left" w:pos="1418"/>
          <w:tab w:val="left" w:pos="1843"/>
        </w:tabs>
        <w:spacing w:line="312" w:lineRule="auto"/>
        <w:ind w:left="1843" w:right="125" w:hanging="1523"/>
        <w:jc w:val="both"/>
        <w:rPr>
          <w:i/>
          <w:iCs/>
          <w:color w:val="808080"/>
        </w:rPr>
      </w:pPr>
      <w:r w:rsidRPr="0075382D">
        <w:rPr>
          <w:i/>
          <w:iCs/>
          <w:color w:val="808080"/>
        </w:rPr>
        <w:tab/>
      </w:r>
      <w:r w:rsidR="009B2742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 xml:space="preserve">b) </w:t>
      </w:r>
      <w:r w:rsidR="00AB1355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>Servisní podporou dle čl. 1 odst. 1.1 písm. e) této Dílčí dohody bude poskytován</w:t>
      </w:r>
      <w:r w:rsidR="009B2742">
        <w:rPr>
          <w:i/>
          <w:iCs/>
          <w:color w:val="808080"/>
        </w:rPr>
        <w:t xml:space="preserve"> </w:t>
      </w:r>
      <w:r w:rsidRPr="009B2742">
        <w:rPr>
          <w:i/>
          <w:iCs/>
          <w:color w:val="808080"/>
        </w:rPr>
        <w:t>ode</w:t>
      </w:r>
      <w:r w:rsidR="009B2742">
        <w:rPr>
          <w:i/>
          <w:iCs/>
          <w:color w:val="808080"/>
        </w:rPr>
        <w:t> </w:t>
      </w:r>
      <w:r w:rsidRPr="009B2742">
        <w:rPr>
          <w:i/>
          <w:iCs/>
          <w:color w:val="808080"/>
        </w:rPr>
        <w:t>dne dodání Serverů dle čl. 1 odst. 1.1 písm. a), b) a c) a Doplňkového HW</w:t>
      </w:r>
      <w:r w:rsidR="009B2742" w:rsidRPr="009B2742">
        <w:rPr>
          <w:i/>
          <w:iCs/>
          <w:color w:val="808080"/>
        </w:rPr>
        <w:t xml:space="preserve"> </w:t>
      </w:r>
      <w:r w:rsidRPr="009B2742">
        <w:rPr>
          <w:i/>
          <w:iCs/>
          <w:color w:val="808080"/>
        </w:rPr>
        <w:t>dle</w:t>
      </w:r>
      <w:r w:rsidR="009B2742">
        <w:rPr>
          <w:i/>
          <w:iCs/>
          <w:color w:val="808080"/>
        </w:rPr>
        <w:t> </w:t>
      </w:r>
      <w:r w:rsidRPr="009B2742">
        <w:rPr>
          <w:i/>
          <w:iCs/>
          <w:color w:val="808080"/>
        </w:rPr>
        <w:t>čl.</w:t>
      </w:r>
      <w:r w:rsidR="009B2742">
        <w:rPr>
          <w:i/>
          <w:iCs/>
          <w:color w:val="808080"/>
        </w:rPr>
        <w:t> </w:t>
      </w:r>
      <w:r w:rsidRPr="009B2742">
        <w:rPr>
          <w:i/>
          <w:iCs/>
          <w:color w:val="808080"/>
        </w:rPr>
        <w:t>1 odst. 1.1 písm. d) této Dílčí dohody,</w:t>
      </w:r>
    </w:p>
    <w:p w14:paraId="4FC55C33" w14:textId="260A8611" w:rsidR="00122A0F" w:rsidRPr="009B2742" w:rsidRDefault="00122A0F" w:rsidP="009B2742">
      <w:pPr>
        <w:pStyle w:val="Odstavecseseznamem"/>
        <w:tabs>
          <w:tab w:val="left" w:pos="679"/>
          <w:tab w:val="left" w:pos="1418"/>
          <w:tab w:val="left" w:pos="1843"/>
        </w:tabs>
        <w:spacing w:after="120" w:line="312" w:lineRule="auto"/>
        <w:ind w:left="1843" w:right="125" w:hanging="1525"/>
        <w:jc w:val="both"/>
        <w:rPr>
          <w:i/>
          <w:iCs/>
          <w:color w:val="808080"/>
        </w:rPr>
      </w:pPr>
      <w:r w:rsidRPr="0075382D">
        <w:rPr>
          <w:i/>
          <w:iCs/>
          <w:color w:val="808080"/>
        </w:rPr>
        <w:tab/>
      </w:r>
      <w:r w:rsidR="009B2742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 xml:space="preserve">c) </w:t>
      </w:r>
      <w:r w:rsidR="009B2742">
        <w:rPr>
          <w:i/>
          <w:iCs/>
          <w:color w:val="808080"/>
        </w:rPr>
        <w:tab/>
      </w:r>
      <w:r w:rsidRPr="0075382D">
        <w:rPr>
          <w:i/>
          <w:iCs/>
          <w:color w:val="808080"/>
        </w:rPr>
        <w:t>Službami dle čl. 1 odst. 1.1 písm. f) této Dílčí dohody bude poskytnut v</w:t>
      </w:r>
      <w:r w:rsidR="009B2742">
        <w:rPr>
          <w:i/>
          <w:iCs/>
          <w:color w:val="808080"/>
        </w:rPr>
        <w:t> </w:t>
      </w:r>
      <w:r w:rsidRPr="0075382D">
        <w:rPr>
          <w:i/>
          <w:iCs/>
          <w:color w:val="808080"/>
        </w:rPr>
        <w:t>termínu</w:t>
      </w:r>
      <w:r w:rsidR="009B2742">
        <w:rPr>
          <w:i/>
          <w:iCs/>
          <w:color w:val="808080"/>
        </w:rPr>
        <w:t xml:space="preserve"> </w:t>
      </w:r>
      <w:r w:rsidRPr="009B2742">
        <w:rPr>
          <w:i/>
          <w:iCs/>
          <w:color w:val="808080"/>
        </w:rPr>
        <w:t>do</w:t>
      </w:r>
      <w:r w:rsidR="009B2742">
        <w:rPr>
          <w:i/>
          <w:iCs/>
          <w:color w:val="808080"/>
        </w:rPr>
        <w:t> </w:t>
      </w:r>
      <w:r w:rsidRPr="009B2742">
        <w:rPr>
          <w:i/>
          <w:iCs/>
          <w:color w:val="808080"/>
        </w:rPr>
        <w:t>1</w:t>
      </w:r>
      <w:r w:rsidR="001F003C" w:rsidRPr="009B2742">
        <w:rPr>
          <w:i/>
          <w:iCs/>
          <w:color w:val="808080"/>
        </w:rPr>
        <w:t>5</w:t>
      </w:r>
      <w:r w:rsidRPr="009B2742">
        <w:rPr>
          <w:i/>
          <w:iCs/>
          <w:color w:val="808080"/>
        </w:rPr>
        <w:t>.</w:t>
      </w:r>
      <w:r w:rsidR="009B2742">
        <w:rPr>
          <w:i/>
          <w:iCs/>
          <w:color w:val="808080"/>
        </w:rPr>
        <w:t> </w:t>
      </w:r>
      <w:r w:rsidR="001F003C" w:rsidRPr="009B2742">
        <w:rPr>
          <w:i/>
          <w:iCs/>
          <w:color w:val="808080"/>
        </w:rPr>
        <w:t>10</w:t>
      </w:r>
      <w:r w:rsidRPr="009B2742">
        <w:rPr>
          <w:i/>
          <w:iCs/>
          <w:color w:val="808080"/>
        </w:rPr>
        <w:t>. 2025.</w:t>
      </w:r>
      <w:r w:rsidRPr="009B2742">
        <w:rPr>
          <w:color w:val="808080"/>
        </w:rPr>
        <w:t>“</w:t>
      </w:r>
    </w:p>
    <w:p w14:paraId="6D387FC5" w14:textId="4D43BB95" w:rsidR="00426957" w:rsidRPr="0054054F" w:rsidRDefault="00A93051" w:rsidP="0054054F">
      <w:pPr>
        <w:pStyle w:val="Odstavecseseznamem"/>
        <w:numPr>
          <w:ilvl w:val="1"/>
          <w:numId w:val="7"/>
        </w:numPr>
        <w:tabs>
          <w:tab w:val="left" w:pos="679"/>
        </w:tabs>
        <w:spacing w:line="312" w:lineRule="auto"/>
        <w:ind w:left="680" w:right="125"/>
        <w:jc w:val="both"/>
        <w:rPr>
          <w:color w:val="808080"/>
        </w:rPr>
      </w:pPr>
      <w:r w:rsidRPr="00A93051">
        <w:rPr>
          <w:color w:val="808080"/>
        </w:rPr>
        <w:t xml:space="preserve">Ostatní ustanovení Dílčí </w:t>
      </w:r>
      <w:r w:rsidR="0045028C">
        <w:rPr>
          <w:color w:val="808080"/>
        </w:rPr>
        <w:t>dohody</w:t>
      </w:r>
      <w:r w:rsidRPr="00A93051">
        <w:rPr>
          <w:color w:val="808080"/>
        </w:rPr>
        <w:t xml:space="preserve"> č. 4 nedotčená tímto Dodatkem č.1 zůstávají beze změny.</w:t>
      </w:r>
      <w:bookmarkEnd w:id="0"/>
    </w:p>
    <w:p w14:paraId="0CC24EE0" w14:textId="33F78082" w:rsidR="00426957" w:rsidRDefault="00426957" w:rsidP="00FB59E8">
      <w:pPr>
        <w:widowControl/>
        <w:numPr>
          <w:ilvl w:val="0"/>
          <w:numId w:val="7"/>
        </w:numPr>
        <w:autoSpaceDE/>
        <w:autoSpaceDN/>
        <w:spacing w:before="120" w:after="120" w:line="312" w:lineRule="auto"/>
        <w:ind w:left="567" w:right="11" w:hanging="357"/>
        <w:jc w:val="center"/>
      </w:pPr>
      <w:r>
        <w:rPr>
          <w:b/>
          <w:color w:val="696969"/>
        </w:rPr>
        <w:t>Závěrečná ustanovení</w:t>
      </w:r>
    </w:p>
    <w:p w14:paraId="1558A711" w14:textId="33AC4E1D" w:rsidR="00426957" w:rsidRDefault="00426957" w:rsidP="00493270">
      <w:pPr>
        <w:widowControl/>
        <w:numPr>
          <w:ilvl w:val="1"/>
          <w:numId w:val="7"/>
        </w:numPr>
        <w:autoSpaceDE/>
        <w:autoSpaceDN/>
        <w:spacing w:after="202" w:line="312" w:lineRule="auto"/>
        <w:jc w:val="both"/>
      </w:pPr>
      <w:r>
        <w:rPr>
          <w:color w:val="696969"/>
        </w:rPr>
        <w:t>Dodatek č. 1 nabývá platnosti dnem podpisu oběma Smluvními stranami a účinnosti dnem zveřejnění v registru smluv, tj. splněním zákonné podmínky stanovené § 6 odst. 1 zákona č.</w:t>
      </w:r>
      <w:r w:rsidR="00CD5C95">
        <w:rPr>
          <w:color w:val="696969"/>
        </w:rPr>
        <w:t> </w:t>
      </w:r>
      <w:r>
        <w:rPr>
          <w:color w:val="696969"/>
        </w:rPr>
        <w:t>340/2015 Sb., o zvláštních podmínkách účinnosti některých smluv, uveřejňování těchto smluv a</w:t>
      </w:r>
      <w:r w:rsidR="00CD5C95">
        <w:rPr>
          <w:color w:val="696969"/>
        </w:rPr>
        <w:t> </w:t>
      </w:r>
      <w:r>
        <w:rPr>
          <w:color w:val="696969"/>
        </w:rPr>
        <w:t xml:space="preserve">registru smluv (zákon o registru smluv), ve znění pozdějších předpisů. </w:t>
      </w:r>
    </w:p>
    <w:p w14:paraId="050DF9CA" w14:textId="2C77770C" w:rsidR="00426957" w:rsidRDefault="00426957" w:rsidP="00493270">
      <w:pPr>
        <w:widowControl/>
        <w:numPr>
          <w:ilvl w:val="1"/>
          <w:numId w:val="7"/>
        </w:numPr>
        <w:autoSpaceDE/>
        <w:autoSpaceDN/>
        <w:spacing w:after="202" w:line="312" w:lineRule="auto"/>
        <w:jc w:val="both"/>
      </w:pPr>
      <w:r>
        <w:rPr>
          <w:color w:val="696969"/>
        </w:rPr>
        <w:t>Tento Dodatek</w:t>
      </w:r>
      <w:r w:rsidR="00C9421F">
        <w:rPr>
          <w:color w:val="696969"/>
        </w:rPr>
        <w:t xml:space="preserve"> č. 1</w:t>
      </w:r>
      <w:r>
        <w:rPr>
          <w:color w:val="696969"/>
        </w:rPr>
        <w:t xml:space="preserve"> je vyhotoven elektronicky a podepsaný </w:t>
      </w:r>
      <w:r w:rsidR="00BA7846">
        <w:rPr>
          <w:color w:val="696969"/>
        </w:rPr>
        <w:t>v souladu s platnou právní úpravou</w:t>
      </w:r>
      <w:r>
        <w:rPr>
          <w:color w:val="696969"/>
        </w:rPr>
        <w:t xml:space="preserve">. </w:t>
      </w:r>
    </w:p>
    <w:p w14:paraId="45F496BF" w14:textId="16D14516" w:rsidR="00915F23" w:rsidRDefault="00426957" w:rsidP="0054054F">
      <w:pPr>
        <w:widowControl/>
        <w:numPr>
          <w:ilvl w:val="1"/>
          <w:numId w:val="7"/>
        </w:numPr>
        <w:autoSpaceDE/>
        <w:autoSpaceDN/>
        <w:spacing w:after="168" w:line="312" w:lineRule="auto"/>
        <w:jc w:val="both"/>
      </w:pPr>
      <w:r>
        <w:rPr>
          <w:color w:val="696969"/>
        </w:rPr>
        <w:t xml:space="preserve">Smluvní strany shodně prohlašují, že si Dodatek </w:t>
      </w:r>
      <w:r w:rsidR="0045028C">
        <w:rPr>
          <w:color w:val="696969"/>
        </w:rPr>
        <w:t xml:space="preserve">č. 1 </w:t>
      </w:r>
      <w:r>
        <w:rPr>
          <w:color w:val="696969"/>
        </w:rPr>
        <w:t>před jeho podpisem přečetly a že byl uzavřen po vzájemném projednání podle jejich pravé a svobodné vůle, určitě, vážně a srozumitelně, a</w:t>
      </w:r>
      <w:r w:rsidR="000553FE">
        <w:rPr>
          <w:color w:val="696969"/>
        </w:rPr>
        <w:t> </w:t>
      </w:r>
      <w:r>
        <w:rPr>
          <w:color w:val="696969"/>
        </w:rPr>
        <w:t>že</w:t>
      </w:r>
      <w:r w:rsidR="000553FE">
        <w:rPr>
          <w:color w:val="696969"/>
        </w:rPr>
        <w:t> </w:t>
      </w:r>
      <w:r>
        <w:rPr>
          <w:color w:val="696969"/>
        </w:rPr>
        <w:t>se</w:t>
      </w:r>
      <w:r w:rsidR="000553FE">
        <w:rPr>
          <w:color w:val="696969"/>
        </w:rPr>
        <w:t> </w:t>
      </w:r>
      <w:r>
        <w:rPr>
          <w:color w:val="696969"/>
        </w:rPr>
        <w:t xml:space="preserve">dohodly na celém jeho obsahu, což stvrzují svými podpisy.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2A1632" w:rsidRPr="00B33A53" w14:paraId="5E197C61" w14:textId="77777777" w:rsidTr="00A164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763714B" w14:textId="77777777" w:rsidR="002A1632" w:rsidRDefault="002A1632" w:rsidP="00493270">
            <w:pPr>
              <w:pStyle w:val="Odstavecseseznamem"/>
              <w:spacing w:line="312" w:lineRule="auto"/>
              <w:ind w:left="567"/>
              <w:rPr>
                <w:color w:val="808080" w:themeColor="background1" w:themeShade="80"/>
              </w:rPr>
            </w:pPr>
          </w:p>
          <w:p w14:paraId="04418074" w14:textId="77777777" w:rsidR="001A20AE" w:rsidRPr="00B33A53" w:rsidRDefault="001A20AE" w:rsidP="00493270">
            <w:pPr>
              <w:pStyle w:val="Odstavecseseznamem"/>
              <w:spacing w:line="312" w:lineRule="auto"/>
              <w:ind w:left="567"/>
              <w:rPr>
                <w:color w:val="808080" w:themeColor="background1" w:themeShade="80"/>
              </w:rPr>
            </w:pPr>
          </w:p>
          <w:p w14:paraId="7CFE22BC" w14:textId="77777777" w:rsidR="002A1632" w:rsidRPr="00B33A53" w:rsidRDefault="002A1632" w:rsidP="00493270">
            <w:pPr>
              <w:spacing w:line="312" w:lineRule="auto"/>
              <w:ind w:right="-429" w:firstLine="492"/>
              <w:rPr>
                <w:color w:val="808080" w:themeColor="background1" w:themeShade="80"/>
              </w:rPr>
            </w:pPr>
            <w:r w:rsidRPr="00B33A53">
              <w:rPr>
                <w:color w:val="808080" w:themeColor="background1" w:themeShade="80"/>
              </w:rPr>
              <w:t>V Praze dne: 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8773FE" w14:textId="77777777" w:rsidR="002A1632" w:rsidRDefault="002A1632" w:rsidP="00493270">
            <w:pPr>
              <w:pStyle w:val="Odstavecseseznamem"/>
              <w:spacing w:line="312" w:lineRule="auto"/>
              <w:ind w:left="567"/>
              <w:rPr>
                <w:color w:val="808080" w:themeColor="background1" w:themeShade="80"/>
              </w:rPr>
            </w:pPr>
          </w:p>
          <w:p w14:paraId="402F147B" w14:textId="77777777" w:rsidR="001A20AE" w:rsidRPr="00B33A53" w:rsidRDefault="001A20AE" w:rsidP="00493270">
            <w:pPr>
              <w:pStyle w:val="Odstavecseseznamem"/>
              <w:spacing w:line="312" w:lineRule="auto"/>
              <w:ind w:left="567"/>
              <w:rPr>
                <w:color w:val="808080" w:themeColor="background1" w:themeShade="80"/>
              </w:rPr>
            </w:pPr>
          </w:p>
          <w:p w14:paraId="3379AE1E" w14:textId="77777777" w:rsidR="002A1632" w:rsidRPr="00B33A53" w:rsidRDefault="002A1632" w:rsidP="00493270">
            <w:pPr>
              <w:pStyle w:val="Odstavecseseznamem"/>
              <w:spacing w:line="312" w:lineRule="auto"/>
              <w:ind w:left="2" w:firstLine="572"/>
              <w:rPr>
                <w:color w:val="808080" w:themeColor="background1" w:themeShade="80"/>
              </w:rPr>
            </w:pPr>
            <w:r w:rsidRPr="00B33A53">
              <w:rPr>
                <w:color w:val="808080" w:themeColor="background1" w:themeShade="80"/>
              </w:rPr>
              <w:t>V            dne: ________________</w:t>
            </w:r>
          </w:p>
        </w:tc>
      </w:tr>
    </w:tbl>
    <w:p w14:paraId="12C57A05" w14:textId="77777777" w:rsidR="002A1632" w:rsidRPr="00B33A53" w:rsidRDefault="002A1632" w:rsidP="00493270">
      <w:pPr>
        <w:spacing w:after="120" w:line="312" w:lineRule="auto"/>
        <w:rPr>
          <w:color w:val="808080" w:themeColor="background1" w:themeShade="80"/>
        </w:rPr>
      </w:pPr>
    </w:p>
    <w:p w14:paraId="7DEEEB9C" w14:textId="77777777" w:rsidR="002A1632" w:rsidRPr="00B33A53" w:rsidRDefault="002A1632" w:rsidP="00493270">
      <w:pPr>
        <w:spacing w:after="120" w:line="312" w:lineRule="auto"/>
        <w:rPr>
          <w:color w:val="808080" w:themeColor="background1" w:themeShade="8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2A1632" w:rsidRPr="00B33A53" w14:paraId="19A6629B" w14:textId="77777777" w:rsidTr="00A16461">
        <w:trPr>
          <w:trHeight w:val="22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1D1C498" w14:textId="77777777" w:rsidR="002A1632" w:rsidRPr="00B33A53" w:rsidRDefault="002A1632" w:rsidP="00493270">
            <w:pPr>
              <w:spacing w:after="120" w:line="312" w:lineRule="auto"/>
              <w:ind w:firstLine="492"/>
              <w:rPr>
                <w:color w:val="808080" w:themeColor="background1" w:themeShade="80"/>
              </w:rPr>
            </w:pPr>
            <w:r w:rsidRPr="00B33A53">
              <w:rPr>
                <w:color w:val="808080" w:themeColor="background1" w:themeShade="80"/>
              </w:rPr>
              <w:t>______________________________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6FDE0C" w14:textId="77777777" w:rsidR="002A1632" w:rsidRPr="00B33A53" w:rsidRDefault="002A1632" w:rsidP="00493270">
            <w:pPr>
              <w:spacing w:after="120" w:line="312" w:lineRule="auto"/>
              <w:ind w:firstLine="574"/>
              <w:rPr>
                <w:color w:val="808080" w:themeColor="background1" w:themeShade="80"/>
              </w:rPr>
            </w:pPr>
            <w:r w:rsidRPr="00B33A53">
              <w:rPr>
                <w:color w:val="808080" w:themeColor="background1" w:themeShade="80"/>
              </w:rPr>
              <w:t>________________________________</w:t>
            </w:r>
          </w:p>
        </w:tc>
      </w:tr>
      <w:tr w:rsidR="002A1632" w:rsidRPr="00B33A53" w14:paraId="16A1C7FC" w14:textId="77777777" w:rsidTr="00A164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F218BAF" w14:textId="4BE3DE00" w:rsidR="002A1632" w:rsidRPr="00D91230" w:rsidRDefault="006B4063" w:rsidP="0054054F">
            <w:pPr>
              <w:spacing w:line="312" w:lineRule="auto"/>
              <w:ind w:firstLine="492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xxx</w:t>
            </w:r>
          </w:p>
          <w:p w14:paraId="64F874F7" w14:textId="779562E8" w:rsidR="002A1632" w:rsidRPr="00B33A53" w:rsidRDefault="006B4063" w:rsidP="0054054F">
            <w:pPr>
              <w:spacing w:line="312" w:lineRule="auto"/>
              <w:ind w:firstLine="492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xxx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AC1102" w14:textId="64BF169C" w:rsidR="002A1632" w:rsidRPr="00B33A53" w:rsidRDefault="006B4063" w:rsidP="0054054F">
            <w:pPr>
              <w:spacing w:line="312" w:lineRule="auto"/>
              <w:ind w:firstLine="574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xxx</w:t>
            </w:r>
          </w:p>
          <w:p w14:paraId="26153512" w14:textId="2B00A0A7" w:rsidR="002A1632" w:rsidRPr="00B33A53" w:rsidRDefault="006B4063" w:rsidP="0054054F">
            <w:pPr>
              <w:spacing w:line="312" w:lineRule="auto"/>
              <w:ind w:firstLine="574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xxx</w:t>
            </w:r>
          </w:p>
        </w:tc>
      </w:tr>
      <w:tr w:rsidR="002A1632" w:rsidRPr="00B33A53" w14:paraId="3C936D5A" w14:textId="77777777" w:rsidTr="00A16461">
        <w:trPr>
          <w:trHeight w:val="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781DD38" w14:textId="77777777" w:rsidR="002A1632" w:rsidRDefault="002A1632" w:rsidP="0054054F">
            <w:pPr>
              <w:spacing w:line="312" w:lineRule="auto"/>
              <w:ind w:left="492"/>
              <w:rPr>
                <w:color w:val="808080" w:themeColor="background1" w:themeShade="80"/>
              </w:rPr>
            </w:pPr>
            <w:r w:rsidRPr="00B33A53">
              <w:rPr>
                <w:color w:val="808080" w:themeColor="background1" w:themeShade="80"/>
              </w:rPr>
              <w:t>Národní agentura pro komunikační a informační technologie, s. p.</w:t>
            </w:r>
          </w:p>
          <w:p w14:paraId="53A8C00D" w14:textId="77777777" w:rsidR="002A1632" w:rsidRPr="00FC3B48" w:rsidRDefault="002A1632" w:rsidP="0054054F">
            <w:pPr>
              <w:spacing w:line="312" w:lineRule="auto"/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DC8539" w14:textId="5E5FA160" w:rsidR="002A1632" w:rsidRDefault="00D159C4" w:rsidP="0054054F">
            <w:pPr>
              <w:spacing w:line="312" w:lineRule="auto"/>
              <w:ind w:firstLine="574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Microshop, s.r.</w:t>
            </w:r>
            <w:r w:rsidR="001F003C">
              <w:rPr>
                <w:color w:val="808080" w:themeColor="background1" w:themeShade="80"/>
              </w:rPr>
              <w:t>o.</w:t>
            </w:r>
          </w:p>
          <w:p w14:paraId="56E22432" w14:textId="77777777" w:rsidR="002A1632" w:rsidRPr="00B33A53" w:rsidRDefault="002A1632" w:rsidP="0054054F">
            <w:pPr>
              <w:spacing w:line="312" w:lineRule="auto"/>
              <w:rPr>
                <w:color w:val="808080" w:themeColor="background1" w:themeShade="80"/>
              </w:rPr>
            </w:pPr>
          </w:p>
        </w:tc>
      </w:tr>
    </w:tbl>
    <w:p w14:paraId="2FB6C68A" w14:textId="77777777" w:rsidR="00274388" w:rsidRPr="00183631" w:rsidRDefault="00274388" w:rsidP="00D85878">
      <w:pPr>
        <w:spacing w:before="145" w:line="312" w:lineRule="auto"/>
        <w:jc w:val="both"/>
        <w:rPr>
          <w:b/>
        </w:rPr>
      </w:pPr>
    </w:p>
    <w:sectPr w:rsidR="00274388" w:rsidRPr="00183631" w:rsidSect="004E3CB3">
      <w:headerReference w:type="default" r:id="rId11"/>
      <w:footerReference w:type="even" r:id="rId12"/>
      <w:footerReference w:type="default" r:id="rId13"/>
      <w:footerReference w:type="first" r:id="rId14"/>
      <w:pgSz w:w="11910" w:h="16840"/>
      <w:pgMar w:top="2127" w:right="720" w:bottom="993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F6B4" w14:textId="77777777" w:rsidR="00911A48" w:rsidRDefault="00911A48">
      <w:r>
        <w:separator/>
      </w:r>
    </w:p>
  </w:endnote>
  <w:endnote w:type="continuationSeparator" w:id="0">
    <w:p w14:paraId="33D1752F" w14:textId="77777777" w:rsidR="00911A48" w:rsidRDefault="00911A48">
      <w:r>
        <w:continuationSeparator/>
      </w:r>
    </w:p>
  </w:endnote>
  <w:endnote w:type="continuationNotice" w:id="1">
    <w:p w14:paraId="03738F8C" w14:textId="77777777" w:rsidR="00911A48" w:rsidRDefault="00911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1509" w14:textId="0BFE213D" w:rsidR="00BC64B5" w:rsidRDefault="00BC64B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4DDDEE" wp14:editId="77C122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3886187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193EE" w14:textId="7334CE86" w:rsidR="00BC64B5" w:rsidRPr="00BC64B5" w:rsidRDefault="00BC64B5" w:rsidP="00BC64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C64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DDD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textbox style="mso-fit-shape-to-text:t" inset="0,0,0,15pt">
                <w:txbxContent>
                  <w:p w14:paraId="102193EE" w14:textId="7334CE86" w:rsidR="00BC64B5" w:rsidRPr="00BC64B5" w:rsidRDefault="00BC64B5" w:rsidP="00BC64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C64B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254F" w14:textId="68BEE2E3" w:rsidR="00915F23" w:rsidRDefault="00BC64B5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BC17EE4" wp14:editId="61C5EE7C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0127487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BEA2D" w14:textId="1A1B8B0A" w:rsidR="00BC64B5" w:rsidRPr="00BC64B5" w:rsidRDefault="00BC64B5" w:rsidP="00BC64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7E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textbox style="mso-fit-shape-to-text:t" inset="0,0,0,15pt">
                <w:txbxContent>
                  <w:p w14:paraId="312BEA2D" w14:textId="1A1B8B0A" w:rsidR="00BC64B5" w:rsidRPr="00BC64B5" w:rsidRDefault="00BC64B5" w:rsidP="00BC64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3E4DE7" wp14:editId="173F8A89">
              <wp:simplePos x="0" y="0"/>
              <wp:positionH relativeFrom="page">
                <wp:posOffset>6856221</wp:posOffset>
              </wp:positionH>
              <wp:positionV relativeFrom="page">
                <wp:posOffset>10048061</wp:posOffset>
              </wp:positionV>
              <wp:extent cx="2171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0B58B" w14:textId="41B50C54" w:rsidR="00915F23" w:rsidRDefault="00BC64B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27966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E4DE7" id="Textbox 2" o:spid="_x0000_s1028" type="#_x0000_t202" style="position:absolute;margin-left:539.85pt;margin-top:791.2pt;width:17.1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eClwEAACE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" filled="f" stroked="f">
              <v:textbox inset="0,0,0,0">
                <w:txbxContent>
                  <w:p w14:paraId="0830B58B" w14:textId="41B50C54" w:rsidR="00915F23" w:rsidRDefault="00BC64B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D27966">
                      <w:rPr>
                        <w:rFonts w:ascii="Calibri"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BB3D" w14:textId="729697E1" w:rsidR="00BC64B5" w:rsidRDefault="00BC64B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4D786B" wp14:editId="18431B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539015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FE46C" w14:textId="534ABC1B" w:rsidR="00BC64B5" w:rsidRPr="00BC64B5" w:rsidRDefault="00BC64B5" w:rsidP="00BC64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C64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D786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27DFE46C" w14:textId="534ABC1B" w:rsidR="00BC64B5" w:rsidRPr="00BC64B5" w:rsidRDefault="00BC64B5" w:rsidP="00BC64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C64B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9063" w14:textId="77777777" w:rsidR="00911A48" w:rsidRDefault="00911A48">
      <w:r>
        <w:separator/>
      </w:r>
    </w:p>
  </w:footnote>
  <w:footnote w:type="continuationSeparator" w:id="0">
    <w:p w14:paraId="5402EAF9" w14:textId="77777777" w:rsidR="00911A48" w:rsidRDefault="00911A48">
      <w:r>
        <w:continuationSeparator/>
      </w:r>
    </w:p>
  </w:footnote>
  <w:footnote w:type="continuationNotice" w:id="1">
    <w:p w14:paraId="241FF42F" w14:textId="77777777" w:rsidR="00911A48" w:rsidRDefault="00911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EEED" w14:textId="39E01149" w:rsidR="00915F23" w:rsidRDefault="001E6A12">
    <w:pPr>
      <w:pStyle w:val="Zkladntext"/>
      <w:spacing w:line="14" w:lineRule="auto"/>
      <w:rPr>
        <w:sz w:val="20"/>
      </w:rPr>
    </w:pPr>
    <w:r>
      <w:rPr>
        <w:b/>
        <w:noProof/>
        <w:lang w:eastAsia="cs-CZ"/>
      </w:rPr>
      <w:drawing>
        <wp:anchor distT="0" distB="0" distL="114300" distR="114300" simplePos="0" relativeHeight="251658246" behindDoc="0" locked="0" layoutInCell="1" allowOverlap="1" wp14:anchorId="5EE54C8E" wp14:editId="39777349">
          <wp:simplePos x="0" y="0"/>
          <wp:positionH relativeFrom="page">
            <wp:posOffset>5486399</wp:posOffset>
          </wp:positionH>
          <wp:positionV relativeFrom="page">
            <wp:posOffset>412694</wp:posOffset>
          </wp:positionV>
          <wp:extent cx="1749957" cy="517890"/>
          <wp:effectExtent l="0" t="0" r="3175" b="0"/>
          <wp:wrapNone/>
          <wp:docPr id="1413735024" name="Obrázek 1413735024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574" cy="5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761">
      <w:rPr>
        <w:noProof/>
        <w:lang w:eastAsia="cs-CZ"/>
      </w:rPr>
      <w:drawing>
        <wp:anchor distT="0" distB="0" distL="114300" distR="114300" simplePos="0" relativeHeight="251658245" behindDoc="1" locked="0" layoutInCell="1" allowOverlap="1" wp14:anchorId="16BA1BBC" wp14:editId="75746488">
          <wp:simplePos x="0" y="0"/>
          <wp:positionH relativeFrom="column">
            <wp:posOffset>2386330</wp:posOffset>
          </wp:positionH>
          <wp:positionV relativeFrom="paragraph">
            <wp:posOffset>-104775</wp:posOffset>
          </wp:positionV>
          <wp:extent cx="2147570" cy="743585"/>
          <wp:effectExtent l="0" t="0" r="5080" b="0"/>
          <wp:wrapTight wrapText="bothSides">
            <wp:wrapPolygon edited="0">
              <wp:start x="0" y="0"/>
              <wp:lineTo x="0" y="21028"/>
              <wp:lineTo x="21459" y="21028"/>
              <wp:lineTo x="21459" y="0"/>
              <wp:lineTo x="0" y="0"/>
            </wp:wrapPolygon>
          </wp:wrapTight>
          <wp:docPr id="732134059" name="Obrázek 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6962CE15" wp14:editId="3E3A0D34">
          <wp:simplePos x="0" y="0"/>
          <wp:positionH relativeFrom="column">
            <wp:posOffset>-73660</wp:posOffset>
          </wp:positionH>
          <wp:positionV relativeFrom="paragraph">
            <wp:posOffset>-40005</wp:posOffset>
          </wp:positionV>
          <wp:extent cx="2269490" cy="679450"/>
          <wp:effectExtent l="0" t="0" r="0" b="6350"/>
          <wp:wrapThrough wrapText="bothSides">
            <wp:wrapPolygon edited="0">
              <wp:start x="0" y="606"/>
              <wp:lineTo x="0" y="21196"/>
              <wp:lineTo x="8522" y="21196"/>
              <wp:lineTo x="19581" y="19985"/>
              <wp:lineTo x="20851" y="19379"/>
              <wp:lineTo x="20669" y="4845"/>
              <wp:lineTo x="16862" y="1817"/>
              <wp:lineTo x="8522" y="606"/>
              <wp:lineTo x="0" y="606"/>
            </wp:wrapPolygon>
          </wp:wrapThrough>
          <wp:docPr id="1719028348" name="Obrázek 171902834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48F"/>
    <w:multiLevelType w:val="hybridMultilevel"/>
    <w:tmpl w:val="331E900C"/>
    <w:lvl w:ilvl="0" w:tplc="A31CF3EC">
      <w:numFmt w:val="bullet"/>
      <w:lvlText w:val="-"/>
      <w:lvlJc w:val="left"/>
      <w:pPr>
        <w:ind w:left="10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369C6F64">
      <w:numFmt w:val="bullet"/>
      <w:lvlText w:val="•"/>
      <w:lvlJc w:val="left"/>
      <w:pPr>
        <w:ind w:left="1952" w:hanging="360"/>
      </w:pPr>
      <w:rPr>
        <w:rFonts w:hint="default"/>
        <w:lang w:val="cs-CZ" w:eastAsia="en-US" w:bidi="ar-SA"/>
      </w:rPr>
    </w:lvl>
    <w:lvl w:ilvl="2" w:tplc="ADE4B194">
      <w:numFmt w:val="bullet"/>
      <w:lvlText w:val="•"/>
      <w:lvlJc w:val="left"/>
      <w:pPr>
        <w:ind w:left="2865" w:hanging="360"/>
      </w:pPr>
      <w:rPr>
        <w:rFonts w:hint="default"/>
        <w:lang w:val="cs-CZ" w:eastAsia="en-US" w:bidi="ar-SA"/>
      </w:rPr>
    </w:lvl>
    <w:lvl w:ilvl="3" w:tplc="2CE00CBC">
      <w:numFmt w:val="bullet"/>
      <w:lvlText w:val="•"/>
      <w:lvlJc w:val="left"/>
      <w:pPr>
        <w:ind w:left="3777" w:hanging="360"/>
      </w:pPr>
      <w:rPr>
        <w:rFonts w:hint="default"/>
        <w:lang w:val="cs-CZ" w:eastAsia="en-US" w:bidi="ar-SA"/>
      </w:rPr>
    </w:lvl>
    <w:lvl w:ilvl="4" w:tplc="EDAA339A">
      <w:numFmt w:val="bullet"/>
      <w:lvlText w:val="•"/>
      <w:lvlJc w:val="left"/>
      <w:pPr>
        <w:ind w:left="4690" w:hanging="360"/>
      </w:pPr>
      <w:rPr>
        <w:rFonts w:hint="default"/>
        <w:lang w:val="cs-CZ" w:eastAsia="en-US" w:bidi="ar-SA"/>
      </w:rPr>
    </w:lvl>
    <w:lvl w:ilvl="5" w:tplc="22BE42C4">
      <w:numFmt w:val="bullet"/>
      <w:lvlText w:val="•"/>
      <w:lvlJc w:val="left"/>
      <w:pPr>
        <w:ind w:left="5603" w:hanging="360"/>
      </w:pPr>
      <w:rPr>
        <w:rFonts w:hint="default"/>
        <w:lang w:val="cs-CZ" w:eastAsia="en-US" w:bidi="ar-SA"/>
      </w:rPr>
    </w:lvl>
    <w:lvl w:ilvl="6" w:tplc="A8DC843C">
      <w:numFmt w:val="bullet"/>
      <w:lvlText w:val="•"/>
      <w:lvlJc w:val="left"/>
      <w:pPr>
        <w:ind w:left="6515" w:hanging="360"/>
      </w:pPr>
      <w:rPr>
        <w:rFonts w:hint="default"/>
        <w:lang w:val="cs-CZ" w:eastAsia="en-US" w:bidi="ar-SA"/>
      </w:rPr>
    </w:lvl>
    <w:lvl w:ilvl="7" w:tplc="57ACCF20">
      <w:numFmt w:val="bullet"/>
      <w:lvlText w:val="•"/>
      <w:lvlJc w:val="left"/>
      <w:pPr>
        <w:ind w:left="7428" w:hanging="360"/>
      </w:pPr>
      <w:rPr>
        <w:rFonts w:hint="default"/>
        <w:lang w:val="cs-CZ" w:eastAsia="en-US" w:bidi="ar-SA"/>
      </w:rPr>
    </w:lvl>
    <w:lvl w:ilvl="8" w:tplc="8D1ABFDE">
      <w:numFmt w:val="bullet"/>
      <w:lvlText w:val="•"/>
      <w:lvlJc w:val="left"/>
      <w:pPr>
        <w:ind w:left="83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C009A2"/>
    <w:multiLevelType w:val="multilevel"/>
    <w:tmpl w:val="76761AF6"/>
    <w:lvl w:ilvl="0">
      <w:start w:val="1"/>
      <w:numFmt w:val="decimal"/>
      <w:lvlText w:val="%1"/>
      <w:lvlJc w:val="left"/>
      <w:pPr>
        <w:ind w:left="432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38" w:hanging="260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4320" w:hanging="2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55" w:hanging="2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90" w:hanging="2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25" w:hanging="2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0" w:hanging="2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96" w:hanging="260"/>
      </w:pPr>
      <w:rPr>
        <w:rFonts w:hint="default"/>
        <w:lang w:val="cs-CZ" w:eastAsia="en-US" w:bidi="ar-SA"/>
      </w:rPr>
    </w:lvl>
  </w:abstractNum>
  <w:abstractNum w:abstractNumId="2" w15:restartNumberingAfterBreak="0">
    <w:nsid w:val="16560FE4"/>
    <w:multiLevelType w:val="hybridMultilevel"/>
    <w:tmpl w:val="9C7A9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1E3"/>
    <w:multiLevelType w:val="hybridMultilevel"/>
    <w:tmpl w:val="CAE8C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0EB"/>
    <w:multiLevelType w:val="multilevel"/>
    <w:tmpl w:val="329281D4"/>
    <w:lvl w:ilvl="0">
      <w:start w:val="1"/>
      <w:numFmt w:val="decimal"/>
      <w:lvlText w:val="%1"/>
      <w:lvlJc w:val="left"/>
      <w:pPr>
        <w:ind w:left="6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b/>
        <w:bCs/>
        <w:i/>
        <w:iCs/>
        <w:color w:val="80808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21" w:hanging="709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"/>
      <w:lvlJc w:val="left"/>
      <w:pPr>
        <w:ind w:left="833" w:hanging="709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4">
      <w:numFmt w:val="bullet"/>
      <w:lvlText w:val="o"/>
      <w:lvlJc w:val="left"/>
      <w:pPr>
        <w:ind w:left="1553" w:hanging="709"/>
      </w:pPr>
      <w:rPr>
        <w:rFonts w:ascii="Courier New" w:eastAsia="Courier New" w:hAnsi="Courier New" w:cs="Courier New" w:hint="default"/>
        <w:spacing w:val="0"/>
        <w:w w:val="100"/>
        <w:lang w:val="cs-CZ" w:eastAsia="en-US" w:bidi="ar-SA"/>
      </w:rPr>
    </w:lvl>
    <w:lvl w:ilvl="5">
      <w:numFmt w:val="bullet"/>
      <w:lvlText w:val="•"/>
      <w:lvlJc w:val="left"/>
      <w:pPr>
        <w:ind w:left="4018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48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7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7" w:hanging="709"/>
      </w:pPr>
      <w:rPr>
        <w:rFonts w:hint="default"/>
        <w:lang w:val="cs-CZ" w:eastAsia="en-US" w:bidi="ar-SA"/>
      </w:rPr>
    </w:lvl>
  </w:abstractNum>
  <w:abstractNum w:abstractNumId="5" w15:restartNumberingAfterBreak="0">
    <w:nsid w:val="2DA43A66"/>
    <w:multiLevelType w:val="hybridMultilevel"/>
    <w:tmpl w:val="3B967AF8"/>
    <w:lvl w:ilvl="0" w:tplc="E7809FF4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F07A002A">
      <w:numFmt w:val="bullet"/>
      <w:lvlText w:val="•"/>
      <w:lvlJc w:val="left"/>
      <w:pPr>
        <w:ind w:left="2276" w:hanging="360"/>
      </w:pPr>
      <w:rPr>
        <w:rFonts w:hint="default"/>
        <w:lang w:val="cs-CZ" w:eastAsia="en-US" w:bidi="ar-SA"/>
      </w:rPr>
    </w:lvl>
    <w:lvl w:ilvl="2" w:tplc="A2C600E6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3" w:tplc="F8F47438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1366AB76">
      <w:numFmt w:val="bullet"/>
      <w:lvlText w:val="•"/>
      <w:lvlJc w:val="left"/>
      <w:pPr>
        <w:ind w:left="4906" w:hanging="360"/>
      </w:pPr>
      <w:rPr>
        <w:rFonts w:hint="default"/>
        <w:lang w:val="cs-CZ" w:eastAsia="en-US" w:bidi="ar-SA"/>
      </w:rPr>
    </w:lvl>
    <w:lvl w:ilvl="5" w:tplc="56E03114">
      <w:numFmt w:val="bullet"/>
      <w:lvlText w:val="•"/>
      <w:lvlJc w:val="left"/>
      <w:pPr>
        <w:ind w:left="5783" w:hanging="360"/>
      </w:pPr>
      <w:rPr>
        <w:rFonts w:hint="default"/>
        <w:lang w:val="cs-CZ" w:eastAsia="en-US" w:bidi="ar-SA"/>
      </w:rPr>
    </w:lvl>
    <w:lvl w:ilvl="6" w:tplc="31E8F85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7" w:tplc="A3E03D12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  <w:lvl w:ilvl="8" w:tplc="341A1F3E">
      <w:numFmt w:val="bullet"/>
      <w:lvlText w:val="•"/>
      <w:lvlJc w:val="left"/>
      <w:pPr>
        <w:ind w:left="841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A6C7959"/>
    <w:multiLevelType w:val="hybridMultilevel"/>
    <w:tmpl w:val="1592D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44BEA"/>
    <w:multiLevelType w:val="hybridMultilevel"/>
    <w:tmpl w:val="41248F40"/>
    <w:lvl w:ilvl="0" w:tplc="030AFE3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82C070A0">
      <w:numFmt w:val="bullet"/>
      <w:lvlText w:val="•"/>
      <w:lvlJc w:val="left"/>
      <w:pPr>
        <w:ind w:left="2276" w:hanging="360"/>
      </w:pPr>
      <w:rPr>
        <w:rFonts w:hint="default"/>
        <w:lang w:val="cs-CZ" w:eastAsia="en-US" w:bidi="ar-SA"/>
      </w:rPr>
    </w:lvl>
    <w:lvl w:ilvl="2" w:tplc="45B0DA40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3" w:tplc="78EA1708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D6A03C70">
      <w:numFmt w:val="bullet"/>
      <w:lvlText w:val="•"/>
      <w:lvlJc w:val="left"/>
      <w:pPr>
        <w:ind w:left="4906" w:hanging="360"/>
      </w:pPr>
      <w:rPr>
        <w:rFonts w:hint="default"/>
        <w:lang w:val="cs-CZ" w:eastAsia="en-US" w:bidi="ar-SA"/>
      </w:rPr>
    </w:lvl>
    <w:lvl w:ilvl="5" w:tplc="1242BC56">
      <w:numFmt w:val="bullet"/>
      <w:lvlText w:val="•"/>
      <w:lvlJc w:val="left"/>
      <w:pPr>
        <w:ind w:left="5783" w:hanging="360"/>
      </w:pPr>
      <w:rPr>
        <w:rFonts w:hint="default"/>
        <w:lang w:val="cs-CZ" w:eastAsia="en-US" w:bidi="ar-SA"/>
      </w:rPr>
    </w:lvl>
    <w:lvl w:ilvl="6" w:tplc="D1A8B69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7" w:tplc="E3724D2A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  <w:lvl w:ilvl="8" w:tplc="AC0E21F4">
      <w:numFmt w:val="bullet"/>
      <w:lvlText w:val="•"/>
      <w:lvlJc w:val="left"/>
      <w:pPr>
        <w:ind w:left="8413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60B6678"/>
    <w:multiLevelType w:val="hybridMultilevel"/>
    <w:tmpl w:val="D6E25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5F35"/>
    <w:multiLevelType w:val="hybridMultilevel"/>
    <w:tmpl w:val="694859EE"/>
    <w:lvl w:ilvl="0" w:tplc="57EEA6AE">
      <w:start w:val="1"/>
      <w:numFmt w:val="decimal"/>
      <w:lvlText w:val="%1)"/>
      <w:lvlJc w:val="left"/>
      <w:pPr>
        <w:ind w:left="720" w:hanging="360"/>
      </w:pPr>
      <w:rPr>
        <w:color w:val="00B0F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A2073"/>
    <w:multiLevelType w:val="multilevel"/>
    <w:tmpl w:val="2F309B90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/>
        <w:bCs/>
        <w:i w:val="0"/>
        <w:strike w:val="0"/>
        <w:dstrike w:val="0"/>
        <w:color w:val="00B0F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B55290"/>
    <w:multiLevelType w:val="hybridMultilevel"/>
    <w:tmpl w:val="43383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51EAF"/>
    <w:multiLevelType w:val="hybridMultilevel"/>
    <w:tmpl w:val="8864C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1368E"/>
    <w:multiLevelType w:val="multilevel"/>
    <w:tmpl w:val="2F7E52E8"/>
    <w:lvl w:ilvl="0">
      <w:start w:val="2"/>
      <w:numFmt w:val="decimal"/>
      <w:lvlText w:val="%1"/>
      <w:lvlJc w:val="left"/>
      <w:pPr>
        <w:ind w:left="2985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40" w:hanging="568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8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713602B9"/>
    <w:multiLevelType w:val="hybridMultilevel"/>
    <w:tmpl w:val="62665138"/>
    <w:lvl w:ilvl="0" w:tplc="20445596">
      <w:start w:val="1"/>
      <w:numFmt w:val="upperLetter"/>
      <w:lvlText w:val="%1)"/>
      <w:lvlJc w:val="left"/>
      <w:pPr>
        <w:ind w:left="962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C97AC9EA">
      <w:start w:val="1"/>
      <w:numFmt w:val="lowerRoman"/>
      <w:lvlText w:val="%2."/>
      <w:lvlJc w:val="left"/>
      <w:pPr>
        <w:ind w:left="1399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cs-CZ" w:eastAsia="en-US" w:bidi="ar-SA"/>
      </w:rPr>
    </w:lvl>
    <w:lvl w:ilvl="2" w:tplc="A112C90C">
      <w:numFmt w:val="bullet"/>
      <w:lvlText w:val="•"/>
      <w:lvlJc w:val="left"/>
      <w:pPr>
        <w:ind w:left="2374" w:hanging="471"/>
      </w:pPr>
      <w:rPr>
        <w:rFonts w:hint="default"/>
        <w:lang w:val="cs-CZ" w:eastAsia="en-US" w:bidi="ar-SA"/>
      </w:rPr>
    </w:lvl>
    <w:lvl w:ilvl="3" w:tplc="58345782">
      <w:numFmt w:val="bullet"/>
      <w:lvlText w:val="•"/>
      <w:lvlJc w:val="left"/>
      <w:pPr>
        <w:ind w:left="3348" w:hanging="471"/>
      </w:pPr>
      <w:rPr>
        <w:rFonts w:hint="default"/>
        <w:lang w:val="cs-CZ" w:eastAsia="en-US" w:bidi="ar-SA"/>
      </w:rPr>
    </w:lvl>
    <w:lvl w:ilvl="4" w:tplc="95369F32">
      <w:numFmt w:val="bullet"/>
      <w:lvlText w:val="•"/>
      <w:lvlJc w:val="left"/>
      <w:pPr>
        <w:ind w:left="4322" w:hanging="471"/>
      </w:pPr>
      <w:rPr>
        <w:rFonts w:hint="default"/>
        <w:lang w:val="cs-CZ" w:eastAsia="en-US" w:bidi="ar-SA"/>
      </w:rPr>
    </w:lvl>
    <w:lvl w:ilvl="5" w:tplc="CAA6E692">
      <w:numFmt w:val="bullet"/>
      <w:lvlText w:val="•"/>
      <w:lvlJc w:val="left"/>
      <w:pPr>
        <w:ind w:left="5296" w:hanging="471"/>
      </w:pPr>
      <w:rPr>
        <w:rFonts w:hint="default"/>
        <w:lang w:val="cs-CZ" w:eastAsia="en-US" w:bidi="ar-SA"/>
      </w:rPr>
    </w:lvl>
    <w:lvl w:ilvl="6" w:tplc="28720550">
      <w:numFmt w:val="bullet"/>
      <w:lvlText w:val="•"/>
      <w:lvlJc w:val="left"/>
      <w:pPr>
        <w:ind w:left="6270" w:hanging="471"/>
      </w:pPr>
      <w:rPr>
        <w:rFonts w:hint="default"/>
        <w:lang w:val="cs-CZ" w:eastAsia="en-US" w:bidi="ar-SA"/>
      </w:rPr>
    </w:lvl>
    <w:lvl w:ilvl="7" w:tplc="2F740312">
      <w:numFmt w:val="bullet"/>
      <w:lvlText w:val="•"/>
      <w:lvlJc w:val="left"/>
      <w:pPr>
        <w:ind w:left="7244" w:hanging="471"/>
      </w:pPr>
      <w:rPr>
        <w:rFonts w:hint="default"/>
        <w:lang w:val="cs-CZ" w:eastAsia="en-US" w:bidi="ar-SA"/>
      </w:rPr>
    </w:lvl>
    <w:lvl w:ilvl="8" w:tplc="27B0070A">
      <w:numFmt w:val="bullet"/>
      <w:lvlText w:val="•"/>
      <w:lvlJc w:val="left"/>
      <w:pPr>
        <w:ind w:left="8218" w:hanging="471"/>
      </w:pPr>
      <w:rPr>
        <w:rFonts w:hint="default"/>
        <w:lang w:val="cs-CZ" w:eastAsia="en-US" w:bidi="ar-SA"/>
      </w:rPr>
    </w:lvl>
  </w:abstractNum>
  <w:abstractNum w:abstractNumId="15" w15:restartNumberingAfterBreak="0">
    <w:nsid w:val="74F1105B"/>
    <w:multiLevelType w:val="hybridMultilevel"/>
    <w:tmpl w:val="5FEAFA4E"/>
    <w:lvl w:ilvl="0" w:tplc="2DC08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928B5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F9EE4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BD295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60E57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E40AF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9B60F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E864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8AEBE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762B1E08"/>
    <w:multiLevelType w:val="hybridMultilevel"/>
    <w:tmpl w:val="888ABEC0"/>
    <w:lvl w:ilvl="0" w:tplc="3DB6DEE6">
      <w:numFmt w:val="bullet"/>
      <w:lvlText w:val=""/>
      <w:lvlJc w:val="left"/>
      <w:pPr>
        <w:ind w:left="545" w:hanging="433"/>
      </w:pPr>
      <w:rPr>
        <w:rFonts w:ascii="Symbol" w:eastAsia="Symbol" w:hAnsi="Symbol" w:cs="Symbol" w:hint="default"/>
        <w:b/>
        <w:bCs/>
        <w:i w:val="0"/>
        <w:iCs w:val="0"/>
        <w:color w:val="A6A6A6"/>
        <w:spacing w:val="0"/>
        <w:w w:val="99"/>
        <w:sz w:val="24"/>
        <w:szCs w:val="24"/>
        <w:lang w:val="cs-CZ" w:eastAsia="en-US" w:bidi="ar-SA"/>
      </w:rPr>
    </w:lvl>
    <w:lvl w:ilvl="1" w:tplc="9F8AE154">
      <w:numFmt w:val="bullet"/>
      <w:lvlText w:val="•"/>
      <w:lvlJc w:val="left"/>
      <w:pPr>
        <w:ind w:left="1502" w:hanging="433"/>
      </w:pPr>
      <w:rPr>
        <w:rFonts w:hint="default"/>
        <w:lang w:val="cs-CZ" w:eastAsia="en-US" w:bidi="ar-SA"/>
      </w:rPr>
    </w:lvl>
    <w:lvl w:ilvl="2" w:tplc="0D166D48">
      <w:numFmt w:val="bullet"/>
      <w:lvlText w:val="•"/>
      <w:lvlJc w:val="left"/>
      <w:pPr>
        <w:ind w:left="2465" w:hanging="433"/>
      </w:pPr>
      <w:rPr>
        <w:rFonts w:hint="default"/>
        <w:lang w:val="cs-CZ" w:eastAsia="en-US" w:bidi="ar-SA"/>
      </w:rPr>
    </w:lvl>
    <w:lvl w:ilvl="3" w:tplc="C43CA944">
      <w:numFmt w:val="bullet"/>
      <w:lvlText w:val="•"/>
      <w:lvlJc w:val="left"/>
      <w:pPr>
        <w:ind w:left="3427" w:hanging="433"/>
      </w:pPr>
      <w:rPr>
        <w:rFonts w:hint="default"/>
        <w:lang w:val="cs-CZ" w:eastAsia="en-US" w:bidi="ar-SA"/>
      </w:rPr>
    </w:lvl>
    <w:lvl w:ilvl="4" w:tplc="1DAC8EAA">
      <w:numFmt w:val="bullet"/>
      <w:lvlText w:val="•"/>
      <w:lvlJc w:val="left"/>
      <w:pPr>
        <w:ind w:left="4390" w:hanging="433"/>
      </w:pPr>
      <w:rPr>
        <w:rFonts w:hint="default"/>
        <w:lang w:val="cs-CZ" w:eastAsia="en-US" w:bidi="ar-SA"/>
      </w:rPr>
    </w:lvl>
    <w:lvl w:ilvl="5" w:tplc="989C003C">
      <w:numFmt w:val="bullet"/>
      <w:lvlText w:val="•"/>
      <w:lvlJc w:val="left"/>
      <w:pPr>
        <w:ind w:left="5353" w:hanging="433"/>
      </w:pPr>
      <w:rPr>
        <w:rFonts w:hint="default"/>
        <w:lang w:val="cs-CZ" w:eastAsia="en-US" w:bidi="ar-SA"/>
      </w:rPr>
    </w:lvl>
    <w:lvl w:ilvl="6" w:tplc="779E700E">
      <w:numFmt w:val="bullet"/>
      <w:lvlText w:val="•"/>
      <w:lvlJc w:val="left"/>
      <w:pPr>
        <w:ind w:left="6315" w:hanging="433"/>
      </w:pPr>
      <w:rPr>
        <w:rFonts w:hint="default"/>
        <w:lang w:val="cs-CZ" w:eastAsia="en-US" w:bidi="ar-SA"/>
      </w:rPr>
    </w:lvl>
    <w:lvl w:ilvl="7" w:tplc="36DE5264">
      <w:numFmt w:val="bullet"/>
      <w:lvlText w:val="•"/>
      <w:lvlJc w:val="left"/>
      <w:pPr>
        <w:ind w:left="7278" w:hanging="433"/>
      </w:pPr>
      <w:rPr>
        <w:rFonts w:hint="default"/>
        <w:lang w:val="cs-CZ" w:eastAsia="en-US" w:bidi="ar-SA"/>
      </w:rPr>
    </w:lvl>
    <w:lvl w:ilvl="8" w:tplc="37B20E92">
      <w:numFmt w:val="bullet"/>
      <w:lvlText w:val="•"/>
      <w:lvlJc w:val="left"/>
      <w:pPr>
        <w:ind w:left="8241" w:hanging="433"/>
      </w:pPr>
      <w:rPr>
        <w:rFonts w:hint="default"/>
        <w:lang w:val="cs-CZ" w:eastAsia="en-US" w:bidi="ar-SA"/>
      </w:rPr>
    </w:lvl>
  </w:abstractNum>
  <w:abstractNum w:abstractNumId="17" w15:restartNumberingAfterBreak="0">
    <w:nsid w:val="76BE3A17"/>
    <w:multiLevelType w:val="hybridMultilevel"/>
    <w:tmpl w:val="A9CEC728"/>
    <w:lvl w:ilvl="0" w:tplc="D58AAA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1E00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01659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AA9F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04626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77CFF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02CFB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52CF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1602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76DF14BC"/>
    <w:multiLevelType w:val="hybridMultilevel"/>
    <w:tmpl w:val="4DA07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977FF"/>
    <w:multiLevelType w:val="hybridMultilevel"/>
    <w:tmpl w:val="A114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61402">
    <w:abstractNumId w:val="0"/>
  </w:num>
  <w:num w:numId="2" w16cid:durableId="2070228850">
    <w:abstractNumId w:val="14"/>
  </w:num>
  <w:num w:numId="3" w16cid:durableId="318964169">
    <w:abstractNumId w:val="4"/>
  </w:num>
  <w:num w:numId="4" w16cid:durableId="1717849741">
    <w:abstractNumId w:val="16"/>
  </w:num>
  <w:num w:numId="5" w16cid:durableId="717511109">
    <w:abstractNumId w:val="7"/>
  </w:num>
  <w:num w:numId="6" w16cid:durableId="388578256">
    <w:abstractNumId w:val="5"/>
  </w:num>
  <w:num w:numId="7" w16cid:durableId="2091585784">
    <w:abstractNumId w:val="1"/>
  </w:num>
  <w:num w:numId="8" w16cid:durableId="341397065">
    <w:abstractNumId w:val="12"/>
  </w:num>
  <w:num w:numId="9" w16cid:durableId="521432048">
    <w:abstractNumId w:val="3"/>
  </w:num>
  <w:num w:numId="10" w16cid:durableId="36586327">
    <w:abstractNumId w:val="19"/>
  </w:num>
  <w:num w:numId="11" w16cid:durableId="1639798483">
    <w:abstractNumId w:val="2"/>
  </w:num>
  <w:num w:numId="12" w16cid:durableId="1362322080">
    <w:abstractNumId w:val="8"/>
  </w:num>
  <w:num w:numId="13" w16cid:durableId="226188013">
    <w:abstractNumId w:val="11"/>
  </w:num>
  <w:num w:numId="14" w16cid:durableId="1229149795">
    <w:abstractNumId w:val="9"/>
  </w:num>
  <w:num w:numId="15" w16cid:durableId="2064283938">
    <w:abstractNumId w:val="18"/>
  </w:num>
  <w:num w:numId="16" w16cid:durableId="545333798">
    <w:abstractNumId w:val="6"/>
  </w:num>
  <w:num w:numId="17" w16cid:durableId="1746682766">
    <w:abstractNumId w:val="13"/>
  </w:num>
  <w:num w:numId="18" w16cid:durableId="1859462340">
    <w:abstractNumId w:val="17"/>
  </w:num>
  <w:num w:numId="19" w16cid:durableId="215312387">
    <w:abstractNumId w:val="15"/>
  </w:num>
  <w:num w:numId="20" w16cid:durableId="87237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23"/>
    <w:rsid w:val="00003C73"/>
    <w:rsid w:val="00004CD2"/>
    <w:rsid w:val="0001060A"/>
    <w:rsid w:val="000118A3"/>
    <w:rsid w:val="00014112"/>
    <w:rsid w:val="0001547E"/>
    <w:rsid w:val="00016D4A"/>
    <w:rsid w:val="00020C7A"/>
    <w:rsid w:val="0002112F"/>
    <w:rsid w:val="00022972"/>
    <w:rsid w:val="000269E7"/>
    <w:rsid w:val="00030521"/>
    <w:rsid w:val="0003362F"/>
    <w:rsid w:val="000372ED"/>
    <w:rsid w:val="00046648"/>
    <w:rsid w:val="00052AEA"/>
    <w:rsid w:val="00053134"/>
    <w:rsid w:val="000553FE"/>
    <w:rsid w:val="00056ACB"/>
    <w:rsid w:val="000765D4"/>
    <w:rsid w:val="00085ED2"/>
    <w:rsid w:val="00096713"/>
    <w:rsid w:val="000B28E4"/>
    <w:rsid w:val="000B74DC"/>
    <w:rsid w:val="000C0F2F"/>
    <w:rsid w:val="000C391C"/>
    <w:rsid w:val="000D4958"/>
    <w:rsid w:val="000D6133"/>
    <w:rsid w:val="000E0688"/>
    <w:rsid w:val="000F1B28"/>
    <w:rsid w:val="000F1FD8"/>
    <w:rsid w:val="000F3AEB"/>
    <w:rsid w:val="000F4503"/>
    <w:rsid w:val="000F57AA"/>
    <w:rsid w:val="00104D21"/>
    <w:rsid w:val="00107BF5"/>
    <w:rsid w:val="001108D0"/>
    <w:rsid w:val="001113C3"/>
    <w:rsid w:val="001123F5"/>
    <w:rsid w:val="00115F62"/>
    <w:rsid w:val="001176CC"/>
    <w:rsid w:val="00122A0F"/>
    <w:rsid w:val="00125489"/>
    <w:rsid w:val="00126B86"/>
    <w:rsid w:val="001323BD"/>
    <w:rsid w:val="00135EF2"/>
    <w:rsid w:val="00142033"/>
    <w:rsid w:val="001501A3"/>
    <w:rsid w:val="00160CA0"/>
    <w:rsid w:val="00161AA8"/>
    <w:rsid w:val="0017143E"/>
    <w:rsid w:val="001837C2"/>
    <w:rsid w:val="001841CF"/>
    <w:rsid w:val="00184569"/>
    <w:rsid w:val="00186A81"/>
    <w:rsid w:val="001921CE"/>
    <w:rsid w:val="00192E6F"/>
    <w:rsid w:val="0019426F"/>
    <w:rsid w:val="001A1BDB"/>
    <w:rsid w:val="001A20AE"/>
    <w:rsid w:val="001A672D"/>
    <w:rsid w:val="001B1761"/>
    <w:rsid w:val="001B30A5"/>
    <w:rsid w:val="001C2BA6"/>
    <w:rsid w:val="001D0550"/>
    <w:rsid w:val="001D0CFC"/>
    <w:rsid w:val="001D3EBB"/>
    <w:rsid w:val="001E2286"/>
    <w:rsid w:val="001E4C73"/>
    <w:rsid w:val="001E6780"/>
    <w:rsid w:val="001E6A12"/>
    <w:rsid w:val="001F003C"/>
    <w:rsid w:val="001F21D4"/>
    <w:rsid w:val="00201778"/>
    <w:rsid w:val="0020267C"/>
    <w:rsid w:val="00212411"/>
    <w:rsid w:val="0021725C"/>
    <w:rsid w:val="00221F35"/>
    <w:rsid w:val="00226441"/>
    <w:rsid w:val="0022680F"/>
    <w:rsid w:val="002271DC"/>
    <w:rsid w:val="00230691"/>
    <w:rsid w:val="00234419"/>
    <w:rsid w:val="00246795"/>
    <w:rsid w:val="00256D65"/>
    <w:rsid w:val="00273D6B"/>
    <w:rsid w:val="00274388"/>
    <w:rsid w:val="002858F3"/>
    <w:rsid w:val="002874B6"/>
    <w:rsid w:val="002979FC"/>
    <w:rsid w:val="00297AF1"/>
    <w:rsid w:val="002A1632"/>
    <w:rsid w:val="002A6247"/>
    <w:rsid w:val="002B5105"/>
    <w:rsid w:val="002C11FA"/>
    <w:rsid w:val="002C24EB"/>
    <w:rsid w:val="002D63CD"/>
    <w:rsid w:val="002D71E4"/>
    <w:rsid w:val="002E1EF8"/>
    <w:rsid w:val="002E3E06"/>
    <w:rsid w:val="002E4614"/>
    <w:rsid w:val="002E642A"/>
    <w:rsid w:val="002E6E52"/>
    <w:rsid w:val="002F3775"/>
    <w:rsid w:val="00300810"/>
    <w:rsid w:val="00301AE2"/>
    <w:rsid w:val="00302C8A"/>
    <w:rsid w:val="003036E9"/>
    <w:rsid w:val="0030476C"/>
    <w:rsid w:val="00306B56"/>
    <w:rsid w:val="00307984"/>
    <w:rsid w:val="003130B3"/>
    <w:rsid w:val="00314F44"/>
    <w:rsid w:val="003163D1"/>
    <w:rsid w:val="00333B73"/>
    <w:rsid w:val="003370E5"/>
    <w:rsid w:val="003443FD"/>
    <w:rsid w:val="003446F8"/>
    <w:rsid w:val="0035236D"/>
    <w:rsid w:val="00361C76"/>
    <w:rsid w:val="003665D9"/>
    <w:rsid w:val="003673A4"/>
    <w:rsid w:val="00372A5E"/>
    <w:rsid w:val="00375923"/>
    <w:rsid w:val="00393537"/>
    <w:rsid w:val="00396D38"/>
    <w:rsid w:val="003B7D58"/>
    <w:rsid w:val="003C389F"/>
    <w:rsid w:val="003C5DBF"/>
    <w:rsid w:val="003D1D04"/>
    <w:rsid w:val="003D2AC0"/>
    <w:rsid w:val="003D4B2F"/>
    <w:rsid w:val="003E0A53"/>
    <w:rsid w:val="003E65BE"/>
    <w:rsid w:val="003F0D82"/>
    <w:rsid w:val="003F5096"/>
    <w:rsid w:val="004014C2"/>
    <w:rsid w:val="00402750"/>
    <w:rsid w:val="00404E05"/>
    <w:rsid w:val="0041103F"/>
    <w:rsid w:val="004129AE"/>
    <w:rsid w:val="00426957"/>
    <w:rsid w:val="00426AA1"/>
    <w:rsid w:val="004330E1"/>
    <w:rsid w:val="00435C81"/>
    <w:rsid w:val="00435CE4"/>
    <w:rsid w:val="00443579"/>
    <w:rsid w:val="0045028C"/>
    <w:rsid w:val="00450A7D"/>
    <w:rsid w:val="00451C4D"/>
    <w:rsid w:val="00462251"/>
    <w:rsid w:val="004676C5"/>
    <w:rsid w:val="00467785"/>
    <w:rsid w:val="004710F9"/>
    <w:rsid w:val="0047456D"/>
    <w:rsid w:val="0047557F"/>
    <w:rsid w:val="00493270"/>
    <w:rsid w:val="004A02F3"/>
    <w:rsid w:val="004A3BF2"/>
    <w:rsid w:val="004A4685"/>
    <w:rsid w:val="004A6C8E"/>
    <w:rsid w:val="004C0C40"/>
    <w:rsid w:val="004C2072"/>
    <w:rsid w:val="004C2342"/>
    <w:rsid w:val="004C24DA"/>
    <w:rsid w:val="004C5E87"/>
    <w:rsid w:val="004C7133"/>
    <w:rsid w:val="004D34C7"/>
    <w:rsid w:val="004D4F67"/>
    <w:rsid w:val="004E3CB3"/>
    <w:rsid w:val="004F1686"/>
    <w:rsid w:val="004F2B64"/>
    <w:rsid w:val="004F3517"/>
    <w:rsid w:val="00500E04"/>
    <w:rsid w:val="005039A5"/>
    <w:rsid w:val="00504D57"/>
    <w:rsid w:val="0050725E"/>
    <w:rsid w:val="00532D3D"/>
    <w:rsid w:val="00535D89"/>
    <w:rsid w:val="005403D6"/>
    <w:rsid w:val="0054054F"/>
    <w:rsid w:val="00545E5E"/>
    <w:rsid w:val="00554C88"/>
    <w:rsid w:val="00557FDF"/>
    <w:rsid w:val="00562C46"/>
    <w:rsid w:val="00572F94"/>
    <w:rsid w:val="00573253"/>
    <w:rsid w:val="00575351"/>
    <w:rsid w:val="00576731"/>
    <w:rsid w:val="005772FB"/>
    <w:rsid w:val="00577883"/>
    <w:rsid w:val="0058586E"/>
    <w:rsid w:val="005953C2"/>
    <w:rsid w:val="005A0571"/>
    <w:rsid w:val="005A3565"/>
    <w:rsid w:val="005A4807"/>
    <w:rsid w:val="005A5EF0"/>
    <w:rsid w:val="005B59CD"/>
    <w:rsid w:val="005B6F43"/>
    <w:rsid w:val="005C2ABA"/>
    <w:rsid w:val="005D6F0F"/>
    <w:rsid w:val="005E12DE"/>
    <w:rsid w:val="005E193A"/>
    <w:rsid w:val="005E3499"/>
    <w:rsid w:val="005E4926"/>
    <w:rsid w:val="005E76F7"/>
    <w:rsid w:val="005F2F92"/>
    <w:rsid w:val="006039A1"/>
    <w:rsid w:val="00604794"/>
    <w:rsid w:val="00604998"/>
    <w:rsid w:val="0060759E"/>
    <w:rsid w:val="0061359E"/>
    <w:rsid w:val="00614BF7"/>
    <w:rsid w:val="00617565"/>
    <w:rsid w:val="00620966"/>
    <w:rsid w:val="006251C6"/>
    <w:rsid w:val="00626FDE"/>
    <w:rsid w:val="00636D85"/>
    <w:rsid w:val="006405B5"/>
    <w:rsid w:val="00644B5F"/>
    <w:rsid w:val="006453A7"/>
    <w:rsid w:val="00651C9B"/>
    <w:rsid w:val="006546E0"/>
    <w:rsid w:val="006558EB"/>
    <w:rsid w:val="0066640B"/>
    <w:rsid w:val="006676D5"/>
    <w:rsid w:val="006765DF"/>
    <w:rsid w:val="00680E82"/>
    <w:rsid w:val="0069563E"/>
    <w:rsid w:val="006A732B"/>
    <w:rsid w:val="006B105A"/>
    <w:rsid w:val="006B1380"/>
    <w:rsid w:val="006B4063"/>
    <w:rsid w:val="006C0E1D"/>
    <w:rsid w:val="006C214F"/>
    <w:rsid w:val="006C234A"/>
    <w:rsid w:val="006C5F67"/>
    <w:rsid w:val="006D1AC7"/>
    <w:rsid w:val="006E57EF"/>
    <w:rsid w:val="006F5BEC"/>
    <w:rsid w:val="007112F6"/>
    <w:rsid w:val="00712D30"/>
    <w:rsid w:val="00720D36"/>
    <w:rsid w:val="00732564"/>
    <w:rsid w:val="00733F7F"/>
    <w:rsid w:val="007377C1"/>
    <w:rsid w:val="007407F9"/>
    <w:rsid w:val="00741561"/>
    <w:rsid w:val="00743B89"/>
    <w:rsid w:val="00745BA5"/>
    <w:rsid w:val="007460D4"/>
    <w:rsid w:val="0075269C"/>
    <w:rsid w:val="0075382D"/>
    <w:rsid w:val="007550A4"/>
    <w:rsid w:val="0076365A"/>
    <w:rsid w:val="00767BA8"/>
    <w:rsid w:val="007733DB"/>
    <w:rsid w:val="00773B60"/>
    <w:rsid w:val="007A051E"/>
    <w:rsid w:val="007A25C1"/>
    <w:rsid w:val="007C6752"/>
    <w:rsid w:val="007C7827"/>
    <w:rsid w:val="007C7BA6"/>
    <w:rsid w:val="007D2A28"/>
    <w:rsid w:val="007D4290"/>
    <w:rsid w:val="007D671D"/>
    <w:rsid w:val="007E704B"/>
    <w:rsid w:val="007F4A4D"/>
    <w:rsid w:val="007F58A3"/>
    <w:rsid w:val="007F6EC9"/>
    <w:rsid w:val="0080351E"/>
    <w:rsid w:val="00807F6B"/>
    <w:rsid w:val="00815E56"/>
    <w:rsid w:val="00816A29"/>
    <w:rsid w:val="00840EBF"/>
    <w:rsid w:val="008476E0"/>
    <w:rsid w:val="00847A85"/>
    <w:rsid w:val="00856230"/>
    <w:rsid w:val="00856375"/>
    <w:rsid w:val="0085743F"/>
    <w:rsid w:val="00860585"/>
    <w:rsid w:val="00861FE4"/>
    <w:rsid w:val="008623B1"/>
    <w:rsid w:val="008626DB"/>
    <w:rsid w:val="008636A4"/>
    <w:rsid w:val="00875EEC"/>
    <w:rsid w:val="00882302"/>
    <w:rsid w:val="00883004"/>
    <w:rsid w:val="008A0487"/>
    <w:rsid w:val="008A0F2F"/>
    <w:rsid w:val="008A61B6"/>
    <w:rsid w:val="008A74BE"/>
    <w:rsid w:val="008C6A46"/>
    <w:rsid w:val="008D1F23"/>
    <w:rsid w:val="008F1EC7"/>
    <w:rsid w:val="008F29E0"/>
    <w:rsid w:val="00911A48"/>
    <w:rsid w:val="00915F23"/>
    <w:rsid w:val="00926691"/>
    <w:rsid w:val="009269CF"/>
    <w:rsid w:val="00926FE8"/>
    <w:rsid w:val="00927DF6"/>
    <w:rsid w:val="009313C0"/>
    <w:rsid w:val="00933379"/>
    <w:rsid w:val="00934CE0"/>
    <w:rsid w:val="009461A8"/>
    <w:rsid w:val="00946F74"/>
    <w:rsid w:val="00954602"/>
    <w:rsid w:val="00955F55"/>
    <w:rsid w:val="00961A27"/>
    <w:rsid w:val="00966FF6"/>
    <w:rsid w:val="00970385"/>
    <w:rsid w:val="009726B2"/>
    <w:rsid w:val="00975BEA"/>
    <w:rsid w:val="009840F8"/>
    <w:rsid w:val="00996872"/>
    <w:rsid w:val="00996FC0"/>
    <w:rsid w:val="009B2742"/>
    <w:rsid w:val="009B5910"/>
    <w:rsid w:val="009C7941"/>
    <w:rsid w:val="009D3BDE"/>
    <w:rsid w:val="009E013E"/>
    <w:rsid w:val="009E0E3E"/>
    <w:rsid w:val="009F32D5"/>
    <w:rsid w:val="009F4FF7"/>
    <w:rsid w:val="00A02CAF"/>
    <w:rsid w:val="00A06E9F"/>
    <w:rsid w:val="00A072B4"/>
    <w:rsid w:val="00A114EB"/>
    <w:rsid w:val="00A119E3"/>
    <w:rsid w:val="00A14CFC"/>
    <w:rsid w:val="00A16461"/>
    <w:rsid w:val="00A1725A"/>
    <w:rsid w:val="00A22268"/>
    <w:rsid w:val="00A23C31"/>
    <w:rsid w:val="00A24EEE"/>
    <w:rsid w:val="00A25B6F"/>
    <w:rsid w:val="00A25C89"/>
    <w:rsid w:val="00A3151C"/>
    <w:rsid w:val="00A33223"/>
    <w:rsid w:val="00A344CB"/>
    <w:rsid w:val="00A44729"/>
    <w:rsid w:val="00A50623"/>
    <w:rsid w:val="00A5255E"/>
    <w:rsid w:val="00A53C93"/>
    <w:rsid w:val="00A709D3"/>
    <w:rsid w:val="00A72721"/>
    <w:rsid w:val="00A85874"/>
    <w:rsid w:val="00A92732"/>
    <w:rsid w:val="00A93051"/>
    <w:rsid w:val="00A94195"/>
    <w:rsid w:val="00A9773F"/>
    <w:rsid w:val="00AB1355"/>
    <w:rsid w:val="00AB16E6"/>
    <w:rsid w:val="00AB60FC"/>
    <w:rsid w:val="00AD0120"/>
    <w:rsid w:val="00AD326E"/>
    <w:rsid w:val="00AD6DCA"/>
    <w:rsid w:val="00AE2ACC"/>
    <w:rsid w:val="00AE7A3D"/>
    <w:rsid w:val="00AF255E"/>
    <w:rsid w:val="00B0144A"/>
    <w:rsid w:val="00B11E7C"/>
    <w:rsid w:val="00B12E40"/>
    <w:rsid w:val="00B20137"/>
    <w:rsid w:val="00B226F9"/>
    <w:rsid w:val="00B25D6E"/>
    <w:rsid w:val="00B27C3E"/>
    <w:rsid w:val="00B301D7"/>
    <w:rsid w:val="00B5192B"/>
    <w:rsid w:val="00B526E8"/>
    <w:rsid w:val="00B53695"/>
    <w:rsid w:val="00B60751"/>
    <w:rsid w:val="00B64120"/>
    <w:rsid w:val="00B67BF7"/>
    <w:rsid w:val="00B706B5"/>
    <w:rsid w:val="00B80279"/>
    <w:rsid w:val="00B80CD0"/>
    <w:rsid w:val="00B8722F"/>
    <w:rsid w:val="00B918EE"/>
    <w:rsid w:val="00B92E34"/>
    <w:rsid w:val="00B94D42"/>
    <w:rsid w:val="00BA2F9C"/>
    <w:rsid w:val="00BA7846"/>
    <w:rsid w:val="00BB039D"/>
    <w:rsid w:val="00BB52B4"/>
    <w:rsid w:val="00BB6E9B"/>
    <w:rsid w:val="00BC2D91"/>
    <w:rsid w:val="00BC64B5"/>
    <w:rsid w:val="00BC670F"/>
    <w:rsid w:val="00BC7286"/>
    <w:rsid w:val="00BD6E4A"/>
    <w:rsid w:val="00BD793B"/>
    <w:rsid w:val="00BD7D00"/>
    <w:rsid w:val="00BE0847"/>
    <w:rsid w:val="00BE4CD4"/>
    <w:rsid w:val="00BE7BE6"/>
    <w:rsid w:val="00BF3A58"/>
    <w:rsid w:val="00BF49B6"/>
    <w:rsid w:val="00BF5639"/>
    <w:rsid w:val="00C0707C"/>
    <w:rsid w:val="00C10E53"/>
    <w:rsid w:val="00C14340"/>
    <w:rsid w:val="00C17F86"/>
    <w:rsid w:val="00C201CD"/>
    <w:rsid w:val="00C20957"/>
    <w:rsid w:val="00C212D7"/>
    <w:rsid w:val="00C21F7D"/>
    <w:rsid w:val="00C278F4"/>
    <w:rsid w:val="00C32D62"/>
    <w:rsid w:val="00C52457"/>
    <w:rsid w:val="00C52D29"/>
    <w:rsid w:val="00C546B9"/>
    <w:rsid w:val="00C54C04"/>
    <w:rsid w:val="00C603DC"/>
    <w:rsid w:val="00C65224"/>
    <w:rsid w:val="00C703C0"/>
    <w:rsid w:val="00C7183A"/>
    <w:rsid w:val="00C73C19"/>
    <w:rsid w:val="00C73F1A"/>
    <w:rsid w:val="00C82100"/>
    <w:rsid w:val="00C83322"/>
    <w:rsid w:val="00C92F90"/>
    <w:rsid w:val="00C9421F"/>
    <w:rsid w:val="00C942E5"/>
    <w:rsid w:val="00C95F4F"/>
    <w:rsid w:val="00C97FA8"/>
    <w:rsid w:val="00CA097B"/>
    <w:rsid w:val="00CA1F74"/>
    <w:rsid w:val="00CA29B6"/>
    <w:rsid w:val="00CA5363"/>
    <w:rsid w:val="00CB0B2A"/>
    <w:rsid w:val="00CB5885"/>
    <w:rsid w:val="00CC0766"/>
    <w:rsid w:val="00CC7DCC"/>
    <w:rsid w:val="00CD06C5"/>
    <w:rsid w:val="00CD3585"/>
    <w:rsid w:val="00CD42FB"/>
    <w:rsid w:val="00CD5C95"/>
    <w:rsid w:val="00CD6870"/>
    <w:rsid w:val="00CE726D"/>
    <w:rsid w:val="00CF30E3"/>
    <w:rsid w:val="00D017C9"/>
    <w:rsid w:val="00D03BC8"/>
    <w:rsid w:val="00D03D73"/>
    <w:rsid w:val="00D05F3C"/>
    <w:rsid w:val="00D159C4"/>
    <w:rsid w:val="00D16ECA"/>
    <w:rsid w:val="00D20514"/>
    <w:rsid w:val="00D20E2A"/>
    <w:rsid w:val="00D2157D"/>
    <w:rsid w:val="00D223F3"/>
    <w:rsid w:val="00D25D4B"/>
    <w:rsid w:val="00D27966"/>
    <w:rsid w:val="00D31572"/>
    <w:rsid w:val="00D40666"/>
    <w:rsid w:val="00D42393"/>
    <w:rsid w:val="00D44103"/>
    <w:rsid w:val="00D46B95"/>
    <w:rsid w:val="00D46ED7"/>
    <w:rsid w:val="00D642BC"/>
    <w:rsid w:val="00D8420A"/>
    <w:rsid w:val="00D85878"/>
    <w:rsid w:val="00D949F3"/>
    <w:rsid w:val="00DA1D46"/>
    <w:rsid w:val="00DB533C"/>
    <w:rsid w:val="00DB6F1E"/>
    <w:rsid w:val="00DB7B85"/>
    <w:rsid w:val="00DC1D19"/>
    <w:rsid w:val="00DC328D"/>
    <w:rsid w:val="00DC5B87"/>
    <w:rsid w:val="00DD0FEA"/>
    <w:rsid w:val="00DD48F0"/>
    <w:rsid w:val="00DE1971"/>
    <w:rsid w:val="00DE42CE"/>
    <w:rsid w:val="00DF0D93"/>
    <w:rsid w:val="00DF3235"/>
    <w:rsid w:val="00DF3A10"/>
    <w:rsid w:val="00E03AF3"/>
    <w:rsid w:val="00E125AA"/>
    <w:rsid w:val="00E167F6"/>
    <w:rsid w:val="00E17F70"/>
    <w:rsid w:val="00E200EF"/>
    <w:rsid w:val="00E2120E"/>
    <w:rsid w:val="00E41C6F"/>
    <w:rsid w:val="00E562C0"/>
    <w:rsid w:val="00E631B8"/>
    <w:rsid w:val="00E64D59"/>
    <w:rsid w:val="00E65F3E"/>
    <w:rsid w:val="00E819BB"/>
    <w:rsid w:val="00E855EE"/>
    <w:rsid w:val="00E85F39"/>
    <w:rsid w:val="00E963AA"/>
    <w:rsid w:val="00EA3EEC"/>
    <w:rsid w:val="00EA5877"/>
    <w:rsid w:val="00EA7B03"/>
    <w:rsid w:val="00EA7BC8"/>
    <w:rsid w:val="00EB4500"/>
    <w:rsid w:val="00EC4366"/>
    <w:rsid w:val="00ED0B09"/>
    <w:rsid w:val="00ED712E"/>
    <w:rsid w:val="00EE299D"/>
    <w:rsid w:val="00EF09D1"/>
    <w:rsid w:val="00F0633A"/>
    <w:rsid w:val="00F07810"/>
    <w:rsid w:val="00F21B88"/>
    <w:rsid w:val="00F22AAA"/>
    <w:rsid w:val="00F23CE7"/>
    <w:rsid w:val="00F303CE"/>
    <w:rsid w:val="00F30F0B"/>
    <w:rsid w:val="00F474D0"/>
    <w:rsid w:val="00F52F91"/>
    <w:rsid w:val="00F55EA0"/>
    <w:rsid w:val="00F743B2"/>
    <w:rsid w:val="00F816DE"/>
    <w:rsid w:val="00F819A6"/>
    <w:rsid w:val="00F83012"/>
    <w:rsid w:val="00F849FE"/>
    <w:rsid w:val="00F8561E"/>
    <w:rsid w:val="00F914FB"/>
    <w:rsid w:val="00F955C8"/>
    <w:rsid w:val="00FB59E8"/>
    <w:rsid w:val="00FB7B79"/>
    <w:rsid w:val="00FC23D7"/>
    <w:rsid w:val="00FC5778"/>
    <w:rsid w:val="00FD13F7"/>
    <w:rsid w:val="00FD7353"/>
    <w:rsid w:val="00FE3584"/>
    <w:rsid w:val="00FF1DD8"/>
    <w:rsid w:val="40296A80"/>
    <w:rsid w:val="501646A9"/>
    <w:rsid w:val="6591DF34"/>
    <w:rsid w:val="7584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B3C05"/>
  <w15:docId w15:val="{E57A1308-4082-4B9F-8700-DBD8AE17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144"/>
      <w:ind w:left="679" w:hanging="567"/>
      <w:outlineLvl w:val="1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KIT List Paragraph,cp_Odstavec se seznamem,Bullet Number,Table of contents numbered,A-Odrážky1,Bullet List,FooterText,numbered,Paragraphe de liste1,Bulletr List Paragraph,列出段落,列出段落1,List Paragraph2,nad 1,Název grafu,Nad,Odstavec_m"/>
    <w:basedOn w:val="Normln"/>
    <w:link w:val="OdstavecseseznamemChar"/>
    <w:uiPriority w:val="34"/>
    <w:qFormat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pPr>
      <w:spacing w:before="24"/>
    </w:pPr>
  </w:style>
  <w:style w:type="paragraph" w:styleId="Zpat">
    <w:name w:val="footer"/>
    <w:basedOn w:val="Normln"/>
    <w:link w:val="ZpatChar"/>
    <w:uiPriority w:val="99"/>
    <w:unhideWhenUsed/>
    <w:rsid w:val="00BC6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4B5"/>
    <w:rPr>
      <w:rFonts w:ascii="Arial" w:eastAsia="Arial" w:hAnsi="Arial" w:cs="Arial"/>
      <w:lang w:val="cs-CZ"/>
    </w:rPr>
  </w:style>
  <w:style w:type="character" w:customStyle="1" w:styleId="OdstavecseseznamemChar">
    <w:name w:val="Odstavec se seznamem Char"/>
    <w:aliases w:val="NAKIT List Paragraph Char,cp_Odstavec se seznamem Char,Bullet Number Char,Table of contents numbered Char,A-Odrážky1 Char,Bullet List Char,FooterText Char,numbered Char,Paragraphe de liste1 Char,Bulletr List Paragraph Char"/>
    <w:basedOn w:val="Standardnpsmoodstavce"/>
    <w:link w:val="Odstavecseseznamem"/>
    <w:uiPriority w:val="34"/>
    <w:qFormat/>
    <w:rsid w:val="002A1632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D03D73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9F4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4FF7"/>
    <w:rPr>
      <w:rFonts w:ascii="Arial" w:eastAsia="Arial" w:hAnsi="Arial" w:cs="Arial"/>
      <w:lang w:val="cs-CZ"/>
    </w:rPr>
  </w:style>
  <w:style w:type="table" w:customStyle="1" w:styleId="TableNormal1">
    <w:name w:val="Table Normal1"/>
    <w:uiPriority w:val="2"/>
    <w:semiHidden/>
    <w:unhideWhenUsed/>
    <w:qFormat/>
    <w:rsid w:val="009F4F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743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438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paragraph" w:styleId="Titulek">
    <w:name w:val="caption"/>
    <w:basedOn w:val="Normln"/>
    <w:next w:val="Normln"/>
    <w:uiPriority w:val="35"/>
    <w:unhideWhenUsed/>
    <w:qFormat/>
    <w:rsid w:val="00274388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C17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F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F86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F86"/>
    <w:rPr>
      <w:rFonts w:ascii="Arial" w:eastAsia="Arial" w:hAnsi="Arial" w:cs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6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CC"/>
    <w:rPr>
      <w:rFonts w:ascii="Segoe UI" w:eastAsia="Arial" w:hAnsi="Segoe UI" w:cs="Segoe UI"/>
      <w:sz w:val="18"/>
      <w:szCs w:val="18"/>
      <w:lang w:val="cs-CZ"/>
    </w:rPr>
  </w:style>
  <w:style w:type="character" w:styleId="Zmnka">
    <w:name w:val="Mention"/>
    <w:basedOn w:val="Standardnpsmoodstavce"/>
    <w:uiPriority w:val="99"/>
    <w:unhideWhenUsed/>
    <w:rsid w:val="00D223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2" ma:contentTypeDescription="Create a new document." ma:contentTypeScope="" ma:versionID="0a0bf409cdc436a0af186f30f0273947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a603cf1db6f36bc18f8fe7b968100c1d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E0EA0-A0F2-4500-BC66-900C4B57F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4D110-81F5-428E-BF6E-37147D71E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91B22-AD75-4623-BB5B-22E0A7D9F59E}">
  <ds:schemaRefs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9c954f1a-16cf-4817-9826-0512dd4ff2f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5A0636-C254-4C77-B76C-FC904E039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523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Links>
    <vt:vector size="6" baseType="variant">
      <vt:variant>
        <vt:i4>7733266</vt:i4>
      </vt:variant>
      <vt:variant>
        <vt:i4>0</vt:i4>
      </vt:variant>
      <vt:variant>
        <vt:i4>0</vt:i4>
      </vt:variant>
      <vt:variant>
        <vt:i4>5</vt:i4>
      </vt:variant>
      <vt:variant>
        <vt:lpwstr>mailto:Matej.Baloun@nakit.cz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Slavek Martin</dc:creator>
  <cp:keywords/>
  <cp:lastModifiedBy>Baloun Matěj</cp:lastModifiedBy>
  <cp:revision>58</cp:revision>
  <dcterms:created xsi:type="dcterms:W3CDTF">2025-09-18T09:57:00Z</dcterms:created>
  <dcterms:modified xsi:type="dcterms:W3CDTF">2025-10-15T09:23:00Z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2024-07-09T00:00:00Z</vt:filetime>
  </property>
  <property fmtid="{D5CDD505-2E9C-101B-9397-08002B2CF9AE}" pid="5" name="MSIP_Label_82a99ebc-0f39-4fac-abab-b8d6469272ed_ActionId">
    <vt:lpwstr>c4b397b9-422a-41bd-a4d5-048331206f17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2024-06-07T18:48:44Z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43acadc9,67a4ed36,1de0d8f9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  <property fmtid="{D5CDD505-2E9C-101B-9397-08002B2CF9AE}" pid="16" name="ContentTypeId">
    <vt:lpwstr>0x010100185DCB7ED404AA40A4B9DE32CE43213E</vt:lpwstr>
  </property>
  <property fmtid="{D5CDD505-2E9C-101B-9397-08002B2CF9AE}" pid="17" name="MediaServiceImageTags">
    <vt:lpwstr/>
  </property>
  <property fmtid="{D5CDD505-2E9C-101B-9397-08002B2CF9AE}" pid="18" name="docLang">
    <vt:lpwstr>cs</vt:lpwstr>
  </property>
</Properties>
</file>