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4BA6" w14:textId="77777777" w:rsidR="00ED6D52" w:rsidRPr="00647C60" w:rsidRDefault="00ED6D52" w:rsidP="00ED6D52"/>
    <w:p w14:paraId="46300BA7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K U P N Í   S M L O U V A</w:t>
      </w:r>
    </w:p>
    <w:p w14:paraId="3C3BD22C" w14:textId="77777777" w:rsidR="00ED6D52" w:rsidRPr="00647C60" w:rsidRDefault="00ED6D52" w:rsidP="00ED6D52">
      <w:pPr>
        <w:jc w:val="center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uzavřená ve smyslu ustanovení </w:t>
      </w:r>
    </w:p>
    <w:p w14:paraId="5DFAA6EB" w14:textId="77777777" w:rsidR="00ED6D52" w:rsidRPr="00647C60" w:rsidRDefault="00ED6D52" w:rsidP="00ED6D52">
      <w:pPr>
        <w:jc w:val="center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z. č. 89/2012 Sb., občanský zákoník </w:t>
      </w:r>
    </w:p>
    <w:p w14:paraId="73E26367" w14:textId="77777777" w:rsidR="00ED6D52" w:rsidRPr="00647C60" w:rsidRDefault="00ED6D52" w:rsidP="00ED6D52">
      <w:pPr>
        <w:jc w:val="center"/>
        <w:rPr>
          <w:rFonts w:ascii="Arial" w:hAnsi="Arial" w:cs="Arial"/>
        </w:rPr>
      </w:pPr>
    </w:p>
    <w:p w14:paraId="4F0C650C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Článek I.</w:t>
      </w:r>
    </w:p>
    <w:p w14:paraId="298D564D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Smluvní strany</w:t>
      </w:r>
    </w:p>
    <w:p w14:paraId="2E3492C1" w14:textId="77777777" w:rsidR="00ED6D52" w:rsidRPr="00647C60" w:rsidRDefault="00ED6D52" w:rsidP="00ED6D52">
      <w:pPr>
        <w:jc w:val="both"/>
        <w:rPr>
          <w:rFonts w:ascii="Arial" w:hAnsi="Arial" w:cs="Arial"/>
          <w:b/>
        </w:rPr>
      </w:pPr>
    </w:p>
    <w:p w14:paraId="31EEB43B" w14:textId="77777777" w:rsidR="00ED6D52" w:rsidRPr="00647C60" w:rsidRDefault="00ED6D52" w:rsidP="00ED6D52">
      <w:pPr>
        <w:jc w:val="both"/>
        <w:rPr>
          <w:rFonts w:ascii="Arial" w:hAnsi="Arial" w:cs="Arial"/>
          <w:b/>
        </w:rPr>
      </w:pPr>
    </w:p>
    <w:p w14:paraId="2D85052A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  <w:b/>
        </w:rPr>
        <w:t xml:space="preserve">1. Římskokatolická farnost Napajedla                                                </w:t>
      </w:r>
    </w:p>
    <w:p w14:paraId="6323EBE8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se sídlem Masarykovo náměstí 213, 763 61 Napajedla</w:t>
      </w:r>
    </w:p>
    <w:p w14:paraId="741E0057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IČO: 48471755</w:t>
      </w:r>
    </w:p>
    <w:p w14:paraId="3DFFFA5F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zastoupena P. Josefem Říhou, farářem  </w:t>
      </w:r>
    </w:p>
    <w:p w14:paraId="2034F697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(dále jen „prodávající“)</w:t>
      </w:r>
    </w:p>
    <w:p w14:paraId="2AE4BDCC" w14:textId="77777777" w:rsidR="00ED6D52" w:rsidRPr="00647C60" w:rsidRDefault="00ED6D52" w:rsidP="00ED6D52">
      <w:pPr>
        <w:jc w:val="both"/>
        <w:rPr>
          <w:rFonts w:ascii="Arial" w:hAnsi="Arial" w:cs="Arial"/>
        </w:rPr>
      </w:pPr>
    </w:p>
    <w:p w14:paraId="245204C4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>a</w:t>
      </w:r>
    </w:p>
    <w:p w14:paraId="798D9BE1" w14:textId="77777777" w:rsidR="00ED6D52" w:rsidRPr="00647C60" w:rsidRDefault="00ED6D52" w:rsidP="00ED6D52">
      <w:pPr>
        <w:jc w:val="both"/>
        <w:rPr>
          <w:rFonts w:ascii="Arial" w:hAnsi="Arial" w:cs="Arial"/>
        </w:rPr>
      </w:pPr>
    </w:p>
    <w:p w14:paraId="48A20E49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  <w:b/>
        </w:rPr>
        <w:t>2. Zlínský kraj</w:t>
      </w:r>
      <w:r w:rsidRPr="00647C60">
        <w:rPr>
          <w:rFonts w:ascii="Arial" w:hAnsi="Arial" w:cs="Arial"/>
        </w:rPr>
        <w:t>, se sídlem ve Zlíně, tř. T. Bati 21, 761 90 Zlín</w:t>
      </w:r>
    </w:p>
    <w:p w14:paraId="0C0AD0A1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IČO: 70891320 </w:t>
      </w:r>
    </w:p>
    <w:p w14:paraId="15F25641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zastoupen  Ing. Radimem Holišem, hejtmanem</w:t>
      </w:r>
    </w:p>
    <w:p w14:paraId="0CE3C413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(dále jen „kupující“)</w:t>
      </w:r>
    </w:p>
    <w:p w14:paraId="18E5B2D2" w14:textId="77777777" w:rsidR="00ED6D52" w:rsidRPr="00647C60" w:rsidRDefault="00ED6D52" w:rsidP="00ED6D52">
      <w:pPr>
        <w:jc w:val="both"/>
        <w:rPr>
          <w:rFonts w:ascii="Arial" w:hAnsi="Arial" w:cs="Arial"/>
        </w:rPr>
      </w:pPr>
    </w:p>
    <w:p w14:paraId="3F09D252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  <w:b/>
        </w:rPr>
        <w:t xml:space="preserve">     Ředitelství silnic Zlínského kraje</w:t>
      </w:r>
      <w:r w:rsidRPr="00647C60">
        <w:rPr>
          <w:rFonts w:ascii="Arial" w:hAnsi="Arial" w:cs="Arial"/>
        </w:rPr>
        <w:t>, příspěvková organizace</w:t>
      </w:r>
    </w:p>
    <w:p w14:paraId="76D657D2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 se sídlem ve Zlíně, K Majáku 5001, 760 01 Zlín</w:t>
      </w:r>
    </w:p>
    <w:p w14:paraId="17F410CC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 IČO: 70934860 </w:t>
      </w:r>
    </w:p>
    <w:p w14:paraId="09351F2E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 zastoupena Ing. Bronislavem Malým, ředitelem</w:t>
      </w:r>
    </w:p>
    <w:p w14:paraId="55F9DC9C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     (dále jen „příspěvková organizace“)</w:t>
      </w:r>
    </w:p>
    <w:p w14:paraId="6D912FA6" w14:textId="77777777" w:rsidR="00ED6D52" w:rsidRPr="00647C60" w:rsidRDefault="00ED6D52" w:rsidP="00ED6D52">
      <w:pPr>
        <w:jc w:val="both"/>
        <w:rPr>
          <w:rFonts w:ascii="Arial" w:hAnsi="Arial" w:cs="Arial"/>
        </w:rPr>
      </w:pPr>
    </w:p>
    <w:p w14:paraId="75DDF17B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Článek II.</w:t>
      </w:r>
    </w:p>
    <w:p w14:paraId="5E85F763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Úvodní ustanovení</w:t>
      </w:r>
    </w:p>
    <w:p w14:paraId="54708CF8" w14:textId="77777777" w:rsidR="00ED6D52" w:rsidRPr="00647C60" w:rsidRDefault="00ED6D52" w:rsidP="00ED6D52">
      <w:pPr>
        <w:jc w:val="both"/>
        <w:rPr>
          <w:rFonts w:ascii="Arial" w:hAnsi="Arial" w:cs="Arial"/>
          <w:b/>
        </w:rPr>
      </w:pPr>
    </w:p>
    <w:p w14:paraId="7CDCF788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 xml:space="preserve">Prodávající je vlastníkem nemovitých věcí – pozemků </w:t>
      </w:r>
      <w:r w:rsidRPr="00647C60">
        <w:rPr>
          <w:rFonts w:ascii="Arial" w:hAnsi="Arial" w:cs="Arial"/>
          <w:b/>
        </w:rPr>
        <w:t>p. č. 6382/37</w:t>
      </w:r>
      <w:r w:rsidRPr="00647C60">
        <w:rPr>
          <w:rFonts w:ascii="Arial" w:hAnsi="Arial" w:cs="Arial"/>
        </w:rPr>
        <w:t xml:space="preserve">, ostatní plocha – silnice, o výměře 265 m² a </w:t>
      </w:r>
      <w:r w:rsidRPr="00647C60">
        <w:rPr>
          <w:rFonts w:ascii="Arial" w:hAnsi="Arial" w:cs="Arial"/>
          <w:b/>
        </w:rPr>
        <w:t>p. č. 6382/39</w:t>
      </w:r>
      <w:r w:rsidRPr="00647C60">
        <w:rPr>
          <w:rFonts w:ascii="Arial" w:hAnsi="Arial" w:cs="Arial"/>
        </w:rPr>
        <w:t>, ostatní plocha – silnice, o výměře 155 m² zapsaných na listu vlastnictví č.</w:t>
      </w:r>
      <w:r w:rsidRPr="00647C60">
        <w:rPr>
          <w:rFonts w:ascii="Arial" w:hAnsi="Arial" w:cs="Arial"/>
          <w:b/>
        </w:rPr>
        <w:t xml:space="preserve"> 2776 </w:t>
      </w:r>
      <w:r w:rsidRPr="00647C60">
        <w:rPr>
          <w:rFonts w:ascii="Arial" w:hAnsi="Arial" w:cs="Arial"/>
        </w:rPr>
        <w:t>pro obec Napajedla a k. ú. Napajedla</w:t>
      </w:r>
      <w:r>
        <w:rPr>
          <w:rFonts w:ascii="Arial" w:hAnsi="Arial" w:cs="Arial"/>
        </w:rPr>
        <w:t xml:space="preserve"> </w:t>
      </w:r>
      <w:r w:rsidRPr="00647C60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647C60">
        <w:rPr>
          <w:rFonts w:ascii="Arial" w:hAnsi="Arial" w:cs="Arial"/>
        </w:rPr>
        <w:t>příslušného katastrálního pracoviště Katastrálního úřadu pro Zlínský kraj (dále jen „nemovité věci“).</w:t>
      </w:r>
    </w:p>
    <w:p w14:paraId="44111CC2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Článek III.</w:t>
      </w:r>
    </w:p>
    <w:p w14:paraId="5F891E29" w14:textId="77777777" w:rsidR="00ED6D52" w:rsidRPr="00647C60" w:rsidRDefault="00ED6D52" w:rsidP="00ED6D52">
      <w:pPr>
        <w:jc w:val="center"/>
        <w:rPr>
          <w:rFonts w:ascii="Arial" w:hAnsi="Arial" w:cs="Arial"/>
          <w:b/>
        </w:rPr>
      </w:pPr>
      <w:r w:rsidRPr="00647C60">
        <w:rPr>
          <w:rFonts w:ascii="Arial" w:hAnsi="Arial" w:cs="Arial"/>
          <w:b/>
        </w:rPr>
        <w:t>Předmět smlouvy</w:t>
      </w:r>
    </w:p>
    <w:p w14:paraId="2A56E303" w14:textId="77777777" w:rsidR="00ED6D52" w:rsidRPr="00647C60" w:rsidRDefault="00ED6D52" w:rsidP="00ED6D52">
      <w:pPr>
        <w:jc w:val="both"/>
        <w:rPr>
          <w:rFonts w:ascii="Arial" w:hAnsi="Arial" w:cs="Arial"/>
          <w:b/>
        </w:rPr>
      </w:pPr>
    </w:p>
    <w:p w14:paraId="624FB4F1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>Touto smlouvou prodávající prodává a kupující kupuje a přijímá do svého výlučného vlastnictví nemovité věci – pozemky p. č. 6382/37 a p. č. 6382/39 v k. ú. Napajedla, se všemi právy, povinnostmi, s příslušenstvím a součástmi, v tom stavu, v jakém se ke dni uzavření této smlouvy nachází, za níže uvedenou kupní cenu.</w:t>
      </w:r>
    </w:p>
    <w:p w14:paraId="26DD6D00" w14:textId="77777777" w:rsidR="00ED6D52" w:rsidRPr="00647C60" w:rsidRDefault="00ED6D52" w:rsidP="00ED6D52">
      <w:pPr>
        <w:jc w:val="both"/>
        <w:rPr>
          <w:rFonts w:ascii="Arial" w:hAnsi="Arial" w:cs="Arial"/>
        </w:rPr>
      </w:pPr>
    </w:p>
    <w:p w14:paraId="17AB5E9C" w14:textId="77777777" w:rsidR="00ED6D52" w:rsidRPr="00647C60" w:rsidRDefault="00ED6D52" w:rsidP="00ED6D52">
      <w:pPr>
        <w:jc w:val="both"/>
        <w:rPr>
          <w:rFonts w:ascii="Arial" w:hAnsi="Arial" w:cs="Arial"/>
        </w:rPr>
      </w:pPr>
      <w:r w:rsidRPr="00647C60">
        <w:rPr>
          <w:rFonts w:ascii="Arial" w:hAnsi="Arial" w:cs="Arial"/>
        </w:rPr>
        <w:t>Ke dni vzniku vlastnického práva kupujícího k předmětným nemovitým věcem svěřuje kupující dotčené nemovité věci současně k hospodaření se svěřeným majetkem kraje příspěvkové organizaci.</w:t>
      </w:r>
    </w:p>
    <w:p w14:paraId="245956B3" w14:textId="77777777" w:rsidR="00ED6D52" w:rsidRDefault="00ED6D52" w:rsidP="00ED6D52">
      <w:pPr>
        <w:jc w:val="both"/>
        <w:rPr>
          <w:rFonts w:ascii="Arial" w:hAnsi="Arial" w:cs="Arial"/>
        </w:rPr>
      </w:pPr>
    </w:p>
    <w:p w14:paraId="125FC435" w14:textId="77777777" w:rsidR="00ED6D52" w:rsidRPr="009B11DB" w:rsidRDefault="00ED6D52" w:rsidP="00ED6D52">
      <w:pPr>
        <w:keepNext/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lastRenderedPageBreak/>
        <w:t>Článek IV.</w:t>
      </w:r>
    </w:p>
    <w:p w14:paraId="7EF6DB0D" w14:textId="77777777" w:rsidR="00ED6D52" w:rsidRPr="009B11DB" w:rsidRDefault="00ED6D52" w:rsidP="00ED6D52">
      <w:pPr>
        <w:keepNext/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t>Kupní cena</w:t>
      </w:r>
    </w:p>
    <w:p w14:paraId="5F3E6B98" w14:textId="77777777" w:rsidR="00ED6D52" w:rsidRPr="0089619E" w:rsidRDefault="00ED6D52" w:rsidP="00ED6D52">
      <w:pPr>
        <w:keepNext/>
        <w:jc w:val="center"/>
        <w:rPr>
          <w:rFonts w:ascii="Arial" w:hAnsi="Arial" w:cs="Arial"/>
        </w:rPr>
      </w:pPr>
    </w:p>
    <w:p w14:paraId="78B29961" w14:textId="77777777" w:rsidR="00ED6D52" w:rsidRPr="0089619E" w:rsidRDefault="00ED6D52" w:rsidP="00ED6D52">
      <w:pPr>
        <w:jc w:val="both"/>
        <w:rPr>
          <w:rFonts w:ascii="Arial" w:hAnsi="Arial" w:cs="Arial"/>
        </w:rPr>
      </w:pPr>
      <w:r w:rsidRPr="0089619E">
        <w:rPr>
          <w:rFonts w:ascii="Arial" w:hAnsi="Arial" w:cs="Arial"/>
        </w:rPr>
        <w:t xml:space="preserve">Kupní cena je stanovená </w:t>
      </w:r>
      <w:r>
        <w:rPr>
          <w:rFonts w:ascii="Arial" w:hAnsi="Arial" w:cs="Arial"/>
        </w:rPr>
        <w:t>dohodou</w:t>
      </w:r>
      <w:r w:rsidRPr="0089619E">
        <w:rPr>
          <w:rFonts w:ascii="Arial" w:hAnsi="Arial" w:cs="Arial"/>
        </w:rPr>
        <w:t xml:space="preserve"> ve výši </w:t>
      </w:r>
      <w:r>
        <w:rPr>
          <w:rFonts w:ascii="Arial" w:hAnsi="Arial" w:cs="Arial"/>
          <w:b/>
        </w:rPr>
        <w:t>50.4</w:t>
      </w:r>
      <w:r w:rsidRPr="00D97677">
        <w:rPr>
          <w:rFonts w:ascii="Arial" w:hAnsi="Arial" w:cs="Arial"/>
          <w:b/>
        </w:rPr>
        <w:t>00</w:t>
      </w:r>
      <w:r w:rsidRPr="003904C8">
        <w:rPr>
          <w:rFonts w:ascii="Arial" w:hAnsi="Arial" w:cs="Arial"/>
          <w:b/>
        </w:rPr>
        <w:t>,- Kč</w:t>
      </w:r>
      <w:r w:rsidRPr="00896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Pr="0089619E">
        <w:rPr>
          <w:rFonts w:ascii="Arial" w:hAnsi="Arial" w:cs="Arial"/>
        </w:rPr>
        <w:t xml:space="preserve">(slovy: </w:t>
      </w:r>
      <w:r>
        <w:rPr>
          <w:rFonts w:ascii="Arial" w:hAnsi="Arial" w:cs="Arial"/>
        </w:rPr>
        <w:t>padesáttisícčtyřistakorun</w:t>
      </w:r>
      <w:r w:rsidRPr="0089619E">
        <w:rPr>
          <w:rFonts w:ascii="Arial" w:hAnsi="Arial" w:cs="Arial"/>
        </w:rPr>
        <w:t>česk</w:t>
      </w:r>
      <w:r>
        <w:rPr>
          <w:rFonts w:ascii="Arial" w:hAnsi="Arial" w:cs="Arial"/>
        </w:rPr>
        <w:t>ých</w:t>
      </w:r>
      <w:r w:rsidRPr="0089619E">
        <w:rPr>
          <w:rFonts w:ascii="Arial" w:hAnsi="Arial" w:cs="Arial"/>
        </w:rPr>
        <w:t>).</w:t>
      </w:r>
    </w:p>
    <w:p w14:paraId="76B32568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51AEFAB2" w14:textId="77777777" w:rsidR="00ED6D52" w:rsidRDefault="00ED6D52" w:rsidP="00ED6D52">
      <w:pPr>
        <w:jc w:val="both"/>
        <w:rPr>
          <w:rFonts w:ascii="Arial" w:hAnsi="Arial" w:cs="Arial"/>
        </w:rPr>
      </w:pPr>
      <w:r w:rsidRPr="0089619E">
        <w:rPr>
          <w:rFonts w:ascii="Arial" w:hAnsi="Arial" w:cs="Arial"/>
        </w:rPr>
        <w:t>Kupující se zavazuje uhradit prodávající</w:t>
      </w:r>
      <w:r>
        <w:rPr>
          <w:rFonts w:ascii="Arial" w:hAnsi="Arial" w:cs="Arial"/>
        </w:rPr>
        <w:t>mu</w:t>
      </w:r>
      <w:r w:rsidRPr="0089619E">
        <w:rPr>
          <w:rFonts w:ascii="Arial" w:hAnsi="Arial" w:cs="Arial"/>
        </w:rPr>
        <w:t xml:space="preserve"> kupní cenu v plné výši na účet vedený </w:t>
      </w:r>
      <w:r>
        <w:rPr>
          <w:rFonts w:ascii="Arial" w:hAnsi="Arial" w:cs="Arial"/>
        </w:rPr>
        <w:t xml:space="preserve">                 </w:t>
      </w:r>
      <w:r w:rsidRPr="0089619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Česká spořitelna, a.s.</w:t>
      </w:r>
      <w:r w:rsidRPr="0089619E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89619E">
        <w:rPr>
          <w:rFonts w:ascii="Arial" w:hAnsi="Arial" w:cs="Arial"/>
        </w:rPr>
        <w:t>ú.:</w:t>
      </w:r>
      <w:r>
        <w:rPr>
          <w:rFonts w:ascii="Arial" w:hAnsi="Arial" w:cs="Arial"/>
        </w:rPr>
        <w:t xml:space="preserve"> 1405254329/0800,</w:t>
      </w:r>
      <w:r w:rsidRPr="0089619E">
        <w:rPr>
          <w:rFonts w:ascii="Arial" w:hAnsi="Arial" w:cs="Arial"/>
        </w:rPr>
        <w:t xml:space="preserve"> a to do 60 dnů po oznámení příslušného katastrálního úřadu, že vklad vlastnického práva k předmětným nemovitým věcem ve prospěch kupujícího dle této kupní smlouvy byl povolen.</w:t>
      </w:r>
    </w:p>
    <w:p w14:paraId="40D45881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D541E89" w14:textId="77777777" w:rsidR="00ED6D52" w:rsidRDefault="00ED6D52" w:rsidP="00ED6D52">
      <w:pPr>
        <w:jc w:val="both"/>
        <w:rPr>
          <w:rFonts w:ascii="Arial" w:hAnsi="Arial" w:cs="Arial"/>
        </w:rPr>
      </w:pPr>
      <w:r w:rsidRPr="0098116C">
        <w:rPr>
          <w:rFonts w:ascii="Arial" w:hAnsi="Arial" w:cs="Arial"/>
        </w:rPr>
        <w:t>V případě, že kupující nesplní povinnost zaplatit kupní cenu ve sjednané lhůtě a výši, vyhrazuje si prodávající v souladu s ustanovením § 2001 občanského zákoníku právo od této smlouvy odstoupit.</w:t>
      </w:r>
    </w:p>
    <w:p w14:paraId="0F24472A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7DCABE1E" w14:textId="77777777" w:rsidR="00ED6D52" w:rsidRPr="009B11DB" w:rsidRDefault="00ED6D52" w:rsidP="00ED6D52">
      <w:pPr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t>Článek V.</w:t>
      </w:r>
    </w:p>
    <w:p w14:paraId="65EC7703" w14:textId="77777777" w:rsidR="00ED6D52" w:rsidRPr="009B11DB" w:rsidRDefault="00ED6D52" w:rsidP="00ED6D52">
      <w:pPr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t>Prohlášení o vadách</w:t>
      </w:r>
    </w:p>
    <w:p w14:paraId="3B9EA082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4F805CB7" w14:textId="77777777" w:rsidR="00ED6D52" w:rsidRDefault="00ED6D52" w:rsidP="00ED6D52">
      <w:pPr>
        <w:jc w:val="both"/>
        <w:rPr>
          <w:rFonts w:ascii="Arial" w:hAnsi="Arial" w:cs="Arial"/>
        </w:rPr>
      </w:pPr>
      <w:r w:rsidRPr="0089619E">
        <w:rPr>
          <w:rFonts w:ascii="Arial" w:hAnsi="Arial" w:cs="Arial"/>
        </w:rPr>
        <w:t>Prodávající prohlašuje, že na převáděných nemovitých věcech neváznou žádné dluhy, věcná břemena, zástavní práva či jiná práva třetích osob, žádné závazky.</w:t>
      </w:r>
    </w:p>
    <w:p w14:paraId="0A71A8E2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456895C2" w14:textId="77777777" w:rsidR="00ED6D52" w:rsidRDefault="00ED6D52" w:rsidP="00ED6D52">
      <w:pPr>
        <w:jc w:val="both"/>
        <w:rPr>
          <w:rFonts w:ascii="Arial" w:hAnsi="Arial" w:cs="Arial"/>
        </w:rPr>
      </w:pPr>
      <w:r w:rsidRPr="0089619E">
        <w:rPr>
          <w:rFonts w:ascii="Arial" w:hAnsi="Arial" w:cs="Arial"/>
        </w:rPr>
        <w:t>Kupující prohlašuje, že si převáděné nemovité věci řádně prohlédl a je mu jejich faktický stav dobře znám.</w:t>
      </w:r>
      <w:r>
        <w:rPr>
          <w:rFonts w:ascii="Arial" w:hAnsi="Arial" w:cs="Arial"/>
        </w:rPr>
        <w:t xml:space="preserve"> </w:t>
      </w:r>
      <w:r w:rsidRPr="0089619E">
        <w:rPr>
          <w:rFonts w:ascii="Arial" w:hAnsi="Arial" w:cs="Arial"/>
        </w:rPr>
        <w:t>Smluvní strany se dohodly, že na kupujícího nepřechází případný dluh zajištěný právy váznoucími na nemovitých věcech (např. zástavním právem nebo jinou jistotou dle ustanovení § 1888 odst. 2 zákona č. 89/2012 Sb., občanský zákoník).</w:t>
      </w:r>
    </w:p>
    <w:p w14:paraId="5845FB08" w14:textId="77777777" w:rsidR="00ED6D52" w:rsidRDefault="00ED6D52" w:rsidP="00ED6D52">
      <w:pPr>
        <w:jc w:val="both"/>
        <w:rPr>
          <w:rFonts w:ascii="Arial" w:hAnsi="Arial" w:cs="Arial"/>
        </w:rPr>
      </w:pPr>
    </w:p>
    <w:p w14:paraId="0FBC4DA8" w14:textId="77777777" w:rsidR="00ED6D52" w:rsidRDefault="00ED6D52" w:rsidP="00ED6D52">
      <w:pPr>
        <w:jc w:val="both"/>
        <w:rPr>
          <w:rFonts w:ascii="Arial" w:hAnsi="Arial" w:cs="Arial"/>
        </w:rPr>
      </w:pPr>
      <w:r w:rsidRPr="00790C3C">
        <w:rPr>
          <w:rFonts w:ascii="Arial" w:hAnsi="Arial" w:cs="Arial"/>
        </w:rPr>
        <w:t>Kupující prohlašuje, že si je vědom toho, že na předmětu koupě může být umístěno vedení nebo zařízení technické infrastruktury (inženýrské sítě, vodovodní potrubí, přípojky a další vedení energetické infrastruktury, komunikačními sítě apod.), k nimž existují oprávnění, jakož i omezení užívání nemovité věci vzniklá podle předchozích právních úprav, která se nezapisovala do pozemkových knih, evidence nemovitostí, ani katastru nemovitostí. Všechna tato omezení a oprávnění přecházejí na kupujícího.</w:t>
      </w:r>
    </w:p>
    <w:p w14:paraId="45FBE126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6AF954B4" w14:textId="77777777" w:rsidR="00ED6D52" w:rsidRPr="009B11DB" w:rsidRDefault="00ED6D52" w:rsidP="00ED6D52">
      <w:pPr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t>Článek VI.</w:t>
      </w:r>
    </w:p>
    <w:p w14:paraId="7A337ECA" w14:textId="77777777" w:rsidR="00ED6D52" w:rsidRPr="0089619E" w:rsidRDefault="00ED6D52" w:rsidP="00ED6D52">
      <w:pPr>
        <w:jc w:val="center"/>
        <w:rPr>
          <w:rFonts w:ascii="Arial" w:hAnsi="Arial" w:cs="Arial"/>
        </w:rPr>
      </w:pPr>
      <w:r w:rsidRPr="009B11DB">
        <w:rPr>
          <w:rFonts w:ascii="Arial" w:hAnsi="Arial" w:cs="Arial"/>
          <w:b/>
        </w:rPr>
        <w:t>Čestné prohlášení</w:t>
      </w:r>
    </w:p>
    <w:p w14:paraId="2493FFE6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5CCCDF6A" w14:textId="77777777" w:rsidR="00ED6D52" w:rsidRDefault="00ED6D52" w:rsidP="00ED6D52">
      <w:pPr>
        <w:jc w:val="both"/>
        <w:rPr>
          <w:rFonts w:ascii="Arial" w:hAnsi="Arial" w:cs="Arial"/>
        </w:rPr>
      </w:pPr>
      <w:r w:rsidRPr="0089619E">
        <w:rPr>
          <w:rFonts w:ascii="Arial" w:hAnsi="Arial" w:cs="Arial"/>
        </w:rPr>
        <w:t xml:space="preserve">Prodávající jako </w:t>
      </w:r>
      <w:r>
        <w:rPr>
          <w:rFonts w:ascii="Arial" w:hAnsi="Arial" w:cs="Arial"/>
        </w:rPr>
        <w:t>vlastník</w:t>
      </w:r>
      <w:r w:rsidRPr="0089619E">
        <w:rPr>
          <w:rFonts w:ascii="Arial" w:hAnsi="Arial" w:cs="Arial"/>
        </w:rPr>
        <w:t xml:space="preserve"> nemovitých věcí</w:t>
      </w:r>
      <w:r>
        <w:rPr>
          <w:rFonts w:ascii="Arial" w:hAnsi="Arial" w:cs="Arial"/>
        </w:rPr>
        <w:t xml:space="preserve"> prohlašuje</w:t>
      </w:r>
      <w:r w:rsidRPr="0089619E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mu</w:t>
      </w:r>
      <w:r w:rsidRPr="0089619E">
        <w:rPr>
          <w:rFonts w:ascii="Arial" w:hAnsi="Arial" w:cs="Arial"/>
        </w:rPr>
        <w:t xml:space="preserve"> nebyla v minulosti poskytnuta vlastníkem silnice </w:t>
      </w:r>
      <w:r>
        <w:rPr>
          <w:rFonts w:ascii="Arial" w:hAnsi="Arial" w:cs="Arial"/>
        </w:rPr>
        <w:t>I</w:t>
      </w:r>
      <w:r w:rsidRPr="0089619E">
        <w:rPr>
          <w:rFonts w:ascii="Arial" w:hAnsi="Arial" w:cs="Arial"/>
        </w:rPr>
        <w:t xml:space="preserve">II. třídy umístěné na předmětných nemovitých věcech náhrada za užívání předmětných nemovitých věcí pro účely silnice. </w:t>
      </w:r>
    </w:p>
    <w:p w14:paraId="3AA3BC93" w14:textId="77777777" w:rsidR="00ED6D52" w:rsidRDefault="00ED6D52" w:rsidP="00ED6D52">
      <w:pPr>
        <w:jc w:val="both"/>
        <w:rPr>
          <w:rFonts w:ascii="Arial" w:hAnsi="Arial" w:cs="Arial"/>
        </w:rPr>
      </w:pPr>
    </w:p>
    <w:p w14:paraId="36862FCA" w14:textId="77777777" w:rsidR="00ED6D52" w:rsidRPr="0089619E" w:rsidRDefault="00ED6D52" w:rsidP="00ED6D52">
      <w:pPr>
        <w:jc w:val="both"/>
        <w:rPr>
          <w:rFonts w:ascii="Arial" w:hAnsi="Arial" w:cs="Arial"/>
        </w:rPr>
      </w:pPr>
      <w:r w:rsidRPr="003D3F92">
        <w:rPr>
          <w:rFonts w:ascii="Arial" w:hAnsi="Arial" w:cs="Arial"/>
        </w:rPr>
        <w:t>Smluvní strany prohlašují, že veškeré sporné otázky související s užíváním nemovit</w:t>
      </w:r>
      <w:r>
        <w:rPr>
          <w:rFonts w:ascii="Arial" w:hAnsi="Arial" w:cs="Arial"/>
        </w:rPr>
        <w:t>ých</w:t>
      </w:r>
      <w:r w:rsidRPr="003D3F92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í</w:t>
      </w:r>
      <w:r w:rsidRPr="003D3F92">
        <w:rPr>
          <w:rFonts w:ascii="Arial" w:hAnsi="Arial" w:cs="Arial"/>
        </w:rPr>
        <w:t xml:space="preserve"> jsou touto kupní smlouvou vyřešeny a že vůči sobě nebudou uplatňovat žádné případné další související nároky.</w:t>
      </w:r>
    </w:p>
    <w:p w14:paraId="54E430CC" w14:textId="77777777" w:rsidR="00ED6D52" w:rsidRPr="0089619E" w:rsidRDefault="00ED6D52" w:rsidP="00ED6D52">
      <w:pPr>
        <w:jc w:val="both"/>
        <w:rPr>
          <w:rFonts w:ascii="Arial" w:hAnsi="Arial" w:cs="Arial"/>
        </w:rPr>
      </w:pPr>
    </w:p>
    <w:p w14:paraId="5130E8D6" w14:textId="77777777" w:rsidR="00ED6D52" w:rsidRPr="009B11DB" w:rsidRDefault="00ED6D52" w:rsidP="00ED6D52">
      <w:pPr>
        <w:keepNext/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t>Článek VII.</w:t>
      </w:r>
    </w:p>
    <w:p w14:paraId="5C6134B4" w14:textId="77777777" w:rsidR="00ED6D52" w:rsidRDefault="00ED6D52" w:rsidP="00ED6D52">
      <w:pPr>
        <w:keepNext/>
        <w:jc w:val="center"/>
        <w:rPr>
          <w:rFonts w:ascii="Arial" w:hAnsi="Arial" w:cs="Arial"/>
          <w:b/>
        </w:rPr>
      </w:pPr>
      <w:r w:rsidRPr="009B11DB">
        <w:rPr>
          <w:rFonts w:ascii="Arial" w:hAnsi="Arial" w:cs="Arial"/>
          <w:b/>
        </w:rPr>
        <w:t>Závěrečná ustanovení</w:t>
      </w:r>
    </w:p>
    <w:p w14:paraId="182FCADD" w14:textId="77777777" w:rsidR="00ED6D52" w:rsidRPr="007C2E27" w:rsidRDefault="00ED6D52" w:rsidP="00ED6D52">
      <w:pPr>
        <w:keepNext/>
        <w:jc w:val="center"/>
        <w:rPr>
          <w:rFonts w:ascii="Arial" w:hAnsi="Arial" w:cs="Arial"/>
          <w:b/>
        </w:rPr>
      </w:pPr>
    </w:p>
    <w:p w14:paraId="7C864238" w14:textId="77777777" w:rsidR="00ED6D52" w:rsidRDefault="00ED6D52" w:rsidP="00ED6D52">
      <w:pPr>
        <w:jc w:val="both"/>
        <w:rPr>
          <w:rFonts w:ascii="Arial" w:hAnsi="Arial" w:cs="Arial"/>
        </w:rPr>
      </w:pPr>
      <w:r w:rsidRPr="0089619E">
        <w:rPr>
          <w:rFonts w:ascii="Arial" w:hAnsi="Arial" w:cs="Arial"/>
        </w:rPr>
        <w:t>Správní poplatek za podání návrhu na vydání rozhodnutí o povolení vkladu vlastnického práva ve prospěch</w:t>
      </w:r>
      <w:r w:rsidRPr="003206C1">
        <w:rPr>
          <w:rFonts w:ascii="Arial" w:hAnsi="Arial" w:cs="Arial"/>
        </w:rPr>
        <w:t xml:space="preserve"> kupujícího hradí </w:t>
      </w:r>
      <w:r w:rsidRPr="003206C1">
        <w:rPr>
          <w:rFonts w:ascii="Arial" w:hAnsi="Arial" w:cs="Arial"/>
          <w:b/>
        </w:rPr>
        <w:t>příspěvková organizace</w:t>
      </w:r>
      <w:r w:rsidRPr="003206C1">
        <w:rPr>
          <w:rFonts w:ascii="Arial" w:hAnsi="Arial" w:cs="Arial"/>
        </w:rPr>
        <w:t>.</w:t>
      </w:r>
    </w:p>
    <w:p w14:paraId="45A7588D" w14:textId="77777777" w:rsidR="00ED6D52" w:rsidRDefault="00ED6D52" w:rsidP="00ED6D52">
      <w:pPr>
        <w:jc w:val="both"/>
        <w:rPr>
          <w:rFonts w:ascii="Arial" w:hAnsi="Arial" w:cs="Arial"/>
        </w:rPr>
      </w:pPr>
    </w:p>
    <w:p w14:paraId="3FFCFCF4" w14:textId="77777777" w:rsidR="00ED6D52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Smluvní strany se dohodly, že návrh na vklad vlastnického práva dle této smlouvy bude podán kupujícím a k tomuto úkonu prodávající kupujícího tímto zmocňuj</w:t>
      </w:r>
      <w:r>
        <w:rPr>
          <w:rFonts w:ascii="Arial" w:hAnsi="Arial" w:cs="Arial"/>
        </w:rPr>
        <w:t>e</w:t>
      </w:r>
      <w:r w:rsidRPr="003206C1">
        <w:rPr>
          <w:rFonts w:ascii="Arial" w:hAnsi="Arial" w:cs="Arial"/>
        </w:rPr>
        <w:t>.</w:t>
      </w:r>
    </w:p>
    <w:p w14:paraId="6780ED69" w14:textId="77777777" w:rsidR="00ED6D52" w:rsidRDefault="00ED6D52" w:rsidP="00ED6D52">
      <w:pPr>
        <w:jc w:val="both"/>
        <w:rPr>
          <w:rFonts w:ascii="Arial" w:hAnsi="Arial" w:cs="Arial"/>
        </w:rPr>
      </w:pPr>
    </w:p>
    <w:p w14:paraId="5820CE01" w14:textId="77777777" w:rsidR="00ED6D52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920BB">
        <w:rPr>
          <w:rFonts w:ascii="Arial" w:hAnsi="Arial" w:cs="Arial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14:paraId="7D8BD5AD" w14:textId="77777777" w:rsidR="00ED6D52" w:rsidRPr="00F920BB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78913B77" w14:textId="77777777" w:rsidR="00ED6D52" w:rsidRPr="00F920BB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920BB">
        <w:rPr>
          <w:rFonts w:ascii="Arial" w:hAnsi="Arial" w:cs="Arial"/>
        </w:rPr>
        <w:t>Smluvní strany souhlasí se zpracováním ve smlouvě uvedených údajů a s jejich zveřejněním v souladu s platnými právními předpisy, zejména zákonem č. 106/1999 Sb., o svobodném přístupu k informacím a zákonem č. 340/2015 Sb., o zvláštních podmínkách účinnosti některých smluv, uveřejňování těchto smluv a o registru smluv (zákon o registru smluv). Souhlas udělují dobrovolně a na dobu neurčitou.</w:t>
      </w:r>
    </w:p>
    <w:p w14:paraId="76A33A8A" w14:textId="77777777" w:rsidR="00ED6D52" w:rsidRDefault="00ED6D52" w:rsidP="00ED6D52">
      <w:pPr>
        <w:jc w:val="both"/>
        <w:rPr>
          <w:rFonts w:ascii="Arial" w:hAnsi="Arial" w:cs="Arial"/>
        </w:rPr>
      </w:pPr>
    </w:p>
    <w:p w14:paraId="6F09B924" w14:textId="77777777" w:rsidR="00ED6D52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Pr="00D47930">
        <w:rPr>
          <w:rFonts w:ascii="Arial" w:hAnsi="Arial" w:cs="Arial"/>
        </w:rPr>
        <w:t xml:space="preserve">nabývá </w:t>
      </w:r>
      <w:r w:rsidRPr="00010B89">
        <w:rPr>
          <w:rFonts w:ascii="Arial" w:hAnsi="Arial" w:cs="Arial"/>
          <w:b/>
        </w:rPr>
        <w:t>platnosti</w:t>
      </w:r>
      <w:r w:rsidRPr="00D47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dnem jejího podpisu </w:t>
      </w:r>
      <w:r w:rsidRPr="00D47930">
        <w:rPr>
          <w:rFonts w:ascii="Arial" w:hAnsi="Arial" w:cs="Arial"/>
        </w:rPr>
        <w:t>smluvn</w:t>
      </w:r>
      <w:r>
        <w:rPr>
          <w:rFonts w:ascii="Arial" w:hAnsi="Arial" w:cs="Arial"/>
        </w:rPr>
        <w:t>ími stranami, nikoli však dříve</w:t>
      </w:r>
      <w:r w:rsidRPr="00D47930">
        <w:rPr>
          <w:rFonts w:ascii="Arial" w:hAnsi="Arial" w:cs="Arial"/>
        </w:rPr>
        <w:t xml:space="preserve"> než je </w:t>
      </w:r>
      <w:r w:rsidRPr="0098116C">
        <w:rPr>
          <w:rFonts w:ascii="Arial" w:hAnsi="Arial" w:cs="Arial"/>
        </w:rPr>
        <w:t xml:space="preserve">k vyhotovením smlouvy </w:t>
      </w:r>
      <w:r w:rsidRPr="00A87803">
        <w:rPr>
          <w:rFonts w:ascii="Arial" w:hAnsi="Arial" w:cs="Arial"/>
          <w:b/>
          <w:bCs/>
        </w:rPr>
        <w:t>připojena schvalovací doložka Arcibiskupství olomouckého</w:t>
      </w:r>
      <w:r w:rsidRPr="0098116C">
        <w:rPr>
          <w:rFonts w:ascii="Arial" w:hAnsi="Arial" w:cs="Arial"/>
        </w:rPr>
        <w:t>, IČO: 004 45 151, se sídlem Wurmova 562/9, 779 00 Olomouc</w:t>
      </w:r>
      <w:r>
        <w:rPr>
          <w:rFonts w:ascii="Arial" w:hAnsi="Arial" w:cs="Arial"/>
        </w:rPr>
        <w:t xml:space="preserve"> podle předpisů Církve římskokatolické.</w:t>
      </w:r>
      <w:r w:rsidRPr="0098116C">
        <w:rPr>
          <w:rFonts w:ascii="Arial" w:hAnsi="Arial" w:cs="Arial"/>
        </w:rPr>
        <w:t xml:space="preserve"> Arcibiskupství olomoucké není vázáno projevy smluvních stran učiněnými v této smlouvě a není povinno schvalovací doložku připojit.</w:t>
      </w:r>
      <w:r>
        <w:rPr>
          <w:rFonts w:ascii="Arial" w:hAnsi="Arial" w:cs="Arial"/>
        </w:rPr>
        <w:t xml:space="preserve"> </w:t>
      </w:r>
    </w:p>
    <w:p w14:paraId="63108167" w14:textId="77777777" w:rsidR="00ED6D52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B4138D8" w14:textId="77777777" w:rsidR="00ED6D52" w:rsidRPr="00F920BB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920BB">
        <w:rPr>
          <w:rFonts w:ascii="Arial" w:hAnsi="Arial" w:cs="Arial"/>
        </w:rPr>
        <w:t>Pro případ, že tato smlouva není uzavírána za přítomnosti obou smluvních stran, platí, že smlouva nebude uzavřena, pokud ji některá ze smluvních stran podepíše s jakoukoliv změnou či odchylkou, byť nepodstatnou, nebo dodatkem.</w:t>
      </w:r>
    </w:p>
    <w:p w14:paraId="602E6393" w14:textId="77777777" w:rsidR="00ED6D52" w:rsidRPr="0098116C" w:rsidRDefault="00ED6D52" w:rsidP="00ED6D52">
      <w:pPr>
        <w:jc w:val="both"/>
        <w:rPr>
          <w:rFonts w:ascii="Arial" w:hAnsi="Arial" w:cs="Arial"/>
        </w:rPr>
      </w:pPr>
    </w:p>
    <w:p w14:paraId="6EAEE593" w14:textId="77777777" w:rsidR="00ED6D52" w:rsidRPr="00F920BB" w:rsidRDefault="00ED6D52" w:rsidP="00ED6D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920BB">
        <w:rPr>
          <w:rFonts w:ascii="Arial" w:hAnsi="Arial" w:cs="Arial"/>
        </w:rPr>
        <w:t xml:space="preserve">Smlouva nabývá </w:t>
      </w:r>
      <w:r w:rsidRPr="00F920BB">
        <w:rPr>
          <w:rFonts w:ascii="Arial" w:hAnsi="Arial" w:cs="Arial"/>
          <w:b/>
          <w:bCs/>
        </w:rPr>
        <w:t>účinnosti okamžikem jejího zveřejnění v registru smluv</w:t>
      </w:r>
      <w:r w:rsidRPr="00F920BB">
        <w:rPr>
          <w:rFonts w:ascii="Arial" w:hAnsi="Arial" w:cs="Arial"/>
        </w:rPr>
        <w:t xml:space="preserve"> vedeném Ministerstvem vnitra ČR. Smluvní strany se dohodly, že smlouvu v zákonné lhůtě zveřejní v registru smluv kupující.</w:t>
      </w:r>
    </w:p>
    <w:p w14:paraId="46AA3D2D" w14:textId="77777777" w:rsidR="00ED6D52" w:rsidRPr="003206C1" w:rsidRDefault="00ED6D52" w:rsidP="00ED6D52">
      <w:pPr>
        <w:jc w:val="both"/>
        <w:rPr>
          <w:rFonts w:ascii="Arial" w:hAnsi="Arial" w:cs="Arial"/>
        </w:rPr>
      </w:pPr>
    </w:p>
    <w:p w14:paraId="0BF9BC18" w14:textId="77777777" w:rsidR="00ED6D52" w:rsidRPr="003206C1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Vlastnické právo k nemovit</w:t>
      </w:r>
      <w:r>
        <w:rPr>
          <w:rFonts w:ascii="Arial" w:hAnsi="Arial" w:cs="Arial"/>
        </w:rPr>
        <w:t>ým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em</w:t>
      </w:r>
      <w:r w:rsidRPr="003206C1">
        <w:rPr>
          <w:rFonts w:ascii="Arial" w:hAnsi="Arial" w:cs="Arial"/>
        </w:rPr>
        <w:t xml:space="preserve"> podle této kupní smlouvy nabude kupující vkladem do katastru nemovitostí na základě pravomocného rozhodnutí katastrálního úřadu o jeho povolení, a to k okamžiku, kdy návrh na vklad došel příslušnému katastrálnímu úřadu.</w:t>
      </w:r>
    </w:p>
    <w:p w14:paraId="06B1A8E8" w14:textId="77777777" w:rsidR="00ED6D52" w:rsidRPr="003206C1" w:rsidRDefault="00ED6D52" w:rsidP="00ED6D52">
      <w:pPr>
        <w:jc w:val="both"/>
        <w:rPr>
          <w:rFonts w:ascii="Arial" w:hAnsi="Arial" w:cs="Arial"/>
        </w:rPr>
      </w:pPr>
    </w:p>
    <w:p w14:paraId="68A98AFE" w14:textId="77777777" w:rsidR="00ED6D52" w:rsidRPr="003206C1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Smluvní strany po přečtení této smlouvy výslovně prohlašují, že smlouva byla sepsána podle jejich pravé a svobodné vůle, vážně, srozumitelně, nikoliv v tísni nebo za nápadně nevýhodných podmínek, že jejímu obsahu porozuměly a s tím vyslovují souhlas. Na důkaz toho připojují své podpisy.</w:t>
      </w:r>
    </w:p>
    <w:p w14:paraId="4B4633C0" w14:textId="77777777" w:rsidR="00ED6D52" w:rsidRPr="003206C1" w:rsidRDefault="00ED6D52" w:rsidP="00ED6D52">
      <w:pPr>
        <w:jc w:val="both"/>
        <w:rPr>
          <w:rFonts w:ascii="Arial" w:hAnsi="Arial" w:cs="Arial"/>
        </w:rPr>
      </w:pPr>
    </w:p>
    <w:p w14:paraId="5F3C21CB" w14:textId="77777777" w:rsidR="00ED6D52" w:rsidRPr="0098116C" w:rsidRDefault="00ED6D52" w:rsidP="00ED6D52">
      <w:pPr>
        <w:jc w:val="both"/>
        <w:rPr>
          <w:rFonts w:ascii="Arial" w:hAnsi="Arial" w:cs="Arial"/>
        </w:rPr>
      </w:pPr>
      <w:r w:rsidRPr="0098116C">
        <w:rPr>
          <w:rFonts w:ascii="Arial" w:hAnsi="Arial" w:cs="Arial"/>
        </w:rPr>
        <w:t xml:space="preserve">Smlouva je sepsána v sedmi stejnopisech, z nichž kupující obdrží dvě vyhotovení, příspěvková organizace jedno vyhotovení, prodávající dvě vyhotovení a jedno vyhotovení obdrží Arcibiskupství olomoucké. Jedno vyhotovení bude použito pro úřední potřebu. </w:t>
      </w:r>
    </w:p>
    <w:p w14:paraId="20E948CE" w14:textId="77777777" w:rsidR="00ED6D52" w:rsidRPr="0098116C" w:rsidRDefault="00ED6D52" w:rsidP="00ED6D52">
      <w:pPr>
        <w:jc w:val="both"/>
        <w:rPr>
          <w:rFonts w:ascii="Arial" w:hAnsi="Arial" w:cs="Arial"/>
        </w:rPr>
      </w:pPr>
    </w:p>
    <w:p w14:paraId="309ADB6E" w14:textId="77777777" w:rsidR="00ED6D52" w:rsidRDefault="00ED6D52" w:rsidP="00ED6D52">
      <w:pPr>
        <w:jc w:val="both"/>
        <w:rPr>
          <w:rFonts w:ascii="Arial" w:hAnsi="Arial" w:cs="Arial"/>
          <w:b/>
        </w:rPr>
      </w:pPr>
    </w:p>
    <w:p w14:paraId="3FE0E793" w14:textId="77777777" w:rsidR="00ED6D52" w:rsidRPr="003206C1" w:rsidRDefault="00ED6D52" w:rsidP="00ED6D52">
      <w:pPr>
        <w:jc w:val="both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Doložka dle § 23 zák. č. 129/2000 Sb., o krajích</w:t>
      </w:r>
    </w:p>
    <w:p w14:paraId="3220B95C" w14:textId="77777777" w:rsidR="00ED6D52" w:rsidRPr="003206C1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Rozhodnuto orgánem kraje: Zastupitelstvo Zlínského kraje</w:t>
      </w:r>
    </w:p>
    <w:p w14:paraId="2C73D8C9" w14:textId="478D3963" w:rsidR="00ED6D52" w:rsidRPr="003206C1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 </w:t>
      </w:r>
      <w:r w:rsidR="00C36988">
        <w:rPr>
          <w:rFonts w:ascii="Arial" w:hAnsi="Arial" w:cs="Arial"/>
        </w:rPr>
        <w:t>22.9.2025</w:t>
      </w:r>
      <w:r>
        <w:rPr>
          <w:rFonts w:ascii="Arial" w:hAnsi="Arial" w:cs="Arial"/>
        </w:rPr>
        <w:t xml:space="preserve">                       </w:t>
      </w:r>
      <w:r w:rsidRPr="003206C1">
        <w:rPr>
          <w:rFonts w:ascii="Arial" w:hAnsi="Arial" w:cs="Arial"/>
        </w:rPr>
        <w:t xml:space="preserve">, usnesení č. </w:t>
      </w:r>
      <w:r w:rsidR="00C36988">
        <w:rPr>
          <w:rFonts w:ascii="Arial" w:hAnsi="Arial" w:cs="Arial"/>
        </w:rPr>
        <w:t>0157/Z06/25</w:t>
      </w:r>
    </w:p>
    <w:p w14:paraId="7350731B" w14:textId="77777777" w:rsidR="00ED6D52" w:rsidRDefault="00ED6D52" w:rsidP="00ED6D52">
      <w:pPr>
        <w:jc w:val="both"/>
        <w:rPr>
          <w:rFonts w:ascii="Arial" w:hAnsi="Arial" w:cs="Arial"/>
        </w:rPr>
      </w:pPr>
    </w:p>
    <w:p w14:paraId="705CB5B6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FB3FE54" w14:textId="77777777" w:rsidR="00ED6D52" w:rsidRPr="003206C1" w:rsidRDefault="00ED6D52" w:rsidP="00ED6D52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</w:rPr>
        <w:t>V Napajedlech dne</w:t>
      </w:r>
      <w:r w:rsidRPr="003206C1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</w:t>
      </w:r>
      <w:r w:rsidRPr="003206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</w:t>
      </w:r>
      <w:r w:rsidRPr="003206C1">
        <w:rPr>
          <w:rFonts w:ascii="Arial" w:hAnsi="Arial" w:cs="Arial"/>
        </w:rPr>
        <w:t>Ve Zlíně dne  ……</w:t>
      </w:r>
      <w:r>
        <w:rPr>
          <w:rFonts w:ascii="Arial" w:hAnsi="Arial" w:cs="Arial"/>
        </w:rPr>
        <w:t>…………..</w:t>
      </w:r>
      <w:r w:rsidRPr="003206C1">
        <w:rPr>
          <w:rFonts w:ascii="Arial" w:hAnsi="Arial" w:cs="Arial"/>
        </w:rPr>
        <w:t>…</w:t>
      </w:r>
    </w:p>
    <w:p w14:paraId="2730B60F" w14:textId="77777777" w:rsidR="00ED6D52" w:rsidRDefault="00ED6D52" w:rsidP="00ED6D52">
      <w:pPr>
        <w:jc w:val="both"/>
        <w:rPr>
          <w:rFonts w:ascii="Arial" w:hAnsi="Arial" w:cs="Arial"/>
        </w:rPr>
      </w:pPr>
    </w:p>
    <w:p w14:paraId="12C51340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D8041C3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C67A291" w14:textId="77777777" w:rsidR="00ED6D52" w:rsidRPr="003206C1" w:rsidRDefault="00ED6D52" w:rsidP="00ED6D52">
      <w:pPr>
        <w:jc w:val="both"/>
        <w:rPr>
          <w:rFonts w:ascii="Arial" w:hAnsi="Arial" w:cs="Arial"/>
        </w:rPr>
      </w:pPr>
    </w:p>
    <w:p w14:paraId="1ED46E84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</w:t>
      </w:r>
    </w:p>
    <w:p w14:paraId="56A08FA0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Římskokatolická farnost Napajedla                        Ing. Radim Holiš</w:t>
      </w:r>
    </w:p>
    <w:p w14:paraId="68B2C683" w14:textId="77777777" w:rsidR="00ED6D52" w:rsidRPr="003206C1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Josef Říha                                                          Zlínský kraj                                                                             </w:t>
      </w:r>
    </w:p>
    <w:p w14:paraId="2D76842E" w14:textId="77777777" w:rsidR="00ED6D52" w:rsidRPr="00FC630B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farář                                                                        </w:t>
      </w:r>
      <w:r w:rsidRPr="00FC630B">
        <w:rPr>
          <w:rFonts w:ascii="Arial" w:hAnsi="Arial" w:cs="Arial"/>
        </w:rPr>
        <w:t>hejtman Zlínského kraje</w:t>
      </w:r>
    </w:p>
    <w:p w14:paraId="36B9A477" w14:textId="6BA6FAA6" w:rsidR="00ED6D52" w:rsidRPr="00FC630B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 Zlin: </w:t>
      </w:r>
      <w:r w:rsidR="00E72519">
        <w:rPr>
          <w:rFonts w:ascii="Arial" w:hAnsi="Arial" w:cs="Arial"/>
        </w:rPr>
        <w:t>xx</w:t>
      </w:r>
    </w:p>
    <w:p w14:paraId="0AE73536" w14:textId="77777777" w:rsidR="00ED6D52" w:rsidRDefault="00ED6D52" w:rsidP="00ED6D52">
      <w:pPr>
        <w:jc w:val="both"/>
        <w:rPr>
          <w:rFonts w:ascii="Arial" w:hAnsi="Arial" w:cs="Arial"/>
        </w:rPr>
      </w:pPr>
    </w:p>
    <w:p w14:paraId="62F11322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Ve Zlíně dne …………………..</w:t>
      </w:r>
    </w:p>
    <w:p w14:paraId="5577FA3C" w14:textId="77777777" w:rsidR="00ED6D52" w:rsidRDefault="00ED6D52" w:rsidP="00ED6D52">
      <w:pPr>
        <w:jc w:val="both"/>
        <w:rPr>
          <w:rFonts w:ascii="Arial" w:hAnsi="Arial" w:cs="Arial"/>
        </w:rPr>
      </w:pPr>
    </w:p>
    <w:p w14:paraId="76C7A570" w14:textId="77777777" w:rsidR="00ED6D52" w:rsidRDefault="00ED6D52" w:rsidP="00ED6D52">
      <w:pPr>
        <w:jc w:val="both"/>
        <w:rPr>
          <w:rFonts w:ascii="Arial" w:hAnsi="Arial" w:cs="Arial"/>
        </w:rPr>
      </w:pPr>
    </w:p>
    <w:p w14:paraId="6422AB21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10BEB21" w14:textId="77777777" w:rsidR="00ED6D52" w:rsidRDefault="00ED6D52" w:rsidP="00ED6D52">
      <w:pPr>
        <w:jc w:val="both"/>
        <w:rPr>
          <w:rFonts w:ascii="Arial" w:hAnsi="Arial" w:cs="Arial"/>
        </w:rPr>
      </w:pPr>
    </w:p>
    <w:p w14:paraId="6148182B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5D418E4" w14:textId="77777777" w:rsidR="00ED6D52" w:rsidRPr="003206C1" w:rsidRDefault="00ED6D52" w:rsidP="00ED6D52">
      <w:pPr>
        <w:ind w:left="519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Ředitelství silnic Zlínského kraje,    příspěvková organizace</w:t>
      </w:r>
    </w:p>
    <w:p w14:paraId="54CBB28D" w14:textId="77777777" w:rsidR="00ED6D52" w:rsidRPr="003206C1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                       </w:t>
      </w:r>
      <w:r w:rsidRPr="003206C1">
        <w:rPr>
          <w:rFonts w:ascii="Arial" w:hAnsi="Arial" w:cs="Arial"/>
        </w:rPr>
        <w:t>Ing. Bronislav Malý</w:t>
      </w:r>
    </w:p>
    <w:p w14:paraId="258DAF41" w14:textId="77777777" w:rsidR="00ED6D52" w:rsidRDefault="00ED6D52" w:rsidP="00ED6D52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           ředitel</w:t>
      </w:r>
    </w:p>
    <w:p w14:paraId="478916E5" w14:textId="77777777" w:rsidR="00ED6D52" w:rsidRDefault="00ED6D52" w:rsidP="00ED6D52">
      <w:pPr>
        <w:jc w:val="both"/>
        <w:rPr>
          <w:rFonts w:ascii="Arial" w:hAnsi="Arial" w:cs="Arial"/>
        </w:rPr>
      </w:pPr>
    </w:p>
    <w:p w14:paraId="71403790" w14:textId="77777777" w:rsidR="00ED6D52" w:rsidRDefault="00ED6D52" w:rsidP="00ED6D52">
      <w:pPr>
        <w:jc w:val="both"/>
        <w:rPr>
          <w:rFonts w:ascii="Arial" w:hAnsi="Arial" w:cs="Arial"/>
        </w:rPr>
      </w:pPr>
    </w:p>
    <w:p w14:paraId="47A0907D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Arcibiskupství olomoucké </w:t>
      </w:r>
    </w:p>
    <w:p w14:paraId="75D3EAF1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smlouvou souhlasí.</w:t>
      </w:r>
    </w:p>
    <w:p w14:paraId="5DE91017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Olomouci, dne………….</w:t>
      </w:r>
    </w:p>
    <w:p w14:paraId="511B3BF7" w14:textId="77777777" w:rsidR="00ED6D52" w:rsidRDefault="00ED6D52" w:rsidP="00ED6D52">
      <w:pPr>
        <w:jc w:val="both"/>
        <w:rPr>
          <w:rFonts w:ascii="Arial" w:hAnsi="Arial" w:cs="Arial"/>
        </w:rPr>
      </w:pPr>
    </w:p>
    <w:p w14:paraId="1CD84501" w14:textId="77777777" w:rsidR="00ED6D52" w:rsidRDefault="00ED6D52" w:rsidP="00ED6D52">
      <w:pPr>
        <w:jc w:val="both"/>
        <w:rPr>
          <w:rFonts w:ascii="Arial" w:hAnsi="Arial" w:cs="Arial"/>
        </w:rPr>
      </w:pPr>
    </w:p>
    <w:p w14:paraId="2FDBFBC6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2556AE8D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Mons. Mgr. Ladislav Švirák,</w:t>
      </w:r>
    </w:p>
    <w:p w14:paraId="097325FA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generální vikář</w:t>
      </w:r>
    </w:p>
    <w:p w14:paraId="218497A0" w14:textId="77777777" w:rsidR="00ED6D52" w:rsidRDefault="00ED6D52" w:rsidP="00ED6D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B9AA9D" w14:textId="77777777" w:rsidR="00ED6D52" w:rsidRDefault="00ED6D52" w:rsidP="00ED6D52">
      <w:pPr>
        <w:jc w:val="both"/>
        <w:rPr>
          <w:rFonts w:ascii="Arial" w:hAnsi="Arial" w:cs="Arial"/>
        </w:rPr>
      </w:pPr>
    </w:p>
    <w:p w14:paraId="4BD352E7" w14:textId="77777777" w:rsidR="00ED6D52" w:rsidRDefault="00ED6D52" w:rsidP="00ED6D52">
      <w:pPr>
        <w:jc w:val="both"/>
        <w:rPr>
          <w:rFonts w:ascii="Arial" w:hAnsi="Arial" w:cs="Arial"/>
        </w:rPr>
      </w:pPr>
    </w:p>
    <w:p w14:paraId="05204A27" w14:textId="77777777" w:rsidR="00ED6D52" w:rsidRPr="001E0441" w:rsidRDefault="00ED6D52" w:rsidP="00ED6D52">
      <w:pPr>
        <w:jc w:val="both"/>
        <w:rPr>
          <w:rFonts w:ascii="Arial" w:hAnsi="Arial" w:cs="Arial"/>
          <w:sz w:val="20"/>
          <w:szCs w:val="20"/>
        </w:rPr>
      </w:pPr>
      <w:r w:rsidRPr="001E0441">
        <w:rPr>
          <w:rFonts w:ascii="Arial" w:hAnsi="Arial" w:cs="Arial"/>
          <w:sz w:val="20"/>
          <w:szCs w:val="20"/>
        </w:rPr>
        <w:t xml:space="preserve">č.j.: </w:t>
      </w:r>
      <w:r>
        <w:rPr>
          <w:rFonts w:ascii="Arial" w:hAnsi="Arial" w:cs="Arial"/>
          <w:sz w:val="20"/>
          <w:szCs w:val="20"/>
        </w:rPr>
        <w:t>4348/2005</w:t>
      </w:r>
    </w:p>
    <w:p w14:paraId="42C972AA" w14:textId="6BF28319" w:rsidR="00ED6D52" w:rsidRPr="001E0441" w:rsidRDefault="00ED6D52" w:rsidP="00ED6D52">
      <w:pPr>
        <w:jc w:val="both"/>
        <w:rPr>
          <w:rFonts w:ascii="Arial" w:hAnsi="Arial" w:cs="Arial"/>
          <w:sz w:val="20"/>
          <w:szCs w:val="20"/>
        </w:rPr>
      </w:pPr>
      <w:r w:rsidRPr="001E0441">
        <w:rPr>
          <w:rFonts w:ascii="Arial" w:hAnsi="Arial" w:cs="Arial"/>
          <w:sz w:val="20"/>
          <w:szCs w:val="20"/>
        </w:rPr>
        <w:t xml:space="preserve">vyřizuje: </w:t>
      </w:r>
      <w:r w:rsidR="00B417DA">
        <w:rPr>
          <w:rFonts w:ascii="Arial" w:hAnsi="Arial" w:cs="Arial"/>
          <w:sz w:val="20"/>
          <w:szCs w:val="20"/>
        </w:rPr>
        <w:t>xx</w:t>
      </w:r>
    </w:p>
    <w:p w14:paraId="4540BBF3" w14:textId="77777777" w:rsidR="00ED6D52" w:rsidRPr="00381492" w:rsidRDefault="00ED6D52" w:rsidP="00ED6D52">
      <w:pPr>
        <w:jc w:val="both"/>
        <w:rPr>
          <w:rFonts w:ascii="Arial" w:hAnsi="Arial" w:cs="Arial"/>
        </w:rPr>
      </w:pPr>
    </w:p>
    <w:p w14:paraId="15FBBCE7" w14:textId="77777777" w:rsidR="001B676A" w:rsidRDefault="001B676A"/>
    <w:sectPr w:rsidR="001B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52"/>
    <w:rsid w:val="001B676A"/>
    <w:rsid w:val="006D041E"/>
    <w:rsid w:val="007C099C"/>
    <w:rsid w:val="008329F2"/>
    <w:rsid w:val="00B417DA"/>
    <w:rsid w:val="00BF0D80"/>
    <w:rsid w:val="00C36988"/>
    <w:rsid w:val="00E51508"/>
    <w:rsid w:val="00E72519"/>
    <w:rsid w:val="00E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0466"/>
  <w15:chartTrackingRefBased/>
  <w15:docId w15:val="{4E0344B5-FB68-4DC1-967B-BADBC127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D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6D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D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D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D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D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D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D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D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D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D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D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D5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D5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D6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D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6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D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6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6D5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D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D5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D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1082</Words>
  <Characters>6384</Characters>
  <Application>Microsoft Office Word</Application>
  <DocSecurity>0</DocSecurity>
  <Lines>53</Lines>
  <Paragraphs>14</Paragraphs>
  <ScaleCrop>false</ScaleCrop>
  <Company>Zlinsky kraj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Latináková Martina</dc:creator>
  <cp:keywords/>
  <dc:description/>
  <cp:lastModifiedBy>Latináková Martina</cp:lastModifiedBy>
  <cp:revision>5</cp:revision>
  <dcterms:created xsi:type="dcterms:W3CDTF">2025-10-09T07:03:00Z</dcterms:created>
  <dcterms:modified xsi:type="dcterms:W3CDTF">2025-10-13T12:46:00Z</dcterms:modified>
</cp:coreProperties>
</file>