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2CE15" w14:textId="77777777" w:rsidR="003376BE" w:rsidRPr="00D55AC4" w:rsidRDefault="003376BE" w:rsidP="00947AE5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97"/>
        <w:gridCol w:w="3375"/>
      </w:tblGrid>
      <w:tr w:rsidR="00947AE5" w:rsidRPr="00FA7722" w14:paraId="1E4A2FFD" w14:textId="77777777" w:rsidTr="000963C9">
        <w:tc>
          <w:tcPr>
            <w:tcW w:w="5697" w:type="dxa"/>
          </w:tcPr>
          <w:p w14:paraId="6F08CAAD" w14:textId="77777777" w:rsidR="00947AE5" w:rsidRPr="00FA7722" w:rsidRDefault="00947AE5" w:rsidP="00FA772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375" w:type="dxa"/>
          </w:tcPr>
          <w:p w14:paraId="3F5440E4" w14:textId="77777777" w:rsidR="00947AE5" w:rsidRPr="00FA7722" w:rsidRDefault="00947AE5" w:rsidP="00FA772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47AE5" w:rsidRPr="00443330" w14:paraId="7B84F922" w14:textId="77777777" w:rsidTr="000963C9">
        <w:tc>
          <w:tcPr>
            <w:tcW w:w="5697" w:type="dxa"/>
          </w:tcPr>
          <w:p w14:paraId="01F0B2FB" w14:textId="3EFB357D" w:rsidR="00947AE5" w:rsidRPr="00443330" w:rsidRDefault="00A64A43" w:rsidP="00A64A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Luděk Sekyra</w:t>
            </w:r>
            <w:r w:rsidR="00443330" w:rsidRPr="00443330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3375" w:type="dxa"/>
          </w:tcPr>
          <w:p w14:paraId="0A0EF977" w14:textId="0D1CB776" w:rsidR="00947AE5" w:rsidRPr="00443330" w:rsidRDefault="00A2589A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  <w:b/>
                <w:bCs/>
                <w:i/>
                <w:iCs/>
              </w:rPr>
              <w:t>Číslo objednávky:</w:t>
            </w:r>
          </w:p>
        </w:tc>
      </w:tr>
      <w:tr w:rsidR="00947AE5" w:rsidRPr="00443330" w14:paraId="25A856C1" w14:textId="77777777" w:rsidTr="000963C9">
        <w:tc>
          <w:tcPr>
            <w:tcW w:w="5697" w:type="dxa"/>
          </w:tcPr>
          <w:p w14:paraId="3756994F" w14:textId="5838C137" w:rsidR="00947AE5" w:rsidRPr="00443330" w:rsidRDefault="00A64A43" w:rsidP="00FA77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Mladých 226</w:t>
            </w:r>
          </w:p>
        </w:tc>
        <w:tc>
          <w:tcPr>
            <w:tcW w:w="3375" w:type="dxa"/>
          </w:tcPr>
          <w:p w14:paraId="10444218" w14:textId="7F7308A9" w:rsidR="005F4DFE" w:rsidRPr="00063544" w:rsidRDefault="00964B5F" w:rsidP="00FA772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64B5F">
              <w:rPr>
                <w:rFonts w:ascii="Times New Roman" w:hAnsi="Times New Roman"/>
                <w:b/>
                <w:bCs/>
              </w:rPr>
              <w:t>OBJ 172/2025</w:t>
            </w:r>
          </w:p>
        </w:tc>
      </w:tr>
      <w:tr w:rsidR="00947AE5" w:rsidRPr="00443330" w14:paraId="1564E764" w14:textId="77777777" w:rsidTr="000963C9">
        <w:tc>
          <w:tcPr>
            <w:tcW w:w="5697" w:type="dxa"/>
          </w:tcPr>
          <w:p w14:paraId="46150141" w14:textId="061FFFA2" w:rsidR="00947AE5" w:rsidRPr="00443330" w:rsidRDefault="00A64A43" w:rsidP="00FA77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155 21 </w:t>
            </w:r>
            <w:proofErr w:type="gramStart"/>
            <w:r>
              <w:rPr>
                <w:rFonts w:ascii="Times New Roman" w:hAnsi="Times New Roman"/>
              </w:rPr>
              <w:t>Praha - Zličín</w:t>
            </w:r>
            <w:proofErr w:type="gramEnd"/>
          </w:p>
        </w:tc>
        <w:tc>
          <w:tcPr>
            <w:tcW w:w="3375" w:type="dxa"/>
          </w:tcPr>
          <w:p w14:paraId="2EDDFDF8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232E6544" w14:textId="77777777" w:rsidTr="000963C9">
        <w:tc>
          <w:tcPr>
            <w:tcW w:w="5697" w:type="dxa"/>
          </w:tcPr>
          <w:p w14:paraId="5B0DA811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75" w:type="dxa"/>
          </w:tcPr>
          <w:p w14:paraId="35F56B9E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480FD232" w14:textId="77777777" w:rsidTr="000963C9">
        <w:tc>
          <w:tcPr>
            <w:tcW w:w="5697" w:type="dxa"/>
          </w:tcPr>
          <w:p w14:paraId="4C4D61B4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75" w:type="dxa"/>
          </w:tcPr>
          <w:p w14:paraId="4FAA01B1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3DB01648" w14:textId="77777777" w:rsidTr="000963C9">
        <w:tc>
          <w:tcPr>
            <w:tcW w:w="5697" w:type="dxa"/>
          </w:tcPr>
          <w:p w14:paraId="21FF9B69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  <w:b/>
                <w:bCs/>
                <w:i/>
                <w:iCs/>
              </w:rPr>
              <w:t>IČO:</w:t>
            </w:r>
            <w:r w:rsidRPr="00443330">
              <w:rPr>
                <w:rFonts w:ascii="Times New Roman" w:hAnsi="Times New Roman"/>
              </w:rPr>
              <w:t xml:space="preserve"> 00241881</w:t>
            </w:r>
          </w:p>
        </w:tc>
        <w:tc>
          <w:tcPr>
            <w:tcW w:w="3375" w:type="dxa"/>
          </w:tcPr>
          <w:p w14:paraId="65F9DD6A" w14:textId="62F932BF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  <w:tr w:rsidR="00947AE5" w:rsidRPr="00443330" w14:paraId="0C84AC2B" w14:textId="77777777" w:rsidTr="000963C9">
        <w:tc>
          <w:tcPr>
            <w:tcW w:w="5697" w:type="dxa"/>
          </w:tcPr>
          <w:p w14:paraId="27539BC7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443330">
              <w:rPr>
                <w:rFonts w:ascii="Times New Roman" w:hAnsi="Times New Roman"/>
                <w:b/>
                <w:bCs/>
                <w:i/>
                <w:iCs/>
              </w:rPr>
              <w:t>Bankovní spojení:</w:t>
            </w:r>
          </w:p>
        </w:tc>
        <w:tc>
          <w:tcPr>
            <w:tcW w:w="3375" w:type="dxa"/>
          </w:tcPr>
          <w:p w14:paraId="4D8BF00B" w14:textId="1009FA2F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11EA80D9" w14:textId="77777777" w:rsidTr="000963C9">
        <w:tc>
          <w:tcPr>
            <w:tcW w:w="5697" w:type="dxa"/>
          </w:tcPr>
          <w:p w14:paraId="58CD9CC0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  <w:b/>
                <w:bCs/>
                <w:i/>
                <w:iCs/>
              </w:rPr>
              <w:t>č. účtu:</w:t>
            </w:r>
            <w:r w:rsidRPr="00443330">
              <w:rPr>
                <w:rFonts w:ascii="Times New Roman" w:hAnsi="Times New Roman"/>
              </w:rPr>
              <w:t xml:space="preserve"> 2000 69 63 69/0800</w:t>
            </w:r>
          </w:p>
        </w:tc>
        <w:tc>
          <w:tcPr>
            <w:tcW w:w="3375" w:type="dxa"/>
          </w:tcPr>
          <w:p w14:paraId="63035541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06DB4CA8" w14:textId="77777777" w:rsidTr="000963C9">
        <w:tc>
          <w:tcPr>
            <w:tcW w:w="5697" w:type="dxa"/>
          </w:tcPr>
          <w:p w14:paraId="6C5DBD53" w14:textId="149E9C5B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3375" w:type="dxa"/>
          </w:tcPr>
          <w:p w14:paraId="633517B4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4E3B6D13" w14:textId="77777777" w:rsidTr="000963C9">
        <w:tc>
          <w:tcPr>
            <w:tcW w:w="5697" w:type="dxa"/>
          </w:tcPr>
          <w:p w14:paraId="26186A9A" w14:textId="7416E95F" w:rsidR="00947AE5" w:rsidRPr="00443330" w:rsidRDefault="00A2589A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A2589A">
              <w:rPr>
                <w:rFonts w:ascii="Times New Roman" w:hAnsi="Times New Roman"/>
                <w:b/>
                <w:bCs/>
                <w:i/>
                <w:iCs/>
              </w:rPr>
              <w:t>Datum:</w:t>
            </w:r>
            <w:r w:rsidRPr="00443330">
              <w:rPr>
                <w:rFonts w:ascii="Times New Roman" w:hAnsi="Times New Roman"/>
              </w:rPr>
              <w:t xml:space="preserve"> </w:t>
            </w:r>
            <w:r w:rsidR="000004EE"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</w:rPr>
              <w:t>.</w:t>
            </w:r>
            <w:r w:rsidR="000004EE">
              <w:rPr>
                <w:rFonts w:ascii="Times New Roman" w:hAnsi="Times New Roman"/>
              </w:rPr>
              <w:t>10</w:t>
            </w:r>
            <w:r w:rsidR="004F437B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</w:t>
            </w:r>
            <w:r w:rsidR="005F4DFE">
              <w:rPr>
                <w:rFonts w:ascii="Times New Roman" w:hAnsi="Times New Roman"/>
              </w:rPr>
              <w:t>5</w:t>
            </w:r>
          </w:p>
        </w:tc>
        <w:tc>
          <w:tcPr>
            <w:tcW w:w="3375" w:type="dxa"/>
          </w:tcPr>
          <w:p w14:paraId="11BE57CF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285A3AB8" w14:textId="77777777" w:rsidTr="000963C9">
        <w:tc>
          <w:tcPr>
            <w:tcW w:w="5697" w:type="dxa"/>
          </w:tcPr>
          <w:p w14:paraId="58D459AD" w14:textId="722F143F" w:rsidR="00947AE5" w:rsidRPr="00443330" w:rsidRDefault="00A2589A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D4333B">
              <w:rPr>
                <w:rFonts w:ascii="Times New Roman" w:hAnsi="Times New Roman"/>
                <w:b/>
                <w:bCs/>
                <w:i/>
                <w:iCs/>
              </w:rPr>
              <w:t>Naše zn</w:t>
            </w:r>
            <w:r w:rsidRPr="00D4333B">
              <w:rPr>
                <w:rFonts w:ascii="Times New Roman" w:hAnsi="Times New Roman"/>
                <w:b/>
                <w:bCs/>
              </w:rPr>
              <w:t>.:</w:t>
            </w:r>
            <w:r w:rsidR="009D2248">
              <w:rPr>
                <w:rFonts w:ascii="Times New Roman" w:hAnsi="Times New Roman"/>
                <w:b/>
                <w:bCs/>
              </w:rPr>
              <w:t xml:space="preserve"> </w:t>
            </w:r>
            <w:r w:rsidR="00964B5F" w:rsidRPr="00964B5F">
              <w:rPr>
                <w:rFonts w:ascii="Times New Roman" w:hAnsi="Times New Roman"/>
                <w:b/>
                <w:bCs/>
              </w:rPr>
              <w:t>2828/2025/Zlic/FOPRI/</w:t>
            </w:r>
            <w:proofErr w:type="spellStart"/>
            <w:r w:rsidR="00964B5F" w:rsidRPr="00964B5F">
              <w:rPr>
                <w:rFonts w:ascii="Times New Roman" w:hAnsi="Times New Roman"/>
                <w:b/>
                <w:bCs/>
              </w:rPr>
              <w:t>LBla</w:t>
            </w:r>
            <w:proofErr w:type="spellEnd"/>
          </w:p>
        </w:tc>
        <w:tc>
          <w:tcPr>
            <w:tcW w:w="3375" w:type="dxa"/>
          </w:tcPr>
          <w:p w14:paraId="658131A4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04E26A88" w14:textId="77777777" w:rsidTr="000963C9">
        <w:tc>
          <w:tcPr>
            <w:tcW w:w="5697" w:type="dxa"/>
          </w:tcPr>
          <w:p w14:paraId="288B6C07" w14:textId="77777777" w:rsidR="00443330" w:rsidRDefault="00443330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7BC1174" w14:textId="77777777" w:rsidR="00947AE5" w:rsidRPr="00A2589A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A2589A">
              <w:rPr>
                <w:rFonts w:ascii="Times New Roman" w:hAnsi="Times New Roman"/>
                <w:b/>
                <w:bCs/>
                <w:i/>
                <w:iCs/>
              </w:rPr>
              <w:t>Fakturujte na adresu</w:t>
            </w:r>
            <w:r w:rsidR="006156B8" w:rsidRPr="00A2589A">
              <w:rPr>
                <w:rFonts w:ascii="Times New Roman" w:hAnsi="Times New Roman"/>
                <w:b/>
                <w:bCs/>
                <w:i/>
                <w:iCs/>
              </w:rPr>
              <w:t xml:space="preserve">: </w:t>
            </w:r>
          </w:p>
        </w:tc>
        <w:tc>
          <w:tcPr>
            <w:tcW w:w="3375" w:type="dxa"/>
          </w:tcPr>
          <w:p w14:paraId="54F63880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061CB0F4" w14:textId="77777777" w:rsidTr="000963C9">
        <w:tc>
          <w:tcPr>
            <w:tcW w:w="5697" w:type="dxa"/>
          </w:tcPr>
          <w:p w14:paraId="7D1DA9B0" w14:textId="77777777" w:rsidR="00947AE5" w:rsidRPr="00443330" w:rsidRDefault="006156B8" w:rsidP="00FA7722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443330">
              <w:rPr>
                <w:rFonts w:ascii="Times New Roman" w:hAnsi="Times New Roman"/>
                <w:i/>
                <w:iCs/>
              </w:rPr>
              <w:t>Městská část Praha – Zličín</w:t>
            </w:r>
          </w:p>
        </w:tc>
        <w:tc>
          <w:tcPr>
            <w:tcW w:w="3375" w:type="dxa"/>
          </w:tcPr>
          <w:p w14:paraId="7603AD4F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56B8" w:rsidRPr="00443330" w14:paraId="4A00EFD7" w14:textId="77777777" w:rsidTr="000963C9">
        <w:tc>
          <w:tcPr>
            <w:tcW w:w="5697" w:type="dxa"/>
          </w:tcPr>
          <w:p w14:paraId="15BD40DB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443330">
              <w:rPr>
                <w:rFonts w:ascii="Times New Roman" w:hAnsi="Times New Roman"/>
                <w:i/>
                <w:iCs/>
              </w:rPr>
              <w:t>Tylovická 207</w:t>
            </w:r>
          </w:p>
        </w:tc>
        <w:tc>
          <w:tcPr>
            <w:tcW w:w="3375" w:type="dxa"/>
          </w:tcPr>
          <w:p w14:paraId="186DDE96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56B8" w:rsidRPr="00443330" w14:paraId="0E17AAE0" w14:textId="77777777" w:rsidTr="000963C9">
        <w:tc>
          <w:tcPr>
            <w:tcW w:w="5697" w:type="dxa"/>
          </w:tcPr>
          <w:p w14:paraId="20FDF2A9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443330">
              <w:rPr>
                <w:rFonts w:ascii="Times New Roman" w:hAnsi="Times New Roman"/>
                <w:i/>
                <w:iCs/>
              </w:rPr>
              <w:t xml:space="preserve">155 </w:t>
            </w:r>
            <w:proofErr w:type="gramStart"/>
            <w:r w:rsidRPr="00443330">
              <w:rPr>
                <w:rFonts w:ascii="Times New Roman" w:hAnsi="Times New Roman"/>
                <w:i/>
                <w:iCs/>
              </w:rPr>
              <w:t>21  Praha</w:t>
            </w:r>
            <w:proofErr w:type="gramEnd"/>
            <w:r w:rsidRPr="00443330">
              <w:rPr>
                <w:rFonts w:ascii="Times New Roman" w:hAnsi="Times New Roman"/>
                <w:i/>
                <w:iCs/>
              </w:rPr>
              <w:t xml:space="preserve"> - Zličín</w:t>
            </w:r>
          </w:p>
        </w:tc>
        <w:tc>
          <w:tcPr>
            <w:tcW w:w="3375" w:type="dxa"/>
          </w:tcPr>
          <w:p w14:paraId="4952F1EB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56B8" w:rsidRPr="00443330" w14:paraId="2C2074ED" w14:textId="77777777" w:rsidTr="000963C9">
        <w:tc>
          <w:tcPr>
            <w:tcW w:w="5697" w:type="dxa"/>
          </w:tcPr>
          <w:p w14:paraId="3D03196F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75" w:type="dxa"/>
          </w:tcPr>
          <w:p w14:paraId="3AF38ACC" w14:textId="574D6546" w:rsidR="006156B8" w:rsidRPr="00A2589A" w:rsidRDefault="006156B8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A2589A">
              <w:rPr>
                <w:rFonts w:ascii="Times New Roman" w:hAnsi="Times New Roman"/>
                <w:b/>
                <w:bCs/>
                <w:i/>
                <w:iCs/>
              </w:rPr>
              <w:t xml:space="preserve">Lhůta dodání: </w:t>
            </w:r>
          </w:p>
        </w:tc>
      </w:tr>
      <w:tr w:rsidR="00947AE5" w:rsidRPr="00443330" w14:paraId="376E35B3" w14:textId="77777777" w:rsidTr="000963C9">
        <w:tc>
          <w:tcPr>
            <w:tcW w:w="5697" w:type="dxa"/>
          </w:tcPr>
          <w:p w14:paraId="74326024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75" w:type="dxa"/>
          </w:tcPr>
          <w:p w14:paraId="4B9F402F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A2589A">
              <w:rPr>
                <w:rFonts w:ascii="Times New Roman" w:hAnsi="Times New Roman"/>
                <w:b/>
                <w:bCs/>
                <w:i/>
                <w:iCs/>
              </w:rPr>
              <w:t>Splatnost faktury:</w:t>
            </w:r>
            <w:r w:rsidRPr="00443330">
              <w:rPr>
                <w:rFonts w:ascii="Times New Roman" w:hAnsi="Times New Roman"/>
              </w:rPr>
              <w:t xml:space="preserve"> do </w:t>
            </w:r>
            <w:r w:rsidR="00443330" w:rsidRPr="00443330">
              <w:rPr>
                <w:rFonts w:ascii="Times New Roman" w:hAnsi="Times New Roman"/>
              </w:rPr>
              <w:t>30</w:t>
            </w:r>
            <w:r w:rsidRPr="00443330">
              <w:rPr>
                <w:rFonts w:ascii="Times New Roman" w:hAnsi="Times New Roman"/>
              </w:rPr>
              <w:t xml:space="preserve"> dnů</w:t>
            </w:r>
          </w:p>
        </w:tc>
      </w:tr>
      <w:tr w:rsidR="00947AE5" w:rsidRPr="00443330" w14:paraId="6BF684AE" w14:textId="77777777" w:rsidTr="000963C9">
        <w:tc>
          <w:tcPr>
            <w:tcW w:w="5697" w:type="dxa"/>
          </w:tcPr>
          <w:p w14:paraId="46C2F21C" w14:textId="77777777" w:rsidR="00443330" w:rsidRDefault="00443330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FCEF197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</w:rPr>
              <w:t>Na fakturách uvádějte vždy číslo objednávky.</w:t>
            </w:r>
          </w:p>
        </w:tc>
        <w:tc>
          <w:tcPr>
            <w:tcW w:w="3375" w:type="dxa"/>
          </w:tcPr>
          <w:p w14:paraId="01170A65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4B485FB4" w14:textId="77777777" w:rsidR="000963C9" w:rsidRDefault="000963C9" w:rsidP="00443330">
      <w:pPr>
        <w:spacing w:after="0" w:line="240" w:lineRule="auto"/>
        <w:rPr>
          <w:rFonts w:ascii="Times New Roman" w:hAnsi="Times New Roman"/>
          <w:b/>
          <w:bCs/>
        </w:rPr>
      </w:pPr>
    </w:p>
    <w:p w14:paraId="4BA714AF" w14:textId="77777777" w:rsidR="000963C9" w:rsidRPr="000963C9" w:rsidRDefault="000963C9" w:rsidP="00443330">
      <w:pPr>
        <w:spacing w:after="0" w:line="240" w:lineRule="auto"/>
        <w:rPr>
          <w:rFonts w:ascii="Times New Roman" w:hAnsi="Times New Roman"/>
          <w:b/>
          <w:bCs/>
        </w:rPr>
      </w:pPr>
    </w:p>
    <w:p w14:paraId="0014C4FF" w14:textId="328C4E5D" w:rsidR="002D2D3F" w:rsidRPr="00CB1FE9" w:rsidRDefault="00947AE5" w:rsidP="00443330">
      <w:pPr>
        <w:spacing w:after="0" w:line="240" w:lineRule="auto"/>
        <w:rPr>
          <w:rFonts w:ascii="Times New Roman" w:hAnsi="Times New Roman"/>
          <w:b/>
          <w:bCs/>
        </w:rPr>
      </w:pPr>
      <w:r w:rsidRPr="00CB1FE9">
        <w:rPr>
          <w:rFonts w:ascii="Times New Roman" w:hAnsi="Times New Roman"/>
          <w:b/>
          <w:bCs/>
        </w:rPr>
        <w:t>Objednáváme u Vás:</w:t>
      </w:r>
    </w:p>
    <w:p w14:paraId="51B54881" w14:textId="3A3F05D4" w:rsidR="00724508" w:rsidRDefault="00016F6A" w:rsidP="00646FE3">
      <w:pPr>
        <w:spacing w:after="0"/>
        <w:jc w:val="both"/>
        <w:rPr>
          <w:rFonts w:ascii="Times New Roman" w:hAnsi="Times New Roman"/>
          <w:bCs/>
        </w:rPr>
      </w:pPr>
      <w:r w:rsidRPr="00CC6A18">
        <w:rPr>
          <w:rFonts w:ascii="Times New Roman" w:hAnsi="Times New Roman"/>
          <w:bCs/>
        </w:rPr>
        <w:t xml:space="preserve">Na základě rozhodnutí Rady MČ Praha – Zličín ze dne </w:t>
      </w:r>
      <w:r w:rsidR="000004EE">
        <w:rPr>
          <w:rFonts w:ascii="Times New Roman" w:hAnsi="Times New Roman"/>
          <w:bCs/>
        </w:rPr>
        <w:t>8</w:t>
      </w:r>
      <w:r w:rsidRPr="00CC6A18">
        <w:rPr>
          <w:rFonts w:ascii="Times New Roman" w:hAnsi="Times New Roman"/>
          <w:bCs/>
        </w:rPr>
        <w:t>.</w:t>
      </w:r>
      <w:r w:rsidR="000004EE">
        <w:rPr>
          <w:rFonts w:ascii="Times New Roman" w:hAnsi="Times New Roman"/>
          <w:bCs/>
        </w:rPr>
        <w:t>10</w:t>
      </w:r>
      <w:r w:rsidRPr="00CC6A18">
        <w:rPr>
          <w:rFonts w:ascii="Times New Roman" w:hAnsi="Times New Roman"/>
          <w:bCs/>
        </w:rPr>
        <w:t>.202</w:t>
      </w:r>
      <w:r w:rsidR="00880167">
        <w:rPr>
          <w:rFonts w:ascii="Times New Roman" w:hAnsi="Times New Roman"/>
          <w:bCs/>
        </w:rPr>
        <w:t>5</w:t>
      </w:r>
      <w:r w:rsidRPr="00CC6A18">
        <w:rPr>
          <w:rFonts w:ascii="Times New Roman" w:hAnsi="Times New Roman"/>
          <w:bCs/>
        </w:rPr>
        <w:t xml:space="preserve"> u Vás objednáváme</w:t>
      </w:r>
      <w:r w:rsidR="000004EE">
        <w:rPr>
          <w:rFonts w:ascii="Times New Roman" w:hAnsi="Times New Roman"/>
          <w:bCs/>
        </w:rPr>
        <w:t xml:space="preserve"> </w:t>
      </w:r>
      <w:r w:rsidR="000004EE" w:rsidRPr="000004EE">
        <w:rPr>
          <w:rFonts w:ascii="Times New Roman" w:hAnsi="Times New Roman"/>
          <w:bCs/>
        </w:rPr>
        <w:t>realizaci kácení a odstranění náletových dřevin a dále řezy stromů a keřů</w:t>
      </w:r>
      <w:r w:rsidR="000004EE">
        <w:rPr>
          <w:rFonts w:ascii="Times New Roman" w:hAnsi="Times New Roman"/>
          <w:bCs/>
        </w:rPr>
        <w:t xml:space="preserve"> v MČ Praha – Zličín,</w:t>
      </w:r>
      <w:r w:rsidR="00F77098" w:rsidRPr="00FB46D2">
        <w:rPr>
          <w:rFonts w:ascii="Times New Roman" w:hAnsi="Times New Roman"/>
          <w:bCs/>
        </w:rPr>
        <w:t xml:space="preserve"> </w:t>
      </w:r>
      <w:r w:rsidR="00F77098" w:rsidRPr="00FB46D2">
        <w:rPr>
          <w:rFonts w:ascii="Times New Roman" w:hAnsi="Times New Roman"/>
        </w:rPr>
        <w:t>dle Vaší cenové nabídky ze dne</w:t>
      </w:r>
      <w:r w:rsidR="000004EE">
        <w:rPr>
          <w:rFonts w:ascii="Times New Roman" w:hAnsi="Times New Roman"/>
        </w:rPr>
        <w:t xml:space="preserve"> 7</w:t>
      </w:r>
      <w:r w:rsidR="00F77098" w:rsidRPr="00FB46D2">
        <w:rPr>
          <w:rFonts w:ascii="Times New Roman" w:hAnsi="Times New Roman"/>
        </w:rPr>
        <w:t>.</w:t>
      </w:r>
      <w:r w:rsidR="000004EE">
        <w:rPr>
          <w:rFonts w:ascii="Times New Roman" w:hAnsi="Times New Roman"/>
        </w:rPr>
        <w:t>10</w:t>
      </w:r>
      <w:r w:rsidR="00F77098" w:rsidRPr="00FB46D2">
        <w:rPr>
          <w:rFonts w:ascii="Times New Roman" w:hAnsi="Times New Roman"/>
        </w:rPr>
        <w:t>.202</w:t>
      </w:r>
      <w:r w:rsidR="00880167">
        <w:rPr>
          <w:rFonts w:ascii="Times New Roman" w:hAnsi="Times New Roman"/>
        </w:rPr>
        <w:t>5</w:t>
      </w:r>
      <w:r w:rsidR="00F77098" w:rsidRPr="00FB46D2">
        <w:rPr>
          <w:rFonts w:ascii="Times New Roman" w:hAnsi="Times New Roman"/>
        </w:rPr>
        <w:t>.</w:t>
      </w:r>
      <w:r w:rsidR="00A968C3">
        <w:rPr>
          <w:rFonts w:ascii="Times New Roman" w:hAnsi="Times New Roman"/>
          <w:bCs/>
        </w:rPr>
        <w:t xml:space="preserve"> </w:t>
      </w:r>
    </w:p>
    <w:p w14:paraId="45D7A70A" w14:textId="77777777" w:rsidR="007B6515" w:rsidRDefault="007B6515" w:rsidP="00646FE3">
      <w:pPr>
        <w:spacing w:after="0"/>
        <w:jc w:val="both"/>
        <w:rPr>
          <w:rFonts w:ascii="Times New Roman" w:hAnsi="Times New Roman"/>
          <w:bCs/>
        </w:rPr>
      </w:pPr>
    </w:p>
    <w:p w14:paraId="722A090F" w14:textId="4DDA2C05" w:rsidR="00724508" w:rsidRDefault="00724508" w:rsidP="00646FE3">
      <w:pPr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Podrobná specifikace objednávky:</w:t>
      </w:r>
    </w:p>
    <w:p w14:paraId="05E5DDC1" w14:textId="32E589D6" w:rsidR="000004EE" w:rsidRPr="000004EE" w:rsidRDefault="000004EE" w:rsidP="000004EE">
      <w:pPr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Bude provedeno</w:t>
      </w:r>
      <w:r w:rsidRPr="000004EE">
        <w:rPr>
          <w:rFonts w:ascii="Times New Roman" w:hAnsi="Times New Roman"/>
          <w:bCs/>
        </w:rPr>
        <w:t xml:space="preserve"> kácení a odstranění náletových dřevin a dále řezy stromů a keřů v ul.</w:t>
      </w:r>
    </w:p>
    <w:p w14:paraId="296443AA" w14:textId="67A5D443" w:rsidR="000004EE" w:rsidRPr="000004EE" w:rsidRDefault="000004EE" w:rsidP="000004E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bCs/>
        </w:rPr>
      </w:pPr>
      <w:proofErr w:type="gramStart"/>
      <w:r w:rsidRPr="000004EE">
        <w:rPr>
          <w:rFonts w:ascii="Times New Roman" w:hAnsi="Times New Roman"/>
          <w:bCs/>
        </w:rPr>
        <w:t>Tylovická - prořezy</w:t>
      </w:r>
      <w:proofErr w:type="gramEnd"/>
      <w:r w:rsidRPr="000004EE">
        <w:rPr>
          <w:rFonts w:ascii="Times New Roman" w:hAnsi="Times New Roman"/>
          <w:bCs/>
        </w:rPr>
        <w:t xml:space="preserve"> a kácení stromů a odstranění náletových dřevin na pozemcích </w:t>
      </w:r>
      <w:proofErr w:type="spellStart"/>
      <w:r w:rsidRPr="000004EE">
        <w:rPr>
          <w:rFonts w:ascii="Times New Roman" w:hAnsi="Times New Roman"/>
          <w:bCs/>
        </w:rPr>
        <w:t>parc</w:t>
      </w:r>
      <w:proofErr w:type="spellEnd"/>
      <w:r w:rsidRPr="000004EE">
        <w:rPr>
          <w:rFonts w:ascii="Times New Roman" w:hAnsi="Times New Roman"/>
          <w:bCs/>
        </w:rPr>
        <w:t xml:space="preserve">. č. 135/5 a 754/1, k. </w:t>
      </w:r>
      <w:proofErr w:type="spellStart"/>
      <w:r w:rsidRPr="000004EE">
        <w:rPr>
          <w:rFonts w:ascii="Times New Roman" w:hAnsi="Times New Roman"/>
          <w:bCs/>
        </w:rPr>
        <w:t>ú.</w:t>
      </w:r>
      <w:proofErr w:type="spellEnd"/>
      <w:r w:rsidRPr="000004EE">
        <w:rPr>
          <w:rFonts w:ascii="Times New Roman" w:hAnsi="Times New Roman"/>
          <w:bCs/>
        </w:rPr>
        <w:t xml:space="preserve"> Zličín.</w:t>
      </w:r>
    </w:p>
    <w:p w14:paraId="06848CDB" w14:textId="64F0BEEE" w:rsidR="000004EE" w:rsidRPr="000004EE" w:rsidRDefault="000004EE" w:rsidP="000004E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bCs/>
        </w:rPr>
      </w:pPr>
      <w:proofErr w:type="gramStart"/>
      <w:r w:rsidRPr="000004EE">
        <w:rPr>
          <w:rFonts w:ascii="Times New Roman" w:hAnsi="Times New Roman"/>
          <w:bCs/>
        </w:rPr>
        <w:t>Nedašovská - redukční</w:t>
      </w:r>
      <w:proofErr w:type="gramEnd"/>
      <w:r w:rsidRPr="000004EE">
        <w:rPr>
          <w:rFonts w:ascii="Times New Roman" w:hAnsi="Times New Roman"/>
          <w:bCs/>
        </w:rPr>
        <w:t xml:space="preserve"> řez keřů a odstranění náletových dřevin v pásu zeleně dělící pozemek ve správě MČ </w:t>
      </w:r>
      <w:proofErr w:type="gramStart"/>
      <w:r>
        <w:rPr>
          <w:rFonts w:ascii="Times New Roman" w:hAnsi="Times New Roman"/>
          <w:bCs/>
        </w:rPr>
        <w:t xml:space="preserve">Praha - </w:t>
      </w:r>
      <w:r w:rsidRPr="000004EE">
        <w:rPr>
          <w:rFonts w:ascii="Times New Roman" w:hAnsi="Times New Roman"/>
          <w:bCs/>
        </w:rPr>
        <w:t>Zličín</w:t>
      </w:r>
      <w:proofErr w:type="gramEnd"/>
      <w:r w:rsidRPr="000004EE">
        <w:rPr>
          <w:rFonts w:ascii="Times New Roman" w:hAnsi="Times New Roman"/>
          <w:bCs/>
        </w:rPr>
        <w:t xml:space="preserve"> a soukromých pozemků u rodinných domů. Keře jsou na pozemku </w:t>
      </w:r>
      <w:proofErr w:type="spellStart"/>
      <w:r w:rsidRPr="000004EE">
        <w:rPr>
          <w:rFonts w:ascii="Times New Roman" w:hAnsi="Times New Roman"/>
          <w:bCs/>
        </w:rPr>
        <w:t>parc</w:t>
      </w:r>
      <w:proofErr w:type="spellEnd"/>
      <w:r w:rsidRPr="000004EE">
        <w:rPr>
          <w:rFonts w:ascii="Times New Roman" w:hAnsi="Times New Roman"/>
          <w:bCs/>
        </w:rPr>
        <w:t>. č. 281/111</w:t>
      </w:r>
      <w:r w:rsidR="00815AC5">
        <w:rPr>
          <w:rFonts w:ascii="Times New Roman" w:hAnsi="Times New Roman"/>
          <w:bCs/>
        </w:rPr>
        <w:t>,</w:t>
      </w:r>
      <w:r w:rsidRPr="000004EE">
        <w:rPr>
          <w:rFonts w:ascii="Times New Roman" w:hAnsi="Times New Roman"/>
          <w:bCs/>
        </w:rPr>
        <w:t xml:space="preserve"> k. </w:t>
      </w:r>
      <w:proofErr w:type="spellStart"/>
      <w:r w:rsidRPr="000004EE">
        <w:rPr>
          <w:rFonts w:ascii="Times New Roman" w:hAnsi="Times New Roman"/>
          <w:bCs/>
        </w:rPr>
        <w:t>ú.</w:t>
      </w:r>
      <w:proofErr w:type="spellEnd"/>
      <w:r w:rsidRPr="000004EE">
        <w:rPr>
          <w:rFonts w:ascii="Times New Roman" w:hAnsi="Times New Roman"/>
          <w:bCs/>
        </w:rPr>
        <w:t xml:space="preserve"> Zličín. Redukce </w:t>
      </w:r>
      <w:r>
        <w:rPr>
          <w:rFonts w:ascii="Times New Roman" w:hAnsi="Times New Roman"/>
          <w:bCs/>
        </w:rPr>
        <w:t>bude</w:t>
      </w:r>
      <w:r w:rsidRPr="000004EE">
        <w:rPr>
          <w:rFonts w:ascii="Times New Roman" w:hAnsi="Times New Roman"/>
          <w:bCs/>
        </w:rPr>
        <w:t xml:space="preserve"> provedena s ohledem na zachování bariéry mezi těmito pozemky, které keře tvoří, ale zároveň tak, aby došlo k lepší obslužnosti pozemku ve správě MČ. U dětského hřiště na pozemku 281/1, k. </w:t>
      </w:r>
      <w:proofErr w:type="spellStart"/>
      <w:r w:rsidRPr="000004EE">
        <w:rPr>
          <w:rFonts w:ascii="Times New Roman" w:hAnsi="Times New Roman"/>
          <w:bCs/>
        </w:rPr>
        <w:t>ú.</w:t>
      </w:r>
      <w:proofErr w:type="spellEnd"/>
      <w:r w:rsidRPr="000004EE">
        <w:rPr>
          <w:rFonts w:ascii="Times New Roman" w:hAnsi="Times New Roman"/>
          <w:bCs/>
        </w:rPr>
        <w:t xml:space="preserve"> Zličín</w:t>
      </w:r>
      <w:r w:rsidR="00815AC5">
        <w:rPr>
          <w:rFonts w:ascii="Times New Roman" w:hAnsi="Times New Roman"/>
          <w:bCs/>
        </w:rPr>
        <w:t>,</w:t>
      </w:r>
      <w:r w:rsidRPr="000004EE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bude</w:t>
      </w:r>
      <w:r w:rsidRPr="000004EE">
        <w:rPr>
          <w:rFonts w:ascii="Times New Roman" w:hAnsi="Times New Roman"/>
          <w:bCs/>
        </w:rPr>
        <w:t xml:space="preserve"> proveden redukční řez větví u smrků k zajištění lepší obslužnosti dětského hřiště, průchod</w:t>
      </w:r>
      <w:r>
        <w:rPr>
          <w:rFonts w:ascii="Times New Roman" w:hAnsi="Times New Roman"/>
          <w:bCs/>
        </w:rPr>
        <w:t>u</w:t>
      </w:r>
      <w:r w:rsidRPr="000004EE">
        <w:rPr>
          <w:rFonts w:ascii="Times New Roman" w:hAnsi="Times New Roman"/>
          <w:bCs/>
        </w:rPr>
        <w:t xml:space="preserve"> k brance a prostor</w:t>
      </w:r>
      <w:r>
        <w:rPr>
          <w:rFonts w:ascii="Times New Roman" w:hAnsi="Times New Roman"/>
          <w:bCs/>
        </w:rPr>
        <w:t>u</w:t>
      </w:r>
      <w:r w:rsidRPr="000004EE">
        <w:rPr>
          <w:rFonts w:ascii="Times New Roman" w:hAnsi="Times New Roman"/>
          <w:bCs/>
        </w:rPr>
        <w:t xml:space="preserve"> kolem laviček.</w:t>
      </w:r>
    </w:p>
    <w:p w14:paraId="261C5499" w14:textId="02D9A3DB" w:rsidR="000004EE" w:rsidRPr="000004EE" w:rsidRDefault="000004EE" w:rsidP="000004E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bCs/>
        </w:rPr>
      </w:pPr>
      <w:proofErr w:type="gramStart"/>
      <w:r w:rsidRPr="000004EE">
        <w:rPr>
          <w:rFonts w:ascii="Times New Roman" w:hAnsi="Times New Roman"/>
          <w:bCs/>
        </w:rPr>
        <w:t>Tasovská - zajištění</w:t>
      </w:r>
      <w:proofErr w:type="gramEnd"/>
      <w:r w:rsidRPr="000004EE">
        <w:rPr>
          <w:rFonts w:ascii="Times New Roman" w:hAnsi="Times New Roman"/>
          <w:bCs/>
        </w:rPr>
        <w:t xml:space="preserve"> podjezdového a průchozího profilu a zviditelnění veřejného osvětlení. Řez </w:t>
      </w:r>
      <w:r>
        <w:rPr>
          <w:rFonts w:ascii="Times New Roman" w:hAnsi="Times New Roman"/>
          <w:bCs/>
        </w:rPr>
        <w:t>bude</w:t>
      </w:r>
      <w:r w:rsidRPr="000004EE">
        <w:rPr>
          <w:rFonts w:ascii="Times New Roman" w:hAnsi="Times New Roman"/>
          <w:bCs/>
        </w:rPr>
        <w:t xml:space="preserve"> proveden na stromech na pozemcích </w:t>
      </w:r>
      <w:proofErr w:type="spellStart"/>
      <w:r w:rsidRPr="000004EE">
        <w:rPr>
          <w:rFonts w:ascii="Times New Roman" w:hAnsi="Times New Roman"/>
          <w:bCs/>
        </w:rPr>
        <w:t>parc</w:t>
      </w:r>
      <w:proofErr w:type="spellEnd"/>
      <w:r w:rsidRPr="000004EE">
        <w:rPr>
          <w:rFonts w:ascii="Times New Roman" w:hAnsi="Times New Roman"/>
          <w:bCs/>
        </w:rPr>
        <w:t>. č. 281/111, 281/105, 281/100, 281/95, 262/2</w:t>
      </w:r>
      <w:r w:rsidR="00815AC5">
        <w:rPr>
          <w:rFonts w:ascii="Times New Roman" w:hAnsi="Times New Roman"/>
          <w:bCs/>
        </w:rPr>
        <w:t>,</w:t>
      </w:r>
      <w:r w:rsidRPr="000004EE">
        <w:rPr>
          <w:rFonts w:ascii="Times New Roman" w:hAnsi="Times New Roman"/>
          <w:bCs/>
        </w:rPr>
        <w:t xml:space="preserve"> k. </w:t>
      </w:r>
      <w:proofErr w:type="spellStart"/>
      <w:r w:rsidRPr="000004EE">
        <w:rPr>
          <w:rFonts w:ascii="Times New Roman" w:hAnsi="Times New Roman"/>
          <w:bCs/>
        </w:rPr>
        <w:t>ú.</w:t>
      </w:r>
      <w:proofErr w:type="spellEnd"/>
      <w:r w:rsidRPr="000004EE">
        <w:rPr>
          <w:rFonts w:ascii="Times New Roman" w:hAnsi="Times New Roman"/>
          <w:bCs/>
        </w:rPr>
        <w:t xml:space="preserve"> Zličín. U javoru </w:t>
      </w:r>
      <w:r>
        <w:rPr>
          <w:rFonts w:ascii="Times New Roman" w:hAnsi="Times New Roman"/>
          <w:bCs/>
        </w:rPr>
        <w:t>bude</w:t>
      </w:r>
      <w:r w:rsidRPr="000004EE">
        <w:rPr>
          <w:rFonts w:ascii="Times New Roman" w:hAnsi="Times New Roman"/>
          <w:bCs/>
        </w:rPr>
        <w:t xml:space="preserve"> provedena redukce a bezpečnostní prořez pro zviditelnění veřejného osvětlení a zajištění průjezdního profilu a obslužnosti přilehlého parkoviště. U dalších stromů </w:t>
      </w:r>
      <w:r>
        <w:rPr>
          <w:rFonts w:ascii="Times New Roman" w:hAnsi="Times New Roman"/>
          <w:bCs/>
        </w:rPr>
        <w:t>bude</w:t>
      </w:r>
      <w:r w:rsidRPr="000004EE">
        <w:rPr>
          <w:rFonts w:ascii="Times New Roman" w:hAnsi="Times New Roman"/>
          <w:bCs/>
        </w:rPr>
        <w:t xml:space="preserve"> řezem zajištěn podjezdový profil komunikace v délce cca 30 m a podchozí profil u přilehlého chodníku v délce 90 m.</w:t>
      </w:r>
    </w:p>
    <w:p w14:paraId="27E63D69" w14:textId="756BAD9E" w:rsidR="000004EE" w:rsidRPr="000004EE" w:rsidRDefault="000004EE" w:rsidP="000004E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bCs/>
        </w:rPr>
      </w:pPr>
      <w:proofErr w:type="gramStart"/>
      <w:r w:rsidRPr="000004EE">
        <w:rPr>
          <w:rFonts w:ascii="Times New Roman" w:hAnsi="Times New Roman"/>
          <w:bCs/>
        </w:rPr>
        <w:t>Hostivická - na</w:t>
      </w:r>
      <w:proofErr w:type="gramEnd"/>
      <w:r w:rsidRPr="000004EE">
        <w:rPr>
          <w:rFonts w:ascii="Times New Roman" w:hAnsi="Times New Roman"/>
          <w:bCs/>
        </w:rPr>
        <w:t xml:space="preserve"> pozemku </w:t>
      </w:r>
      <w:proofErr w:type="spellStart"/>
      <w:r w:rsidRPr="000004EE">
        <w:rPr>
          <w:rFonts w:ascii="Times New Roman" w:hAnsi="Times New Roman"/>
          <w:bCs/>
        </w:rPr>
        <w:t>parc</w:t>
      </w:r>
      <w:proofErr w:type="spellEnd"/>
      <w:r w:rsidRPr="000004EE">
        <w:rPr>
          <w:rFonts w:ascii="Times New Roman" w:hAnsi="Times New Roman"/>
          <w:bCs/>
        </w:rPr>
        <w:t xml:space="preserve">. č. 19, k. </w:t>
      </w:r>
      <w:proofErr w:type="spellStart"/>
      <w:r w:rsidRPr="000004EE">
        <w:rPr>
          <w:rFonts w:ascii="Times New Roman" w:hAnsi="Times New Roman"/>
          <w:bCs/>
        </w:rPr>
        <w:t>ú.</w:t>
      </w:r>
      <w:proofErr w:type="spellEnd"/>
      <w:r w:rsidRPr="000004EE">
        <w:rPr>
          <w:rFonts w:ascii="Times New Roman" w:hAnsi="Times New Roman"/>
          <w:bCs/>
        </w:rPr>
        <w:t xml:space="preserve"> Sobín, </w:t>
      </w:r>
      <w:r>
        <w:rPr>
          <w:rFonts w:ascii="Times New Roman" w:hAnsi="Times New Roman"/>
          <w:bCs/>
        </w:rPr>
        <w:t>bude</w:t>
      </w:r>
      <w:r w:rsidRPr="000004EE">
        <w:rPr>
          <w:rFonts w:ascii="Times New Roman" w:hAnsi="Times New Roman"/>
          <w:bCs/>
        </w:rPr>
        <w:t xml:space="preserve"> provedeno odstranění suchých keřů a vyhrabání plochy cca 45 m</w:t>
      </w:r>
      <w:r w:rsidRPr="000004EE">
        <w:rPr>
          <w:rFonts w:ascii="Times New Roman" w:hAnsi="Times New Roman"/>
          <w:bCs/>
          <w:vertAlign w:val="superscript"/>
        </w:rPr>
        <w:t>2</w:t>
      </w:r>
      <w:r w:rsidRPr="000004EE">
        <w:rPr>
          <w:rFonts w:ascii="Times New Roman" w:hAnsi="Times New Roman"/>
          <w:bCs/>
        </w:rPr>
        <w:t xml:space="preserve">. Na pozemku </w:t>
      </w:r>
      <w:proofErr w:type="spellStart"/>
      <w:r w:rsidRPr="000004EE">
        <w:rPr>
          <w:rFonts w:ascii="Times New Roman" w:hAnsi="Times New Roman"/>
          <w:bCs/>
        </w:rPr>
        <w:t>parc</w:t>
      </w:r>
      <w:proofErr w:type="spellEnd"/>
      <w:r w:rsidRPr="000004EE">
        <w:rPr>
          <w:rFonts w:ascii="Times New Roman" w:hAnsi="Times New Roman"/>
          <w:bCs/>
        </w:rPr>
        <w:t xml:space="preserve">. č. 249, k. </w:t>
      </w:r>
      <w:proofErr w:type="spellStart"/>
      <w:r w:rsidRPr="000004EE">
        <w:rPr>
          <w:rFonts w:ascii="Times New Roman" w:hAnsi="Times New Roman"/>
          <w:bCs/>
        </w:rPr>
        <w:t>ú.</w:t>
      </w:r>
      <w:proofErr w:type="spellEnd"/>
      <w:r w:rsidRPr="000004EE">
        <w:rPr>
          <w:rFonts w:ascii="Times New Roman" w:hAnsi="Times New Roman"/>
          <w:bCs/>
        </w:rPr>
        <w:t xml:space="preserve"> Sobín</w:t>
      </w:r>
      <w:r>
        <w:rPr>
          <w:rFonts w:ascii="Times New Roman" w:hAnsi="Times New Roman"/>
          <w:bCs/>
        </w:rPr>
        <w:t>,</w:t>
      </w:r>
      <w:r w:rsidRPr="000004EE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bude</w:t>
      </w:r>
      <w:r w:rsidRPr="000004EE">
        <w:rPr>
          <w:rFonts w:ascii="Times New Roman" w:hAnsi="Times New Roman"/>
          <w:bCs/>
        </w:rPr>
        <w:t xml:space="preserve"> provedena jemná redukce větví směrem ke křížku a oprava zalomených větví.</w:t>
      </w:r>
    </w:p>
    <w:p w14:paraId="46CEB817" w14:textId="25004DF3" w:rsidR="000004EE" w:rsidRPr="000004EE" w:rsidRDefault="000004EE" w:rsidP="000004E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bCs/>
        </w:rPr>
      </w:pPr>
      <w:r w:rsidRPr="000004EE">
        <w:rPr>
          <w:rFonts w:ascii="Times New Roman" w:hAnsi="Times New Roman"/>
          <w:bCs/>
        </w:rPr>
        <w:lastRenderedPageBreak/>
        <w:t xml:space="preserve">Dolňanská, </w:t>
      </w:r>
      <w:proofErr w:type="gramStart"/>
      <w:r w:rsidRPr="000004EE">
        <w:rPr>
          <w:rFonts w:ascii="Times New Roman" w:hAnsi="Times New Roman"/>
          <w:bCs/>
        </w:rPr>
        <w:t>Strojírenská - na</w:t>
      </w:r>
      <w:proofErr w:type="gramEnd"/>
      <w:r w:rsidRPr="000004EE">
        <w:rPr>
          <w:rFonts w:ascii="Times New Roman" w:hAnsi="Times New Roman"/>
          <w:bCs/>
        </w:rPr>
        <w:t xml:space="preserve"> pozemku </w:t>
      </w:r>
      <w:proofErr w:type="spellStart"/>
      <w:r w:rsidRPr="000004EE">
        <w:rPr>
          <w:rFonts w:ascii="Times New Roman" w:hAnsi="Times New Roman"/>
          <w:bCs/>
        </w:rPr>
        <w:t>parc</w:t>
      </w:r>
      <w:proofErr w:type="spellEnd"/>
      <w:r w:rsidRPr="000004EE">
        <w:rPr>
          <w:rFonts w:ascii="Times New Roman" w:hAnsi="Times New Roman"/>
          <w:bCs/>
        </w:rPr>
        <w:t xml:space="preserve">. č. 806/1, k. </w:t>
      </w:r>
      <w:proofErr w:type="spellStart"/>
      <w:r w:rsidRPr="000004EE">
        <w:rPr>
          <w:rFonts w:ascii="Times New Roman" w:hAnsi="Times New Roman"/>
          <w:bCs/>
        </w:rPr>
        <w:t>ú.</w:t>
      </w:r>
      <w:proofErr w:type="spellEnd"/>
      <w:r w:rsidRPr="000004EE">
        <w:rPr>
          <w:rFonts w:ascii="Times New Roman" w:hAnsi="Times New Roman"/>
          <w:bCs/>
        </w:rPr>
        <w:t xml:space="preserve"> Zličín, v ulici Dolňanská a na pozemku </w:t>
      </w:r>
      <w:proofErr w:type="spellStart"/>
      <w:r w:rsidRPr="000004EE">
        <w:rPr>
          <w:rFonts w:ascii="Times New Roman" w:hAnsi="Times New Roman"/>
          <w:bCs/>
        </w:rPr>
        <w:t>parc</w:t>
      </w:r>
      <w:proofErr w:type="spellEnd"/>
      <w:r w:rsidRPr="000004EE">
        <w:rPr>
          <w:rFonts w:ascii="Times New Roman" w:hAnsi="Times New Roman"/>
          <w:bCs/>
        </w:rPr>
        <w:t>. č. 443/5, k. </w:t>
      </w:r>
      <w:proofErr w:type="spellStart"/>
      <w:r w:rsidRPr="000004EE">
        <w:rPr>
          <w:rFonts w:ascii="Times New Roman" w:hAnsi="Times New Roman"/>
          <w:bCs/>
        </w:rPr>
        <w:t>ú.</w:t>
      </w:r>
      <w:proofErr w:type="spellEnd"/>
      <w:r w:rsidRPr="000004EE">
        <w:rPr>
          <w:rFonts w:ascii="Times New Roman" w:hAnsi="Times New Roman"/>
          <w:bCs/>
        </w:rPr>
        <w:t xml:space="preserve"> Zličín, v ulici Strojírenská </w:t>
      </w:r>
      <w:r w:rsidR="00B52DFF">
        <w:rPr>
          <w:rFonts w:ascii="Times New Roman" w:hAnsi="Times New Roman"/>
          <w:bCs/>
        </w:rPr>
        <w:t>bude</w:t>
      </w:r>
      <w:r w:rsidRPr="000004EE">
        <w:rPr>
          <w:rFonts w:ascii="Times New Roman" w:hAnsi="Times New Roman"/>
          <w:bCs/>
        </w:rPr>
        <w:t xml:space="preserve"> proveden redukční řez keřů k zajištění průchozího profilu na přilehlém chodníku. Mezi ulicemi Lačnovská a Dolňanská</w:t>
      </w:r>
      <w:r w:rsidR="00B52DFF">
        <w:rPr>
          <w:rFonts w:ascii="Times New Roman" w:hAnsi="Times New Roman"/>
          <w:bCs/>
        </w:rPr>
        <w:t xml:space="preserve"> bude</w:t>
      </w:r>
      <w:r w:rsidRPr="000004EE">
        <w:rPr>
          <w:rFonts w:ascii="Times New Roman" w:hAnsi="Times New Roman"/>
          <w:bCs/>
        </w:rPr>
        <w:t xml:space="preserve"> </w:t>
      </w:r>
      <w:proofErr w:type="gramStart"/>
      <w:r w:rsidRPr="000004EE">
        <w:rPr>
          <w:rFonts w:ascii="Times New Roman" w:hAnsi="Times New Roman"/>
          <w:bCs/>
        </w:rPr>
        <w:t>provedena</w:t>
      </w:r>
      <w:proofErr w:type="gramEnd"/>
      <w:r w:rsidRPr="000004EE">
        <w:rPr>
          <w:rFonts w:ascii="Times New Roman" w:hAnsi="Times New Roman"/>
          <w:bCs/>
        </w:rPr>
        <w:t xml:space="preserve"> seč přerostlé trávy v šíři 1 m od obruby chodníku.</w:t>
      </w:r>
    </w:p>
    <w:p w14:paraId="0379271F" w14:textId="62EC6CE9" w:rsidR="000004EE" w:rsidRPr="000004EE" w:rsidRDefault="000004EE" w:rsidP="000004E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bCs/>
        </w:rPr>
      </w:pPr>
      <w:proofErr w:type="gramStart"/>
      <w:r w:rsidRPr="000004EE">
        <w:rPr>
          <w:rFonts w:ascii="Times New Roman" w:hAnsi="Times New Roman"/>
          <w:bCs/>
        </w:rPr>
        <w:t>Hrozenkovská - na</w:t>
      </w:r>
      <w:proofErr w:type="gramEnd"/>
      <w:r w:rsidRPr="000004EE">
        <w:rPr>
          <w:rFonts w:ascii="Times New Roman" w:hAnsi="Times New Roman"/>
          <w:bCs/>
        </w:rPr>
        <w:t xml:space="preserve"> pozemku </w:t>
      </w:r>
      <w:proofErr w:type="spellStart"/>
      <w:r w:rsidRPr="000004EE">
        <w:rPr>
          <w:rFonts w:ascii="Times New Roman" w:hAnsi="Times New Roman"/>
          <w:bCs/>
        </w:rPr>
        <w:t>parc</w:t>
      </w:r>
      <w:proofErr w:type="spellEnd"/>
      <w:r w:rsidRPr="000004EE">
        <w:rPr>
          <w:rFonts w:ascii="Times New Roman" w:hAnsi="Times New Roman"/>
          <w:bCs/>
        </w:rPr>
        <w:t>. č. 782/1 a 782/12, k.</w:t>
      </w:r>
      <w:r w:rsidR="00C7321E">
        <w:rPr>
          <w:rFonts w:ascii="Times New Roman" w:hAnsi="Times New Roman"/>
          <w:bCs/>
        </w:rPr>
        <w:t xml:space="preserve"> </w:t>
      </w:r>
      <w:proofErr w:type="spellStart"/>
      <w:r w:rsidRPr="000004EE">
        <w:rPr>
          <w:rFonts w:ascii="Times New Roman" w:hAnsi="Times New Roman"/>
          <w:bCs/>
        </w:rPr>
        <w:t>ú.</w:t>
      </w:r>
      <w:proofErr w:type="spellEnd"/>
      <w:r w:rsidRPr="000004EE">
        <w:rPr>
          <w:rFonts w:ascii="Times New Roman" w:hAnsi="Times New Roman"/>
          <w:bCs/>
        </w:rPr>
        <w:t xml:space="preserve"> Zličín, v pásu zeleně dělící ulici Hrozenkovskou a parkovací místa v ulici Mistřínská </w:t>
      </w:r>
      <w:r w:rsidR="00B52DFF">
        <w:rPr>
          <w:rFonts w:ascii="Times New Roman" w:hAnsi="Times New Roman"/>
          <w:bCs/>
        </w:rPr>
        <w:t>bude</w:t>
      </w:r>
      <w:r w:rsidRPr="000004EE">
        <w:rPr>
          <w:rFonts w:ascii="Times New Roman" w:hAnsi="Times New Roman"/>
          <w:bCs/>
        </w:rPr>
        <w:t xml:space="preserve"> proveden redukční řez keřů a odstraněna neperspektivní výsadba stromu. Na pozemku </w:t>
      </w:r>
      <w:proofErr w:type="spellStart"/>
      <w:r w:rsidRPr="000004EE">
        <w:rPr>
          <w:rFonts w:ascii="Times New Roman" w:hAnsi="Times New Roman"/>
          <w:bCs/>
        </w:rPr>
        <w:t>parc</w:t>
      </w:r>
      <w:proofErr w:type="spellEnd"/>
      <w:r w:rsidRPr="000004EE">
        <w:rPr>
          <w:rFonts w:ascii="Times New Roman" w:hAnsi="Times New Roman"/>
          <w:bCs/>
        </w:rPr>
        <w:t>. č. 322/1</w:t>
      </w:r>
      <w:r w:rsidR="00B52DFF">
        <w:rPr>
          <w:rFonts w:ascii="Times New Roman" w:hAnsi="Times New Roman"/>
          <w:bCs/>
        </w:rPr>
        <w:t>,</w:t>
      </w:r>
      <w:r w:rsidRPr="000004EE">
        <w:rPr>
          <w:rFonts w:ascii="Times New Roman" w:hAnsi="Times New Roman"/>
          <w:bCs/>
        </w:rPr>
        <w:t xml:space="preserve"> k. </w:t>
      </w:r>
      <w:proofErr w:type="spellStart"/>
      <w:r w:rsidRPr="000004EE">
        <w:rPr>
          <w:rFonts w:ascii="Times New Roman" w:hAnsi="Times New Roman"/>
          <w:bCs/>
        </w:rPr>
        <w:t>ú.</w:t>
      </w:r>
      <w:proofErr w:type="spellEnd"/>
      <w:r w:rsidRPr="000004EE">
        <w:rPr>
          <w:rFonts w:ascii="Times New Roman" w:hAnsi="Times New Roman"/>
          <w:bCs/>
        </w:rPr>
        <w:t xml:space="preserve"> Zličín</w:t>
      </w:r>
      <w:r w:rsidR="00B52DFF">
        <w:rPr>
          <w:rFonts w:ascii="Times New Roman" w:hAnsi="Times New Roman"/>
          <w:bCs/>
        </w:rPr>
        <w:t>, bude</w:t>
      </w:r>
      <w:r w:rsidRPr="000004EE">
        <w:rPr>
          <w:rFonts w:ascii="Times New Roman" w:hAnsi="Times New Roman"/>
          <w:bCs/>
        </w:rPr>
        <w:t xml:space="preserve"> proveden redukční řez větví u borovic pro zviditelnění veřejného osvětlení u přechodu pro chodce. Dále redukční a bezpečnostní řez stromů k zajištění průjezdního profilu a odstranění suchých větví hrozící</w:t>
      </w:r>
      <w:r w:rsidR="00B52DFF">
        <w:rPr>
          <w:rFonts w:ascii="Times New Roman" w:hAnsi="Times New Roman"/>
          <w:bCs/>
        </w:rPr>
        <w:t>ch</w:t>
      </w:r>
      <w:r w:rsidRPr="000004EE">
        <w:rPr>
          <w:rFonts w:ascii="Times New Roman" w:hAnsi="Times New Roman"/>
          <w:bCs/>
        </w:rPr>
        <w:t xml:space="preserve"> pádem.</w:t>
      </w:r>
    </w:p>
    <w:p w14:paraId="560A8505" w14:textId="77777777" w:rsidR="000004EE" w:rsidRDefault="000004EE" w:rsidP="00646FE3">
      <w:pPr>
        <w:spacing w:after="0"/>
        <w:jc w:val="both"/>
        <w:rPr>
          <w:rFonts w:ascii="Times New Roman" w:hAnsi="Times New Roman"/>
          <w:bCs/>
        </w:rPr>
      </w:pPr>
    </w:p>
    <w:p w14:paraId="24E23885" w14:textId="0476C50A" w:rsidR="00880167" w:rsidRPr="00255708" w:rsidRDefault="00880167" w:rsidP="00880167">
      <w:pPr>
        <w:suppressAutoHyphens w:val="0"/>
        <w:spacing w:after="0"/>
        <w:rPr>
          <w:rFonts w:ascii="Times New Roman" w:hAnsi="Times New Roman"/>
          <w:b/>
          <w:bCs/>
        </w:rPr>
      </w:pPr>
      <w:r w:rsidRPr="00255708">
        <w:rPr>
          <w:rFonts w:ascii="Times New Roman" w:hAnsi="Times New Roman"/>
          <w:b/>
          <w:bCs/>
        </w:rPr>
        <w:t xml:space="preserve">Celková cena: </w:t>
      </w:r>
      <w:proofErr w:type="gramStart"/>
      <w:r w:rsidR="00695482" w:rsidRPr="00695482">
        <w:rPr>
          <w:rFonts w:ascii="Times New Roman" w:hAnsi="Times New Roman"/>
          <w:b/>
          <w:bCs/>
        </w:rPr>
        <w:t>112.410</w:t>
      </w:r>
      <w:r w:rsidRPr="00255708">
        <w:rPr>
          <w:rFonts w:ascii="Times New Roman" w:hAnsi="Times New Roman"/>
          <w:b/>
          <w:bCs/>
        </w:rPr>
        <w:t>,-</w:t>
      </w:r>
      <w:proofErr w:type="gramEnd"/>
      <w:r w:rsidRPr="00255708">
        <w:rPr>
          <w:rFonts w:ascii="Times New Roman" w:hAnsi="Times New Roman"/>
          <w:b/>
          <w:bCs/>
        </w:rPr>
        <w:t xml:space="preserve"> Kč bez DPH</w:t>
      </w:r>
    </w:p>
    <w:p w14:paraId="2E2C6E04" w14:textId="77777777" w:rsidR="00880167" w:rsidRDefault="00880167" w:rsidP="00646FE3">
      <w:pPr>
        <w:spacing w:after="0"/>
        <w:jc w:val="both"/>
        <w:rPr>
          <w:rFonts w:ascii="Times New Roman" w:hAnsi="Times New Roman"/>
          <w:bCs/>
        </w:rPr>
      </w:pPr>
    </w:p>
    <w:p w14:paraId="25A53446" w14:textId="6B05E8C5" w:rsidR="004E34DB" w:rsidRDefault="001B337B" w:rsidP="004D5D74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K</w:t>
      </w:r>
      <w:r w:rsidR="004E34DB" w:rsidRPr="00CB1FE9">
        <w:rPr>
          <w:rFonts w:ascii="Times New Roman" w:eastAsia="Times New Roman" w:hAnsi="Times New Roman"/>
          <w:lang w:eastAsia="cs-CZ"/>
        </w:rPr>
        <w:t>ontaktní osoba ve věcech technických je Bc. L. Blažková, referentka odboru FOPRI, email: lblazkova@mczlicin.cz, tel. 234253752.</w:t>
      </w:r>
    </w:p>
    <w:p w14:paraId="09BF9F74" w14:textId="77777777" w:rsidR="00F77098" w:rsidRDefault="00F77098" w:rsidP="004D5D74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2BD0850A" w14:textId="77777777" w:rsidR="00F77098" w:rsidRPr="00CB1FE9" w:rsidRDefault="00F77098" w:rsidP="004D5D74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7E21ED18" w14:textId="77777777" w:rsidR="002D2D3F" w:rsidRPr="00443330" w:rsidRDefault="002D2D3F" w:rsidP="00D55AC4">
      <w:pPr>
        <w:spacing w:after="0" w:line="240" w:lineRule="auto"/>
        <w:rPr>
          <w:rFonts w:ascii="Times New Roman" w:hAnsi="Times New Roman"/>
        </w:rPr>
      </w:pPr>
    </w:p>
    <w:p w14:paraId="3457E3A5" w14:textId="5142D3B0" w:rsidR="009574BF" w:rsidRDefault="009574BF" w:rsidP="00947AE5">
      <w:pPr>
        <w:spacing w:after="0" w:line="240" w:lineRule="auto"/>
        <w:rPr>
          <w:rFonts w:ascii="Times New Roman" w:hAnsi="Times New Roman"/>
        </w:rPr>
      </w:pPr>
    </w:p>
    <w:p w14:paraId="450425A8" w14:textId="77777777" w:rsidR="00724508" w:rsidRDefault="00724508" w:rsidP="00947AE5">
      <w:pPr>
        <w:spacing w:after="0" w:line="240" w:lineRule="auto"/>
        <w:rPr>
          <w:rFonts w:ascii="Times New Roman" w:hAnsi="Times New Roman"/>
        </w:rPr>
      </w:pPr>
    </w:p>
    <w:p w14:paraId="0BBFDE02" w14:textId="5AB4A8C0" w:rsidR="00CB1FE9" w:rsidRDefault="00CB1FE9" w:rsidP="00947AE5">
      <w:pPr>
        <w:spacing w:after="0" w:line="240" w:lineRule="auto"/>
        <w:rPr>
          <w:rFonts w:ascii="Times New Roman" w:hAnsi="Times New Roman"/>
        </w:rPr>
      </w:pPr>
    </w:p>
    <w:p w14:paraId="1A8BC183" w14:textId="7E8B85B1" w:rsidR="00CB1FE9" w:rsidRDefault="00CB1FE9" w:rsidP="00947AE5">
      <w:pPr>
        <w:spacing w:after="0" w:line="240" w:lineRule="auto"/>
        <w:rPr>
          <w:rFonts w:ascii="Times New Roman" w:hAnsi="Times New Roman"/>
        </w:rPr>
      </w:pPr>
    </w:p>
    <w:p w14:paraId="50352788" w14:textId="77777777" w:rsidR="00947AE5" w:rsidRPr="00443330" w:rsidRDefault="00947AE5" w:rsidP="00CB1FE9">
      <w:pPr>
        <w:spacing w:after="0" w:line="240" w:lineRule="auto"/>
        <w:rPr>
          <w:rFonts w:ascii="Times New Roman" w:hAnsi="Times New Roman"/>
          <w:b/>
          <w:bCs/>
        </w:rPr>
      </w:pPr>
      <w:r w:rsidRPr="00443330">
        <w:rPr>
          <w:rFonts w:ascii="Times New Roman" w:hAnsi="Times New Roman"/>
          <w:b/>
          <w:bCs/>
        </w:rPr>
        <w:t>JUDr. Marta Koropecká</w:t>
      </w:r>
    </w:p>
    <w:p w14:paraId="223A5D68" w14:textId="4D8EEA7E" w:rsidR="00947AE5" w:rsidRDefault="00947AE5" w:rsidP="00CB1FE9">
      <w:pPr>
        <w:spacing w:after="0" w:line="240" w:lineRule="auto"/>
        <w:rPr>
          <w:rFonts w:ascii="Times New Roman" w:hAnsi="Times New Roman"/>
        </w:rPr>
      </w:pPr>
      <w:r w:rsidRPr="00443330">
        <w:rPr>
          <w:rFonts w:ascii="Times New Roman" w:hAnsi="Times New Roman"/>
        </w:rPr>
        <w:t>starostka městské části</w:t>
      </w:r>
    </w:p>
    <w:p w14:paraId="7EC6C1CE" w14:textId="2A05FA77" w:rsidR="00E0676C" w:rsidRDefault="00E0676C" w:rsidP="00CB1FE9">
      <w:pPr>
        <w:spacing w:after="0" w:line="240" w:lineRule="auto"/>
        <w:rPr>
          <w:rFonts w:ascii="Times New Roman" w:hAnsi="Times New Roman"/>
        </w:rPr>
      </w:pPr>
    </w:p>
    <w:sectPr w:rsidR="00E0676C" w:rsidSect="00D55AC4">
      <w:footerReference w:type="default" r:id="rId8"/>
      <w:headerReference w:type="first" r:id="rId9"/>
      <w:footerReference w:type="first" r:id="rId10"/>
      <w:pgSz w:w="11906" w:h="16838"/>
      <w:pgMar w:top="1134" w:right="1558" w:bottom="1134" w:left="1276" w:header="426" w:footer="331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1523E" w14:textId="77777777" w:rsidR="00DE15A8" w:rsidRDefault="00DE15A8">
      <w:pPr>
        <w:spacing w:after="0" w:line="240" w:lineRule="auto"/>
      </w:pPr>
      <w:r>
        <w:separator/>
      </w:r>
    </w:p>
  </w:endnote>
  <w:endnote w:type="continuationSeparator" w:id="0">
    <w:p w14:paraId="311EC36A" w14:textId="77777777" w:rsidR="00DE15A8" w:rsidRDefault="00DE1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43D3A" w14:textId="77777777" w:rsidR="003376BE" w:rsidRDefault="003376B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60A4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526D1" w14:textId="77777777" w:rsidR="00F23DEE" w:rsidRPr="00F23DEE" w:rsidRDefault="002D3EE9" w:rsidP="008C0223">
    <w:pPr>
      <w:pStyle w:val="Bezmezer"/>
      <w:jc w:val="center"/>
      <w:rPr>
        <w:rFonts w:ascii="Times New Roman" w:hAnsi="Times New Roman"/>
        <w:sz w:val="19"/>
        <w:szCs w:val="19"/>
      </w:rPr>
    </w:pPr>
    <w:r>
      <w:rPr>
        <w:rFonts w:ascii="Times New Roman" w:hAnsi="Times New Roman"/>
        <w:noProof/>
        <w:sz w:val="19"/>
        <w:szCs w:val="19"/>
      </w:rPr>
      <w:drawing>
        <wp:inline distT="0" distB="0" distL="0" distR="0" wp14:anchorId="6E085E7A" wp14:editId="521D52B9">
          <wp:extent cx="5753100" cy="400050"/>
          <wp:effectExtent l="0" t="0" r="0" b="0"/>
          <wp:docPr id="2" name="obrázek 2" descr="zapati_univerz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univerz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BBBA4" w14:textId="77777777" w:rsidR="00DE15A8" w:rsidRDefault="00DE15A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25B4DAB" w14:textId="77777777" w:rsidR="00DE15A8" w:rsidRDefault="00DE1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25AB6" w14:textId="77777777" w:rsidR="00B9319A" w:rsidRPr="003376BE" w:rsidRDefault="002D3EE9" w:rsidP="00C90D27">
    <w:pPr>
      <w:pStyle w:val="Bezmez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noProof/>
        <w:sz w:val="26"/>
        <w:szCs w:val="26"/>
      </w:rPr>
      <w:drawing>
        <wp:inline distT="0" distB="0" distL="0" distR="0" wp14:anchorId="68779A7F" wp14:editId="4F6EF05F">
          <wp:extent cx="5753100" cy="1190625"/>
          <wp:effectExtent l="0" t="0" r="0" b="0"/>
          <wp:docPr id="1" name="obrázek 1" descr="zahlavi_MC_univerz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_MC_univerz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B0EFA"/>
    <w:multiLevelType w:val="hybridMultilevel"/>
    <w:tmpl w:val="6650A6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C1DE6"/>
    <w:multiLevelType w:val="hybridMultilevel"/>
    <w:tmpl w:val="7CD6C4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87DAD"/>
    <w:multiLevelType w:val="multilevel"/>
    <w:tmpl w:val="70888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CC768E7"/>
    <w:multiLevelType w:val="hybridMultilevel"/>
    <w:tmpl w:val="724EA86E"/>
    <w:lvl w:ilvl="0" w:tplc="57CEF83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036407"/>
    <w:multiLevelType w:val="hybridMultilevel"/>
    <w:tmpl w:val="912CE784"/>
    <w:lvl w:ilvl="0" w:tplc="4C9A01E8">
      <w:start w:val="15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8783582">
    <w:abstractNumId w:val="0"/>
  </w:num>
  <w:num w:numId="2" w16cid:durableId="611010553">
    <w:abstractNumId w:val="1"/>
  </w:num>
  <w:num w:numId="3" w16cid:durableId="994144792">
    <w:abstractNumId w:val="0"/>
  </w:num>
  <w:num w:numId="4" w16cid:durableId="719090793">
    <w:abstractNumId w:val="4"/>
  </w:num>
  <w:num w:numId="5" w16cid:durableId="1450012356">
    <w:abstractNumId w:val="3"/>
  </w:num>
  <w:num w:numId="6" w16cid:durableId="16865971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E9"/>
    <w:rsid w:val="000004EE"/>
    <w:rsid w:val="00016F6A"/>
    <w:rsid w:val="00043A3B"/>
    <w:rsid w:val="0005363B"/>
    <w:rsid w:val="00063544"/>
    <w:rsid w:val="0007076A"/>
    <w:rsid w:val="00085AC3"/>
    <w:rsid w:val="000963C9"/>
    <w:rsid w:val="00096D16"/>
    <w:rsid w:val="00103EC1"/>
    <w:rsid w:val="00140525"/>
    <w:rsid w:val="0016060C"/>
    <w:rsid w:val="00160A46"/>
    <w:rsid w:val="0016468F"/>
    <w:rsid w:val="00166AED"/>
    <w:rsid w:val="001749E2"/>
    <w:rsid w:val="001A522C"/>
    <w:rsid w:val="001B337B"/>
    <w:rsid w:val="001B3592"/>
    <w:rsid w:val="001B4B1F"/>
    <w:rsid w:val="001C2223"/>
    <w:rsid w:val="001C75FB"/>
    <w:rsid w:val="001E20D6"/>
    <w:rsid w:val="001E2C9B"/>
    <w:rsid w:val="001E36E0"/>
    <w:rsid w:val="00205863"/>
    <w:rsid w:val="00211A3E"/>
    <w:rsid w:val="0023619A"/>
    <w:rsid w:val="00270AB4"/>
    <w:rsid w:val="00271E5A"/>
    <w:rsid w:val="002A24CD"/>
    <w:rsid w:val="002B6283"/>
    <w:rsid w:val="002C1DF5"/>
    <w:rsid w:val="002D2D3F"/>
    <w:rsid w:val="002D3EE9"/>
    <w:rsid w:val="003011F4"/>
    <w:rsid w:val="00313DB3"/>
    <w:rsid w:val="003376BE"/>
    <w:rsid w:val="00347691"/>
    <w:rsid w:val="00354F15"/>
    <w:rsid w:val="003576A9"/>
    <w:rsid w:val="0037578E"/>
    <w:rsid w:val="00396AFE"/>
    <w:rsid w:val="003D3550"/>
    <w:rsid w:val="003E27AD"/>
    <w:rsid w:val="00413E04"/>
    <w:rsid w:val="00415AC7"/>
    <w:rsid w:val="004262B2"/>
    <w:rsid w:val="00434A39"/>
    <w:rsid w:val="00435DD5"/>
    <w:rsid w:val="00443330"/>
    <w:rsid w:val="004836FF"/>
    <w:rsid w:val="0049349E"/>
    <w:rsid w:val="004C43A0"/>
    <w:rsid w:val="004D0334"/>
    <w:rsid w:val="004D5D74"/>
    <w:rsid w:val="004E34DB"/>
    <w:rsid w:val="004E4CA5"/>
    <w:rsid w:val="004F33B5"/>
    <w:rsid w:val="004F437B"/>
    <w:rsid w:val="00500043"/>
    <w:rsid w:val="005333E2"/>
    <w:rsid w:val="00557226"/>
    <w:rsid w:val="00560898"/>
    <w:rsid w:val="0057021B"/>
    <w:rsid w:val="005718EC"/>
    <w:rsid w:val="00574261"/>
    <w:rsid w:val="005848E7"/>
    <w:rsid w:val="0058543B"/>
    <w:rsid w:val="00586B1A"/>
    <w:rsid w:val="005A2E96"/>
    <w:rsid w:val="005A41DB"/>
    <w:rsid w:val="005A6A08"/>
    <w:rsid w:val="005A708C"/>
    <w:rsid w:val="005B478E"/>
    <w:rsid w:val="005C2F2B"/>
    <w:rsid w:val="005C78E4"/>
    <w:rsid w:val="005F4DFE"/>
    <w:rsid w:val="00614BD0"/>
    <w:rsid w:val="006156B8"/>
    <w:rsid w:val="00624327"/>
    <w:rsid w:val="00642B18"/>
    <w:rsid w:val="00646FE3"/>
    <w:rsid w:val="00647EAE"/>
    <w:rsid w:val="006826D5"/>
    <w:rsid w:val="0068734D"/>
    <w:rsid w:val="00695482"/>
    <w:rsid w:val="006B5EF5"/>
    <w:rsid w:val="006D5CDE"/>
    <w:rsid w:val="00706A01"/>
    <w:rsid w:val="00715F63"/>
    <w:rsid w:val="0071661F"/>
    <w:rsid w:val="00724508"/>
    <w:rsid w:val="00740FE8"/>
    <w:rsid w:val="0076032F"/>
    <w:rsid w:val="00776F2D"/>
    <w:rsid w:val="0077787C"/>
    <w:rsid w:val="007803F7"/>
    <w:rsid w:val="00786DA9"/>
    <w:rsid w:val="007B6515"/>
    <w:rsid w:val="007F541E"/>
    <w:rsid w:val="0080002A"/>
    <w:rsid w:val="00815AC5"/>
    <w:rsid w:val="00820142"/>
    <w:rsid w:val="00823E5D"/>
    <w:rsid w:val="00836E3A"/>
    <w:rsid w:val="00837930"/>
    <w:rsid w:val="00843629"/>
    <w:rsid w:val="0086135C"/>
    <w:rsid w:val="00870A10"/>
    <w:rsid w:val="00880167"/>
    <w:rsid w:val="00891A6B"/>
    <w:rsid w:val="0089544D"/>
    <w:rsid w:val="008A1573"/>
    <w:rsid w:val="008A2A07"/>
    <w:rsid w:val="008C0223"/>
    <w:rsid w:val="008D3995"/>
    <w:rsid w:val="008D39C3"/>
    <w:rsid w:val="008F36F5"/>
    <w:rsid w:val="009009F7"/>
    <w:rsid w:val="009235DC"/>
    <w:rsid w:val="00937BFC"/>
    <w:rsid w:val="009401AE"/>
    <w:rsid w:val="00946E1A"/>
    <w:rsid w:val="00947AE5"/>
    <w:rsid w:val="009574BF"/>
    <w:rsid w:val="00964B5F"/>
    <w:rsid w:val="0099418F"/>
    <w:rsid w:val="009B6BBB"/>
    <w:rsid w:val="009D2248"/>
    <w:rsid w:val="009E0ED8"/>
    <w:rsid w:val="009F5E60"/>
    <w:rsid w:val="009F6D1B"/>
    <w:rsid w:val="00A2589A"/>
    <w:rsid w:val="00A36A05"/>
    <w:rsid w:val="00A403C9"/>
    <w:rsid w:val="00A57662"/>
    <w:rsid w:val="00A60DCD"/>
    <w:rsid w:val="00A64A43"/>
    <w:rsid w:val="00A830E2"/>
    <w:rsid w:val="00A968C3"/>
    <w:rsid w:val="00AE2D02"/>
    <w:rsid w:val="00AE3061"/>
    <w:rsid w:val="00B239B7"/>
    <w:rsid w:val="00B26AEC"/>
    <w:rsid w:val="00B26CA4"/>
    <w:rsid w:val="00B52DFF"/>
    <w:rsid w:val="00B640C8"/>
    <w:rsid w:val="00B64387"/>
    <w:rsid w:val="00B73373"/>
    <w:rsid w:val="00B90A73"/>
    <w:rsid w:val="00B9319A"/>
    <w:rsid w:val="00B96CB6"/>
    <w:rsid w:val="00BB6C49"/>
    <w:rsid w:val="00BC6036"/>
    <w:rsid w:val="00BE23F8"/>
    <w:rsid w:val="00BE3A64"/>
    <w:rsid w:val="00BF53D4"/>
    <w:rsid w:val="00C12248"/>
    <w:rsid w:val="00C622FB"/>
    <w:rsid w:val="00C7321E"/>
    <w:rsid w:val="00C7640E"/>
    <w:rsid w:val="00C841EF"/>
    <w:rsid w:val="00C85272"/>
    <w:rsid w:val="00C90D27"/>
    <w:rsid w:val="00CA47EA"/>
    <w:rsid w:val="00CB1FE9"/>
    <w:rsid w:val="00CF4ABF"/>
    <w:rsid w:val="00D20F1D"/>
    <w:rsid w:val="00D55AC4"/>
    <w:rsid w:val="00D7667D"/>
    <w:rsid w:val="00D94FDC"/>
    <w:rsid w:val="00DB12A8"/>
    <w:rsid w:val="00DD6F63"/>
    <w:rsid w:val="00DE15A8"/>
    <w:rsid w:val="00DE4047"/>
    <w:rsid w:val="00E0676C"/>
    <w:rsid w:val="00E12374"/>
    <w:rsid w:val="00E20AC4"/>
    <w:rsid w:val="00E25469"/>
    <w:rsid w:val="00E3562B"/>
    <w:rsid w:val="00E43897"/>
    <w:rsid w:val="00E43BCB"/>
    <w:rsid w:val="00E46243"/>
    <w:rsid w:val="00E66A66"/>
    <w:rsid w:val="00E81598"/>
    <w:rsid w:val="00EE7E22"/>
    <w:rsid w:val="00F016CA"/>
    <w:rsid w:val="00F23DEE"/>
    <w:rsid w:val="00F36014"/>
    <w:rsid w:val="00F661DB"/>
    <w:rsid w:val="00F76573"/>
    <w:rsid w:val="00F77098"/>
    <w:rsid w:val="00F77F73"/>
    <w:rsid w:val="00F93F5C"/>
    <w:rsid w:val="00FA6ED2"/>
    <w:rsid w:val="00FA7722"/>
    <w:rsid w:val="00FD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77CCA6"/>
  <w15:chartTrackingRefBased/>
  <w15:docId w15:val="{A0FDE0B1-BF24-47B1-B1B0-6E6C2106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20"/>
      <w:szCs w:val="24"/>
      <w:lang w:eastAsia="cs-CZ"/>
    </w:rPr>
  </w:style>
  <w:style w:type="paragraph" w:styleId="Nadpis2">
    <w:name w:val="heading 2"/>
    <w:basedOn w:val="Normln"/>
    <w:next w:val="Normln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18"/>
      <w:szCs w:val="24"/>
      <w:lang w:eastAsia="cs-CZ"/>
    </w:rPr>
  </w:style>
  <w:style w:type="paragraph" w:styleId="Nadpis5">
    <w:name w:val="heading 5"/>
    <w:basedOn w:val="Normln"/>
    <w:next w:val="Normln"/>
    <w:pPr>
      <w:keepNext/>
      <w:spacing w:after="0" w:line="240" w:lineRule="auto"/>
      <w:jc w:val="both"/>
      <w:outlineLvl w:val="4"/>
    </w:pPr>
    <w:rPr>
      <w:rFonts w:ascii="Times New Roman" w:eastAsia="Times New Roman" w:hAnsi="Times New Roman"/>
      <w:b/>
      <w:sz w:val="24"/>
      <w:szCs w:val="20"/>
      <w:u w:val="single"/>
      <w:lang w:eastAsia="cs-CZ"/>
    </w:rPr>
  </w:style>
  <w:style w:type="paragraph" w:styleId="Nadpis6">
    <w:name w:val="heading 6"/>
    <w:basedOn w:val="Normln"/>
    <w:next w:val="Normln"/>
    <w:pPr>
      <w:keepNext/>
      <w:spacing w:after="0" w:line="240" w:lineRule="auto"/>
      <w:jc w:val="both"/>
      <w:outlineLvl w:val="5"/>
    </w:pPr>
    <w:rPr>
      <w:rFonts w:ascii="Times New Roman" w:eastAsia="Times New Roman" w:hAnsi="Times New Roman"/>
      <w:i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pPr>
      <w:suppressAutoHyphens/>
      <w:autoSpaceDN w:val="0"/>
      <w:textAlignment w:val="baseline"/>
    </w:pPr>
    <w:rPr>
      <w:sz w:val="22"/>
      <w:szCs w:val="22"/>
      <w:lang w:eastAsia="en-US"/>
    </w:rPr>
  </w:style>
  <w:style w:type="character" w:customStyle="1" w:styleId="Nadpis1Char">
    <w:name w:val="Nadpis 1 Char"/>
    <w:rPr>
      <w:rFonts w:ascii="Arial" w:eastAsia="Times New Roman" w:hAnsi="Arial" w:cs="Arial"/>
      <w:b/>
      <w:bCs/>
      <w:szCs w:val="24"/>
    </w:rPr>
  </w:style>
  <w:style w:type="character" w:customStyle="1" w:styleId="Nadpis2Char">
    <w:name w:val="Nadpis 2 Char"/>
    <w:rPr>
      <w:rFonts w:ascii="Arial" w:eastAsia="Times New Roman" w:hAnsi="Arial" w:cs="Arial"/>
      <w:b/>
      <w:bCs/>
      <w:sz w:val="18"/>
      <w:szCs w:val="24"/>
    </w:rPr>
  </w:style>
  <w:style w:type="character" w:customStyle="1" w:styleId="Nadpis5Char">
    <w:name w:val="Nadpis 5 Char"/>
    <w:rPr>
      <w:rFonts w:ascii="Times New Roman" w:eastAsia="Times New Roman" w:hAnsi="Times New Roman"/>
      <w:b/>
      <w:sz w:val="24"/>
      <w:u w:val="single"/>
    </w:rPr>
  </w:style>
  <w:style w:type="character" w:customStyle="1" w:styleId="Nadpis6Char">
    <w:name w:val="Nadpis 6 Char"/>
    <w:rPr>
      <w:rFonts w:ascii="Times New Roman" w:eastAsia="Times New Roman" w:hAnsi="Times New Roman"/>
      <w:i/>
    </w:rPr>
  </w:style>
  <w:style w:type="paragraph" w:customStyle="1" w:styleId="Podtitul">
    <w:name w:val="Podtitul"/>
    <w:basedOn w:val="Normln"/>
    <w:pPr>
      <w:spacing w:after="0" w:line="360" w:lineRule="auto"/>
      <w:jc w:val="center"/>
    </w:pPr>
    <w:rPr>
      <w:rFonts w:ascii="Times New Roman" w:eastAsia="Times New Roman" w:hAnsi="Times New Roman"/>
      <w:b/>
      <w:caps/>
      <w:sz w:val="24"/>
      <w:szCs w:val="20"/>
      <w:lang w:eastAsia="cs-CZ"/>
    </w:rPr>
  </w:style>
  <w:style w:type="character" w:customStyle="1" w:styleId="PodtitulChar">
    <w:name w:val="Podtitul Char"/>
    <w:rPr>
      <w:rFonts w:ascii="Times New Roman" w:eastAsia="Times New Roman" w:hAnsi="Times New Roman"/>
      <w:b/>
      <w:caps/>
      <w:sz w:val="24"/>
    </w:rPr>
  </w:style>
  <w:style w:type="paragraph" w:customStyle="1" w:styleId="default">
    <w:name w:val="default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4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C43A0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23DE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23DE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23DE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23DEE"/>
    <w:rPr>
      <w:sz w:val="22"/>
      <w:szCs w:val="22"/>
      <w:lang w:eastAsia="en-US"/>
    </w:rPr>
  </w:style>
  <w:style w:type="character" w:styleId="Nevyeenzmnka">
    <w:name w:val="Unresolved Mention"/>
    <w:uiPriority w:val="99"/>
    <w:semiHidden/>
    <w:unhideWhenUsed/>
    <w:rsid w:val="001B3592"/>
    <w:rPr>
      <w:color w:val="808080"/>
      <w:shd w:val="clear" w:color="auto" w:fill="E6E6E6"/>
    </w:rPr>
  </w:style>
  <w:style w:type="table" w:styleId="Mkatabulky">
    <w:name w:val="Table Grid"/>
    <w:basedOn w:val="Normlntabulka"/>
    <w:uiPriority w:val="39"/>
    <w:rsid w:val="00B93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mezerChar">
    <w:name w:val="Bez mezer Char"/>
    <w:link w:val="Bezmezer"/>
    <w:uiPriority w:val="1"/>
    <w:locked/>
    <w:rsid w:val="005C2F2B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4E34DB"/>
    <w:pPr>
      <w:ind w:left="720"/>
      <w:contextualSpacing/>
      <w:textAlignment w:val="auto"/>
    </w:pPr>
  </w:style>
  <w:style w:type="paragraph" w:styleId="Prosttext">
    <w:name w:val="Plain Text"/>
    <w:basedOn w:val="Normln"/>
    <w:link w:val="ProsttextChar"/>
    <w:uiPriority w:val="99"/>
    <w:semiHidden/>
    <w:unhideWhenUsed/>
    <w:rsid w:val="004E34DB"/>
    <w:pPr>
      <w:suppressAutoHyphens w:val="0"/>
      <w:autoSpaceDN/>
      <w:spacing w:after="0" w:line="240" w:lineRule="auto"/>
      <w:textAlignment w:val="auto"/>
    </w:pPr>
    <w:rPr>
      <w:rFonts w:eastAsia="Times New Roman" w:cs="Calibri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E34DB"/>
    <w:rPr>
      <w:rFonts w:eastAsia="Times New Roman" w:cs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F77098"/>
    <w:pPr>
      <w:suppressAutoHyphens w:val="0"/>
      <w:autoSpaceDN/>
      <w:spacing w:after="0" w:line="240" w:lineRule="auto"/>
      <w:textAlignment w:val="auto"/>
    </w:pPr>
    <w:rPr>
      <w:rFonts w:eastAsiaTheme="minorHAns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3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D16C1-1FD6-4842-AE40-45FFE8C2F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465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Kovářík</dc:creator>
  <cp:keywords/>
  <cp:lastModifiedBy>Lenka Blažková</cp:lastModifiedBy>
  <cp:revision>45</cp:revision>
  <cp:lastPrinted>2025-09-24T14:05:00Z</cp:lastPrinted>
  <dcterms:created xsi:type="dcterms:W3CDTF">2022-06-13T14:36:00Z</dcterms:created>
  <dcterms:modified xsi:type="dcterms:W3CDTF">2025-10-13T08:09:00Z</dcterms:modified>
</cp:coreProperties>
</file>