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353B29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13A" w:rsidRDefault="003C5D56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S/06940/MS/25</w:t>
      </w:r>
    </w:p>
    <w:p w:rsidR="006C713A" w:rsidRDefault="003C5D56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06940/MS/25</w:t>
      </w:r>
    </w:p>
    <w:p w:rsidR="006C713A" w:rsidRDefault="003C5D56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0073/82/25</w:t>
      </w:r>
    </w:p>
    <w:p w:rsidR="006C713A" w:rsidRDefault="003C5D56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 (NOO 2025_2)</w:t>
      </w: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353B29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160B0E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2D75" w:rsidRPr="009008C5">
        <w:rPr>
          <w:rFonts w:ascii="Arial" w:hAnsi="Arial" w:cs="Arial"/>
        </w:rPr>
        <w:t>Č</w:t>
      </w:r>
      <w:r w:rsidR="00B15D42">
        <w:rPr>
          <w:rFonts w:ascii="Arial" w:hAnsi="Arial" w:cs="Arial"/>
        </w:rPr>
        <w:t>O</w:t>
      </w:r>
      <w:r w:rsidR="00A42D75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A42D75"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</w:p>
    <w:p w:rsidR="000E481A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Pavel Popelář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  <w:r w:rsidR="002F7EEA">
        <w:rPr>
          <w:rFonts w:ascii="Arial" w:hAnsi="Arial" w:cs="Arial"/>
        </w:rPr>
        <w:t xml:space="preserve"> </w:t>
      </w:r>
      <w:r w:rsidR="00353B29"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 w:rsidR="00353B29">
        <w:rPr>
          <w:rFonts w:ascii="Arial" w:hAnsi="Arial" w:cs="Arial"/>
        </w:rPr>
        <w:t>Mgr. Jan Juřica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83E5F" w:rsidRPr="006570C2" w:rsidRDefault="00353B29" w:rsidP="00E6249C">
      <w:pPr>
        <w:spacing w:before="40" w:after="0"/>
      </w:pPr>
      <w:r>
        <w:rPr>
          <w:rFonts w:ascii="Arial" w:hAnsi="Arial" w:cs="Arial"/>
          <w:b/>
        </w:rPr>
        <w:t>Městské lesy Rožnov, s.r.o.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60323027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Kulišťákova 1831, Rožnov pod Radhoštěm, 75661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</w:r>
      <w:r w:rsidR="00211725">
        <w:rPr>
          <w:rFonts w:ascii="Arial" w:hAnsi="Arial" w:cs="Arial"/>
        </w:rPr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Jiří </w:t>
      </w:r>
      <w:r w:rsidRPr="006570C2">
        <w:rPr>
          <w:rFonts w:ascii="Arial" w:hAnsi="Arial" w:cs="Arial"/>
        </w:rPr>
        <w:t>Macíček</w:t>
      </w:r>
      <w:r w:rsidR="007A5BB5" w:rsidRPr="006570C2">
        <w:rPr>
          <w:rFonts w:ascii="Arial" w:hAnsi="Arial" w:cs="Arial"/>
        </w:rPr>
        <w:t xml:space="preserve"> </w:t>
      </w:r>
      <w:r w:rsidR="00C063DF" w:rsidRPr="006570C2">
        <w:rPr>
          <w:rFonts w:ascii="Arial" w:hAnsi="Arial" w:cs="Arial"/>
        </w:rPr>
        <w:t>(statutární orgán</w:t>
      </w:r>
      <w:r w:rsidR="00D536B5" w:rsidRPr="006570C2">
        <w:rPr>
          <w:rFonts w:ascii="Arial" w:hAnsi="Arial" w:cs="Arial"/>
        </w:rPr>
        <w:t>)</w:t>
      </w:r>
      <w:r w:rsidR="007A5BB5" w:rsidRPr="006570C2">
        <w:rPr>
          <w:rFonts w:ascii="Arial" w:hAnsi="Arial" w:cs="Arial"/>
        </w:rPr>
        <w:t>V rozsahu této Dohody osoba pověřená k jednání s AOPK ČR a k věcným úkonům</w:t>
      </w:r>
      <w:r w:rsidR="00E83E5F" w:rsidRPr="006570C2">
        <w:rPr>
          <w:rFonts w:ascii="Arial" w:hAnsi="Arial" w:cs="Arial"/>
        </w:rPr>
        <w:t xml:space="preserve">: </w:t>
      </w:r>
      <w:r w:rsidRPr="006570C2">
        <w:rPr>
          <w:rFonts w:ascii="Arial" w:hAnsi="Arial" w:cs="Arial"/>
        </w:rPr>
        <w:t>Ing. Jiří Macíček</w:t>
      </w:r>
      <w:r w:rsidR="00CF1409" w:rsidRPr="006570C2">
        <w:rPr>
          <w:rFonts w:ascii="Arial" w:hAnsi="Arial" w:cs="Arial"/>
        </w:rPr>
        <w:t xml:space="preserve">, </w:t>
      </w:r>
    </w:p>
    <w:p w:rsidR="003E4841" w:rsidRPr="009008C5" w:rsidRDefault="000E2C2E" w:rsidP="00DD63D2">
      <w:pPr>
        <w:spacing w:before="120" w:after="120" w:line="240" w:lineRule="auto"/>
        <w:rPr>
          <w:rFonts w:ascii="Arial" w:hAnsi="Arial" w:cs="Arial"/>
        </w:rPr>
      </w:pPr>
      <w:r w:rsidRPr="006570C2">
        <w:rPr>
          <w:rFonts w:ascii="Arial" w:hAnsi="Arial" w:cs="Arial"/>
        </w:rPr>
        <w:t>J</w:t>
      </w:r>
      <w:r w:rsidR="003E4841" w:rsidRPr="006570C2">
        <w:rPr>
          <w:rFonts w:ascii="Arial" w:hAnsi="Arial" w:cs="Arial"/>
        </w:rPr>
        <w:t>akožto</w:t>
      </w:r>
      <w:r w:rsidRPr="006570C2">
        <w:rPr>
          <w:rFonts w:ascii="Arial" w:hAnsi="Arial" w:cs="Arial"/>
        </w:rPr>
        <w:t xml:space="preserve"> </w:t>
      </w:r>
      <w:r w:rsidR="00C063DF" w:rsidRPr="006570C2">
        <w:rPr>
          <w:rFonts w:ascii="Arial" w:hAnsi="Arial" w:cs="Arial"/>
        </w:rPr>
        <w:t>pachtýř</w:t>
      </w:r>
      <w:r w:rsidR="00C962A5" w:rsidRPr="006570C2">
        <w:rPr>
          <w:rFonts w:ascii="Arial" w:hAnsi="Arial" w:cs="Arial"/>
        </w:rPr>
        <w:t xml:space="preserve"> </w:t>
      </w:r>
      <w:r w:rsidR="003E4841" w:rsidRPr="006570C2">
        <w:rPr>
          <w:rFonts w:ascii="Arial" w:hAnsi="Arial" w:cs="Arial"/>
        </w:rPr>
        <w:t xml:space="preserve">pozemků </w:t>
      </w:r>
      <w:r w:rsidRPr="006570C2">
        <w:rPr>
          <w:rFonts w:ascii="Arial" w:hAnsi="Arial" w:cs="Arial"/>
        </w:rPr>
        <w:t xml:space="preserve">p. č. </w:t>
      </w:r>
      <w:r w:rsidRPr="006570C2">
        <w:rPr>
          <w:rFonts w:ascii="Arial" w:hAnsi="Arial" w:cs="Arial"/>
        </w:rPr>
        <w:t xml:space="preserve"> 2628/3</w:t>
      </w:r>
      <w:r w:rsidRPr="006570C2">
        <w:rPr>
          <w:rFonts w:ascii="Arial" w:hAnsi="Arial" w:cs="Arial"/>
        </w:rPr>
        <w:t xml:space="preserve"> a </w:t>
      </w:r>
      <w:r w:rsidRPr="006570C2">
        <w:rPr>
          <w:rFonts w:ascii="Arial" w:hAnsi="Arial" w:cs="Arial"/>
        </w:rPr>
        <w:t>p. č. 2628</w:t>
      </w:r>
      <w:r>
        <w:rPr>
          <w:rFonts w:ascii="Arial" w:hAnsi="Arial" w:cs="Arial"/>
        </w:rPr>
        <w:t>/15</w:t>
      </w:r>
      <w:r w:rsidR="003E4841">
        <w:rPr>
          <w:rFonts w:ascii="Arial" w:hAnsi="Arial" w:cs="Arial"/>
        </w:rPr>
        <w:t xml:space="preserve"> v k.</w:t>
      </w:r>
      <w:r w:rsidR="00E21460">
        <w:rPr>
          <w:rFonts w:ascii="Arial" w:hAnsi="Arial" w:cs="Arial"/>
        </w:rPr>
        <w:t xml:space="preserve"> </w:t>
      </w:r>
      <w:r w:rsidR="003E4841">
        <w:rPr>
          <w:rFonts w:ascii="Arial" w:hAnsi="Arial" w:cs="Arial"/>
        </w:rPr>
        <w:t xml:space="preserve">ú. Dolní Bečva - 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6570C2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</w:p>
    <w:p w:rsidR="00A42D75" w:rsidRPr="007A2884" w:rsidRDefault="007A2884" w:rsidP="007A2884">
      <w:pPr>
        <w:pStyle w:val="Nadpis1"/>
      </w:pPr>
      <w:r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 xml:space="preserve">CHKO Beskydy  </w:t>
      </w:r>
      <w:r w:rsidR="00E21460">
        <w:t xml:space="preserve"> a zároveň</w:t>
      </w:r>
      <w:r>
        <w:t xml:space="preserve"> PO EVL Beskydy</w:t>
      </w:r>
      <w:r w:rsidR="00E21460">
        <w:t xml:space="preserve"> a PO Beskydy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 xml:space="preserve">álního stavu předmětů ochrany </w:t>
      </w:r>
      <w:r w:rsidR="004D6AD0">
        <w:lastRenderedPageBreak/>
        <w:t>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2000, aktivita C4 - Management lokalit soustavy Natura 2000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353B29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Městské lesy Rožnov -</w:t>
      </w:r>
      <w:r w:rsidR="006570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Stavba oplocen</w:t>
      </w:r>
      <w:r w:rsidR="006570C2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k na kovových nosnících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21460">
        <w:rPr>
          <w:rFonts w:ascii="Arial" w:hAnsi="Arial" w:cs="Arial"/>
          <w:sz w:val="22"/>
          <w:szCs w:val="22"/>
        </w:rPr>
        <w:t>p.č. 2628/15, 2628/3</w:t>
      </w:r>
      <w:r w:rsidR="00E21460" w:rsidRPr="00653A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k.ú. Dolní Bečva - </w:t>
      </w:r>
      <w:r w:rsidRPr="00653A3C">
        <w:rPr>
          <w:rFonts w:ascii="Arial" w:hAnsi="Arial" w:cs="Arial"/>
          <w:sz w:val="22"/>
          <w:szCs w:val="22"/>
        </w:rPr>
        <w:t xml:space="preserve">a to v termínu od účinnosti Dohody do </w:t>
      </w:r>
      <w:r w:rsidR="00E21460" w:rsidRPr="00E21460">
        <w:rPr>
          <w:rFonts w:ascii="Arial" w:hAnsi="Arial" w:cs="Arial"/>
          <w:b/>
          <w:sz w:val="22"/>
          <w:szCs w:val="22"/>
        </w:rPr>
        <w:t xml:space="preserve">15. 11. </w:t>
      </w:r>
      <w:r w:rsidRPr="00E21460">
        <w:rPr>
          <w:rFonts w:ascii="Arial" w:hAnsi="Arial" w:cs="Arial"/>
          <w:b/>
          <w:sz w:val="22"/>
          <w:szCs w:val="22"/>
        </w:rPr>
        <w:t>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100 126,00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100 126,00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lastRenderedPageBreak/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53457F" w:rsidRDefault="0053457F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BC4106" w:rsidRDefault="00DE0A95" w:rsidP="00D1726C">
      <w:pPr>
        <w:pStyle w:val="Nadpis2"/>
        <w:ind w:left="397" w:hanging="397"/>
      </w:pPr>
      <w:r w:rsidRPr="00996436">
        <w:t xml:space="preserve">Pokud v době platnosti této Dohody zanikne </w:t>
      </w:r>
      <w:r w:rsidR="00673B29" w:rsidRPr="00673B29">
        <w:t xml:space="preserve">hospodařícímu </w:t>
      </w:r>
      <w:r w:rsidR="00673B29" w:rsidRPr="006570C2">
        <w:t xml:space="preserve">subjektu </w:t>
      </w:r>
      <w:r w:rsidRPr="006570C2">
        <w:t xml:space="preserve">pachtovní právo </w:t>
      </w:r>
      <w:r w:rsidR="008A7634">
        <w:t xml:space="preserve"> </w:t>
      </w:r>
      <w:r w:rsidRPr="00996436">
        <w:t xml:space="preserve">k dotčeným pozemkům, finanční příspěvek se přiměřeně zkrátí. O skutečnosti </w:t>
      </w:r>
      <w:r w:rsidR="00673B29" w:rsidRPr="00673B29">
        <w:t xml:space="preserve">zániku práva dle </w:t>
      </w:r>
      <w:r w:rsidR="00673B29">
        <w:t>přechozí věty</w:t>
      </w:r>
      <w:r w:rsidRPr="00996436">
        <w:t xml:space="preserve">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6570C2" w:rsidRDefault="00C17F8F" w:rsidP="005640C9">
      <w:pPr>
        <w:pStyle w:val="Nadpis2"/>
        <w:ind w:left="397" w:hanging="397"/>
        <w:rPr>
          <w:rFonts w:eastAsia="Arial Unicode MS"/>
        </w:rPr>
      </w:pPr>
      <w:r w:rsidRPr="006570C2">
        <w:rPr>
          <w:rFonts w:eastAsia="Arial Unicode MS"/>
        </w:rPr>
        <w:t xml:space="preserve">Vyúčtování </w:t>
      </w:r>
      <w:r w:rsidR="00295AF2" w:rsidRPr="006570C2">
        <w:rPr>
          <w:rFonts w:eastAsia="Arial Unicode MS"/>
        </w:rPr>
        <w:t>hospodařící subjekt</w:t>
      </w:r>
      <w:r w:rsidR="00CE61A2" w:rsidRPr="006570C2">
        <w:rPr>
          <w:rFonts w:eastAsia="Arial Unicode MS"/>
        </w:rPr>
        <w:t xml:space="preserve"> </w:t>
      </w:r>
      <w:r w:rsidRPr="006570C2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 w:rsidRPr="006570C2">
        <w:rPr>
          <w:rFonts w:eastAsia="Arial Unicode MS"/>
        </w:rPr>
        <w:t xml:space="preserve"> hospodařícího subjektu</w:t>
      </w:r>
      <w:r w:rsidRPr="006570C2">
        <w:rPr>
          <w:rFonts w:eastAsia="Arial Unicode MS"/>
        </w:rPr>
        <w:t>, IČ/datum narození, bankovní spojení a číslo účtu, předmět a číslo Dohody, výše finančního příspěvku. Dále musí být uvedeno "Opatření byla provedena v rámci Integrovaného projektu LIFE - Jedna příroda (LIFE17 IPE/CZ/000005 LIFE-IP: N2K Revisited).</w:t>
      </w:r>
      <w:r w:rsidR="00C64683" w:rsidRPr="006570C2">
        <w:rPr>
          <w:rFonts w:eastAsia="Arial Unicode MS"/>
        </w:rPr>
        <w:t xml:space="preserve"> </w:t>
      </w:r>
    </w:p>
    <w:p w:rsidR="00C17F8F" w:rsidRPr="006570C2" w:rsidRDefault="00C17F8F" w:rsidP="005640C9">
      <w:pPr>
        <w:pStyle w:val="Nadpis2"/>
        <w:ind w:left="397" w:hanging="397"/>
        <w:rPr>
          <w:rFonts w:eastAsia="Arial Unicode MS"/>
        </w:rPr>
      </w:pPr>
      <w:r w:rsidRPr="006570C2">
        <w:rPr>
          <w:rFonts w:eastAsia="Arial Unicode MS"/>
        </w:rPr>
        <w:t xml:space="preserve">Účastníci Dohody se dohodli, že vyúčtování vystavené </w:t>
      </w:r>
      <w:r w:rsidR="00295AF2" w:rsidRPr="006570C2">
        <w:rPr>
          <w:rFonts w:eastAsia="Arial Unicode MS"/>
        </w:rPr>
        <w:t>hospodařícím subjektem</w:t>
      </w:r>
      <w:r w:rsidR="001F5B69" w:rsidRPr="006570C2">
        <w:rPr>
          <w:rFonts w:eastAsia="Arial Unicode MS"/>
        </w:rPr>
        <w:t xml:space="preserve"> </w:t>
      </w:r>
      <w:r w:rsidRPr="006570C2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V případě vyšší moci se prodlužuje lhůta ke splnění povinností dle této Dohody o dobu, během které budou následky vyšší moci trvat včetně doby prokazatelně nutné k jejich </w:t>
      </w:r>
      <w:r w:rsidRPr="00A42D75">
        <w:lastRenderedPageBreak/>
        <w:t>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 w:rsidR="006570C2" w:rsidRPr="006570C2">
        <w:rPr>
          <w:b/>
        </w:rPr>
        <w:t>15</w:t>
      </w:r>
      <w:r w:rsidRPr="006570C2">
        <w:rPr>
          <w:b/>
        </w:rPr>
        <w:t>.11</w:t>
      </w:r>
      <w:r>
        <w:rPr>
          <w:b/>
        </w:rPr>
        <w:t>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673B29" w:rsidP="00B9212C">
      <w:pPr>
        <w:pStyle w:val="Nadpis2"/>
        <w:numPr>
          <w:ilvl w:val="1"/>
          <w:numId w:val="0"/>
        </w:numPr>
        <w:ind w:left="397"/>
      </w:pPr>
      <w:r>
        <w:t>P</w:t>
      </w:r>
      <w:r w:rsidR="00A42D75">
        <w:t>říloha č.1 - Rozpočet a specifikace.</w:t>
      </w:r>
    </w:p>
    <w:p w:rsidR="00A42D75" w:rsidRPr="006570C2" w:rsidRDefault="00A42D75" w:rsidP="00B9212C">
      <w:pPr>
        <w:pStyle w:val="Nadpis2"/>
        <w:ind w:left="397" w:hanging="397"/>
      </w:pPr>
      <w:r w:rsidRPr="006570C2">
        <w:t>Tato Dohoda se vyhotovuje ve 2 stejnopisech, z nichž každý má platnost originálu. Každý z účastníků Dohody obdrží po jednom vyhotovení.</w:t>
      </w:r>
      <w:r w:rsidR="004009A5" w:rsidRPr="006570C2">
        <w:t xml:space="preserve"> 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2F7EEA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 w:rsidR="002F7EEA">
              <w:rPr>
                <w:rFonts w:ascii="Arial" w:hAnsi="Arial" w:cs="Arial"/>
              </w:rPr>
              <w:t> Rožnově p. R.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2F7EEA">
              <w:rPr>
                <w:rFonts w:ascii="Arial" w:hAnsi="Arial" w:cs="Arial"/>
              </w:rPr>
              <w:t>Rožnově p. R.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353B29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353B29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</w:t>
            </w:r>
            <w:bookmarkStart w:id="0" w:name="_GoBack"/>
            <w:bookmarkEnd w:id="0"/>
            <w:r>
              <w:rPr>
                <w:rFonts w:ascii="Arial" w:hAnsi="Arial" w:cs="Arial"/>
              </w:rPr>
              <w:t>skoslezské</w:t>
            </w:r>
          </w:p>
        </w:tc>
        <w:tc>
          <w:tcPr>
            <w:tcW w:w="4667" w:type="dxa"/>
            <w:gridSpan w:val="2"/>
          </w:tcPr>
          <w:p w:rsidR="002F7EEA" w:rsidRDefault="002F7EEA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Jiří Macíček</w:t>
            </w:r>
          </w:p>
          <w:p w:rsidR="000F7827" w:rsidRDefault="00353B29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Městské lesy Rožnov, s.r.o.</w:t>
            </w:r>
          </w:p>
        </w:tc>
      </w:tr>
    </w:tbl>
    <w:p w:rsidR="002F7EEA" w:rsidRDefault="002F7EEA" w:rsidP="002F7EEA">
      <w:pPr>
        <w:rPr>
          <w:rFonts w:ascii="Arial" w:hAnsi="Arial" w:cs="Arial"/>
        </w:rPr>
      </w:pPr>
    </w:p>
    <w:p w:rsidR="002F7EEA" w:rsidRPr="00A42D75" w:rsidRDefault="002F7EEA" w:rsidP="002F7EEA">
      <w:pPr>
        <w:rPr>
          <w:rFonts w:ascii="Arial" w:hAnsi="Arial" w:cs="Arial"/>
        </w:rPr>
      </w:pPr>
    </w:p>
    <w:sectPr w:rsidR="002F7EEA" w:rsidRPr="00A42D75" w:rsidSect="002F7EEA">
      <w:headerReference w:type="even" r:id="rId12"/>
      <w:headerReference w:type="default" r:id="rId13"/>
      <w:footerReference w:type="default" r:id="rId14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AD" w:rsidRDefault="00B427AD" w:rsidP="00F22E78">
      <w:pPr>
        <w:spacing w:after="0" w:line="240" w:lineRule="auto"/>
      </w:pPr>
      <w:r>
        <w:separator/>
      </w:r>
    </w:p>
  </w:endnote>
  <w:endnote w:type="continuationSeparator" w:id="0">
    <w:p w:rsidR="00B427AD" w:rsidRDefault="00B427AD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721312"/>
      <w:docPartObj>
        <w:docPartGallery w:val="Page Numbers (Bottom of Page)"/>
        <w:docPartUnique/>
      </w:docPartObj>
    </w:sdtPr>
    <w:sdtContent>
      <w:p w:rsidR="002F7EEA" w:rsidRDefault="002F7E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F7EEA" w:rsidRDefault="002F7E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AD" w:rsidRDefault="00B427AD" w:rsidP="00F22E78">
      <w:pPr>
        <w:spacing w:after="0" w:line="240" w:lineRule="auto"/>
      </w:pPr>
      <w:r>
        <w:separator/>
      </w:r>
    </w:p>
  </w:footnote>
  <w:footnote w:type="continuationSeparator" w:id="0">
    <w:p w:rsidR="00B427AD" w:rsidRDefault="00B427AD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2C2E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66531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2F7EEA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53B29"/>
    <w:rsid w:val="003608C5"/>
    <w:rsid w:val="003622FB"/>
    <w:rsid w:val="003742E0"/>
    <w:rsid w:val="0037433A"/>
    <w:rsid w:val="00375A7E"/>
    <w:rsid w:val="00383050"/>
    <w:rsid w:val="00394D60"/>
    <w:rsid w:val="003C283E"/>
    <w:rsid w:val="003C5D56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570C2"/>
    <w:rsid w:val="00673074"/>
    <w:rsid w:val="00673B29"/>
    <w:rsid w:val="00674D40"/>
    <w:rsid w:val="00675BA0"/>
    <w:rsid w:val="006772B0"/>
    <w:rsid w:val="006C713A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427AD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536B5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1460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53B41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987A1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customXml/itemProps3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60B88D-60B1-4124-8724-E090F20146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1557</Words>
  <Characters>9191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Pavel Popelář</cp:lastModifiedBy>
  <cp:revision>4</cp:revision>
  <cp:lastPrinted>2025-10-06T10:46:00Z</cp:lastPrinted>
  <dcterms:created xsi:type="dcterms:W3CDTF">2025-10-06T09:10:00Z</dcterms:created>
  <dcterms:modified xsi:type="dcterms:W3CDTF">2025-10-06T10:46:00Z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