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95" w:rsidRDefault="001A0C95">
      <w:pPr>
        <w:spacing w:line="237" w:lineRule="exact"/>
        <w:rPr>
          <w:sz w:val="19"/>
          <w:szCs w:val="19"/>
        </w:rPr>
      </w:pPr>
    </w:p>
    <w:p w:rsidR="001A0C95" w:rsidRDefault="001A0C95">
      <w:pPr>
        <w:rPr>
          <w:sz w:val="2"/>
          <w:szCs w:val="2"/>
        </w:rPr>
        <w:sectPr w:rsidR="001A0C95">
          <w:headerReference w:type="default" r:id="rId6"/>
          <w:type w:val="continuous"/>
          <w:pgSz w:w="11900" w:h="16840"/>
          <w:pgMar w:top="1151" w:right="0" w:bottom="369" w:left="0" w:header="0" w:footer="3" w:gutter="0"/>
          <w:cols w:space="720"/>
          <w:noEndnote/>
          <w:docGrid w:linePitch="360"/>
        </w:sectPr>
      </w:pPr>
    </w:p>
    <w:p w:rsidR="001A0C95" w:rsidRDefault="00383DD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.05pt;margin-top:.1pt;width:243.35pt;height:207.95pt;z-index:251657728;mso-wrap-distance-left:5pt;mso-wrap-distance-right:5pt;mso-position-horizontal-relative:margin" filled="f" stroked="f">
            <v:textbox style="mso-fit-shape-to-text:t" inset="0,0,0,0">
              <w:txbxContent>
                <w:p w:rsidR="001A0C95" w:rsidRDefault="00383DD9">
                  <w:pPr>
                    <w:pStyle w:val="Bodytext30"/>
                    <w:shd w:val="clear" w:color="auto" w:fill="auto"/>
                    <w:tabs>
                      <w:tab w:val="left" w:pos="1176"/>
                    </w:tabs>
                    <w:ind w:right="1580"/>
                  </w:pPr>
                  <w:r>
                    <w:rPr>
                      <w:rStyle w:val="Bodytext3NotBoldExact"/>
                    </w:rPr>
                    <w:t xml:space="preserve">Inkasní data: </w:t>
                  </w:r>
                  <w:r>
                    <w:rPr>
                      <w:rStyle w:val="Bodytext3Exact"/>
                      <w:b/>
                      <w:bCs/>
                    </w:rPr>
                    <w:t xml:space="preserve">Komerční banka T </w:t>
                  </w:r>
                  <w:proofErr w:type="spellStart"/>
                  <w:r>
                    <w:rPr>
                      <w:rStyle w:val="Bodytext3Exact"/>
                      <w:b/>
                      <w:bCs/>
                    </w:rPr>
                    <w:t>řinec</w:t>
                  </w:r>
                  <w:proofErr w:type="spellEnd"/>
                  <w:r>
                    <w:rPr>
                      <w:rStyle w:val="Bodytext3Exact"/>
                      <w:b/>
                      <w:bCs/>
                    </w:rPr>
                    <w:t xml:space="preserve"> č. </w:t>
                  </w:r>
                  <w:proofErr w:type="spellStart"/>
                  <w:r>
                    <w:rPr>
                      <w:rStyle w:val="Bodytext3Exact"/>
                      <w:b/>
                      <w:bCs/>
                    </w:rPr>
                    <w:t>ú.</w:t>
                  </w:r>
                  <w:proofErr w:type="spellEnd"/>
                  <w:r>
                    <w:rPr>
                      <w:rStyle w:val="Bodytext3Exact"/>
                      <w:b/>
                      <w:bCs/>
                    </w:rPr>
                    <w:t xml:space="preserve"> 29034 - 781 / 0100 </w:t>
                  </w: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CZ00534242</w:t>
                  </w:r>
                </w:p>
                <w:p w:rsidR="001A0C95" w:rsidRDefault="00383DD9">
                  <w:pPr>
                    <w:pStyle w:val="Bodytext30"/>
                    <w:shd w:val="clear" w:color="auto" w:fill="auto"/>
                    <w:tabs>
                      <w:tab w:val="left" w:pos="1171"/>
                    </w:tabs>
                    <w:jc w:val="both"/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rPr>
                      <w:rStyle w:val="Bodytext3Exact"/>
                      <w:b/>
                      <w:bCs/>
                    </w:rPr>
                    <w:t>00534242</w:t>
                  </w:r>
                </w:p>
                <w:p w:rsidR="001A0C95" w:rsidRDefault="00383DD9">
                  <w:pPr>
                    <w:pStyle w:val="Bodytext20"/>
                    <w:shd w:val="clear" w:color="auto" w:fill="auto"/>
                    <w:spacing w:after="141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1A0C95" w:rsidRDefault="00383DD9">
                  <w:pPr>
                    <w:pStyle w:val="Bodytext20"/>
                    <w:shd w:val="clear" w:color="auto" w:fill="auto"/>
                    <w:tabs>
                      <w:tab w:val="left" w:pos="2592"/>
                    </w:tabs>
                    <w:spacing w:after="244" w:line="200" w:lineRule="exact"/>
                    <w:jc w:val="both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</w:t>
                  </w:r>
                </w:p>
                <w:p w:rsidR="001A0C95" w:rsidRDefault="00383DD9">
                  <w:pPr>
                    <w:pStyle w:val="Bodytext20"/>
                    <w:shd w:val="clear" w:color="auto" w:fill="auto"/>
                    <w:spacing w:after="69" w:line="200" w:lineRule="exact"/>
                    <w:jc w:val="both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1A0C95" w:rsidRDefault="00383DD9">
                  <w:pPr>
                    <w:pStyle w:val="Bodytext20"/>
                    <w:shd w:val="clear" w:color="auto" w:fill="auto"/>
                    <w:spacing w:after="301" w:line="200" w:lineRule="exact"/>
                    <w:jc w:val="both"/>
                  </w:pPr>
                  <w:r>
                    <w:rPr>
                      <w:rStyle w:val="Bodytext2Exact"/>
                    </w:rPr>
                    <w:t>Dodací lhůta:</w:t>
                  </w:r>
                </w:p>
                <w:p w:rsidR="001A0C95" w:rsidRDefault="00383DD9">
                  <w:pPr>
                    <w:pStyle w:val="Bodytext4"/>
                    <w:shd w:val="clear" w:color="auto" w:fill="auto"/>
                    <w:spacing w:before="0" w:after="236" w:line="240" w:lineRule="exact"/>
                  </w:pPr>
                  <w:r>
                    <w:t>S p e c i f i k a c e</w:t>
                  </w:r>
                </w:p>
                <w:p w:rsidR="001A0C95" w:rsidRDefault="00383DD9">
                  <w:pPr>
                    <w:pStyle w:val="Bodytext20"/>
                    <w:shd w:val="clear" w:color="auto" w:fill="auto"/>
                    <w:spacing w:after="0" w:line="200" w:lineRule="exact"/>
                    <w:jc w:val="both"/>
                  </w:pPr>
                  <w:r>
                    <w:rPr>
                      <w:rStyle w:val="Bodytext2Exact"/>
                    </w:rPr>
                    <w:t xml:space="preserve">Dle Vaší cenové nabídky č. OS/64/25 </w:t>
                  </w:r>
                  <w:r>
                    <w:rPr>
                      <w:rStyle w:val="Bodytext2Exact"/>
                    </w:rPr>
                    <w:t>objednáváme dodání: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310.3pt;margin-top:.1pt;width:204.95pt;height:16.1pt;z-index:251657729;mso-wrap-distance-left:5pt;mso-wrap-distance-right:5pt;mso-position-horizontal-relative:margin" filled="f" stroked="f">
            <v:textbox style="mso-fit-shape-to-text:t" inset="0,0,0,0">
              <w:txbxContent>
                <w:p w:rsidR="001A0C95" w:rsidRDefault="00383DD9">
                  <w:pPr>
                    <w:pStyle w:val="Heading1"/>
                    <w:keepNext/>
                    <w:keepLines/>
                    <w:shd w:val="clear" w:color="auto" w:fill="auto"/>
                    <w:tabs>
                      <w:tab w:val="left" w:pos="2486"/>
                    </w:tabs>
                    <w:spacing w:line="280" w:lineRule="exact"/>
                  </w:pPr>
                  <w:bookmarkStart w:id="0" w:name="bookmark0"/>
                  <w:r>
                    <w:t>Objednávka číslo:</w:t>
                  </w:r>
                  <w:r>
                    <w:tab/>
                  </w:r>
                  <w:r>
                    <w:rPr>
                      <w:rStyle w:val="Heading111ptExact"/>
                      <w:b/>
                      <w:bCs/>
                    </w:rPr>
                    <w:t>ENs10117/2025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332.4pt;margin-top:50.75pt;width:122.9pt;height:78.9pt;z-index:251657730;mso-wrap-distance-left:5pt;mso-wrap-distance-right:5pt;mso-position-horizontal-relative:margin" filled="f" stroked="f">
            <v:textbox style="mso-fit-shape-to-text:t" inset="0,0,0,0">
              <w:txbxContent>
                <w:p w:rsidR="001A0C95" w:rsidRDefault="00383DD9">
                  <w:pPr>
                    <w:pStyle w:val="Heading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21"/>
                  </w:pPr>
                  <w:bookmarkStart w:id="1" w:name="bookmark1"/>
                  <w:r>
                    <w:t xml:space="preserve">PROMOS ALFA spol. </w:t>
                  </w:r>
                  <w:proofErr w:type="spellStart"/>
                  <w:proofErr w:type="gramStart"/>
                  <w:r>
                    <w:t>s.r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Dělnická 51/543 735 64 Havířov</w:t>
                  </w:r>
                  <w:bookmarkEnd w:id="1"/>
                </w:p>
                <w:p w:rsidR="001A0C95" w:rsidRDefault="00383DD9">
                  <w:pPr>
                    <w:pStyle w:val="Heading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</w:pPr>
                  <w:bookmarkStart w:id="2" w:name="bookmark2"/>
                  <w:r>
                    <w:t>IČO: 62302388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442.3pt;margin-top:169.1pt;width:87.35pt;height:12.9pt;z-index:251657731;mso-wrap-distance-left:5pt;mso-wrap-distance-right:5pt;mso-position-horizontal-relative:margin" filled="f" stroked="f">
            <v:textbox style="mso-fit-shape-to-text:t" inset="0,0,0,0">
              <w:txbxContent>
                <w:p w:rsidR="001A0C95" w:rsidRDefault="00383DD9">
                  <w:pPr>
                    <w:pStyle w:val="Bodytext20"/>
                    <w:shd w:val="clear" w:color="auto" w:fill="auto"/>
                    <w:spacing w:after="0" w:line="200" w:lineRule="exact"/>
                  </w:pPr>
                  <w:r>
                    <w:rPr>
                      <w:rStyle w:val="Bodytext2Exact"/>
                    </w:rPr>
                    <w:t xml:space="preserve">Ze dne: </w:t>
                  </w:r>
                  <w:proofErr w:type="gramStart"/>
                  <w:r>
                    <w:rPr>
                      <w:rStyle w:val="Bodytext2Exact"/>
                    </w:rPr>
                    <w:t>10.10.2025</w:t>
                  </w:r>
                  <w:proofErr w:type="gramEnd"/>
                </w:p>
              </w:txbxContent>
            </v:textbox>
            <w10:wrap anchorx="margin"/>
          </v:shape>
        </w:pict>
      </w:r>
    </w:p>
    <w:p w:rsidR="001A0C95" w:rsidRDefault="001A0C95">
      <w:pPr>
        <w:spacing w:line="360" w:lineRule="exact"/>
      </w:pPr>
    </w:p>
    <w:p w:rsidR="001A0C95" w:rsidRDefault="001A0C95">
      <w:pPr>
        <w:spacing w:line="360" w:lineRule="exact"/>
      </w:pPr>
    </w:p>
    <w:p w:rsidR="001A0C95" w:rsidRDefault="001A0C95">
      <w:pPr>
        <w:spacing w:line="360" w:lineRule="exact"/>
      </w:pPr>
    </w:p>
    <w:p w:rsidR="001A0C95" w:rsidRDefault="001A0C95">
      <w:pPr>
        <w:spacing w:line="360" w:lineRule="exact"/>
      </w:pPr>
    </w:p>
    <w:p w:rsidR="001A0C95" w:rsidRDefault="001A0C95">
      <w:pPr>
        <w:spacing w:line="360" w:lineRule="exact"/>
      </w:pPr>
    </w:p>
    <w:p w:rsidR="001A0C95" w:rsidRDefault="001A0C95">
      <w:pPr>
        <w:spacing w:line="360" w:lineRule="exact"/>
      </w:pPr>
    </w:p>
    <w:p w:rsidR="001A0C95" w:rsidRDefault="001A0C95">
      <w:pPr>
        <w:spacing w:line="360" w:lineRule="exact"/>
      </w:pPr>
    </w:p>
    <w:p w:rsidR="001A0C95" w:rsidRDefault="001A0C95">
      <w:pPr>
        <w:spacing w:line="360" w:lineRule="exact"/>
      </w:pPr>
    </w:p>
    <w:p w:rsidR="001A0C95" w:rsidRDefault="001A0C95">
      <w:pPr>
        <w:spacing w:line="360" w:lineRule="exact"/>
      </w:pPr>
    </w:p>
    <w:p w:rsidR="001A0C95" w:rsidRDefault="001A0C95">
      <w:pPr>
        <w:spacing w:line="549" w:lineRule="exact"/>
      </w:pPr>
    </w:p>
    <w:p w:rsidR="001A0C95" w:rsidRDefault="001A0C95">
      <w:pPr>
        <w:rPr>
          <w:sz w:val="2"/>
          <w:szCs w:val="2"/>
        </w:rPr>
        <w:sectPr w:rsidR="001A0C95">
          <w:type w:val="continuous"/>
          <w:pgSz w:w="11900" w:h="16840"/>
          <w:pgMar w:top="1151" w:right="720" w:bottom="369" w:left="586" w:header="0" w:footer="3" w:gutter="0"/>
          <w:cols w:space="720"/>
          <w:noEndnote/>
          <w:docGrid w:linePitch="360"/>
        </w:sectPr>
      </w:pPr>
    </w:p>
    <w:p w:rsidR="001A0C95" w:rsidRDefault="001A0C95">
      <w:pPr>
        <w:spacing w:before="101" w:after="101" w:line="240" w:lineRule="exact"/>
        <w:rPr>
          <w:sz w:val="19"/>
          <w:szCs w:val="19"/>
        </w:rPr>
      </w:pPr>
    </w:p>
    <w:p w:rsidR="001A0C95" w:rsidRDefault="001A0C95">
      <w:pPr>
        <w:rPr>
          <w:sz w:val="2"/>
          <w:szCs w:val="2"/>
        </w:rPr>
        <w:sectPr w:rsidR="001A0C95">
          <w:type w:val="continuous"/>
          <w:pgSz w:w="11900" w:h="16840"/>
          <w:pgMar w:top="6010" w:right="0" w:bottom="384" w:left="0" w:header="0" w:footer="3" w:gutter="0"/>
          <w:cols w:space="720"/>
          <w:noEndnote/>
          <w:docGrid w:linePitch="360"/>
        </w:sectPr>
      </w:pPr>
    </w:p>
    <w:p w:rsidR="001A0C95" w:rsidRDefault="00383DD9">
      <w:pPr>
        <w:pStyle w:val="Bodytext20"/>
        <w:shd w:val="clear" w:color="auto" w:fill="auto"/>
        <w:spacing w:after="0" w:line="200" w:lineRule="exact"/>
        <w:jc w:val="both"/>
      </w:pPr>
      <w:r>
        <w:t>Kód:11106</w:t>
      </w:r>
    </w:p>
    <w:p w:rsidR="001A0C95" w:rsidRDefault="00383DD9">
      <w:pPr>
        <w:pStyle w:val="Bodytext20"/>
        <w:shd w:val="clear" w:color="auto" w:fill="auto"/>
        <w:tabs>
          <w:tab w:val="left" w:pos="6564"/>
          <w:tab w:val="left" w:pos="7469"/>
        </w:tabs>
        <w:spacing w:after="0" w:line="466" w:lineRule="exact"/>
        <w:jc w:val="both"/>
      </w:pPr>
      <w:r>
        <w:t>VOZÍK EKG 3/III L BOČNÍ OVLÁDÁNÍ</w:t>
      </w:r>
      <w:r>
        <w:tab/>
        <w:t xml:space="preserve">3 </w:t>
      </w:r>
      <w:r>
        <w:t>ks</w:t>
      </w:r>
      <w:r>
        <w:tab/>
        <w:t>25 490,- Kč /ks + DPH</w:t>
      </w:r>
    </w:p>
    <w:p w:rsidR="001A0C95" w:rsidRDefault="00383DD9">
      <w:pPr>
        <w:pStyle w:val="Bodytext20"/>
        <w:shd w:val="clear" w:color="auto" w:fill="auto"/>
        <w:spacing w:after="4025" w:line="466" w:lineRule="exact"/>
        <w:jc w:val="both"/>
      </w:pPr>
      <w:r>
        <w:t>Cena celkem vč. DPH 92 528,70 Kč</w:t>
      </w:r>
    </w:p>
    <w:p w:rsidR="001A0C95" w:rsidRDefault="00383DD9">
      <w:pPr>
        <w:pStyle w:val="Bodytext20"/>
        <w:shd w:val="clear" w:color="auto" w:fill="auto"/>
        <w:spacing w:after="208" w:line="235" w:lineRule="exact"/>
        <w:jc w:val="both"/>
      </w:pPr>
      <w:r>
        <w:t>Pro splnění povinnosti zákona č. 340/2015 Sb. prosíme podepište akceptaci této objednávky a zašlete neprodleně zpět na e-mail vyhotovitele.</w:t>
      </w:r>
    </w:p>
    <w:p w:rsidR="001A0C95" w:rsidRDefault="00383DD9">
      <w:pPr>
        <w:pStyle w:val="Bodytext20"/>
        <w:shd w:val="clear" w:color="auto" w:fill="auto"/>
        <w:tabs>
          <w:tab w:val="left" w:leader="dot" w:pos="6564"/>
        </w:tabs>
        <w:spacing w:after="134" w:line="200" w:lineRule="exact"/>
        <w:jc w:val="both"/>
      </w:pPr>
      <w:r>
        <w:t xml:space="preserve">Objednávku akceptujeme: </w:t>
      </w:r>
      <w:r>
        <w:tab/>
        <w:t xml:space="preserve"> (datum a podpis dodavatele)</w:t>
      </w:r>
    </w:p>
    <w:p w:rsidR="001A0C95" w:rsidRDefault="00383DD9">
      <w:pPr>
        <w:pStyle w:val="Bodytext20"/>
        <w:shd w:val="clear" w:color="auto" w:fill="auto"/>
        <w:spacing w:after="0" w:line="235" w:lineRule="exact"/>
        <w:jc w:val="both"/>
      </w:pPr>
      <w:r>
        <w:t>Fakt</w:t>
      </w:r>
      <w:r>
        <w:t xml:space="preserve">ury zasílejte na adresu sídla naší organizace, nebo elektronicky na e-mail: </w:t>
      </w:r>
      <w:hyperlink r:id="rId7" w:history="1">
        <w:r>
          <w:rPr>
            <w:rStyle w:val="Hypertextovodkaz"/>
          </w:rPr>
          <w:t>faktury@nemtr.cz</w:t>
        </w:r>
      </w:hyperlink>
    </w:p>
    <w:p w:rsidR="001A0C95" w:rsidRDefault="00383DD9">
      <w:pPr>
        <w:pStyle w:val="Bodytext20"/>
        <w:shd w:val="clear" w:color="auto" w:fill="auto"/>
        <w:spacing w:after="208" w:line="235" w:lineRule="exact"/>
      </w:pPr>
      <w:r>
        <w:t>Nedílnou součástí faktury je potvrzená objednávka a příslušné doklady (dodací list, předávací protokol, servisní výkaz, v pří</w:t>
      </w:r>
      <w:r>
        <w:t>padě kontrol příslušné protokoly, a podobně). Nebude-li faktura splňovat předepsané náležitosti nebo bude-li fakturována neodpovídající částka, je objednatel oprávněn fakturu dodavateli vrátit.</w:t>
      </w:r>
    </w:p>
    <w:p w:rsidR="001A0C95" w:rsidRDefault="00383DD9">
      <w:pPr>
        <w:pStyle w:val="Bodytext20"/>
        <w:shd w:val="clear" w:color="auto" w:fill="auto"/>
        <w:spacing w:after="2134" w:line="200" w:lineRule="exact"/>
        <w:jc w:val="both"/>
      </w:pPr>
      <w:r>
        <w:t xml:space="preserve">Tento závazkový právní vztah se řídí platným občanským </w:t>
      </w:r>
      <w:r>
        <w:t>zákoníkem a předpisy souvisejícími.</w:t>
      </w:r>
    </w:p>
    <w:p w:rsidR="001A0C95" w:rsidRDefault="00383DD9">
      <w:pPr>
        <w:pStyle w:val="Bodytext30"/>
        <w:shd w:val="clear" w:color="auto" w:fill="auto"/>
        <w:spacing w:line="312" w:lineRule="exact"/>
        <w:ind w:left="4140" w:right="920"/>
      </w:pPr>
      <w:r>
        <w:pict>
          <v:shape id="_x0000_s2050" type="#_x0000_t202" style="position:absolute;left:0;text-align:left;margin-left:.25pt;margin-top:-9.9pt;width:135.1pt;height:35.75pt;z-index:-125829376;mso-wrap-distance-left:5pt;mso-wrap-distance-right:5pt;mso-position-horizontal-relative:margin" filled="f" stroked="f">
            <v:textbox style="mso-fit-shape-to-text:t" inset="0,0,0,0">
              <w:txbxContent>
                <w:p w:rsidR="001A0C95" w:rsidRDefault="00383DD9">
                  <w:pPr>
                    <w:pStyle w:val="Bodytext20"/>
                    <w:shd w:val="clear" w:color="auto" w:fill="auto"/>
                    <w:spacing w:after="0" w:line="331" w:lineRule="exact"/>
                  </w:pPr>
                  <w:r>
                    <w:rPr>
                      <w:rStyle w:val="Bodytext2Exact"/>
                    </w:rPr>
                    <w:t xml:space="preserve">Vyhotovil: </w:t>
                  </w:r>
                  <w:r>
                    <w:rPr>
                      <w:rStyle w:val="Bodytext2Exact"/>
                    </w:rPr>
                    <w:t>xxxxxxxxx</w:t>
                  </w:r>
                  <w:bookmarkStart w:id="3" w:name="_GoBack"/>
                  <w:bookmarkEnd w:id="3"/>
                  <w:r>
                    <w:rPr>
                      <w:rStyle w:val="Bodytext2Exact"/>
                    </w:rPr>
                    <w:t xml:space="preserve"> e-mail: </w:t>
                  </w:r>
                  <w:hyperlink r:id="rId8" w:history="1">
                    <w:proofErr w:type="spellStart"/>
                    <w:r>
                      <w:rPr>
                        <w:rStyle w:val="Hypertextovodkaz"/>
                        <w:lang w:val="en-US" w:eastAsia="en-US" w:bidi="en-US"/>
                      </w:rPr>
                      <w:t>xxxxxxxxxxxxxxxxxxxx</w:t>
                    </w:r>
                    <w:proofErr w:type="spellEnd"/>
                  </w:hyperlink>
                </w:p>
              </w:txbxContent>
            </v:textbox>
            <w10:wrap type="square" side="right" anchorx="margin"/>
          </v:shape>
        </w:pict>
      </w:r>
      <w:r>
        <w:t xml:space="preserve">Bc. Jaroslav </w:t>
      </w:r>
      <w:proofErr w:type="spellStart"/>
      <w:r>
        <w:t>Brzyszkowski</w:t>
      </w:r>
      <w:proofErr w:type="spellEnd"/>
      <w:r>
        <w:t xml:space="preserve"> Ředitel Nemocnice Třinec, </w:t>
      </w:r>
      <w:proofErr w:type="spellStart"/>
      <w:r>
        <w:t>p.o</w:t>
      </w:r>
      <w:proofErr w:type="spellEnd"/>
      <w:r>
        <w:t>.</w:t>
      </w:r>
    </w:p>
    <w:sectPr w:rsidR="001A0C95">
      <w:type w:val="continuous"/>
      <w:pgSz w:w="11900" w:h="16840"/>
      <w:pgMar w:top="6010" w:right="965" w:bottom="384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3DD9">
      <w:r>
        <w:separator/>
      </w:r>
    </w:p>
  </w:endnote>
  <w:endnote w:type="continuationSeparator" w:id="0">
    <w:p w:rsidR="00000000" w:rsidRDefault="0038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95" w:rsidRDefault="001A0C95"/>
  </w:footnote>
  <w:footnote w:type="continuationSeparator" w:id="0">
    <w:p w:rsidR="001A0C95" w:rsidRDefault="001A0C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95" w:rsidRDefault="00383DD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pt;margin-top:40.6pt;width:526.8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0C95" w:rsidRDefault="00383DD9">
                <w:pPr>
                  <w:pStyle w:val="Headerorfooter0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Headerorfooter14pt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4pt"/>
                    <w:b/>
                    <w:bCs/>
                  </w:rPr>
                  <w:tab/>
                </w:r>
                <w:r>
                  <w:rPr>
                    <w:rStyle w:val="Headerorfooter1"/>
                    <w:b/>
                    <w:bCs/>
                  </w:rPr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A0C95"/>
    <w:rsid w:val="001A0C95"/>
    <w:rsid w:val="003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BC2D7127-6D40-4EB0-A6F3-1DF24ED7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4pt">
    <w:name w:val="Header or footer + 14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1ptExact">
    <w:name w:val="Heading #1 + 11 pt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36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120" w:line="346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Sikorova@nemt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2025-10-13T06:45:00Z</dcterms:created>
  <dcterms:modified xsi:type="dcterms:W3CDTF">2025-10-13T06:45:00Z</dcterms:modified>
</cp:coreProperties>
</file>