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1DA3" w14:textId="77777777" w:rsidR="0063680F" w:rsidRPr="008A38B8" w:rsidRDefault="00A23059" w:rsidP="0063680F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SERVISNÍ </w:t>
      </w:r>
      <w:r w:rsidR="00C17863" w:rsidRPr="00C17863">
        <w:rPr>
          <w:rFonts w:ascii="Tahoma" w:hAnsi="Tahoma" w:cs="Tahoma"/>
          <w:b/>
          <w:sz w:val="28"/>
        </w:rPr>
        <w:t>SMLOUVA</w:t>
      </w:r>
    </w:p>
    <w:p w14:paraId="5877EF13" w14:textId="234B75F5" w:rsidR="0063680F" w:rsidRPr="008A38B8" w:rsidRDefault="0063680F" w:rsidP="0063680F">
      <w:pPr>
        <w:tabs>
          <w:tab w:val="left" w:pos="1134"/>
        </w:tabs>
        <w:spacing w:after="120"/>
        <w:jc w:val="center"/>
        <w:rPr>
          <w:rFonts w:ascii="Tahoma" w:eastAsia="Calibri" w:hAnsi="Tahoma" w:cs="Tahoma"/>
          <w:color w:val="000000"/>
          <w:sz w:val="20"/>
        </w:rPr>
      </w:pPr>
      <w:r w:rsidRPr="001B1AE2">
        <w:rPr>
          <w:rFonts w:ascii="Tahoma" w:eastAsia="Calibri" w:hAnsi="Tahoma" w:cs="Tahoma"/>
          <w:color w:val="000000"/>
          <w:sz w:val="20"/>
        </w:rPr>
        <w:t xml:space="preserve">č. SML – </w:t>
      </w:r>
      <w:r w:rsidR="003C13E8">
        <w:rPr>
          <w:rFonts w:ascii="Tahoma" w:eastAsia="Calibri" w:hAnsi="Tahoma" w:cs="Tahoma"/>
          <w:color w:val="000000"/>
          <w:sz w:val="20"/>
        </w:rPr>
        <w:t>0143/25</w:t>
      </w:r>
    </w:p>
    <w:p w14:paraId="0C1B8538" w14:textId="77777777" w:rsidR="0063680F" w:rsidRPr="008A38B8" w:rsidRDefault="0063680F" w:rsidP="0063680F">
      <w:pPr>
        <w:spacing w:after="0" w:line="240" w:lineRule="auto"/>
        <w:contextualSpacing/>
        <w:jc w:val="center"/>
        <w:rPr>
          <w:rFonts w:ascii="Tahoma" w:hAnsi="Tahoma" w:cs="Tahoma"/>
          <w:sz w:val="20"/>
        </w:rPr>
      </w:pPr>
      <w:r w:rsidRPr="008A38B8">
        <w:rPr>
          <w:rFonts w:ascii="Tahoma" w:hAnsi="Tahoma" w:cs="Tahoma"/>
          <w:sz w:val="20"/>
        </w:rPr>
        <w:t xml:space="preserve">uzavřená na základě ustanovení § </w:t>
      </w:r>
      <w:r w:rsidR="00000056">
        <w:rPr>
          <w:rFonts w:ascii="Tahoma" w:hAnsi="Tahoma" w:cs="Tahoma"/>
          <w:sz w:val="20"/>
        </w:rPr>
        <w:t xml:space="preserve">1746 odst. 2 </w:t>
      </w:r>
      <w:r w:rsidRPr="008A38B8">
        <w:rPr>
          <w:rFonts w:ascii="Tahoma" w:hAnsi="Tahoma" w:cs="Tahoma"/>
          <w:sz w:val="20"/>
        </w:rPr>
        <w:t xml:space="preserve">zákona č. 89/2012 Sb., </w:t>
      </w:r>
      <w:r w:rsidRPr="00D941DA">
        <w:rPr>
          <w:rFonts w:ascii="Tahoma" w:hAnsi="Tahoma" w:cs="Tahoma"/>
          <w:b/>
          <w:sz w:val="20"/>
        </w:rPr>
        <w:t>občanský zákoník</w:t>
      </w:r>
      <w:r w:rsidRPr="008A38B8">
        <w:rPr>
          <w:rFonts w:ascii="Tahoma" w:hAnsi="Tahoma" w:cs="Tahoma"/>
          <w:sz w:val="20"/>
        </w:rPr>
        <w:t>, ve znění pozdějších předpisů (dále v textu jen „</w:t>
      </w:r>
      <w:r w:rsidRPr="006607E9">
        <w:rPr>
          <w:rFonts w:ascii="Tahoma" w:hAnsi="Tahoma" w:cs="Tahoma"/>
          <w:b/>
          <w:sz w:val="20"/>
        </w:rPr>
        <w:t>občanský zákoník</w:t>
      </w:r>
      <w:r w:rsidRPr="008A38B8">
        <w:rPr>
          <w:rFonts w:ascii="Tahoma" w:hAnsi="Tahoma" w:cs="Tahoma"/>
          <w:sz w:val="20"/>
        </w:rPr>
        <w:t>“),</w:t>
      </w:r>
    </w:p>
    <w:p w14:paraId="16D27C9A" w14:textId="77777777" w:rsidR="0063680F" w:rsidRPr="008A38B8" w:rsidRDefault="0063680F" w:rsidP="0063680F">
      <w:pPr>
        <w:spacing w:after="0" w:line="240" w:lineRule="auto"/>
        <w:contextualSpacing/>
        <w:jc w:val="both"/>
        <w:rPr>
          <w:rFonts w:ascii="Tahoma" w:hAnsi="Tahoma" w:cs="Tahoma"/>
          <w:sz w:val="20"/>
        </w:rPr>
      </w:pPr>
    </w:p>
    <w:p w14:paraId="2402EFD2" w14:textId="77777777" w:rsidR="0063680F" w:rsidRPr="008A38B8" w:rsidRDefault="0063680F" w:rsidP="0063680F">
      <w:pPr>
        <w:spacing w:after="0" w:line="240" w:lineRule="auto"/>
        <w:contextualSpacing/>
        <w:jc w:val="center"/>
        <w:rPr>
          <w:rFonts w:ascii="Tahoma" w:hAnsi="Tahoma" w:cs="Tahoma"/>
          <w:sz w:val="20"/>
        </w:rPr>
      </w:pPr>
      <w:r w:rsidRPr="008A38B8">
        <w:rPr>
          <w:rFonts w:ascii="Tahoma" w:hAnsi="Tahoma" w:cs="Tahoma"/>
          <w:sz w:val="20"/>
        </w:rPr>
        <w:t xml:space="preserve">na realizaci </w:t>
      </w:r>
      <w:r w:rsidR="004E36DC" w:rsidRPr="004E36DC">
        <w:rPr>
          <w:rFonts w:ascii="Tahoma" w:hAnsi="Tahoma" w:cs="Tahoma"/>
          <w:b/>
          <w:sz w:val="20"/>
        </w:rPr>
        <w:t>veřejné zakázky</w:t>
      </w:r>
      <w:r w:rsidRPr="008A38B8">
        <w:rPr>
          <w:rFonts w:ascii="Tahoma" w:hAnsi="Tahoma" w:cs="Tahoma"/>
          <w:sz w:val="20"/>
        </w:rPr>
        <w:t xml:space="preserve"> s názvem:</w:t>
      </w:r>
    </w:p>
    <w:p w14:paraId="1FB716E5" w14:textId="77777777" w:rsidR="0063680F" w:rsidRPr="008A38B8" w:rsidRDefault="0063680F" w:rsidP="0063680F">
      <w:pPr>
        <w:spacing w:after="0" w:line="240" w:lineRule="auto"/>
        <w:contextualSpacing/>
        <w:jc w:val="center"/>
        <w:rPr>
          <w:rFonts w:ascii="Tahoma" w:hAnsi="Tahoma" w:cs="Tahoma"/>
          <w:sz w:val="20"/>
        </w:rPr>
      </w:pPr>
      <w:r w:rsidRPr="008A38B8">
        <w:rPr>
          <w:rFonts w:ascii="Tahoma" w:hAnsi="Tahoma" w:cs="Tahoma"/>
          <w:sz w:val="20"/>
        </w:rPr>
        <w:t>„</w:t>
      </w:r>
      <w:r w:rsidRPr="008A38B8">
        <w:rPr>
          <w:rFonts w:ascii="Tahoma" w:hAnsi="Tahoma" w:cs="Tahoma"/>
          <w:b/>
          <w:sz w:val="20"/>
        </w:rPr>
        <w:t>Upgrade a rozšíření nemocničního informačního systému (</w:t>
      </w:r>
      <w:r w:rsidR="00A3215F" w:rsidRPr="00A3215F">
        <w:rPr>
          <w:rFonts w:ascii="Tahoma" w:hAnsi="Tahoma" w:cs="Tahoma"/>
          <w:b/>
          <w:sz w:val="20"/>
        </w:rPr>
        <w:t>NIS</w:t>
      </w:r>
      <w:r w:rsidRPr="008A38B8">
        <w:rPr>
          <w:rFonts w:ascii="Tahoma" w:hAnsi="Tahoma" w:cs="Tahoma"/>
          <w:b/>
          <w:sz w:val="20"/>
        </w:rPr>
        <w:t>)</w:t>
      </w:r>
      <w:r w:rsidRPr="008A38B8">
        <w:rPr>
          <w:rFonts w:ascii="Tahoma" w:hAnsi="Tahoma" w:cs="Tahoma"/>
          <w:sz w:val="20"/>
        </w:rPr>
        <w:t>“</w:t>
      </w:r>
    </w:p>
    <w:p w14:paraId="4DF60D3B" w14:textId="77777777" w:rsidR="0063680F" w:rsidRPr="008A38B8" w:rsidRDefault="0063680F" w:rsidP="0063680F">
      <w:pPr>
        <w:spacing w:after="0" w:line="240" w:lineRule="auto"/>
        <w:contextualSpacing/>
        <w:jc w:val="center"/>
        <w:rPr>
          <w:rFonts w:ascii="Tahoma" w:hAnsi="Tahoma" w:cs="Tahoma"/>
          <w:sz w:val="20"/>
        </w:rPr>
      </w:pPr>
      <w:r w:rsidRPr="008A38B8">
        <w:rPr>
          <w:rFonts w:ascii="Tahoma" w:hAnsi="Tahoma" w:cs="Tahoma"/>
          <w:sz w:val="20"/>
        </w:rPr>
        <w:t>(dále jen „</w:t>
      </w:r>
      <w:r w:rsidR="00C17863" w:rsidRPr="00C17863">
        <w:rPr>
          <w:rFonts w:ascii="Tahoma" w:hAnsi="Tahoma" w:cs="Tahoma"/>
          <w:b/>
          <w:sz w:val="20"/>
        </w:rPr>
        <w:t>smlouva</w:t>
      </w:r>
      <w:r w:rsidRPr="008A38B8">
        <w:rPr>
          <w:rFonts w:ascii="Tahoma" w:hAnsi="Tahoma" w:cs="Tahoma"/>
          <w:sz w:val="20"/>
        </w:rPr>
        <w:t>“)</w:t>
      </w:r>
    </w:p>
    <w:p w14:paraId="7366798E" w14:textId="77777777" w:rsidR="0063680F" w:rsidRPr="008A38B8" w:rsidRDefault="0063680F" w:rsidP="0063680F">
      <w:pPr>
        <w:jc w:val="center"/>
        <w:rPr>
          <w:rFonts w:ascii="Tahoma" w:hAnsi="Tahoma" w:cs="Tahoma"/>
        </w:rPr>
      </w:pPr>
    </w:p>
    <w:p w14:paraId="3D5236B8" w14:textId="77777777" w:rsidR="0063680F" w:rsidRPr="008A38B8" w:rsidRDefault="00754962" w:rsidP="0063680F">
      <w:pPr>
        <w:tabs>
          <w:tab w:val="left" w:pos="1134"/>
        </w:tabs>
        <w:spacing w:after="120"/>
        <w:jc w:val="center"/>
        <w:rPr>
          <w:rFonts w:ascii="Tahoma" w:eastAsia="Calibri" w:hAnsi="Tahoma" w:cs="Tahoma"/>
          <w:b/>
          <w:sz w:val="20"/>
        </w:rPr>
      </w:pPr>
      <w:r w:rsidRPr="00754962">
        <w:rPr>
          <w:rFonts w:ascii="Tahoma" w:eastAsia="Calibri" w:hAnsi="Tahoma" w:cs="Tahoma"/>
          <w:b/>
          <w:sz w:val="20"/>
        </w:rPr>
        <w:t>Smluvní strany</w:t>
      </w:r>
    </w:p>
    <w:tbl>
      <w:tblPr>
        <w:tblStyle w:val="3"/>
        <w:tblW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32"/>
      </w:tblGrid>
      <w:tr w:rsidR="0063680F" w:rsidRPr="008A38B8" w14:paraId="2C2BAEE7" w14:textId="77777777" w:rsidTr="00006D2F">
        <w:tc>
          <w:tcPr>
            <w:tcW w:w="3397" w:type="dxa"/>
            <w:shd w:val="clear" w:color="auto" w:fill="D0CECE"/>
            <w:vAlign w:val="center"/>
          </w:tcPr>
          <w:p w14:paraId="160A0DAF" w14:textId="77777777" w:rsidR="0063680F" w:rsidRPr="008A38B8" w:rsidRDefault="0063680F" w:rsidP="00006D2F">
            <w:pPr>
              <w:tabs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b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b/>
                <w:sz w:val="20"/>
                <w:szCs w:val="22"/>
              </w:rPr>
              <w:t>Objednatel:</w:t>
            </w:r>
          </w:p>
        </w:tc>
        <w:tc>
          <w:tcPr>
            <w:tcW w:w="5932" w:type="dxa"/>
            <w:vAlign w:val="center"/>
          </w:tcPr>
          <w:p w14:paraId="1ABBA813" w14:textId="77777777" w:rsidR="0063680F" w:rsidRPr="008A38B8" w:rsidRDefault="0063680F" w:rsidP="00006D2F">
            <w:pPr>
              <w:tabs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b/>
                <w:sz w:val="20"/>
                <w:szCs w:val="22"/>
              </w:rPr>
            </w:pPr>
            <w:r w:rsidRPr="008A38B8">
              <w:rPr>
                <w:rFonts w:ascii="Tahoma" w:hAnsi="Tahoma" w:cs="Tahoma"/>
                <w:b/>
                <w:sz w:val="20"/>
                <w:szCs w:val="22"/>
              </w:rPr>
              <w:t>Psychiatrická nemocnice Jihlava</w:t>
            </w:r>
          </w:p>
        </w:tc>
      </w:tr>
      <w:tr w:rsidR="0063680F" w:rsidRPr="008A38B8" w14:paraId="266CD147" w14:textId="77777777" w:rsidTr="00006D2F">
        <w:tc>
          <w:tcPr>
            <w:tcW w:w="3397" w:type="dxa"/>
            <w:shd w:val="clear" w:color="auto" w:fill="D0CECE"/>
            <w:vAlign w:val="center"/>
          </w:tcPr>
          <w:p w14:paraId="22E1B122" w14:textId="77777777" w:rsidR="0063680F" w:rsidRPr="008A38B8" w:rsidRDefault="0063680F" w:rsidP="00006D2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  <w:szCs w:val="22"/>
              </w:rPr>
              <w:t>sídlo:</w:t>
            </w:r>
          </w:p>
        </w:tc>
        <w:tc>
          <w:tcPr>
            <w:tcW w:w="5932" w:type="dxa"/>
            <w:vAlign w:val="center"/>
          </w:tcPr>
          <w:p w14:paraId="47551754" w14:textId="77777777" w:rsidR="0063680F" w:rsidRPr="008A38B8" w:rsidRDefault="0063680F" w:rsidP="00006D2F">
            <w:pPr>
              <w:spacing w:before="60" w:after="60"/>
              <w:rPr>
                <w:rFonts w:ascii="Tahoma" w:hAnsi="Tahoma" w:cs="Tahoma"/>
                <w:b/>
                <w:sz w:val="20"/>
                <w:szCs w:val="22"/>
              </w:rPr>
            </w:pPr>
            <w:r w:rsidRPr="008A38B8">
              <w:rPr>
                <w:rFonts w:ascii="Tahoma" w:hAnsi="Tahoma" w:cs="Tahoma"/>
                <w:color w:val="000000"/>
                <w:sz w:val="20"/>
                <w:szCs w:val="22"/>
                <w:lang w:eastAsia="en-US"/>
              </w:rPr>
              <w:t>Brněnská 455/54, 586 01 Jihlava</w:t>
            </w:r>
          </w:p>
        </w:tc>
      </w:tr>
      <w:tr w:rsidR="0063680F" w:rsidRPr="008A38B8" w14:paraId="79BA0C65" w14:textId="77777777" w:rsidTr="00006D2F">
        <w:tc>
          <w:tcPr>
            <w:tcW w:w="3397" w:type="dxa"/>
            <w:shd w:val="clear" w:color="auto" w:fill="D0CECE"/>
            <w:vAlign w:val="center"/>
          </w:tcPr>
          <w:p w14:paraId="37A54984" w14:textId="77777777" w:rsidR="0063680F" w:rsidRPr="008A38B8" w:rsidRDefault="0063680F" w:rsidP="00006D2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  <w:szCs w:val="22"/>
              </w:rPr>
              <w:t xml:space="preserve">Osoba oprávněná jednat za </w:t>
            </w:r>
            <w:r w:rsidRPr="0023339F">
              <w:rPr>
                <w:rFonts w:ascii="Tahoma" w:eastAsia="Calibri" w:hAnsi="Tahoma" w:cs="Tahoma"/>
                <w:b/>
                <w:sz w:val="20"/>
                <w:szCs w:val="22"/>
              </w:rPr>
              <w:t>objednatele</w:t>
            </w:r>
            <w:r>
              <w:rPr>
                <w:rFonts w:ascii="Tahoma" w:eastAsia="Calibri" w:hAnsi="Tahoma" w:cs="Tahoma"/>
                <w:b/>
                <w:sz w:val="20"/>
                <w:szCs w:val="22"/>
              </w:rPr>
              <w:t>:</w:t>
            </w:r>
          </w:p>
        </w:tc>
        <w:tc>
          <w:tcPr>
            <w:tcW w:w="5932" w:type="dxa"/>
            <w:vAlign w:val="center"/>
          </w:tcPr>
          <w:p w14:paraId="5B0213AF" w14:textId="77777777" w:rsidR="0063680F" w:rsidRPr="008A38B8" w:rsidRDefault="0063680F" w:rsidP="00006D2F">
            <w:pPr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hAnsi="Tahoma" w:cs="Tahoma"/>
                <w:color w:val="000000"/>
                <w:sz w:val="20"/>
                <w:szCs w:val="22"/>
                <w:lang w:eastAsia="en-US"/>
              </w:rPr>
              <w:t>MUDr. Dagmar Dvořáková, ředitelka</w:t>
            </w:r>
          </w:p>
        </w:tc>
      </w:tr>
      <w:tr w:rsidR="0063680F" w:rsidRPr="008A38B8" w14:paraId="7760E026" w14:textId="77777777" w:rsidTr="00006D2F">
        <w:tc>
          <w:tcPr>
            <w:tcW w:w="3397" w:type="dxa"/>
            <w:shd w:val="clear" w:color="auto" w:fill="D0CECE"/>
            <w:vAlign w:val="center"/>
          </w:tcPr>
          <w:p w14:paraId="717A6724" w14:textId="77777777" w:rsidR="0063680F" w:rsidRPr="008A38B8" w:rsidRDefault="0063680F" w:rsidP="00006D2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  <w:szCs w:val="22"/>
              </w:rPr>
              <w:t>IČO:</w:t>
            </w:r>
          </w:p>
        </w:tc>
        <w:tc>
          <w:tcPr>
            <w:tcW w:w="5932" w:type="dxa"/>
            <w:vAlign w:val="center"/>
          </w:tcPr>
          <w:p w14:paraId="7FD3B201" w14:textId="77777777" w:rsidR="0063680F" w:rsidRPr="008A38B8" w:rsidRDefault="0063680F" w:rsidP="00006D2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hAnsi="Tahoma" w:cs="Tahoma"/>
                <w:sz w:val="20"/>
                <w:szCs w:val="22"/>
              </w:rPr>
              <w:t>00600601</w:t>
            </w:r>
          </w:p>
        </w:tc>
      </w:tr>
      <w:tr w:rsidR="0063680F" w:rsidRPr="008A38B8" w14:paraId="1DD00A5F" w14:textId="77777777" w:rsidTr="00006D2F">
        <w:tc>
          <w:tcPr>
            <w:tcW w:w="3397" w:type="dxa"/>
            <w:shd w:val="clear" w:color="auto" w:fill="D0CECE"/>
            <w:vAlign w:val="center"/>
          </w:tcPr>
          <w:p w14:paraId="5A840185" w14:textId="77777777" w:rsidR="0063680F" w:rsidRPr="008A38B8" w:rsidRDefault="0063680F" w:rsidP="00006D2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color w:val="000000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color w:val="000000"/>
                <w:sz w:val="20"/>
                <w:szCs w:val="22"/>
              </w:rPr>
              <w:t>DIČ:</w:t>
            </w:r>
          </w:p>
        </w:tc>
        <w:tc>
          <w:tcPr>
            <w:tcW w:w="5932" w:type="dxa"/>
            <w:vAlign w:val="center"/>
          </w:tcPr>
          <w:p w14:paraId="153B44EE" w14:textId="77777777" w:rsidR="0063680F" w:rsidRPr="008A38B8" w:rsidRDefault="0063680F" w:rsidP="00006D2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hAnsi="Tahoma" w:cs="Tahoma"/>
                <w:sz w:val="20"/>
                <w:szCs w:val="22"/>
                <w:shd w:val="clear" w:color="auto" w:fill="FFFFFF"/>
              </w:rPr>
              <w:t>CZ00600601</w:t>
            </w:r>
          </w:p>
        </w:tc>
      </w:tr>
      <w:tr w:rsidR="0063680F" w:rsidRPr="008A38B8" w14:paraId="34F570CF" w14:textId="77777777" w:rsidTr="00006D2F">
        <w:tc>
          <w:tcPr>
            <w:tcW w:w="3397" w:type="dxa"/>
            <w:shd w:val="clear" w:color="auto" w:fill="D0CECE"/>
            <w:vAlign w:val="center"/>
          </w:tcPr>
          <w:p w14:paraId="512AA2EC" w14:textId="77777777" w:rsidR="0063680F" w:rsidRPr="008A38B8" w:rsidRDefault="0063680F" w:rsidP="00006D2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color w:val="000000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color w:val="000000"/>
                <w:sz w:val="20"/>
                <w:szCs w:val="22"/>
              </w:rPr>
              <w:t>ID datové schránky:</w:t>
            </w:r>
          </w:p>
        </w:tc>
        <w:tc>
          <w:tcPr>
            <w:tcW w:w="5932" w:type="dxa"/>
            <w:vAlign w:val="center"/>
          </w:tcPr>
          <w:p w14:paraId="6BB90B5A" w14:textId="77777777" w:rsidR="0063680F" w:rsidRPr="008A38B8" w:rsidRDefault="0063680F" w:rsidP="00006D2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  <w:szCs w:val="22"/>
              </w:rPr>
              <w:t>8kcqibg</w:t>
            </w:r>
          </w:p>
        </w:tc>
      </w:tr>
      <w:tr w:rsidR="0063680F" w:rsidRPr="008A38B8" w14:paraId="147E62FA" w14:textId="77777777" w:rsidTr="00006D2F">
        <w:tc>
          <w:tcPr>
            <w:tcW w:w="3397" w:type="dxa"/>
            <w:shd w:val="clear" w:color="auto" w:fill="D0CECE"/>
            <w:vAlign w:val="center"/>
          </w:tcPr>
          <w:p w14:paraId="46F58B71" w14:textId="77777777" w:rsidR="0063680F" w:rsidRPr="008A38B8" w:rsidRDefault="0063680F" w:rsidP="00006D2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color w:val="000000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color w:val="000000"/>
                <w:sz w:val="20"/>
                <w:szCs w:val="22"/>
              </w:rPr>
              <w:t>bankovní spojení a číslo účtu:</w:t>
            </w:r>
          </w:p>
        </w:tc>
        <w:tc>
          <w:tcPr>
            <w:tcW w:w="5932" w:type="dxa"/>
            <w:vAlign w:val="center"/>
          </w:tcPr>
          <w:p w14:paraId="54F34A83" w14:textId="77777777" w:rsidR="0063680F" w:rsidRPr="008A38B8" w:rsidRDefault="0063680F" w:rsidP="00006D2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  <w:szCs w:val="22"/>
              </w:rPr>
              <w:t>33936681/0710</w:t>
            </w:r>
          </w:p>
        </w:tc>
      </w:tr>
    </w:tbl>
    <w:p w14:paraId="4FA7CD10" w14:textId="77777777" w:rsidR="0063680F" w:rsidRPr="008A38B8" w:rsidRDefault="0063680F" w:rsidP="0063680F">
      <w:pPr>
        <w:tabs>
          <w:tab w:val="left" w:pos="1134"/>
          <w:tab w:val="left" w:pos="4536"/>
        </w:tabs>
        <w:spacing w:after="120"/>
        <w:jc w:val="both"/>
        <w:rPr>
          <w:rFonts w:ascii="Tahoma" w:eastAsia="Calibri" w:hAnsi="Tahoma" w:cs="Tahoma"/>
          <w:sz w:val="20"/>
        </w:rPr>
      </w:pPr>
      <w:r w:rsidRPr="008A38B8">
        <w:rPr>
          <w:rFonts w:ascii="Tahoma" w:eastAsia="Calibri" w:hAnsi="Tahoma" w:cs="Tahoma"/>
          <w:sz w:val="20"/>
        </w:rPr>
        <w:t>dále jen „</w:t>
      </w:r>
      <w:r>
        <w:rPr>
          <w:rFonts w:ascii="Tahoma" w:eastAsia="Calibri" w:hAnsi="Tahoma" w:cs="Tahoma"/>
          <w:b/>
          <w:sz w:val="20"/>
        </w:rPr>
        <w:t>objednatel</w:t>
      </w:r>
      <w:r w:rsidRPr="008A38B8">
        <w:rPr>
          <w:rFonts w:ascii="Tahoma" w:eastAsia="Calibri" w:hAnsi="Tahoma" w:cs="Tahoma"/>
          <w:sz w:val="20"/>
        </w:rPr>
        <w:t>,“ na straně jedné</w:t>
      </w:r>
    </w:p>
    <w:p w14:paraId="7372BA26" w14:textId="77777777" w:rsidR="0063680F" w:rsidRPr="008A38B8" w:rsidRDefault="0063680F" w:rsidP="0063680F">
      <w:pPr>
        <w:tabs>
          <w:tab w:val="left" w:pos="1134"/>
          <w:tab w:val="left" w:pos="4536"/>
        </w:tabs>
        <w:spacing w:after="120"/>
        <w:rPr>
          <w:rFonts w:ascii="Tahoma" w:eastAsia="Calibri" w:hAnsi="Tahoma" w:cs="Tahoma"/>
          <w:b/>
          <w:sz w:val="20"/>
        </w:rPr>
      </w:pPr>
      <w:r w:rsidRPr="008A38B8">
        <w:rPr>
          <w:rFonts w:ascii="Tahoma" w:eastAsia="Calibri" w:hAnsi="Tahoma" w:cs="Tahoma"/>
          <w:b/>
          <w:sz w:val="20"/>
        </w:rPr>
        <w:t>a</w:t>
      </w:r>
    </w:p>
    <w:tbl>
      <w:tblPr>
        <w:tblStyle w:val="2"/>
        <w:tblW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32"/>
      </w:tblGrid>
      <w:tr w:rsidR="0063680F" w:rsidRPr="008A38B8" w14:paraId="7F4E52A8" w14:textId="77777777" w:rsidTr="00006D2F">
        <w:tc>
          <w:tcPr>
            <w:tcW w:w="3397" w:type="dxa"/>
            <w:shd w:val="clear" w:color="auto" w:fill="D0CECE"/>
            <w:vAlign w:val="center"/>
          </w:tcPr>
          <w:p w14:paraId="135C2DC2" w14:textId="77777777" w:rsidR="0063680F" w:rsidRPr="008A38B8" w:rsidRDefault="00C17863" w:rsidP="00006D2F">
            <w:pPr>
              <w:spacing w:before="60" w:after="60"/>
              <w:rPr>
                <w:rFonts w:ascii="Tahoma" w:eastAsia="Calibri" w:hAnsi="Tahoma" w:cs="Tahoma"/>
                <w:b/>
                <w:sz w:val="20"/>
                <w:szCs w:val="22"/>
              </w:rPr>
            </w:pPr>
            <w:r>
              <w:rPr>
                <w:rFonts w:ascii="Tahoma" w:eastAsia="Calibri" w:hAnsi="Tahoma" w:cs="Tahoma"/>
                <w:b/>
                <w:sz w:val="20"/>
                <w:szCs w:val="22"/>
              </w:rPr>
              <w:t>Poskytovatel</w:t>
            </w:r>
            <w:r w:rsidR="0063680F" w:rsidRPr="008A38B8">
              <w:rPr>
                <w:rFonts w:ascii="Tahoma" w:eastAsia="Calibri" w:hAnsi="Tahoma" w:cs="Tahoma"/>
                <w:b/>
                <w:sz w:val="20"/>
                <w:szCs w:val="22"/>
              </w:rPr>
              <w:t>:</w:t>
            </w:r>
          </w:p>
        </w:tc>
        <w:tc>
          <w:tcPr>
            <w:tcW w:w="5932" w:type="dxa"/>
            <w:vAlign w:val="center"/>
          </w:tcPr>
          <w:p w14:paraId="525418F5" w14:textId="0772FDDE" w:rsidR="0063680F" w:rsidRPr="008A38B8" w:rsidRDefault="003C13E8" w:rsidP="00006D2F">
            <w:pPr>
              <w:spacing w:before="60" w:after="60"/>
              <w:rPr>
                <w:rFonts w:ascii="Tahoma" w:eastAsia="Calibri" w:hAnsi="Tahoma" w:cs="Tahoma"/>
                <w:b/>
                <w:sz w:val="20"/>
                <w:szCs w:val="22"/>
              </w:rPr>
            </w:pPr>
            <w:r w:rsidRPr="003C13E8">
              <w:rPr>
                <w:rFonts w:ascii="Tahoma" w:eastAsia="Calibri" w:hAnsi="Tahoma" w:cs="Tahoma"/>
                <w:b/>
                <w:sz w:val="20"/>
                <w:szCs w:val="22"/>
              </w:rPr>
              <w:t>HIPPO, spol. s r.o.</w:t>
            </w:r>
          </w:p>
        </w:tc>
      </w:tr>
      <w:tr w:rsidR="0063680F" w:rsidRPr="008A38B8" w14:paraId="55B55253" w14:textId="77777777" w:rsidTr="00006D2F">
        <w:tc>
          <w:tcPr>
            <w:tcW w:w="3397" w:type="dxa"/>
            <w:shd w:val="clear" w:color="auto" w:fill="D0CECE"/>
            <w:vAlign w:val="center"/>
          </w:tcPr>
          <w:p w14:paraId="7AC5E732" w14:textId="77777777" w:rsidR="0063680F" w:rsidRPr="008A38B8" w:rsidRDefault="0063680F" w:rsidP="00006D2F">
            <w:pPr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  <w:szCs w:val="22"/>
              </w:rPr>
              <w:t>sídlo:</w:t>
            </w:r>
          </w:p>
        </w:tc>
        <w:tc>
          <w:tcPr>
            <w:tcW w:w="5932" w:type="dxa"/>
            <w:vAlign w:val="center"/>
          </w:tcPr>
          <w:p w14:paraId="15436639" w14:textId="7D822EB2" w:rsidR="0063680F" w:rsidRPr="008A38B8" w:rsidRDefault="003C13E8" w:rsidP="00006D2F">
            <w:pPr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3C13E8">
              <w:rPr>
                <w:rFonts w:ascii="Tahoma" w:eastAsia="Calibri" w:hAnsi="Tahoma" w:cs="Tahoma"/>
                <w:b/>
                <w:sz w:val="20"/>
                <w:szCs w:val="22"/>
              </w:rPr>
              <w:t>Žabovřeská 72/12, Pisárky, 603 00 Brno</w:t>
            </w:r>
          </w:p>
        </w:tc>
      </w:tr>
      <w:tr w:rsidR="0063680F" w:rsidRPr="008A38B8" w14:paraId="336B2125" w14:textId="77777777" w:rsidTr="00006D2F">
        <w:tc>
          <w:tcPr>
            <w:tcW w:w="3397" w:type="dxa"/>
            <w:shd w:val="clear" w:color="auto" w:fill="D0CECE"/>
            <w:vAlign w:val="center"/>
          </w:tcPr>
          <w:p w14:paraId="28242E25" w14:textId="77777777" w:rsidR="0063680F" w:rsidRPr="008A38B8" w:rsidRDefault="0063680F" w:rsidP="00006D2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  <w:szCs w:val="22"/>
              </w:rPr>
              <w:t xml:space="preserve">Osoba oprávněná jednat za </w:t>
            </w:r>
            <w:r w:rsidR="00C17863">
              <w:rPr>
                <w:rFonts w:ascii="Tahoma" w:eastAsia="Calibri" w:hAnsi="Tahoma" w:cs="Tahoma"/>
                <w:b/>
                <w:sz w:val="20"/>
                <w:szCs w:val="22"/>
              </w:rPr>
              <w:t>poskytovate</w:t>
            </w:r>
            <w:r w:rsidRPr="0023339F">
              <w:rPr>
                <w:rFonts w:ascii="Tahoma" w:eastAsia="Calibri" w:hAnsi="Tahoma" w:cs="Tahoma"/>
                <w:b/>
                <w:sz w:val="20"/>
                <w:szCs w:val="22"/>
              </w:rPr>
              <w:t>le:</w:t>
            </w:r>
          </w:p>
        </w:tc>
        <w:tc>
          <w:tcPr>
            <w:tcW w:w="5932" w:type="dxa"/>
            <w:vAlign w:val="center"/>
          </w:tcPr>
          <w:p w14:paraId="0F0AFBD0" w14:textId="05E7E3F5" w:rsidR="0063680F" w:rsidRPr="008A38B8" w:rsidRDefault="003C13E8" w:rsidP="00006D2F">
            <w:pPr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3C13E8">
              <w:rPr>
                <w:rFonts w:ascii="Tahoma" w:eastAsia="Calibri" w:hAnsi="Tahoma" w:cs="Tahoma"/>
                <w:b/>
                <w:sz w:val="20"/>
                <w:szCs w:val="22"/>
              </w:rPr>
              <w:t>Ing. Petr Hájek, jednatel</w:t>
            </w:r>
          </w:p>
        </w:tc>
      </w:tr>
      <w:tr w:rsidR="0063680F" w:rsidRPr="008A38B8" w14:paraId="4D7E3580" w14:textId="77777777" w:rsidTr="00006D2F">
        <w:tc>
          <w:tcPr>
            <w:tcW w:w="3397" w:type="dxa"/>
            <w:shd w:val="clear" w:color="auto" w:fill="D0CECE"/>
            <w:vAlign w:val="center"/>
          </w:tcPr>
          <w:p w14:paraId="2FE36654" w14:textId="77777777" w:rsidR="0063680F" w:rsidRPr="008A38B8" w:rsidRDefault="0063680F" w:rsidP="00006D2F">
            <w:pPr>
              <w:spacing w:before="60" w:after="60"/>
              <w:rPr>
                <w:rFonts w:ascii="Tahoma" w:eastAsia="Calibri" w:hAnsi="Tahoma" w:cs="Tahoma"/>
                <w:b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  <w:szCs w:val="22"/>
              </w:rPr>
              <w:t>IČO:</w:t>
            </w:r>
          </w:p>
        </w:tc>
        <w:tc>
          <w:tcPr>
            <w:tcW w:w="5932" w:type="dxa"/>
            <w:vAlign w:val="center"/>
          </w:tcPr>
          <w:p w14:paraId="41D96ED8" w14:textId="52E9F96F" w:rsidR="0063680F" w:rsidRPr="008A38B8" w:rsidRDefault="003C13E8" w:rsidP="00006D2F">
            <w:pPr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3C13E8">
              <w:rPr>
                <w:rFonts w:ascii="Tahoma" w:eastAsia="Calibri" w:hAnsi="Tahoma" w:cs="Tahoma"/>
                <w:b/>
                <w:sz w:val="20"/>
                <w:szCs w:val="22"/>
              </w:rPr>
              <w:t>15528561</w:t>
            </w:r>
          </w:p>
        </w:tc>
      </w:tr>
      <w:tr w:rsidR="0063680F" w:rsidRPr="008A38B8" w14:paraId="098CEEB0" w14:textId="77777777" w:rsidTr="00006D2F">
        <w:tc>
          <w:tcPr>
            <w:tcW w:w="3397" w:type="dxa"/>
            <w:shd w:val="clear" w:color="auto" w:fill="D0CECE"/>
            <w:vAlign w:val="center"/>
          </w:tcPr>
          <w:p w14:paraId="7DD751F4" w14:textId="77777777" w:rsidR="0063680F" w:rsidRPr="008A38B8" w:rsidRDefault="0063680F" w:rsidP="00006D2F">
            <w:pPr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  <w:szCs w:val="22"/>
              </w:rPr>
              <w:t>DIČ:</w:t>
            </w:r>
          </w:p>
        </w:tc>
        <w:tc>
          <w:tcPr>
            <w:tcW w:w="5932" w:type="dxa"/>
            <w:vAlign w:val="center"/>
          </w:tcPr>
          <w:p w14:paraId="486FF168" w14:textId="6236D672" w:rsidR="0063680F" w:rsidRPr="008A38B8" w:rsidRDefault="003C13E8" w:rsidP="00006D2F">
            <w:pPr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3C13E8">
              <w:rPr>
                <w:rFonts w:ascii="Tahoma" w:eastAsia="Calibri" w:hAnsi="Tahoma" w:cs="Tahoma"/>
                <w:b/>
                <w:sz w:val="20"/>
                <w:szCs w:val="22"/>
              </w:rPr>
              <w:t>CZ15528561</w:t>
            </w:r>
          </w:p>
        </w:tc>
      </w:tr>
      <w:tr w:rsidR="0063680F" w:rsidRPr="008A38B8" w14:paraId="70E51D10" w14:textId="77777777" w:rsidTr="00006D2F">
        <w:tc>
          <w:tcPr>
            <w:tcW w:w="3397" w:type="dxa"/>
            <w:shd w:val="clear" w:color="auto" w:fill="D0CECE"/>
            <w:vAlign w:val="center"/>
          </w:tcPr>
          <w:p w14:paraId="7EAD897C" w14:textId="77777777" w:rsidR="0063680F" w:rsidRPr="008A38B8" w:rsidRDefault="0063680F" w:rsidP="00006D2F">
            <w:pPr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  <w:szCs w:val="22"/>
              </w:rPr>
              <w:t>zápis v OR:</w:t>
            </w:r>
          </w:p>
        </w:tc>
        <w:tc>
          <w:tcPr>
            <w:tcW w:w="5932" w:type="dxa"/>
            <w:vAlign w:val="center"/>
          </w:tcPr>
          <w:p w14:paraId="6280590C" w14:textId="400F252B" w:rsidR="0063680F" w:rsidRPr="008A38B8" w:rsidRDefault="003C13E8" w:rsidP="00006D2F">
            <w:pPr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3C13E8">
              <w:rPr>
                <w:rFonts w:ascii="Tahoma" w:eastAsia="Calibri" w:hAnsi="Tahoma" w:cs="Tahoma"/>
                <w:b/>
                <w:sz w:val="20"/>
                <w:szCs w:val="22"/>
              </w:rPr>
              <w:t xml:space="preserve">u Krajského soudu v Brně, </w:t>
            </w:r>
            <w:proofErr w:type="spellStart"/>
            <w:r w:rsidRPr="003C13E8">
              <w:rPr>
                <w:rFonts w:ascii="Tahoma" w:eastAsia="Calibri" w:hAnsi="Tahoma" w:cs="Tahoma"/>
                <w:b/>
                <w:sz w:val="20"/>
                <w:szCs w:val="22"/>
              </w:rPr>
              <w:t>sp</w:t>
            </w:r>
            <w:proofErr w:type="spellEnd"/>
            <w:r w:rsidRPr="003C13E8">
              <w:rPr>
                <w:rFonts w:ascii="Tahoma" w:eastAsia="Calibri" w:hAnsi="Tahoma" w:cs="Tahoma"/>
                <w:b/>
                <w:sz w:val="20"/>
                <w:szCs w:val="22"/>
              </w:rPr>
              <w:t>. zn. C 632</w:t>
            </w:r>
          </w:p>
        </w:tc>
      </w:tr>
      <w:tr w:rsidR="0063680F" w:rsidRPr="008A38B8" w14:paraId="30B256FD" w14:textId="77777777" w:rsidTr="00006D2F">
        <w:tc>
          <w:tcPr>
            <w:tcW w:w="3397" w:type="dxa"/>
            <w:shd w:val="clear" w:color="auto" w:fill="D0CECE"/>
            <w:vAlign w:val="center"/>
          </w:tcPr>
          <w:p w14:paraId="2098EABF" w14:textId="77777777" w:rsidR="0063680F" w:rsidRPr="008A38B8" w:rsidRDefault="0063680F" w:rsidP="00006D2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  <w:szCs w:val="22"/>
              </w:rPr>
              <w:t>ID datové schránky:</w:t>
            </w:r>
          </w:p>
        </w:tc>
        <w:tc>
          <w:tcPr>
            <w:tcW w:w="5932" w:type="dxa"/>
            <w:vAlign w:val="center"/>
          </w:tcPr>
          <w:p w14:paraId="257265A6" w14:textId="1414F98C" w:rsidR="0063680F" w:rsidRPr="008A38B8" w:rsidRDefault="003C13E8" w:rsidP="00006D2F">
            <w:pPr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3C13E8">
              <w:rPr>
                <w:rFonts w:ascii="Tahoma" w:eastAsia="Calibri" w:hAnsi="Tahoma" w:cs="Tahoma"/>
                <w:b/>
                <w:sz w:val="20"/>
                <w:szCs w:val="22"/>
              </w:rPr>
              <w:t>f4fabxx</w:t>
            </w:r>
          </w:p>
        </w:tc>
      </w:tr>
      <w:tr w:rsidR="0063680F" w:rsidRPr="008A38B8" w14:paraId="41ACF4C7" w14:textId="77777777" w:rsidTr="00006D2F">
        <w:tc>
          <w:tcPr>
            <w:tcW w:w="3397" w:type="dxa"/>
            <w:shd w:val="clear" w:color="auto" w:fill="D0CECE"/>
            <w:vAlign w:val="center"/>
          </w:tcPr>
          <w:p w14:paraId="44BFFEE7" w14:textId="77777777" w:rsidR="0063680F" w:rsidRPr="008A38B8" w:rsidRDefault="0063680F" w:rsidP="00006D2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  <w:szCs w:val="22"/>
              </w:rPr>
              <w:t>telefon:</w:t>
            </w:r>
          </w:p>
        </w:tc>
        <w:tc>
          <w:tcPr>
            <w:tcW w:w="5932" w:type="dxa"/>
            <w:vAlign w:val="center"/>
          </w:tcPr>
          <w:p w14:paraId="14A2B957" w14:textId="24BED99C" w:rsidR="0063680F" w:rsidRPr="008A38B8" w:rsidRDefault="003C13E8" w:rsidP="00006D2F">
            <w:pPr>
              <w:spacing w:before="60" w:after="60"/>
              <w:rPr>
                <w:rFonts w:ascii="Tahoma" w:eastAsia="Calibri" w:hAnsi="Tahoma" w:cs="Tahoma"/>
                <w:sz w:val="20"/>
                <w:szCs w:val="22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2"/>
              </w:rPr>
              <w:t>xxxxx</w:t>
            </w:r>
            <w:proofErr w:type="spellEnd"/>
          </w:p>
        </w:tc>
      </w:tr>
      <w:tr w:rsidR="0063680F" w:rsidRPr="008A38B8" w14:paraId="35B8A550" w14:textId="77777777" w:rsidTr="00006D2F">
        <w:tc>
          <w:tcPr>
            <w:tcW w:w="3397" w:type="dxa"/>
            <w:shd w:val="clear" w:color="auto" w:fill="D0CECE"/>
            <w:vAlign w:val="center"/>
          </w:tcPr>
          <w:p w14:paraId="23375CA6" w14:textId="77777777" w:rsidR="0063680F" w:rsidRPr="008A38B8" w:rsidRDefault="0063680F" w:rsidP="00006D2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sz w:val="20"/>
              </w:rPr>
            </w:pPr>
            <w:r w:rsidRPr="008A38B8">
              <w:rPr>
                <w:rFonts w:ascii="Tahoma" w:eastAsia="Calibri" w:hAnsi="Tahoma" w:cs="Tahoma"/>
                <w:sz w:val="20"/>
              </w:rPr>
              <w:t>e-mail:</w:t>
            </w:r>
          </w:p>
        </w:tc>
        <w:tc>
          <w:tcPr>
            <w:tcW w:w="5932" w:type="dxa"/>
            <w:vAlign w:val="center"/>
          </w:tcPr>
          <w:p w14:paraId="1DEA046E" w14:textId="2B759F07" w:rsidR="0063680F" w:rsidRPr="008A38B8" w:rsidRDefault="003C13E8" w:rsidP="00006D2F">
            <w:pPr>
              <w:spacing w:before="60" w:after="60"/>
              <w:rPr>
                <w:rFonts w:ascii="Tahoma" w:eastAsia="Calibri" w:hAnsi="Tahoma" w:cs="Tahoma"/>
                <w:sz w:val="20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2"/>
              </w:rPr>
              <w:t>xxxxx</w:t>
            </w:r>
            <w:proofErr w:type="spellEnd"/>
          </w:p>
        </w:tc>
      </w:tr>
      <w:tr w:rsidR="0063680F" w:rsidRPr="008A38B8" w14:paraId="6A3BC1DB" w14:textId="77777777" w:rsidTr="00006D2F">
        <w:tc>
          <w:tcPr>
            <w:tcW w:w="3397" w:type="dxa"/>
            <w:shd w:val="clear" w:color="auto" w:fill="D0CECE"/>
            <w:vAlign w:val="center"/>
          </w:tcPr>
          <w:p w14:paraId="07AAAE21" w14:textId="77777777" w:rsidR="0063680F" w:rsidRPr="008A38B8" w:rsidRDefault="0063680F" w:rsidP="00006D2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Tahoma" w:eastAsia="Calibri" w:hAnsi="Tahoma" w:cs="Tahoma"/>
                <w:sz w:val="20"/>
              </w:rPr>
            </w:pPr>
            <w:r w:rsidRPr="008A38B8">
              <w:rPr>
                <w:rFonts w:ascii="Tahoma" w:eastAsia="Calibri" w:hAnsi="Tahoma" w:cs="Tahoma"/>
                <w:sz w:val="20"/>
              </w:rPr>
              <w:t>bankovní spojení a číslo účtu:</w:t>
            </w:r>
          </w:p>
        </w:tc>
        <w:tc>
          <w:tcPr>
            <w:tcW w:w="5932" w:type="dxa"/>
            <w:vAlign w:val="center"/>
          </w:tcPr>
          <w:p w14:paraId="39E6E714" w14:textId="7BD3DFF1" w:rsidR="0063680F" w:rsidRPr="008A38B8" w:rsidRDefault="003C13E8" w:rsidP="00006D2F">
            <w:pPr>
              <w:spacing w:before="60" w:after="60"/>
              <w:rPr>
                <w:rFonts w:ascii="Tahoma" w:eastAsia="Calibri" w:hAnsi="Tahoma" w:cs="Tahoma"/>
                <w:sz w:val="20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2"/>
              </w:rPr>
              <w:t>xxxxx</w:t>
            </w:r>
            <w:proofErr w:type="spellEnd"/>
          </w:p>
        </w:tc>
      </w:tr>
      <w:tr w:rsidR="0063680F" w:rsidRPr="008A38B8" w14:paraId="14979A40" w14:textId="77777777" w:rsidTr="00006D2F">
        <w:trPr>
          <w:trHeight w:val="1221"/>
        </w:trPr>
        <w:tc>
          <w:tcPr>
            <w:tcW w:w="3397" w:type="dxa"/>
            <w:shd w:val="clear" w:color="auto" w:fill="D0CECE"/>
            <w:vAlign w:val="center"/>
          </w:tcPr>
          <w:p w14:paraId="1188D55D" w14:textId="77777777" w:rsidR="0063680F" w:rsidRPr="008A38B8" w:rsidRDefault="0063680F" w:rsidP="00006D2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spacing w:before="60" w:after="60"/>
              <w:rPr>
                <w:rFonts w:ascii="Tahoma" w:eastAsia="Calibri" w:hAnsi="Tahoma" w:cs="Tahoma"/>
                <w:sz w:val="20"/>
              </w:rPr>
            </w:pPr>
            <w:r w:rsidRPr="008A38B8">
              <w:rPr>
                <w:rFonts w:ascii="Tahoma" w:eastAsia="Calibri" w:hAnsi="Tahoma" w:cs="Tahoma"/>
                <w:sz w:val="20"/>
              </w:rPr>
              <w:t>osoba oprávněná jednat ve věcech technických:</w:t>
            </w:r>
          </w:p>
        </w:tc>
        <w:tc>
          <w:tcPr>
            <w:tcW w:w="5932" w:type="dxa"/>
            <w:vAlign w:val="center"/>
          </w:tcPr>
          <w:p w14:paraId="496E0C5A" w14:textId="21E3FD64" w:rsidR="0063680F" w:rsidRPr="008A38B8" w:rsidRDefault="0063680F" w:rsidP="00006D2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spacing w:before="60" w:after="60"/>
              <w:rPr>
                <w:rFonts w:ascii="Tahoma" w:eastAsia="Calibri" w:hAnsi="Tahoma" w:cs="Tahoma"/>
                <w:b/>
                <w:sz w:val="20"/>
                <w:szCs w:val="22"/>
              </w:rPr>
            </w:pPr>
            <w:r w:rsidRPr="008A38B8">
              <w:rPr>
                <w:rFonts w:ascii="Tahoma" w:eastAsia="Calibri" w:hAnsi="Tahoma" w:cs="Tahoma"/>
                <w:sz w:val="20"/>
              </w:rPr>
              <w:t xml:space="preserve">jméno </w:t>
            </w:r>
            <w:proofErr w:type="spellStart"/>
            <w:r w:rsidR="003C13E8">
              <w:rPr>
                <w:rFonts w:ascii="Tahoma" w:eastAsia="Calibri" w:hAnsi="Tahoma" w:cs="Tahoma"/>
                <w:b/>
                <w:sz w:val="20"/>
                <w:szCs w:val="22"/>
              </w:rPr>
              <w:t>xxxxx</w:t>
            </w:r>
            <w:proofErr w:type="spellEnd"/>
            <w:r w:rsidR="003C13E8">
              <w:rPr>
                <w:rFonts w:ascii="Tahoma" w:eastAsia="Calibri" w:hAnsi="Tahoma" w:cs="Tahoma"/>
                <w:b/>
                <w:sz w:val="20"/>
                <w:szCs w:val="22"/>
              </w:rPr>
              <w:t xml:space="preserve"> </w:t>
            </w:r>
          </w:p>
          <w:p w14:paraId="1DDCC20C" w14:textId="542461E7" w:rsidR="0063680F" w:rsidRPr="008A38B8" w:rsidRDefault="0063680F" w:rsidP="00006D2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spacing w:before="60" w:after="60"/>
              <w:rPr>
                <w:rFonts w:ascii="Tahoma" w:eastAsia="Calibri" w:hAnsi="Tahoma" w:cs="Tahoma"/>
                <w:sz w:val="20"/>
              </w:rPr>
            </w:pPr>
            <w:r w:rsidRPr="008A38B8">
              <w:rPr>
                <w:rFonts w:ascii="Tahoma" w:eastAsia="Calibri" w:hAnsi="Tahoma" w:cs="Tahoma"/>
                <w:sz w:val="20"/>
              </w:rPr>
              <w:t>pozice</w:t>
            </w:r>
            <w:r w:rsidR="003C13E8">
              <w:rPr>
                <w:rFonts w:ascii="Tahoma" w:eastAsia="Calibri" w:hAnsi="Tahoma" w:cs="Tahoma"/>
                <w:sz w:val="20"/>
              </w:rPr>
              <w:t xml:space="preserve"> </w:t>
            </w:r>
            <w:proofErr w:type="spellStart"/>
            <w:r w:rsidR="003C13E8">
              <w:rPr>
                <w:rFonts w:ascii="Tahoma" w:eastAsia="Calibri" w:hAnsi="Tahoma" w:cs="Tahoma"/>
                <w:sz w:val="20"/>
              </w:rPr>
              <w:t>xxxxx</w:t>
            </w:r>
            <w:proofErr w:type="spellEnd"/>
          </w:p>
          <w:p w14:paraId="390D08AC" w14:textId="2AE237DF" w:rsidR="0063680F" w:rsidRPr="008A38B8" w:rsidRDefault="0063680F" w:rsidP="00006D2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spacing w:before="60" w:after="60"/>
              <w:rPr>
                <w:rFonts w:ascii="Tahoma" w:eastAsia="Calibri" w:hAnsi="Tahoma" w:cs="Tahoma"/>
                <w:sz w:val="20"/>
              </w:rPr>
            </w:pPr>
            <w:r w:rsidRPr="008A38B8">
              <w:rPr>
                <w:rFonts w:ascii="Tahoma" w:eastAsia="Calibri" w:hAnsi="Tahoma" w:cs="Tahoma"/>
                <w:sz w:val="20"/>
              </w:rPr>
              <w:t>telefon: +420 </w:t>
            </w:r>
            <w:proofErr w:type="spellStart"/>
            <w:r w:rsidR="003C13E8">
              <w:rPr>
                <w:rFonts w:ascii="Tahoma" w:eastAsia="Calibri" w:hAnsi="Tahoma" w:cs="Tahoma"/>
                <w:sz w:val="20"/>
              </w:rPr>
              <w:t>xxxxx</w:t>
            </w:r>
            <w:proofErr w:type="spellEnd"/>
          </w:p>
          <w:p w14:paraId="44127ECF" w14:textId="53F5E49D" w:rsidR="0063680F" w:rsidRPr="008A38B8" w:rsidRDefault="0063680F" w:rsidP="00006D2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spacing w:before="60" w:after="60"/>
              <w:rPr>
                <w:rFonts w:ascii="Tahoma" w:eastAsia="Calibri" w:hAnsi="Tahoma" w:cs="Tahoma"/>
                <w:sz w:val="20"/>
              </w:rPr>
            </w:pPr>
            <w:r w:rsidRPr="008A38B8">
              <w:rPr>
                <w:rFonts w:ascii="Tahoma" w:eastAsia="Calibri" w:hAnsi="Tahoma" w:cs="Tahoma"/>
                <w:sz w:val="20"/>
              </w:rPr>
              <w:t xml:space="preserve">e-mail: </w:t>
            </w:r>
            <w:proofErr w:type="spellStart"/>
            <w:r w:rsidR="003C13E8">
              <w:rPr>
                <w:rFonts w:ascii="Tahoma" w:eastAsia="Calibri" w:hAnsi="Tahoma" w:cs="Tahoma"/>
                <w:sz w:val="20"/>
              </w:rPr>
              <w:t>xxxxx</w:t>
            </w:r>
            <w:proofErr w:type="spellEnd"/>
          </w:p>
        </w:tc>
      </w:tr>
    </w:tbl>
    <w:p w14:paraId="170554EE" w14:textId="77777777" w:rsidR="0063680F" w:rsidRPr="008A38B8" w:rsidRDefault="0063680F" w:rsidP="0063680F">
      <w:pPr>
        <w:tabs>
          <w:tab w:val="left" w:pos="1134"/>
        </w:tabs>
        <w:spacing w:after="120"/>
        <w:jc w:val="both"/>
        <w:rPr>
          <w:rFonts w:ascii="Tahoma" w:eastAsia="Calibri" w:hAnsi="Tahoma" w:cs="Tahoma"/>
          <w:sz w:val="20"/>
        </w:rPr>
      </w:pPr>
      <w:r w:rsidRPr="008A38B8">
        <w:rPr>
          <w:rFonts w:ascii="Tahoma" w:eastAsia="Calibri" w:hAnsi="Tahoma" w:cs="Tahoma"/>
          <w:sz w:val="20"/>
        </w:rPr>
        <w:t>dále jen „</w:t>
      </w:r>
      <w:r w:rsidR="00C17863">
        <w:rPr>
          <w:rFonts w:ascii="Tahoma" w:eastAsia="Calibri" w:hAnsi="Tahoma" w:cs="Tahoma"/>
          <w:b/>
          <w:sz w:val="20"/>
        </w:rPr>
        <w:t>poskytovatel</w:t>
      </w:r>
      <w:r w:rsidRPr="008A38B8">
        <w:rPr>
          <w:rFonts w:ascii="Tahoma" w:eastAsia="Calibri" w:hAnsi="Tahoma" w:cs="Tahoma"/>
          <w:sz w:val="20"/>
        </w:rPr>
        <w:t>“, na straně druhé</w:t>
      </w:r>
    </w:p>
    <w:p w14:paraId="4297F378" w14:textId="77777777" w:rsidR="0063680F" w:rsidRPr="008A38B8" w:rsidRDefault="0063680F" w:rsidP="0063680F">
      <w:pPr>
        <w:tabs>
          <w:tab w:val="left" w:pos="1134"/>
        </w:tabs>
        <w:spacing w:after="120"/>
        <w:jc w:val="both"/>
        <w:rPr>
          <w:rFonts w:ascii="Tahoma" w:eastAsia="Calibri" w:hAnsi="Tahoma" w:cs="Tahoma"/>
          <w:sz w:val="20"/>
        </w:rPr>
      </w:pPr>
      <w:r w:rsidRPr="008A38B8">
        <w:rPr>
          <w:rFonts w:ascii="Tahoma" w:eastAsia="Calibri" w:hAnsi="Tahoma" w:cs="Tahoma"/>
          <w:sz w:val="20"/>
        </w:rPr>
        <w:t>společně též jako „</w:t>
      </w:r>
      <w:r w:rsidR="00754962" w:rsidRPr="00754962">
        <w:rPr>
          <w:rFonts w:ascii="Tahoma" w:eastAsia="Calibri" w:hAnsi="Tahoma" w:cs="Tahoma"/>
          <w:b/>
          <w:sz w:val="20"/>
        </w:rPr>
        <w:t>smluvní strany</w:t>
      </w:r>
      <w:r w:rsidRPr="008A38B8">
        <w:rPr>
          <w:rFonts w:ascii="Tahoma" w:eastAsia="Calibri" w:hAnsi="Tahoma" w:cs="Tahoma"/>
          <w:sz w:val="20"/>
        </w:rPr>
        <w:t>“, či samostatně jako „</w:t>
      </w:r>
      <w:r w:rsidRPr="00873E7C">
        <w:rPr>
          <w:rFonts w:ascii="Tahoma" w:eastAsia="Calibri" w:hAnsi="Tahoma" w:cs="Tahoma"/>
          <w:b/>
          <w:sz w:val="20"/>
        </w:rPr>
        <w:t>smluvní strana</w:t>
      </w:r>
      <w:r w:rsidRPr="008A38B8">
        <w:rPr>
          <w:rFonts w:ascii="Tahoma" w:eastAsia="Calibri" w:hAnsi="Tahoma" w:cs="Tahoma"/>
          <w:sz w:val="20"/>
        </w:rPr>
        <w:t>“</w:t>
      </w:r>
    </w:p>
    <w:p w14:paraId="5A642799" w14:textId="77777777" w:rsidR="0063680F" w:rsidRPr="008A38B8" w:rsidRDefault="0063680F" w:rsidP="0063680F">
      <w:pPr>
        <w:tabs>
          <w:tab w:val="left" w:pos="1134"/>
        </w:tabs>
        <w:jc w:val="both"/>
        <w:rPr>
          <w:rFonts w:ascii="Tahoma" w:eastAsia="Calibri" w:hAnsi="Tahoma" w:cs="Tahoma"/>
          <w:sz w:val="20"/>
        </w:rPr>
      </w:pPr>
      <w:r w:rsidRPr="008A38B8">
        <w:rPr>
          <w:rFonts w:ascii="Tahoma" w:eastAsia="Calibri" w:hAnsi="Tahoma" w:cs="Tahoma"/>
          <w:sz w:val="20"/>
        </w:rPr>
        <w:t xml:space="preserve">uzavřely níže uvedeného dne, měsíce a roku </w:t>
      </w:r>
      <w:r>
        <w:rPr>
          <w:rFonts w:ascii="Tahoma" w:eastAsia="Calibri" w:hAnsi="Tahoma" w:cs="Tahoma"/>
          <w:b/>
          <w:sz w:val="20"/>
        </w:rPr>
        <w:t>s</w:t>
      </w:r>
      <w:r w:rsidRPr="003232F7">
        <w:rPr>
          <w:rFonts w:ascii="Tahoma" w:eastAsia="Calibri" w:hAnsi="Tahoma" w:cs="Tahoma"/>
          <w:b/>
          <w:sz w:val="20"/>
        </w:rPr>
        <w:t>mlouvu</w:t>
      </w:r>
      <w:r w:rsidRPr="008A38B8">
        <w:rPr>
          <w:rFonts w:ascii="Tahoma" w:eastAsia="Calibri" w:hAnsi="Tahoma" w:cs="Tahoma"/>
          <w:sz w:val="20"/>
        </w:rPr>
        <w:t xml:space="preserve"> následujícího znění:</w:t>
      </w:r>
    </w:p>
    <w:p w14:paraId="4F4FECBA" w14:textId="77777777" w:rsidR="0063680F" w:rsidRPr="008A38B8" w:rsidRDefault="0063680F" w:rsidP="006368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center"/>
        <w:rPr>
          <w:rFonts w:ascii="Tahoma" w:eastAsia="Calibri" w:hAnsi="Tahoma" w:cs="Tahoma"/>
          <w:b/>
          <w:color w:val="000000"/>
        </w:rPr>
      </w:pPr>
    </w:p>
    <w:p w14:paraId="483974BC" w14:textId="77777777" w:rsidR="00000056" w:rsidRPr="008A38B8" w:rsidRDefault="00000056" w:rsidP="00000056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</w:rPr>
      </w:pPr>
      <w:bookmarkStart w:id="0" w:name="_Toc155772130"/>
      <w:r w:rsidRPr="008A38B8">
        <w:rPr>
          <w:rFonts w:ascii="Tahoma" w:eastAsia="Calibri" w:hAnsi="Tahoma" w:cs="Tahoma"/>
          <w:i w:val="0"/>
        </w:rPr>
        <w:lastRenderedPageBreak/>
        <w:t>ÚVODNÍ PROHLÁŠENÍ</w:t>
      </w:r>
      <w:bookmarkEnd w:id="0"/>
    </w:p>
    <w:p w14:paraId="5F402FFB" w14:textId="77777777" w:rsidR="00000056" w:rsidRPr="008A38B8" w:rsidRDefault="00000056" w:rsidP="00000056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3232F7">
        <w:rPr>
          <w:rFonts w:ascii="Tahoma" w:eastAsia="MS Mincho" w:hAnsi="Tahoma" w:cs="Tahoma"/>
          <w:b/>
          <w:sz w:val="20"/>
          <w:szCs w:val="20"/>
        </w:rPr>
        <w:t>Smluvní strany</w:t>
      </w:r>
      <w:r w:rsidRPr="008A38B8">
        <w:rPr>
          <w:rFonts w:ascii="Tahoma" w:eastAsia="MS Mincho" w:hAnsi="Tahoma" w:cs="Tahoma"/>
          <w:sz w:val="20"/>
          <w:szCs w:val="20"/>
        </w:rPr>
        <w:t xml:space="preserve"> vzájemně prohlašují, že jejich způsobilost a volnost uzavřít tuto </w:t>
      </w:r>
      <w:r>
        <w:rPr>
          <w:rFonts w:ascii="Tahoma" w:eastAsia="MS Mincho" w:hAnsi="Tahoma" w:cs="Tahoma"/>
          <w:b/>
          <w:sz w:val="20"/>
          <w:szCs w:val="20"/>
        </w:rPr>
        <w:t>smlouvu</w:t>
      </w:r>
      <w:r w:rsidRPr="008A38B8">
        <w:rPr>
          <w:rFonts w:ascii="Tahoma" w:eastAsia="MS Mincho" w:hAnsi="Tahoma" w:cs="Tahoma"/>
          <w:sz w:val="20"/>
          <w:szCs w:val="20"/>
        </w:rPr>
        <w:t>, jakož i způsobilost k souvisejícím právním jednáním není nijak omezena ani vyloučena.</w:t>
      </w:r>
      <w:r w:rsidRPr="008A38B8">
        <w:rPr>
          <w:rFonts w:ascii="Tahoma" w:hAnsi="Tahoma" w:cs="Tahoma"/>
          <w:sz w:val="20"/>
          <w:szCs w:val="20"/>
        </w:rPr>
        <w:t xml:space="preserve"> </w:t>
      </w:r>
    </w:p>
    <w:p w14:paraId="3C7D884D" w14:textId="77777777" w:rsidR="00000056" w:rsidRPr="008A38B8" w:rsidRDefault="00000056" w:rsidP="00000056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b/>
          <w:sz w:val="20"/>
          <w:szCs w:val="20"/>
        </w:rPr>
        <w:t xml:space="preserve">Poskytovatel objednatele </w:t>
      </w:r>
      <w:r w:rsidRPr="008A38B8">
        <w:rPr>
          <w:rFonts w:ascii="Tahoma" w:eastAsia="MS Mincho" w:hAnsi="Tahoma" w:cs="Tahoma"/>
          <w:sz w:val="20"/>
          <w:szCs w:val="20"/>
        </w:rPr>
        <w:t xml:space="preserve">ujišťuje, že </w:t>
      </w:r>
      <w:r w:rsidRPr="00D941DA">
        <w:rPr>
          <w:rFonts w:ascii="Tahoma" w:eastAsia="MS Mincho" w:hAnsi="Tahoma" w:cs="Tahoma"/>
          <w:sz w:val="20"/>
          <w:szCs w:val="20"/>
        </w:rPr>
        <w:t xml:space="preserve">je ve smyslu </w:t>
      </w:r>
      <w:r w:rsidRPr="00D941DA">
        <w:rPr>
          <w:rFonts w:ascii="Tahoma" w:eastAsia="MS Mincho" w:hAnsi="Tahoma" w:cs="Tahoma"/>
          <w:b/>
          <w:bCs/>
          <w:sz w:val="20"/>
          <w:szCs w:val="20"/>
        </w:rPr>
        <w:t>občanského zákoníku</w:t>
      </w:r>
      <w:r w:rsidRPr="00D941DA">
        <w:rPr>
          <w:rFonts w:ascii="Tahoma" w:eastAsia="MS Mincho" w:hAnsi="Tahoma" w:cs="Tahoma"/>
          <w:sz w:val="20"/>
          <w:szCs w:val="20"/>
        </w:rPr>
        <w:t xml:space="preserve"> osobou odborně způsobilou, že je schopen a ochoten plnit své povinnosti z této </w:t>
      </w:r>
      <w:r w:rsidRPr="00D941DA">
        <w:rPr>
          <w:rFonts w:ascii="Tahoma" w:eastAsia="MS Mincho" w:hAnsi="Tahoma" w:cs="Tahoma"/>
          <w:b/>
          <w:sz w:val="20"/>
          <w:szCs w:val="20"/>
        </w:rPr>
        <w:t>smlouvy</w:t>
      </w:r>
      <w:r w:rsidRPr="00D941DA">
        <w:rPr>
          <w:rFonts w:ascii="Tahoma" w:eastAsia="MS Mincho" w:hAnsi="Tahoma" w:cs="Tahoma"/>
          <w:sz w:val="20"/>
          <w:szCs w:val="20"/>
        </w:rPr>
        <w:t xml:space="preserve"> tvůrčím způsobem jako odborník. </w:t>
      </w:r>
      <w:r w:rsidR="00B33636" w:rsidRPr="00D941DA">
        <w:rPr>
          <w:rFonts w:ascii="Tahoma" w:eastAsia="MS Mincho" w:hAnsi="Tahoma" w:cs="Tahoma"/>
          <w:b/>
          <w:sz w:val="20"/>
          <w:szCs w:val="20"/>
        </w:rPr>
        <w:t>Poskytovatel</w:t>
      </w:r>
      <w:r w:rsidRPr="00D941DA">
        <w:rPr>
          <w:rFonts w:ascii="Tahoma" w:eastAsia="MS Mincho" w:hAnsi="Tahoma" w:cs="Tahoma"/>
          <w:sz w:val="20"/>
          <w:szCs w:val="20"/>
        </w:rPr>
        <w:t xml:space="preserve"> prohlašuje a</w:t>
      </w:r>
      <w:r w:rsidRPr="008A38B8">
        <w:rPr>
          <w:rFonts w:ascii="Tahoma" w:eastAsia="MS Mincho" w:hAnsi="Tahoma" w:cs="Tahoma"/>
          <w:sz w:val="20"/>
          <w:szCs w:val="20"/>
        </w:rPr>
        <w:t xml:space="preserve"> zavazuje se, že jeho plnění budou důsledná a promyšlená, vždy v zájmu toho, aby </w:t>
      </w:r>
      <w:r>
        <w:rPr>
          <w:rFonts w:ascii="Tahoma" w:eastAsia="MS Mincho" w:hAnsi="Tahoma" w:cs="Tahoma"/>
          <w:b/>
          <w:sz w:val="20"/>
          <w:szCs w:val="20"/>
        </w:rPr>
        <w:t>objednatel</w:t>
      </w:r>
      <w:r w:rsidRPr="008A38B8">
        <w:rPr>
          <w:rFonts w:ascii="Tahoma" w:eastAsia="MS Mincho" w:hAnsi="Tahoma" w:cs="Tahoma"/>
          <w:sz w:val="20"/>
          <w:szCs w:val="20"/>
        </w:rPr>
        <w:t xml:space="preserve"> získal </w:t>
      </w:r>
      <w:r w:rsidR="00A23059" w:rsidRPr="00A23059">
        <w:rPr>
          <w:rFonts w:ascii="Tahoma" w:eastAsia="MS Mincho" w:hAnsi="Tahoma" w:cs="Tahoma"/>
          <w:b/>
          <w:sz w:val="20"/>
          <w:szCs w:val="20"/>
        </w:rPr>
        <w:t>služby</w:t>
      </w:r>
      <w:r w:rsidR="00A23059">
        <w:rPr>
          <w:rFonts w:ascii="Tahoma" w:eastAsia="MS Mincho" w:hAnsi="Tahoma" w:cs="Tahoma"/>
          <w:sz w:val="20"/>
          <w:szCs w:val="20"/>
        </w:rPr>
        <w:t xml:space="preserve"> </w:t>
      </w:r>
      <w:r w:rsidRPr="008A38B8">
        <w:rPr>
          <w:rFonts w:ascii="Tahoma" w:eastAsia="MS Mincho" w:hAnsi="Tahoma" w:cs="Tahoma"/>
          <w:sz w:val="20"/>
          <w:szCs w:val="20"/>
        </w:rPr>
        <w:t xml:space="preserve">v nejvyšší možné kvalitě. </w:t>
      </w:r>
    </w:p>
    <w:p w14:paraId="36E2BCD4" w14:textId="77777777" w:rsidR="00000056" w:rsidRDefault="00892DF7" w:rsidP="00000056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b/>
          <w:sz w:val="20"/>
          <w:szCs w:val="20"/>
        </w:rPr>
        <w:t xml:space="preserve">Poskytovatel </w:t>
      </w:r>
      <w:r w:rsidR="00000056" w:rsidRPr="008A38B8">
        <w:rPr>
          <w:rFonts w:ascii="Tahoma" w:eastAsia="MS Mincho" w:hAnsi="Tahoma" w:cs="Tahoma"/>
          <w:sz w:val="20"/>
          <w:szCs w:val="20"/>
        </w:rPr>
        <w:t>prohlašuje, že činnosti, které bude vykonávat v rámci této</w:t>
      </w:r>
      <w:r w:rsidR="00000056">
        <w:rPr>
          <w:rFonts w:ascii="Tahoma" w:eastAsia="MS Mincho" w:hAnsi="Tahoma" w:cs="Tahoma"/>
          <w:b/>
          <w:sz w:val="20"/>
          <w:szCs w:val="20"/>
        </w:rPr>
        <w:t xml:space="preserve"> smlouvy</w:t>
      </w:r>
      <w:r w:rsidR="00000056" w:rsidRPr="008A38B8">
        <w:rPr>
          <w:rFonts w:ascii="Tahoma" w:eastAsia="MS Mincho" w:hAnsi="Tahoma" w:cs="Tahoma"/>
          <w:sz w:val="20"/>
          <w:szCs w:val="20"/>
        </w:rPr>
        <w:t xml:space="preserve">, vykonává podle práva a má obstarána všechna potřebná a nutná úřední povolení, zejména oprávnění k podnikatelské činnosti, bez ohledu na to, zda byla stanovena nutnost takového povolení před nebo po uzavření </w:t>
      </w:r>
      <w:r w:rsidR="00000056">
        <w:rPr>
          <w:rFonts w:ascii="Tahoma" w:eastAsia="MS Mincho" w:hAnsi="Tahoma" w:cs="Tahoma"/>
          <w:b/>
          <w:sz w:val="20"/>
          <w:szCs w:val="20"/>
        </w:rPr>
        <w:t>smlouvy</w:t>
      </w:r>
      <w:r w:rsidR="00000056" w:rsidRPr="008A38B8">
        <w:rPr>
          <w:rFonts w:ascii="Tahoma" w:eastAsia="MS Mincho" w:hAnsi="Tahoma" w:cs="Tahoma"/>
          <w:sz w:val="20"/>
          <w:szCs w:val="20"/>
        </w:rPr>
        <w:t xml:space="preserve">. Všechny formality a správní záležitosti požadované veřejnou autoritou (správním úřadem), které se po uzavření této </w:t>
      </w:r>
      <w:r w:rsidR="00000056">
        <w:rPr>
          <w:rFonts w:ascii="Tahoma" w:eastAsia="MS Mincho" w:hAnsi="Tahoma" w:cs="Tahoma"/>
          <w:b/>
          <w:sz w:val="20"/>
          <w:szCs w:val="20"/>
        </w:rPr>
        <w:t>smlouvy</w:t>
      </w:r>
      <w:r w:rsidR="00000056" w:rsidRPr="008A38B8">
        <w:rPr>
          <w:rFonts w:ascii="Tahoma" w:eastAsia="MS Mincho" w:hAnsi="Tahoma" w:cs="Tahoma"/>
          <w:sz w:val="20"/>
          <w:szCs w:val="20"/>
        </w:rPr>
        <w:t xml:space="preserve"> vyskytnou v souvislosti s</w:t>
      </w:r>
      <w:r>
        <w:rPr>
          <w:rFonts w:ascii="Tahoma" w:eastAsia="MS Mincho" w:hAnsi="Tahoma" w:cs="Tahoma"/>
          <w:sz w:val="20"/>
          <w:szCs w:val="20"/>
        </w:rPr>
        <w:t xml:space="preserve"> poskytováním </w:t>
      </w:r>
      <w:r>
        <w:rPr>
          <w:rFonts w:ascii="Tahoma" w:eastAsia="MS Mincho" w:hAnsi="Tahoma" w:cs="Tahoma"/>
          <w:b/>
          <w:sz w:val="20"/>
          <w:szCs w:val="20"/>
        </w:rPr>
        <w:t>služeb</w:t>
      </w:r>
      <w:r w:rsidR="00000056" w:rsidRPr="008A38B8">
        <w:rPr>
          <w:rFonts w:ascii="Tahoma" w:eastAsia="MS Mincho" w:hAnsi="Tahoma" w:cs="Tahoma"/>
          <w:sz w:val="20"/>
          <w:szCs w:val="20"/>
        </w:rPr>
        <w:t xml:space="preserve">, je povinen obstarat na svůj náklad </w:t>
      </w:r>
      <w:r>
        <w:rPr>
          <w:rFonts w:ascii="Tahoma" w:eastAsia="MS Mincho" w:hAnsi="Tahoma" w:cs="Tahoma"/>
          <w:b/>
          <w:sz w:val="20"/>
          <w:szCs w:val="20"/>
        </w:rPr>
        <w:t>poskytovatel</w:t>
      </w:r>
      <w:r w:rsidR="00000056" w:rsidRPr="008A38B8">
        <w:rPr>
          <w:rFonts w:ascii="Tahoma" w:eastAsia="MS Mincho" w:hAnsi="Tahoma" w:cs="Tahoma"/>
          <w:sz w:val="20"/>
          <w:szCs w:val="20"/>
        </w:rPr>
        <w:t xml:space="preserve">, což platí také o udržování a jakémkoliv rozšíření platnosti veřejnoprávních povolení nebo rozhodnutí. </w:t>
      </w:r>
    </w:p>
    <w:p w14:paraId="3372D61A" w14:textId="77777777" w:rsidR="00000056" w:rsidRPr="00A23059" w:rsidRDefault="00000056" w:rsidP="00000056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MS Mincho" w:hAnsi="Tahoma" w:cs="Tahoma"/>
          <w:sz w:val="20"/>
          <w:szCs w:val="20"/>
        </w:rPr>
      </w:pPr>
      <w:r w:rsidRPr="008A38B8">
        <w:rPr>
          <w:rFonts w:ascii="Tahoma" w:eastAsia="MS Mincho" w:hAnsi="Tahoma" w:cs="Tahoma"/>
          <w:sz w:val="20"/>
          <w:szCs w:val="20"/>
        </w:rPr>
        <w:t xml:space="preserve">Tato </w:t>
      </w:r>
      <w:r>
        <w:rPr>
          <w:rFonts w:ascii="Tahoma" w:eastAsia="MS Mincho" w:hAnsi="Tahoma" w:cs="Tahoma"/>
          <w:b/>
          <w:sz w:val="20"/>
          <w:szCs w:val="20"/>
        </w:rPr>
        <w:t>smlouva</w:t>
      </w:r>
      <w:r w:rsidRPr="008A38B8">
        <w:rPr>
          <w:rFonts w:ascii="Tahoma" w:eastAsia="MS Mincho" w:hAnsi="Tahoma" w:cs="Tahoma"/>
          <w:sz w:val="20"/>
          <w:szCs w:val="20"/>
        </w:rPr>
        <w:t xml:space="preserve"> je uzavřena na základě výsledku zadávacího řízení s názvem „</w:t>
      </w:r>
      <w:r w:rsidRPr="008A38B8">
        <w:rPr>
          <w:rFonts w:ascii="Tahoma" w:hAnsi="Tahoma" w:cs="Tahoma"/>
          <w:b/>
          <w:sz w:val="20"/>
        </w:rPr>
        <w:t xml:space="preserve">Upgrade a rozšíření </w:t>
      </w:r>
      <w:r w:rsidRPr="00BE1DB6">
        <w:rPr>
          <w:rFonts w:ascii="Tahoma" w:hAnsi="Tahoma" w:cs="Tahoma"/>
          <w:b/>
          <w:sz w:val="20"/>
        </w:rPr>
        <w:t>nemocničního informačního systému (NIS)</w:t>
      </w:r>
      <w:r w:rsidRPr="00BE1DB6">
        <w:rPr>
          <w:rFonts w:ascii="Tahoma" w:eastAsia="MS Mincho" w:hAnsi="Tahoma" w:cs="Tahoma"/>
          <w:sz w:val="20"/>
          <w:szCs w:val="20"/>
        </w:rPr>
        <w:t>“</w:t>
      </w:r>
      <w:r w:rsidR="00845EC2">
        <w:rPr>
          <w:rFonts w:ascii="Tahoma" w:eastAsia="MS Mincho" w:hAnsi="Tahoma" w:cs="Tahoma"/>
          <w:sz w:val="20"/>
          <w:szCs w:val="20"/>
        </w:rPr>
        <w:t xml:space="preserve"> (</w:t>
      </w:r>
      <w:r w:rsidRPr="00BE1DB6">
        <w:rPr>
          <w:rFonts w:ascii="Tahoma" w:eastAsia="MS Mincho" w:hAnsi="Tahoma" w:cs="Tahoma"/>
          <w:sz w:val="20"/>
          <w:szCs w:val="20"/>
        </w:rPr>
        <w:t>dále označovaného jen jako „</w:t>
      </w:r>
      <w:r w:rsidRPr="00BE1DB6">
        <w:rPr>
          <w:rFonts w:ascii="Tahoma" w:eastAsia="MS Mincho" w:hAnsi="Tahoma" w:cs="Tahoma"/>
          <w:b/>
          <w:sz w:val="20"/>
          <w:szCs w:val="20"/>
        </w:rPr>
        <w:t>veřejná zakázka</w:t>
      </w:r>
      <w:r w:rsidRPr="00BE1DB6">
        <w:rPr>
          <w:rFonts w:ascii="Tahoma" w:eastAsia="MS Mincho" w:hAnsi="Tahoma" w:cs="Tahoma"/>
          <w:sz w:val="20"/>
          <w:szCs w:val="20"/>
        </w:rPr>
        <w:t>“</w:t>
      </w:r>
      <w:r w:rsidR="00845EC2">
        <w:rPr>
          <w:rFonts w:ascii="Tahoma" w:eastAsia="MS Mincho" w:hAnsi="Tahoma" w:cs="Tahoma"/>
          <w:sz w:val="20"/>
          <w:szCs w:val="20"/>
        </w:rPr>
        <w:t>)</w:t>
      </w:r>
      <w:r w:rsidRPr="00BE1DB6">
        <w:rPr>
          <w:rFonts w:ascii="Tahoma" w:eastAsia="MS Mincho" w:hAnsi="Tahoma" w:cs="Tahoma"/>
          <w:sz w:val="20"/>
          <w:szCs w:val="20"/>
        </w:rPr>
        <w:t>, které bylo uveřejněno ve Věstníku veřejných zakázek ve smyslu zákona č. 134/2016 Sb., o zadávání veřejných zakázek, ve znění pozdějších předpisů („</w:t>
      </w:r>
      <w:r w:rsidRPr="00BE1DB6">
        <w:rPr>
          <w:rFonts w:ascii="Tahoma" w:eastAsia="MS Mincho" w:hAnsi="Tahoma" w:cs="Tahoma"/>
          <w:b/>
          <w:sz w:val="20"/>
          <w:szCs w:val="20"/>
        </w:rPr>
        <w:t>ZZVZ</w:t>
      </w:r>
      <w:r w:rsidRPr="00BE1DB6">
        <w:rPr>
          <w:rFonts w:ascii="Tahoma" w:eastAsia="MS Mincho" w:hAnsi="Tahoma" w:cs="Tahoma"/>
          <w:sz w:val="20"/>
          <w:szCs w:val="20"/>
        </w:rPr>
        <w:t xml:space="preserve">“). Jednotlivá ujednání této </w:t>
      </w:r>
      <w:r w:rsidRPr="00BE1DB6">
        <w:rPr>
          <w:rFonts w:ascii="Tahoma" w:eastAsia="MS Mincho" w:hAnsi="Tahoma" w:cs="Tahoma"/>
          <w:b/>
          <w:sz w:val="20"/>
          <w:szCs w:val="20"/>
        </w:rPr>
        <w:t>smlouvy</w:t>
      </w:r>
      <w:r w:rsidRPr="00BE1DB6">
        <w:rPr>
          <w:rFonts w:ascii="Tahoma" w:eastAsia="MS Mincho" w:hAnsi="Tahoma" w:cs="Tahoma"/>
          <w:sz w:val="20"/>
          <w:szCs w:val="20"/>
        </w:rPr>
        <w:t xml:space="preserve"> musí být vykládána v souladu se zadávacími podmínkami uvedenými v zadávací dokumentaci </w:t>
      </w:r>
      <w:r>
        <w:rPr>
          <w:rFonts w:ascii="Tahoma" w:eastAsia="MS Mincho" w:hAnsi="Tahoma" w:cs="Tahoma"/>
          <w:b/>
          <w:sz w:val="20"/>
          <w:szCs w:val="20"/>
        </w:rPr>
        <w:t>v</w:t>
      </w:r>
      <w:r w:rsidRPr="003232F7">
        <w:rPr>
          <w:rFonts w:ascii="Tahoma" w:eastAsia="MS Mincho" w:hAnsi="Tahoma" w:cs="Tahoma"/>
          <w:b/>
          <w:sz w:val="20"/>
          <w:szCs w:val="20"/>
        </w:rPr>
        <w:t>eřejné zakázky</w:t>
      </w:r>
      <w:r>
        <w:rPr>
          <w:rFonts w:ascii="Tahoma" w:eastAsia="MS Mincho" w:hAnsi="Tahoma" w:cs="Tahoma"/>
          <w:sz w:val="20"/>
          <w:szCs w:val="20"/>
        </w:rPr>
        <w:t xml:space="preserve"> a v souladu s nabídkou </w:t>
      </w:r>
      <w:r w:rsidRPr="00C77894">
        <w:rPr>
          <w:rFonts w:ascii="Tahoma" w:eastAsia="MS Mincho" w:hAnsi="Tahoma" w:cs="Tahoma"/>
          <w:sz w:val="20"/>
          <w:szCs w:val="20"/>
        </w:rPr>
        <w:t>dodavatele</w:t>
      </w:r>
      <w:r w:rsidRPr="008A38B8">
        <w:rPr>
          <w:rFonts w:ascii="Tahoma" w:eastAsia="MS Mincho" w:hAnsi="Tahoma" w:cs="Tahoma"/>
          <w:sz w:val="20"/>
          <w:szCs w:val="20"/>
        </w:rPr>
        <w:t xml:space="preserve"> podanou v rámci </w:t>
      </w:r>
      <w:r>
        <w:rPr>
          <w:rFonts w:ascii="Tahoma" w:eastAsia="MS Mincho" w:hAnsi="Tahoma" w:cs="Tahoma"/>
          <w:b/>
          <w:sz w:val="20"/>
          <w:szCs w:val="20"/>
        </w:rPr>
        <w:t>v</w:t>
      </w:r>
      <w:r w:rsidRPr="003232F7">
        <w:rPr>
          <w:rFonts w:ascii="Tahoma" w:eastAsia="MS Mincho" w:hAnsi="Tahoma" w:cs="Tahoma"/>
          <w:b/>
          <w:sz w:val="20"/>
          <w:szCs w:val="20"/>
        </w:rPr>
        <w:t>eřejné zakázky</w:t>
      </w:r>
      <w:r w:rsidRPr="008A38B8">
        <w:rPr>
          <w:rFonts w:ascii="Tahoma" w:eastAsia="MS Mincho" w:hAnsi="Tahoma" w:cs="Tahoma"/>
          <w:sz w:val="20"/>
          <w:szCs w:val="20"/>
        </w:rPr>
        <w:t xml:space="preserve">. V rámci </w:t>
      </w:r>
      <w:r>
        <w:rPr>
          <w:rFonts w:ascii="Tahoma" w:eastAsia="MS Mincho" w:hAnsi="Tahoma" w:cs="Tahoma"/>
          <w:b/>
          <w:sz w:val="20"/>
          <w:szCs w:val="20"/>
        </w:rPr>
        <w:t>v</w:t>
      </w:r>
      <w:r w:rsidRPr="003232F7">
        <w:rPr>
          <w:rFonts w:ascii="Tahoma" w:eastAsia="MS Mincho" w:hAnsi="Tahoma" w:cs="Tahoma"/>
          <w:b/>
          <w:sz w:val="20"/>
          <w:szCs w:val="20"/>
        </w:rPr>
        <w:t>eřejné zakázky</w:t>
      </w:r>
      <w:r w:rsidRPr="008A38B8">
        <w:rPr>
          <w:rFonts w:ascii="Tahoma" w:eastAsia="MS Mincho" w:hAnsi="Tahoma" w:cs="Tahoma"/>
          <w:sz w:val="20"/>
          <w:szCs w:val="20"/>
        </w:rPr>
        <w:t xml:space="preserve"> </w:t>
      </w:r>
      <w:r>
        <w:rPr>
          <w:rFonts w:ascii="Tahoma" w:eastAsia="MS Mincho" w:hAnsi="Tahoma" w:cs="Tahoma"/>
          <w:b/>
          <w:sz w:val="20"/>
          <w:szCs w:val="20"/>
        </w:rPr>
        <w:t>objednatel</w:t>
      </w:r>
      <w:r w:rsidRPr="003232F7">
        <w:rPr>
          <w:rFonts w:ascii="Tahoma" w:eastAsia="MS Mincho" w:hAnsi="Tahoma" w:cs="Tahoma"/>
          <w:b/>
          <w:sz w:val="20"/>
          <w:szCs w:val="20"/>
        </w:rPr>
        <w:t xml:space="preserve"> </w:t>
      </w:r>
      <w:r w:rsidRPr="00D941DA">
        <w:rPr>
          <w:rFonts w:ascii="Tahoma" w:eastAsia="MS Mincho" w:hAnsi="Tahoma" w:cs="Tahoma"/>
          <w:sz w:val="20"/>
          <w:szCs w:val="20"/>
        </w:rPr>
        <w:t xml:space="preserve">zadal dodání a </w:t>
      </w:r>
      <w:r w:rsidRPr="00D941DA">
        <w:rPr>
          <w:rFonts w:ascii="Tahoma" w:eastAsia="MS Mincho" w:hAnsi="Tahoma" w:cs="Tahoma"/>
          <w:b/>
          <w:sz w:val="20"/>
          <w:szCs w:val="20"/>
        </w:rPr>
        <w:t>implementaci</w:t>
      </w:r>
      <w:r w:rsidRPr="00D941DA">
        <w:rPr>
          <w:rFonts w:ascii="Tahoma" w:eastAsia="MS Mincho" w:hAnsi="Tahoma" w:cs="Tahoma"/>
          <w:sz w:val="20"/>
          <w:szCs w:val="20"/>
        </w:rPr>
        <w:t xml:space="preserve"> </w:t>
      </w:r>
      <w:r w:rsidRPr="00D941DA">
        <w:rPr>
          <w:rFonts w:ascii="Tahoma" w:eastAsia="MS Mincho" w:hAnsi="Tahoma" w:cs="Tahoma"/>
          <w:b/>
          <w:sz w:val="20"/>
          <w:szCs w:val="20"/>
        </w:rPr>
        <w:t>nemocničního informačního systému</w:t>
      </w:r>
      <w:r w:rsidRPr="00D941DA">
        <w:rPr>
          <w:rFonts w:ascii="Tahoma" w:eastAsia="MS Mincho" w:hAnsi="Tahoma" w:cs="Tahoma"/>
          <w:sz w:val="20"/>
          <w:szCs w:val="20"/>
        </w:rPr>
        <w:t xml:space="preserve"> („</w:t>
      </w:r>
      <w:r w:rsidRPr="00D941DA">
        <w:rPr>
          <w:rFonts w:ascii="Tahoma" w:eastAsia="MS Mincho" w:hAnsi="Tahoma" w:cs="Tahoma"/>
          <w:b/>
          <w:sz w:val="20"/>
          <w:szCs w:val="20"/>
        </w:rPr>
        <w:t>NIS</w:t>
      </w:r>
      <w:r w:rsidRPr="00D941DA">
        <w:rPr>
          <w:rFonts w:ascii="Tahoma" w:eastAsia="MS Mincho" w:hAnsi="Tahoma" w:cs="Tahoma"/>
          <w:sz w:val="20"/>
          <w:szCs w:val="20"/>
        </w:rPr>
        <w:t xml:space="preserve">“), resp. upgrade stávajícího </w:t>
      </w:r>
      <w:r w:rsidRPr="00D941DA">
        <w:rPr>
          <w:rFonts w:ascii="Tahoma" w:eastAsia="MS Mincho" w:hAnsi="Tahoma" w:cs="Tahoma"/>
          <w:b/>
          <w:sz w:val="20"/>
          <w:szCs w:val="20"/>
        </w:rPr>
        <w:t>NIS</w:t>
      </w:r>
      <w:r w:rsidRPr="00D941DA">
        <w:rPr>
          <w:rFonts w:ascii="Tahoma" w:eastAsia="MS Mincho" w:hAnsi="Tahoma" w:cs="Tahoma"/>
          <w:sz w:val="20"/>
          <w:szCs w:val="20"/>
        </w:rPr>
        <w:t>, což je předmětem zvláštního právního jednání (</w:t>
      </w:r>
      <w:r w:rsidR="0079407A" w:rsidRPr="00D941DA">
        <w:rPr>
          <w:rFonts w:ascii="Tahoma" w:eastAsia="MS Mincho" w:hAnsi="Tahoma" w:cs="Tahoma"/>
          <w:sz w:val="20"/>
          <w:szCs w:val="20"/>
        </w:rPr>
        <w:t>„</w:t>
      </w:r>
      <w:r w:rsidRPr="00D941DA">
        <w:rPr>
          <w:rFonts w:ascii="Tahoma" w:eastAsia="MS Mincho" w:hAnsi="Tahoma" w:cs="Tahoma"/>
          <w:b/>
          <w:sz w:val="20"/>
          <w:szCs w:val="20"/>
        </w:rPr>
        <w:t>smlouvy o dílo</w:t>
      </w:r>
      <w:r w:rsidR="0079407A" w:rsidRPr="00D941DA">
        <w:rPr>
          <w:rFonts w:ascii="Tahoma" w:eastAsia="MS Mincho" w:hAnsi="Tahoma" w:cs="Tahoma"/>
          <w:sz w:val="20"/>
          <w:szCs w:val="20"/>
        </w:rPr>
        <w:t>“</w:t>
      </w:r>
      <w:r w:rsidRPr="00D941DA">
        <w:rPr>
          <w:rFonts w:ascii="Tahoma" w:eastAsia="MS Mincho" w:hAnsi="Tahoma" w:cs="Tahoma"/>
          <w:sz w:val="20"/>
          <w:szCs w:val="20"/>
        </w:rPr>
        <w:t xml:space="preserve">), jakož i </w:t>
      </w:r>
      <w:r w:rsidRPr="00D941DA">
        <w:rPr>
          <w:rFonts w:ascii="Tahoma" w:eastAsia="MS Mincho" w:hAnsi="Tahoma" w:cs="Tahoma"/>
          <w:b/>
          <w:sz w:val="20"/>
          <w:szCs w:val="20"/>
        </w:rPr>
        <w:t>služby</w:t>
      </w:r>
      <w:r w:rsidRPr="00D941DA">
        <w:rPr>
          <w:rFonts w:ascii="Tahoma" w:eastAsia="MS Mincho" w:hAnsi="Tahoma" w:cs="Tahoma"/>
          <w:sz w:val="20"/>
          <w:szCs w:val="20"/>
        </w:rPr>
        <w:t xml:space="preserve"> následné</w:t>
      </w:r>
      <w:r w:rsidRPr="00A23059">
        <w:rPr>
          <w:rFonts w:ascii="Tahoma" w:eastAsia="MS Mincho" w:hAnsi="Tahoma" w:cs="Tahoma"/>
          <w:sz w:val="20"/>
          <w:szCs w:val="20"/>
        </w:rPr>
        <w:t xml:space="preserve"> servisní podpory, které jsou předmětem této </w:t>
      </w:r>
      <w:r w:rsidRPr="00A23059">
        <w:rPr>
          <w:rFonts w:ascii="Tahoma" w:eastAsia="MS Mincho" w:hAnsi="Tahoma" w:cs="Tahoma"/>
          <w:b/>
          <w:sz w:val="20"/>
          <w:szCs w:val="20"/>
        </w:rPr>
        <w:t>smlouvy</w:t>
      </w:r>
      <w:r w:rsidRPr="00A23059">
        <w:rPr>
          <w:rFonts w:ascii="Tahoma" w:eastAsia="MS Mincho" w:hAnsi="Tahoma" w:cs="Tahoma"/>
          <w:sz w:val="20"/>
          <w:szCs w:val="20"/>
        </w:rPr>
        <w:t>.</w:t>
      </w:r>
    </w:p>
    <w:p w14:paraId="578C690D" w14:textId="77777777" w:rsidR="00892DF7" w:rsidRDefault="00892DF7" w:rsidP="00892DF7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MS Mincho" w:hAnsi="Tahoma" w:cs="Tahoma"/>
          <w:sz w:val="20"/>
          <w:szCs w:val="20"/>
        </w:rPr>
      </w:pPr>
      <w:r w:rsidRPr="008A38B8">
        <w:rPr>
          <w:rFonts w:ascii="Tahoma" w:eastAsia="MS Mincho" w:hAnsi="Tahoma" w:cs="Tahoma"/>
          <w:sz w:val="20"/>
          <w:szCs w:val="20"/>
        </w:rPr>
        <w:t xml:space="preserve">Spolufinancování </w:t>
      </w:r>
      <w:r>
        <w:rPr>
          <w:rFonts w:ascii="Tahoma" w:eastAsia="MS Mincho" w:hAnsi="Tahoma" w:cs="Tahoma"/>
          <w:b/>
          <w:sz w:val="20"/>
          <w:szCs w:val="20"/>
        </w:rPr>
        <w:t xml:space="preserve">služeb </w:t>
      </w:r>
      <w:r w:rsidRPr="008A38B8">
        <w:rPr>
          <w:rFonts w:ascii="Tahoma" w:eastAsia="MS Mincho" w:hAnsi="Tahoma" w:cs="Tahoma"/>
          <w:sz w:val="20"/>
          <w:szCs w:val="20"/>
        </w:rPr>
        <w:t xml:space="preserve">bude zajištěno z programu </w:t>
      </w:r>
      <w:r w:rsidRPr="008A38B8">
        <w:rPr>
          <w:rFonts w:ascii="Tahoma" w:hAnsi="Tahoma" w:cs="Tahoma"/>
          <w:bCs/>
          <w:sz w:val="20"/>
          <w:szCs w:val="20"/>
        </w:rPr>
        <w:t xml:space="preserve">Integrovaný regionální operační </w:t>
      </w:r>
      <w:proofErr w:type="gramStart"/>
      <w:r w:rsidRPr="008A38B8">
        <w:rPr>
          <w:rFonts w:ascii="Tahoma" w:hAnsi="Tahoma" w:cs="Tahoma"/>
          <w:bCs/>
          <w:sz w:val="20"/>
          <w:szCs w:val="20"/>
        </w:rPr>
        <w:t>program - IROP</w:t>
      </w:r>
      <w:proofErr w:type="gramEnd"/>
      <w:r w:rsidRPr="008A38B8">
        <w:rPr>
          <w:rFonts w:ascii="Tahoma" w:hAnsi="Tahoma" w:cs="Tahoma"/>
          <w:bCs/>
          <w:sz w:val="20"/>
          <w:szCs w:val="20"/>
        </w:rPr>
        <w:t xml:space="preserve"> (2021-2027) </w:t>
      </w:r>
      <w:proofErr w:type="spellStart"/>
      <w:r w:rsidRPr="008A38B8">
        <w:rPr>
          <w:rFonts w:ascii="Tahoma" w:hAnsi="Tahoma" w:cs="Tahoma"/>
          <w:bCs/>
          <w:sz w:val="20"/>
          <w:szCs w:val="20"/>
        </w:rPr>
        <w:t>reg</w:t>
      </w:r>
      <w:proofErr w:type="spellEnd"/>
      <w:r w:rsidRPr="008A38B8">
        <w:rPr>
          <w:rFonts w:ascii="Tahoma" w:hAnsi="Tahoma" w:cs="Tahoma"/>
          <w:bCs/>
          <w:sz w:val="20"/>
          <w:szCs w:val="20"/>
        </w:rPr>
        <w:t>. č. projektu: CZ.06.01.01/00/23_079/0005856 s názvem: „Portál organizace PNJ pro vedení moderní elektronické zdravotnické dokumentace“</w:t>
      </w:r>
      <w:r w:rsidRPr="008A38B8">
        <w:rPr>
          <w:rFonts w:ascii="Tahoma" w:eastAsia="MS Mincho" w:hAnsi="Tahoma" w:cs="Tahoma"/>
          <w:sz w:val="20"/>
          <w:szCs w:val="20"/>
        </w:rPr>
        <w:t xml:space="preserve">. </w:t>
      </w:r>
      <w:r w:rsidRPr="00950380">
        <w:rPr>
          <w:rFonts w:ascii="Tahoma" w:eastAsia="MS Mincho" w:hAnsi="Tahoma" w:cs="Tahoma"/>
          <w:b/>
          <w:sz w:val="20"/>
          <w:szCs w:val="20"/>
        </w:rPr>
        <w:t xml:space="preserve">Smluvní strany </w:t>
      </w:r>
      <w:r w:rsidRPr="008A38B8">
        <w:rPr>
          <w:rFonts w:ascii="Tahoma" w:eastAsia="MS Mincho" w:hAnsi="Tahoma" w:cs="Tahoma"/>
          <w:sz w:val="20"/>
          <w:szCs w:val="20"/>
        </w:rPr>
        <w:t xml:space="preserve">budou při realizaci </w:t>
      </w:r>
      <w:r>
        <w:rPr>
          <w:rFonts w:ascii="Tahoma" w:eastAsia="MS Mincho" w:hAnsi="Tahoma" w:cs="Tahoma"/>
          <w:b/>
          <w:sz w:val="20"/>
          <w:szCs w:val="20"/>
        </w:rPr>
        <w:t>smlouvy</w:t>
      </w:r>
      <w:r w:rsidRPr="008A38B8">
        <w:rPr>
          <w:rFonts w:ascii="Tahoma" w:eastAsia="MS Mincho" w:hAnsi="Tahoma" w:cs="Tahoma"/>
          <w:sz w:val="20"/>
          <w:szCs w:val="20"/>
        </w:rPr>
        <w:t xml:space="preserve"> postupovat v souladu s aktuálním programovým dokumentem Integrovaného regionálního operačního programu a souvisejícími dokumenty, včetně výzvy v rámci IROP v platné verzi. Realizace </w:t>
      </w:r>
      <w:r>
        <w:rPr>
          <w:rFonts w:ascii="Tahoma" w:eastAsia="MS Mincho" w:hAnsi="Tahoma" w:cs="Tahoma"/>
          <w:b/>
          <w:sz w:val="20"/>
          <w:szCs w:val="20"/>
        </w:rPr>
        <w:t>smlouvy</w:t>
      </w:r>
      <w:r w:rsidRPr="008A38B8">
        <w:rPr>
          <w:rFonts w:ascii="Tahoma" w:eastAsia="MS Mincho" w:hAnsi="Tahoma" w:cs="Tahoma"/>
          <w:sz w:val="20"/>
          <w:szCs w:val="20"/>
        </w:rPr>
        <w:t xml:space="preserve"> musí probíhat v souladu s výzvou k předkládání žádostí o finanční podporu relevantní pro účel a předmět této </w:t>
      </w:r>
      <w:r>
        <w:rPr>
          <w:rFonts w:ascii="Tahoma" w:eastAsia="MS Mincho" w:hAnsi="Tahoma" w:cs="Tahoma"/>
          <w:b/>
          <w:sz w:val="20"/>
          <w:szCs w:val="20"/>
        </w:rPr>
        <w:t>smlouvy</w:t>
      </w:r>
      <w:r w:rsidRPr="008A38B8">
        <w:rPr>
          <w:rFonts w:ascii="Tahoma" w:eastAsia="MS Mincho" w:hAnsi="Tahoma" w:cs="Tahoma"/>
          <w:sz w:val="20"/>
          <w:szCs w:val="20"/>
        </w:rPr>
        <w:t xml:space="preserve"> včetně jejich veškerých příloh a v souladu s příručkami, metodikami, oficiálními doporučeními, oznámeními a dalšími písemnými pokyny řídícího orgánu či zprostředkujícího subjektu výzvy v aktuálním platném a účinném znění. </w:t>
      </w:r>
      <w:r w:rsidRPr="00EA291B">
        <w:rPr>
          <w:rFonts w:ascii="Tahoma" w:eastAsia="MS Mincho" w:hAnsi="Tahoma" w:cs="Tahoma"/>
          <w:b/>
          <w:sz w:val="20"/>
          <w:szCs w:val="20"/>
        </w:rPr>
        <w:t>Smluvní strany</w:t>
      </w:r>
      <w:r w:rsidRPr="008A38B8">
        <w:rPr>
          <w:rFonts w:ascii="Tahoma" w:eastAsia="MS Mincho" w:hAnsi="Tahoma" w:cs="Tahoma"/>
          <w:sz w:val="20"/>
          <w:szCs w:val="20"/>
        </w:rPr>
        <w:t xml:space="preserve"> prohlašují, že obsah uvedených dokumentů je jim znám. V případě interpretačních potíží jsou rozhodující určení daná </w:t>
      </w:r>
      <w:r>
        <w:rPr>
          <w:rFonts w:ascii="Tahoma" w:eastAsia="MS Mincho" w:hAnsi="Tahoma" w:cs="Tahoma"/>
          <w:b/>
          <w:sz w:val="20"/>
          <w:szCs w:val="20"/>
        </w:rPr>
        <w:t>objednatelem</w:t>
      </w:r>
      <w:r w:rsidRPr="008A38B8">
        <w:rPr>
          <w:rFonts w:ascii="Tahoma" w:eastAsia="MS Mincho" w:hAnsi="Tahoma" w:cs="Tahoma"/>
          <w:sz w:val="20"/>
          <w:szCs w:val="20"/>
        </w:rPr>
        <w:t xml:space="preserve"> jakožto adresátem finanční podpory; tato určení musí </w:t>
      </w:r>
      <w:r>
        <w:rPr>
          <w:rFonts w:ascii="Tahoma" w:eastAsia="MS Mincho" w:hAnsi="Tahoma" w:cs="Tahoma"/>
          <w:b/>
          <w:sz w:val="20"/>
          <w:szCs w:val="20"/>
        </w:rPr>
        <w:t xml:space="preserve">poskytovatel </w:t>
      </w:r>
      <w:r w:rsidRPr="008A38B8">
        <w:rPr>
          <w:rFonts w:ascii="Tahoma" w:eastAsia="MS Mincho" w:hAnsi="Tahoma" w:cs="Tahoma"/>
          <w:sz w:val="20"/>
          <w:szCs w:val="20"/>
        </w:rPr>
        <w:t xml:space="preserve">respektovat. </w:t>
      </w:r>
    </w:p>
    <w:p w14:paraId="40A70E1C" w14:textId="77777777" w:rsidR="00892DF7" w:rsidRPr="008A38B8" w:rsidRDefault="00892DF7" w:rsidP="00892DF7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b/>
          <w:sz w:val="20"/>
          <w:szCs w:val="20"/>
        </w:rPr>
        <w:t xml:space="preserve">Poskytovatel </w:t>
      </w:r>
      <w:r w:rsidRPr="008A38B8">
        <w:rPr>
          <w:rFonts w:ascii="Tahoma" w:eastAsia="MS Mincho" w:hAnsi="Tahoma" w:cs="Tahoma"/>
          <w:sz w:val="20"/>
          <w:szCs w:val="20"/>
        </w:rPr>
        <w:t xml:space="preserve">prohlašuje a zavazuje se řádně a včas plnit všechny závazky, které mu v souvislosti s prováděním </w:t>
      </w:r>
      <w:r w:rsidRPr="00B45241">
        <w:rPr>
          <w:rFonts w:ascii="Tahoma" w:eastAsia="MS Mincho" w:hAnsi="Tahoma" w:cs="Tahoma"/>
          <w:b/>
          <w:sz w:val="20"/>
          <w:szCs w:val="20"/>
        </w:rPr>
        <w:t>díla</w:t>
      </w:r>
      <w:r w:rsidRPr="008A38B8">
        <w:rPr>
          <w:rFonts w:ascii="Tahoma" w:eastAsia="MS Mincho" w:hAnsi="Tahoma" w:cs="Tahoma"/>
          <w:sz w:val="20"/>
          <w:szCs w:val="20"/>
        </w:rPr>
        <w:t xml:space="preserve"> podle této </w:t>
      </w:r>
      <w:r>
        <w:rPr>
          <w:rFonts w:ascii="Tahoma" w:eastAsia="MS Mincho" w:hAnsi="Tahoma" w:cs="Tahoma"/>
          <w:b/>
          <w:sz w:val="20"/>
          <w:szCs w:val="20"/>
        </w:rPr>
        <w:t>smlouvy</w:t>
      </w:r>
      <w:r w:rsidRPr="00A8190D">
        <w:rPr>
          <w:rFonts w:ascii="Tahoma" w:eastAsia="MS Mincho" w:hAnsi="Tahoma" w:cs="Tahoma"/>
          <w:b/>
          <w:sz w:val="20"/>
          <w:szCs w:val="20"/>
        </w:rPr>
        <w:t xml:space="preserve"> </w:t>
      </w:r>
      <w:r w:rsidRPr="008A38B8">
        <w:rPr>
          <w:rFonts w:ascii="Tahoma" w:eastAsia="MS Mincho" w:hAnsi="Tahoma" w:cs="Tahoma"/>
          <w:sz w:val="20"/>
          <w:szCs w:val="20"/>
        </w:rPr>
        <w:t xml:space="preserve">vzniknou vůči poddodavatelům, zaměstnancům, spolupracujícím osobám či třetím osobám, které </w:t>
      </w:r>
      <w:r>
        <w:rPr>
          <w:rFonts w:ascii="Tahoma" w:eastAsia="MS Mincho" w:hAnsi="Tahoma" w:cs="Tahoma"/>
          <w:b/>
          <w:sz w:val="20"/>
          <w:szCs w:val="20"/>
        </w:rPr>
        <w:t>objednatel</w:t>
      </w:r>
      <w:r w:rsidRPr="008A38B8">
        <w:rPr>
          <w:rFonts w:ascii="Tahoma" w:eastAsia="MS Mincho" w:hAnsi="Tahoma" w:cs="Tahoma"/>
          <w:sz w:val="20"/>
          <w:szCs w:val="20"/>
        </w:rPr>
        <w:t xml:space="preserve"> v rámci plnění svých povinností objednal nebo zajistil.</w:t>
      </w:r>
    </w:p>
    <w:p w14:paraId="63D521B6" w14:textId="77777777" w:rsidR="00EA520E" w:rsidRPr="00302709" w:rsidRDefault="00EA520E" w:rsidP="00EA520E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MS Mincho" w:hAnsi="Tahoma" w:cs="Tahoma"/>
          <w:sz w:val="20"/>
          <w:szCs w:val="20"/>
        </w:rPr>
      </w:pPr>
      <w:r w:rsidRPr="00302709">
        <w:rPr>
          <w:rFonts w:ascii="Tahoma" w:eastAsia="MS Mincho" w:hAnsi="Tahoma" w:cs="Tahoma"/>
          <w:sz w:val="20"/>
          <w:szCs w:val="20"/>
        </w:rPr>
        <w:t xml:space="preserve">Pojmy </w:t>
      </w:r>
      <w:r>
        <w:rPr>
          <w:rFonts w:ascii="Tahoma" w:eastAsia="MS Mincho" w:hAnsi="Tahoma" w:cs="Tahoma"/>
          <w:sz w:val="20"/>
          <w:szCs w:val="20"/>
        </w:rPr>
        <w:t xml:space="preserve">uvedené tučně </w:t>
      </w:r>
      <w:r w:rsidRPr="00302709">
        <w:rPr>
          <w:rFonts w:ascii="Tahoma" w:eastAsia="MS Mincho" w:hAnsi="Tahoma" w:cs="Tahoma"/>
          <w:sz w:val="20"/>
          <w:szCs w:val="20"/>
        </w:rPr>
        <w:t xml:space="preserve">používané v textu </w:t>
      </w:r>
      <w:r>
        <w:rPr>
          <w:rFonts w:ascii="Tahoma" w:eastAsia="MS Mincho" w:hAnsi="Tahoma" w:cs="Tahoma"/>
          <w:b/>
          <w:sz w:val="20"/>
          <w:szCs w:val="20"/>
        </w:rPr>
        <w:t>smlouvy</w:t>
      </w:r>
      <w:r w:rsidRPr="00302709">
        <w:rPr>
          <w:rFonts w:ascii="Tahoma" w:eastAsia="MS Mincho" w:hAnsi="Tahoma" w:cs="Tahoma"/>
          <w:sz w:val="20"/>
          <w:szCs w:val="20"/>
        </w:rPr>
        <w:t xml:space="preserve"> mají tento definovaný význ</w:t>
      </w:r>
      <w:r>
        <w:rPr>
          <w:rFonts w:ascii="Tahoma" w:eastAsia="MS Mincho" w:hAnsi="Tahoma" w:cs="Tahoma"/>
          <w:sz w:val="20"/>
          <w:szCs w:val="20"/>
        </w:rPr>
        <w:t>a</w:t>
      </w:r>
      <w:r w:rsidRPr="00302709">
        <w:rPr>
          <w:rFonts w:ascii="Tahoma" w:eastAsia="MS Mincho" w:hAnsi="Tahoma" w:cs="Tahoma"/>
          <w:sz w:val="20"/>
          <w:szCs w:val="20"/>
        </w:rPr>
        <w:t>m:</w:t>
      </w:r>
    </w:p>
    <w:p w14:paraId="027B1F48" w14:textId="77777777" w:rsidR="009335B6" w:rsidRPr="00D941DA" w:rsidRDefault="0079407A" w:rsidP="009335B6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EC4EC9">
        <w:rPr>
          <w:rFonts w:ascii="Tahoma" w:hAnsi="Tahoma" w:cs="Tahoma"/>
          <w:color w:val="000000"/>
          <w:sz w:val="20"/>
          <w:szCs w:val="20"/>
        </w:rPr>
        <w:t>„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c</w:t>
      </w:r>
      <w:r w:rsidRPr="00EC4EC9">
        <w:rPr>
          <w:rFonts w:ascii="Tahoma" w:hAnsi="Tahoma" w:cs="Tahoma"/>
          <w:b/>
          <w:bCs/>
          <w:color w:val="000000"/>
          <w:sz w:val="20"/>
          <w:szCs w:val="20"/>
        </w:rPr>
        <w:t>eník</w:t>
      </w:r>
      <w:r w:rsidRPr="00EC4EC9">
        <w:rPr>
          <w:rFonts w:ascii="Tahoma" w:hAnsi="Tahoma" w:cs="Tahoma"/>
          <w:color w:val="000000"/>
          <w:sz w:val="20"/>
          <w:szCs w:val="20"/>
        </w:rPr>
        <w:t xml:space="preserve">“ 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–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ceník služeb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poskytovatele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a sazby nákladů účelně vynaložených v</w:t>
      </w:r>
      <w:r w:rsidR="009335B6" w:rsidRPr="00D941DA">
        <w:rPr>
          <w:rFonts w:ascii="Tahoma" w:hAnsi="Tahoma" w:cs="Tahoma"/>
          <w:color w:val="000000"/>
          <w:sz w:val="20"/>
          <w:szCs w:val="20"/>
        </w:rPr>
        <w:t> </w:t>
      </w:r>
      <w:r w:rsidRPr="00D941DA">
        <w:rPr>
          <w:rFonts w:ascii="Tahoma" w:hAnsi="Tahoma" w:cs="Tahoma"/>
          <w:color w:val="000000"/>
          <w:sz w:val="20"/>
          <w:szCs w:val="20"/>
        </w:rPr>
        <w:t>souvislosti</w:t>
      </w:r>
      <w:r w:rsidR="009335B6" w:rsidRPr="00D941D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s odstraňováním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incidentu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nebo řešení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požadavků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;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ceník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B1AE2">
        <w:rPr>
          <w:rFonts w:ascii="Tahoma" w:hAnsi="Tahoma" w:cs="Tahoma"/>
          <w:sz w:val="20"/>
          <w:szCs w:val="20"/>
        </w:rPr>
        <w:t xml:space="preserve">tvoří Přílohu č. 1 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této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D941DA">
        <w:rPr>
          <w:rFonts w:ascii="Tahoma" w:hAnsi="Tahoma" w:cs="Tahoma"/>
          <w:color w:val="000000"/>
          <w:sz w:val="20"/>
          <w:szCs w:val="20"/>
        </w:rPr>
        <w:t>.</w:t>
      </w:r>
    </w:p>
    <w:p w14:paraId="486BD0AB" w14:textId="77777777" w:rsidR="009335B6" w:rsidRPr="00D941DA" w:rsidRDefault="0079407A" w:rsidP="009335B6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D941DA">
        <w:rPr>
          <w:rFonts w:ascii="Tahoma" w:hAnsi="Tahoma" w:cs="Tahoma"/>
          <w:sz w:val="20"/>
        </w:rPr>
        <w:t>„</w:t>
      </w:r>
      <w:r w:rsidRPr="00D941DA">
        <w:rPr>
          <w:rFonts w:ascii="Tahoma" w:hAnsi="Tahoma" w:cs="Tahoma"/>
          <w:b/>
          <w:bCs/>
          <w:sz w:val="20"/>
        </w:rPr>
        <w:t>customizace</w:t>
      </w:r>
      <w:r w:rsidRPr="00D941DA">
        <w:rPr>
          <w:rFonts w:ascii="Tahoma" w:hAnsi="Tahoma" w:cs="Tahoma"/>
          <w:sz w:val="20"/>
        </w:rPr>
        <w:t xml:space="preserve">“ – </w:t>
      </w:r>
      <w:r w:rsidR="009335B6" w:rsidRPr="00D941DA">
        <w:rPr>
          <w:rFonts w:ascii="Tahoma" w:hAnsi="Tahoma" w:cs="Tahoma"/>
          <w:sz w:val="20"/>
        </w:rPr>
        <w:t xml:space="preserve">znamená </w:t>
      </w:r>
      <w:r w:rsidRPr="00D941DA">
        <w:rPr>
          <w:rFonts w:ascii="Tahoma" w:hAnsi="Tahoma" w:cs="Tahoma"/>
          <w:sz w:val="20"/>
        </w:rPr>
        <w:t>úprav</w:t>
      </w:r>
      <w:r w:rsidR="009335B6" w:rsidRPr="00D941DA">
        <w:rPr>
          <w:rFonts w:ascii="Tahoma" w:hAnsi="Tahoma" w:cs="Tahoma"/>
          <w:sz w:val="20"/>
        </w:rPr>
        <w:t>u</w:t>
      </w:r>
      <w:r w:rsidRPr="00D941DA">
        <w:rPr>
          <w:rFonts w:ascii="Tahoma" w:hAnsi="Tahoma" w:cs="Tahoma"/>
          <w:sz w:val="20"/>
        </w:rPr>
        <w:t xml:space="preserve"> </w:t>
      </w:r>
      <w:r w:rsidRPr="00D941DA">
        <w:rPr>
          <w:rFonts w:ascii="Tahoma" w:hAnsi="Tahoma" w:cs="Tahoma"/>
          <w:b/>
          <w:sz w:val="20"/>
        </w:rPr>
        <w:t>NIS</w:t>
      </w:r>
      <w:r w:rsidRPr="00D941DA">
        <w:rPr>
          <w:rFonts w:ascii="Tahoma" w:hAnsi="Tahoma" w:cs="Tahoma"/>
          <w:sz w:val="20"/>
        </w:rPr>
        <w:t xml:space="preserve"> dle </w:t>
      </w:r>
      <w:r w:rsidRPr="00D941DA">
        <w:rPr>
          <w:rFonts w:ascii="Tahoma" w:hAnsi="Tahoma" w:cs="Tahoma"/>
          <w:b/>
          <w:sz w:val="20"/>
        </w:rPr>
        <w:t>požadavků</w:t>
      </w:r>
      <w:r w:rsidRPr="00D941DA">
        <w:rPr>
          <w:rFonts w:ascii="Tahoma" w:hAnsi="Tahoma" w:cs="Tahoma"/>
          <w:sz w:val="20"/>
        </w:rPr>
        <w:t xml:space="preserve"> či podnětů </w:t>
      </w:r>
      <w:r w:rsidRPr="00D941DA">
        <w:rPr>
          <w:rFonts w:ascii="Tahoma" w:hAnsi="Tahoma" w:cs="Tahoma"/>
          <w:b/>
          <w:sz w:val="20"/>
        </w:rPr>
        <w:t>objednatele</w:t>
      </w:r>
      <w:r w:rsidRPr="00D941DA">
        <w:rPr>
          <w:rFonts w:ascii="Tahoma" w:hAnsi="Tahoma" w:cs="Tahoma"/>
          <w:sz w:val="20"/>
        </w:rPr>
        <w:t>.</w:t>
      </w:r>
    </w:p>
    <w:p w14:paraId="6B30FCD9" w14:textId="77777777" w:rsidR="0003258B" w:rsidRPr="009335B6" w:rsidRDefault="0079407A" w:rsidP="009335B6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D941DA">
        <w:rPr>
          <w:rFonts w:ascii="Tahoma" w:hAnsi="Tahoma" w:cs="Tahoma"/>
          <w:sz w:val="20"/>
          <w:szCs w:val="20"/>
        </w:rPr>
        <w:t>„</w:t>
      </w:r>
      <w:r w:rsidRPr="00D941DA">
        <w:rPr>
          <w:rFonts w:ascii="Tahoma" w:hAnsi="Tahoma" w:cs="Tahoma"/>
          <w:b/>
          <w:bCs/>
          <w:sz w:val="20"/>
          <w:szCs w:val="20"/>
        </w:rPr>
        <w:t>dostupnost NIS</w:t>
      </w:r>
      <w:r w:rsidRPr="00D941DA">
        <w:rPr>
          <w:rFonts w:ascii="Tahoma" w:hAnsi="Tahoma" w:cs="Tahoma"/>
          <w:sz w:val="20"/>
          <w:szCs w:val="20"/>
        </w:rPr>
        <w:t xml:space="preserve">“ – </w:t>
      </w:r>
      <w:r w:rsidR="009335B6" w:rsidRPr="00D941DA">
        <w:rPr>
          <w:rFonts w:ascii="Tahoma" w:hAnsi="Tahoma" w:cs="Tahoma"/>
          <w:sz w:val="20"/>
          <w:szCs w:val="20"/>
        </w:rPr>
        <w:t xml:space="preserve">znamená </w:t>
      </w:r>
      <w:r w:rsidRPr="00D941DA">
        <w:rPr>
          <w:rFonts w:ascii="Tahoma" w:hAnsi="Tahoma" w:cs="Tahoma"/>
          <w:b/>
          <w:sz w:val="20"/>
          <w:szCs w:val="20"/>
        </w:rPr>
        <w:t>dostupnost</w:t>
      </w:r>
      <w:r w:rsidRPr="00D941DA">
        <w:rPr>
          <w:rFonts w:ascii="Tahoma" w:hAnsi="Tahoma" w:cs="Tahoma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 xml:space="preserve"> předpokládající jeho přístupnost a použitelnost v rámci kalendářního roku požadovaným způsobem; udává se jako procento skutečného času poskytování </w:t>
      </w:r>
      <w:r w:rsidRPr="00D941DA">
        <w:rPr>
          <w:rFonts w:ascii="Tahoma" w:hAnsi="Tahoma" w:cs="Tahoma"/>
          <w:b/>
          <w:sz w:val="20"/>
          <w:szCs w:val="20"/>
        </w:rPr>
        <w:t>služby</w:t>
      </w:r>
      <w:r w:rsidRPr="00D941DA">
        <w:rPr>
          <w:rFonts w:ascii="Tahoma" w:hAnsi="Tahoma" w:cs="Tahoma"/>
          <w:sz w:val="20"/>
          <w:szCs w:val="20"/>
        </w:rPr>
        <w:t xml:space="preserve"> z celkové doby, po kterou měl být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 xml:space="preserve"> dostupný. Do této doby se však nepočítají předem </w:t>
      </w:r>
      <w:r w:rsidRPr="00D941DA">
        <w:rPr>
          <w:rFonts w:ascii="Tahoma" w:hAnsi="Tahoma" w:cs="Tahoma"/>
          <w:b/>
          <w:sz w:val="20"/>
          <w:szCs w:val="20"/>
        </w:rPr>
        <w:t>objednatelem</w:t>
      </w:r>
      <w:r w:rsidRPr="00D941DA">
        <w:rPr>
          <w:rFonts w:ascii="Tahoma" w:hAnsi="Tahoma" w:cs="Tahoma"/>
          <w:sz w:val="20"/>
          <w:szCs w:val="20"/>
        </w:rPr>
        <w:t xml:space="preserve"> odsouhlasené plánované odstávky</w:t>
      </w:r>
      <w:r w:rsidR="009335B6" w:rsidRPr="00D941DA">
        <w:rPr>
          <w:rFonts w:ascii="Tahoma" w:hAnsi="Tahoma" w:cs="Tahoma"/>
          <w:sz w:val="20"/>
          <w:szCs w:val="20"/>
        </w:rPr>
        <w:t xml:space="preserve"> (srov. článek </w:t>
      </w:r>
      <w:r w:rsidR="00205996" w:rsidRPr="00D941DA">
        <w:rPr>
          <w:rFonts w:ascii="Tahoma" w:hAnsi="Tahoma" w:cs="Tahoma"/>
          <w:sz w:val="20"/>
          <w:szCs w:val="20"/>
        </w:rPr>
        <w:t>3</w:t>
      </w:r>
      <w:r w:rsidR="009335B6" w:rsidRPr="00D941DA">
        <w:rPr>
          <w:rFonts w:ascii="Tahoma" w:hAnsi="Tahoma" w:cs="Tahoma"/>
          <w:sz w:val="20"/>
          <w:szCs w:val="20"/>
        </w:rPr>
        <w:t>.</w:t>
      </w:r>
      <w:r w:rsidR="00BE1DB6" w:rsidRPr="00D941DA">
        <w:rPr>
          <w:rFonts w:ascii="Tahoma" w:hAnsi="Tahoma" w:cs="Tahoma"/>
          <w:sz w:val="20"/>
          <w:szCs w:val="20"/>
        </w:rPr>
        <w:t>8</w:t>
      </w:r>
      <w:r w:rsidR="009335B6" w:rsidRPr="00D941DA">
        <w:rPr>
          <w:rFonts w:ascii="Tahoma" w:hAnsi="Tahoma" w:cs="Tahoma"/>
          <w:sz w:val="20"/>
          <w:szCs w:val="20"/>
        </w:rPr>
        <w:t>)</w:t>
      </w:r>
      <w:r w:rsidRPr="00D941DA">
        <w:rPr>
          <w:rFonts w:ascii="Tahoma" w:hAnsi="Tahoma" w:cs="Tahoma"/>
          <w:sz w:val="20"/>
          <w:szCs w:val="20"/>
        </w:rPr>
        <w:t xml:space="preserve">. </w:t>
      </w:r>
      <w:r w:rsidRPr="00D941DA">
        <w:rPr>
          <w:rFonts w:ascii="Tahoma" w:hAnsi="Tahoma" w:cs="Tahoma"/>
          <w:b/>
          <w:sz w:val="20"/>
          <w:szCs w:val="20"/>
        </w:rPr>
        <w:t>Dostupnost</w:t>
      </w:r>
      <w:r w:rsidRPr="00D941DA">
        <w:rPr>
          <w:rFonts w:ascii="Tahoma" w:hAnsi="Tahoma" w:cs="Tahoma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 xml:space="preserve"> se vyhodnocuje</w:t>
      </w:r>
      <w:r w:rsidRPr="009335B6">
        <w:rPr>
          <w:rFonts w:ascii="Tahoma" w:hAnsi="Tahoma" w:cs="Tahoma"/>
          <w:sz w:val="20"/>
          <w:szCs w:val="20"/>
        </w:rPr>
        <w:t xml:space="preserve"> k poslednímu dni příslušného kalendářního roku.</w:t>
      </w:r>
    </w:p>
    <w:p w14:paraId="516101AC" w14:textId="77777777" w:rsidR="00E712E0" w:rsidRPr="00D941DA" w:rsidRDefault="0003258B" w:rsidP="00E712E0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64526">
        <w:rPr>
          <w:rFonts w:ascii="Tahoma" w:hAnsi="Tahoma" w:cs="Tahoma"/>
          <w:sz w:val="20"/>
          <w:szCs w:val="20"/>
        </w:rPr>
        <w:lastRenderedPageBreak/>
        <w:t>„</w:t>
      </w:r>
      <w:r>
        <w:rPr>
          <w:rFonts w:ascii="Tahoma" w:hAnsi="Tahoma" w:cs="Tahoma"/>
          <w:b/>
          <w:bCs/>
          <w:sz w:val="20"/>
          <w:szCs w:val="20"/>
        </w:rPr>
        <w:t xml:space="preserve">fix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</w:t>
      </w:r>
      <w:r w:rsidRPr="00D64526">
        <w:rPr>
          <w:rFonts w:ascii="Tahoma" w:hAnsi="Tahoma" w:cs="Tahoma"/>
          <w:b/>
          <w:bCs/>
          <w:sz w:val="20"/>
          <w:szCs w:val="20"/>
        </w:rPr>
        <w:t>ime</w:t>
      </w:r>
      <w:proofErr w:type="spellEnd"/>
      <w:r w:rsidRPr="00D64526">
        <w:rPr>
          <w:rFonts w:ascii="Tahoma" w:hAnsi="Tahoma" w:cs="Tahoma"/>
          <w:sz w:val="20"/>
          <w:szCs w:val="20"/>
        </w:rPr>
        <w:t xml:space="preserve">“ – </w:t>
      </w:r>
      <w:r w:rsidRPr="005918DD">
        <w:rPr>
          <w:rFonts w:ascii="Tahoma" w:hAnsi="Tahoma" w:cs="Tahoma"/>
          <w:sz w:val="20"/>
          <w:szCs w:val="20"/>
        </w:rPr>
        <w:t xml:space="preserve">je „doba </w:t>
      </w:r>
      <w:r w:rsidRPr="00D941DA">
        <w:rPr>
          <w:rFonts w:ascii="Tahoma" w:hAnsi="Tahoma" w:cs="Tahoma"/>
          <w:sz w:val="20"/>
          <w:szCs w:val="20"/>
        </w:rPr>
        <w:t xml:space="preserve">vyřešení </w:t>
      </w:r>
      <w:r w:rsidRPr="00D941DA">
        <w:rPr>
          <w:rFonts w:ascii="Tahoma" w:hAnsi="Tahoma" w:cs="Tahoma"/>
          <w:b/>
          <w:sz w:val="20"/>
          <w:szCs w:val="20"/>
        </w:rPr>
        <w:t>incidentu</w:t>
      </w:r>
      <w:r w:rsidRPr="00D941DA">
        <w:rPr>
          <w:rFonts w:ascii="Tahoma" w:hAnsi="Tahoma" w:cs="Tahoma"/>
          <w:sz w:val="20"/>
          <w:szCs w:val="20"/>
        </w:rPr>
        <w:t xml:space="preserve">“ a znamená dobu mezi časem od prokazatelného oznámení </w:t>
      </w:r>
      <w:r w:rsidRPr="00D941DA">
        <w:rPr>
          <w:rFonts w:ascii="Tahoma" w:hAnsi="Tahoma" w:cs="Tahoma"/>
          <w:b/>
          <w:sz w:val="20"/>
          <w:szCs w:val="20"/>
        </w:rPr>
        <w:t>incidentu</w:t>
      </w:r>
      <w:r w:rsidRPr="00D941DA">
        <w:rPr>
          <w:rFonts w:ascii="Tahoma" w:hAnsi="Tahoma" w:cs="Tahoma"/>
          <w:sz w:val="20"/>
          <w:szCs w:val="20"/>
        </w:rPr>
        <w:t xml:space="preserve"> ze strany </w:t>
      </w:r>
      <w:r w:rsidRPr="00D941DA">
        <w:rPr>
          <w:rFonts w:ascii="Tahoma" w:hAnsi="Tahoma" w:cs="Tahoma"/>
          <w:b/>
          <w:sz w:val="20"/>
          <w:szCs w:val="20"/>
        </w:rPr>
        <w:t>objednatele</w:t>
      </w:r>
      <w:r w:rsidRPr="00D941DA">
        <w:rPr>
          <w:rFonts w:ascii="Tahoma" w:hAnsi="Tahoma" w:cs="Tahoma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sz w:val="20"/>
          <w:szCs w:val="20"/>
        </w:rPr>
        <w:t>poskytovateli</w:t>
      </w:r>
      <w:r w:rsidRPr="00D941DA">
        <w:rPr>
          <w:rFonts w:ascii="Tahoma" w:hAnsi="Tahoma" w:cs="Tahoma"/>
          <w:sz w:val="20"/>
          <w:szCs w:val="20"/>
        </w:rPr>
        <w:t xml:space="preserve">, a časem prokazatelného vyřešení </w:t>
      </w:r>
      <w:r w:rsidRPr="00D941DA">
        <w:rPr>
          <w:rFonts w:ascii="Tahoma" w:hAnsi="Tahoma" w:cs="Tahoma"/>
          <w:b/>
          <w:sz w:val="20"/>
          <w:szCs w:val="20"/>
        </w:rPr>
        <w:t>incidentu</w:t>
      </w:r>
      <w:r w:rsidRPr="00D941DA">
        <w:rPr>
          <w:rFonts w:ascii="Tahoma" w:hAnsi="Tahoma" w:cs="Tahoma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sz w:val="20"/>
          <w:szCs w:val="20"/>
        </w:rPr>
        <w:t>poskytovatelem</w:t>
      </w:r>
      <w:r w:rsidRPr="00D941DA">
        <w:rPr>
          <w:rFonts w:ascii="Tahoma" w:hAnsi="Tahoma" w:cs="Tahoma"/>
          <w:sz w:val="20"/>
          <w:szCs w:val="20"/>
        </w:rPr>
        <w:t xml:space="preserve"> a informování </w:t>
      </w:r>
      <w:r w:rsidRPr="00D941DA">
        <w:rPr>
          <w:rFonts w:ascii="Tahoma" w:hAnsi="Tahoma" w:cs="Tahoma"/>
          <w:b/>
          <w:sz w:val="20"/>
          <w:szCs w:val="20"/>
        </w:rPr>
        <w:t>objednatele</w:t>
      </w:r>
      <w:r w:rsidRPr="00D941DA">
        <w:rPr>
          <w:rFonts w:ascii="Tahoma" w:hAnsi="Tahoma" w:cs="Tahoma"/>
          <w:sz w:val="20"/>
          <w:szCs w:val="20"/>
        </w:rPr>
        <w:t xml:space="preserve"> o tomto vyřešení </w:t>
      </w:r>
      <w:r w:rsidRPr="00D941DA">
        <w:rPr>
          <w:rFonts w:ascii="Tahoma" w:hAnsi="Tahoma" w:cs="Tahoma"/>
          <w:b/>
          <w:sz w:val="20"/>
          <w:szCs w:val="20"/>
        </w:rPr>
        <w:t>incidentu</w:t>
      </w:r>
      <w:r w:rsidRPr="00D941DA">
        <w:rPr>
          <w:rFonts w:ascii="Tahoma" w:hAnsi="Tahoma" w:cs="Tahoma"/>
          <w:sz w:val="20"/>
          <w:szCs w:val="20"/>
        </w:rPr>
        <w:t>.</w:t>
      </w:r>
    </w:p>
    <w:p w14:paraId="118A129B" w14:textId="77777777" w:rsidR="00E712E0" w:rsidRPr="00D941DA" w:rsidRDefault="00EA520E" w:rsidP="00E712E0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bCs/>
          <w:sz w:val="20"/>
        </w:rPr>
        <w:t>„</w:t>
      </w:r>
      <w:r w:rsidR="005D219A" w:rsidRPr="00D941DA">
        <w:rPr>
          <w:rFonts w:ascii="Tahoma" w:hAnsi="Tahoma" w:cs="Tahoma"/>
          <w:b/>
          <w:bCs/>
          <w:sz w:val="20"/>
        </w:rPr>
        <w:t>helpd</w:t>
      </w:r>
      <w:r w:rsidRPr="00D941DA">
        <w:rPr>
          <w:rFonts w:ascii="Tahoma" w:hAnsi="Tahoma" w:cs="Tahoma"/>
          <w:b/>
          <w:bCs/>
          <w:sz w:val="20"/>
        </w:rPr>
        <w:t>esk</w:t>
      </w:r>
      <w:r w:rsidRPr="00D941DA">
        <w:rPr>
          <w:rFonts w:ascii="Tahoma" w:hAnsi="Tahoma" w:cs="Tahoma"/>
          <w:bCs/>
          <w:sz w:val="20"/>
        </w:rPr>
        <w:t>“</w:t>
      </w:r>
      <w:r w:rsidRPr="00D941DA">
        <w:rPr>
          <w:rFonts w:ascii="Tahoma" w:hAnsi="Tahoma" w:cs="Tahoma"/>
          <w:sz w:val="20"/>
        </w:rPr>
        <w:t xml:space="preserve"> – zabezpečený nástroj </w:t>
      </w:r>
      <w:r w:rsidR="007A35FC" w:rsidRPr="00D941DA">
        <w:rPr>
          <w:rFonts w:ascii="Tahoma" w:hAnsi="Tahoma" w:cs="Tahoma"/>
          <w:b/>
          <w:sz w:val="20"/>
        </w:rPr>
        <w:t>poskytovatele</w:t>
      </w:r>
      <w:r w:rsidR="007A35FC" w:rsidRPr="00D941DA">
        <w:rPr>
          <w:rFonts w:ascii="Tahoma" w:hAnsi="Tahoma" w:cs="Tahoma"/>
          <w:sz w:val="20"/>
        </w:rPr>
        <w:t xml:space="preserve"> </w:t>
      </w:r>
      <w:r w:rsidRPr="00D941DA">
        <w:rPr>
          <w:rFonts w:ascii="Tahoma" w:hAnsi="Tahoma" w:cs="Tahoma"/>
          <w:sz w:val="20"/>
        </w:rPr>
        <w:t xml:space="preserve">pro hlášení změnových </w:t>
      </w:r>
      <w:r w:rsidRPr="00D941DA">
        <w:rPr>
          <w:rFonts w:ascii="Tahoma" w:hAnsi="Tahoma" w:cs="Tahoma"/>
          <w:b/>
          <w:sz w:val="20"/>
        </w:rPr>
        <w:t>požadavků</w:t>
      </w:r>
      <w:r w:rsidRPr="00D941DA">
        <w:rPr>
          <w:rFonts w:ascii="Tahoma" w:hAnsi="Tahoma" w:cs="Tahoma"/>
          <w:sz w:val="20"/>
        </w:rPr>
        <w:t xml:space="preserve"> nebo hlášení a řešení </w:t>
      </w:r>
      <w:r w:rsidRPr="00D941DA">
        <w:rPr>
          <w:rFonts w:ascii="Tahoma" w:hAnsi="Tahoma" w:cs="Tahoma"/>
          <w:b/>
          <w:sz w:val="20"/>
        </w:rPr>
        <w:t>vad</w:t>
      </w:r>
      <w:r w:rsidRPr="00D941DA">
        <w:rPr>
          <w:rFonts w:ascii="Tahoma" w:hAnsi="Tahoma" w:cs="Tahoma"/>
          <w:sz w:val="20"/>
        </w:rPr>
        <w:t>, a to telefonicky či písemně, v režimu 24</w:t>
      </w:r>
      <w:r w:rsidR="00E712E0" w:rsidRPr="00D941DA">
        <w:rPr>
          <w:rFonts w:ascii="Tahoma" w:hAnsi="Tahoma" w:cs="Tahoma"/>
          <w:sz w:val="20"/>
        </w:rPr>
        <w:t>×</w:t>
      </w:r>
      <w:r w:rsidRPr="00D941DA">
        <w:rPr>
          <w:rFonts w:ascii="Tahoma" w:hAnsi="Tahoma" w:cs="Tahoma"/>
          <w:sz w:val="20"/>
        </w:rPr>
        <w:t xml:space="preserve">7. </w:t>
      </w:r>
    </w:p>
    <w:p w14:paraId="78F88618" w14:textId="77777777" w:rsidR="00E712E0" w:rsidRPr="00D941DA" w:rsidRDefault="0003258B" w:rsidP="00E712E0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sz w:val="20"/>
          <w:szCs w:val="20"/>
        </w:rPr>
        <w:t>„</w:t>
      </w:r>
      <w:r w:rsidRPr="00D941DA">
        <w:rPr>
          <w:rFonts w:ascii="Tahoma" w:hAnsi="Tahoma" w:cs="Tahoma"/>
          <w:b/>
          <w:bCs/>
          <w:sz w:val="20"/>
          <w:szCs w:val="20"/>
        </w:rPr>
        <w:t>hotline</w:t>
      </w:r>
      <w:r w:rsidRPr="00D941DA">
        <w:rPr>
          <w:rFonts w:ascii="Tahoma" w:hAnsi="Tahoma" w:cs="Tahoma"/>
          <w:sz w:val="20"/>
          <w:szCs w:val="20"/>
        </w:rPr>
        <w:t xml:space="preserve">“ – komunikační kanál určený pro urgentní </w:t>
      </w:r>
      <w:r w:rsidRPr="00D941DA">
        <w:rPr>
          <w:rFonts w:ascii="Tahoma" w:hAnsi="Tahoma" w:cs="Tahoma"/>
          <w:b/>
          <w:sz w:val="20"/>
          <w:szCs w:val="20"/>
        </w:rPr>
        <w:t>požadavky</w:t>
      </w:r>
      <w:r w:rsidR="00A23059" w:rsidRPr="00D941DA">
        <w:rPr>
          <w:rFonts w:ascii="Tahoma" w:hAnsi="Tahoma" w:cs="Tahoma"/>
          <w:sz w:val="20"/>
          <w:szCs w:val="20"/>
        </w:rPr>
        <w:t xml:space="preserve">, oznamování, případně </w:t>
      </w:r>
      <w:r w:rsidRPr="00D941DA">
        <w:rPr>
          <w:rFonts w:ascii="Tahoma" w:hAnsi="Tahoma" w:cs="Tahoma"/>
          <w:sz w:val="20"/>
          <w:szCs w:val="20"/>
        </w:rPr>
        <w:t>krátk</w:t>
      </w:r>
      <w:r w:rsidR="00A23059" w:rsidRPr="00D941DA">
        <w:rPr>
          <w:rFonts w:ascii="Tahoma" w:hAnsi="Tahoma" w:cs="Tahoma"/>
          <w:sz w:val="20"/>
          <w:szCs w:val="20"/>
        </w:rPr>
        <w:t xml:space="preserve">é </w:t>
      </w:r>
      <w:r w:rsidRPr="00D941DA">
        <w:rPr>
          <w:rFonts w:ascii="Tahoma" w:hAnsi="Tahoma" w:cs="Tahoma"/>
          <w:sz w:val="20"/>
          <w:szCs w:val="20"/>
        </w:rPr>
        <w:t>telefon</w:t>
      </w:r>
      <w:r w:rsidR="00A23059" w:rsidRPr="00D941DA">
        <w:rPr>
          <w:rFonts w:ascii="Tahoma" w:hAnsi="Tahoma" w:cs="Tahoma"/>
          <w:sz w:val="20"/>
          <w:szCs w:val="20"/>
        </w:rPr>
        <w:t xml:space="preserve">ické </w:t>
      </w:r>
      <w:r w:rsidRPr="00D941DA">
        <w:rPr>
          <w:rFonts w:ascii="Tahoma" w:hAnsi="Tahoma" w:cs="Tahoma"/>
          <w:sz w:val="20"/>
          <w:szCs w:val="20"/>
        </w:rPr>
        <w:t>konzultac</w:t>
      </w:r>
      <w:r w:rsidR="00A23059" w:rsidRPr="00D941DA">
        <w:rPr>
          <w:rFonts w:ascii="Tahoma" w:hAnsi="Tahoma" w:cs="Tahoma"/>
          <w:sz w:val="20"/>
          <w:szCs w:val="20"/>
        </w:rPr>
        <w:t>e</w:t>
      </w:r>
      <w:r w:rsidRPr="00D941DA">
        <w:rPr>
          <w:rFonts w:ascii="Tahoma" w:hAnsi="Tahoma" w:cs="Tahoma"/>
          <w:sz w:val="20"/>
          <w:szCs w:val="20"/>
        </w:rPr>
        <w:t>.</w:t>
      </w:r>
    </w:p>
    <w:p w14:paraId="713D32FD" w14:textId="77777777" w:rsidR="00006CC4" w:rsidRPr="00D941DA" w:rsidRDefault="00006CC4" w:rsidP="00006CC4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Verdana" w:hAnsi="Verdana" w:cs="Verdana"/>
          <w:sz w:val="18"/>
          <w:szCs w:val="18"/>
        </w:rPr>
        <w:t>„</w:t>
      </w:r>
      <w:r w:rsidRPr="00D941DA">
        <w:rPr>
          <w:rFonts w:ascii="Tahoma" w:hAnsi="Tahoma" w:cs="Tahoma"/>
          <w:b/>
          <w:bCs/>
          <w:sz w:val="20"/>
          <w:szCs w:val="20"/>
        </w:rPr>
        <w:t>chyba</w:t>
      </w:r>
      <w:r w:rsidRPr="00D941DA">
        <w:rPr>
          <w:rFonts w:ascii="Tahoma" w:hAnsi="Tahoma" w:cs="Tahoma"/>
          <w:sz w:val="20"/>
          <w:szCs w:val="20"/>
        </w:rPr>
        <w:t xml:space="preserve">“ – je typ </w:t>
      </w:r>
      <w:r w:rsidRPr="00D941DA">
        <w:rPr>
          <w:rFonts w:ascii="Tahoma" w:hAnsi="Tahoma" w:cs="Tahoma"/>
          <w:b/>
          <w:sz w:val="20"/>
          <w:szCs w:val="20"/>
        </w:rPr>
        <w:t>incidentu</w:t>
      </w:r>
      <w:r w:rsidRPr="00D941DA">
        <w:rPr>
          <w:rFonts w:ascii="Tahoma" w:hAnsi="Tahoma" w:cs="Tahoma"/>
          <w:sz w:val="20"/>
          <w:szCs w:val="20"/>
        </w:rPr>
        <w:t xml:space="preserve">, který byl způsoben vlivem neodborné manipulace či svévolného poškození ze strany </w:t>
      </w:r>
      <w:r w:rsidRPr="00D941DA">
        <w:rPr>
          <w:rFonts w:ascii="Tahoma" w:hAnsi="Tahoma" w:cs="Tahoma"/>
          <w:b/>
          <w:sz w:val="20"/>
          <w:szCs w:val="20"/>
        </w:rPr>
        <w:t>objednatele</w:t>
      </w:r>
      <w:r w:rsidRPr="00D941DA">
        <w:rPr>
          <w:rFonts w:ascii="Tahoma" w:hAnsi="Tahoma" w:cs="Tahoma"/>
          <w:sz w:val="20"/>
          <w:szCs w:val="20"/>
        </w:rPr>
        <w:t xml:space="preserve"> či osoby pověřené </w:t>
      </w:r>
      <w:r w:rsidRPr="00D941DA">
        <w:rPr>
          <w:rFonts w:ascii="Tahoma" w:hAnsi="Tahoma" w:cs="Tahoma"/>
          <w:b/>
          <w:sz w:val="20"/>
          <w:szCs w:val="20"/>
        </w:rPr>
        <w:t>objednatelem</w:t>
      </w:r>
      <w:r w:rsidRPr="00D941DA">
        <w:rPr>
          <w:rFonts w:ascii="Tahoma" w:hAnsi="Tahoma" w:cs="Tahoma"/>
          <w:sz w:val="20"/>
          <w:szCs w:val="20"/>
        </w:rPr>
        <w:t xml:space="preserve"> a k jejímu odstranění je třeba součinnosti </w:t>
      </w:r>
      <w:r w:rsidRPr="00D941DA">
        <w:rPr>
          <w:rFonts w:ascii="Tahoma" w:hAnsi="Tahoma" w:cs="Tahoma"/>
          <w:b/>
          <w:sz w:val="20"/>
          <w:szCs w:val="20"/>
        </w:rPr>
        <w:t>poskytovatele</w:t>
      </w:r>
      <w:r w:rsidRPr="00D941DA">
        <w:rPr>
          <w:rFonts w:ascii="Tahoma" w:hAnsi="Tahoma" w:cs="Tahoma"/>
          <w:sz w:val="20"/>
          <w:szCs w:val="20"/>
        </w:rPr>
        <w:t xml:space="preserve">. Kategorizace chyb, stejně jako sjednané doby pro jejich odstranění, je stejná jako u </w:t>
      </w:r>
      <w:r w:rsidRPr="00D941DA">
        <w:rPr>
          <w:rFonts w:ascii="Tahoma" w:hAnsi="Tahoma" w:cs="Tahoma"/>
          <w:b/>
          <w:sz w:val="20"/>
          <w:szCs w:val="20"/>
        </w:rPr>
        <w:t>vad</w:t>
      </w:r>
      <w:r w:rsidRPr="00D941DA">
        <w:rPr>
          <w:rFonts w:ascii="Tahoma" w:hAnsi="Tahoma" w:cs="Tahoma"/>
          <w:sz w:val="20"/>
          <w:szCs w:val="20"/>
        </w:rPr>
        <w:t xml:space="preserve"> (</w:t>
      </w:r>
      <w:r w:rsidRPr="00D941DA">
        <w:rPr>
          <w:rFonts w:ascii="Tahoma" w:hAnsi="Tahoma" w:cs="Tahoma"/>
          <w:b/>
          <w:sz w:val="20"/>
          <w:szCs w:val="20"/>
        </w:rPr>
        <w:t>chyba</w:t>
      </w:r>
      <w:r w:rsidRPr="00D941DA">
        <w:rPr>
          <w:rFonts w:ascii="Tahoma" w:hAnsi="Tahoma" w:cs="Tahoma"/>
          <w:sz w:val="20"/>
          <w:szCs w:val="20"/>
        </w:rPr>
        <w:t xml:space="preserve"> kategorie A, </w:t>
      </w:r>
      <w:r w:rsidRPr="00D941DA">
        <w:rPr>
          <w:rFonts w:ascii="Tahoma" w:hAnsi="Tahoma" w:cs="Tahoma"/>
          <w:b/>
          <w:sz w:val="20"/>
          <w:szCs w:val="20"/>
        </w:rPr>
        <w:t>chyba</w:t>
      </w:r>
      <w:r w:rsidRPr="00D941DA">
        <w:rPr>
          <w:rFonts w:ascii="Tahoma" w:hAnsi="Tahoma" w:cs="Tahoma"/>
          <w:sz w:val="20"/>
          <w:szCs w:val="20"/>
        </w:rPr>
        <w:t xml:space="preserve"> kategorie B, </w:t>
      </w:r>
      <w:r w:rsidRPr="00D941DA">
        <w:rPr>
          <w:rFonts w:ascii="Tahoma" w:hAnsi="Tahoma" w:cs="Tahoma"/>
          <w:b/>
          <w:sz w:val="20"/>
          <w:szCs w:val="20"/>
        </w:rPr>
        <w:t>chyba</w:t>
      </w:r>
      <w:r w:rsidRPr="00D941DA">
        <w:rPr>
          <w:rFonts w:ascii="Tahoma" w:hAnsi="Tahoma" w:cs="Tahoma"/>
          <w:sz w:val="20"/>
          <w:szCs w:val="20"/>
        </w:rPr>
        <w:t xml:space="preserve"> kategorie C).</w:t>
      </w:r>
    </w:p>
    <w:p w14:paraId="53D9FFE2" w14:textId="77777777" w:rsidR="00E712E0" w:rsidRPr="00D941DA" w:rsidRDefault="00E712E0" w:rsidP="00E712E0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sz w:val="20"/>
          <w:szCs w:val="20"/>
        </w:rPr>
        <w:t>„</w:t>
      </w:r>
      <w:r w:rsidRPr="00D941DA">
        <w:rPr>
          <w:rFonts w:ascii="Tahoma" w:hAnsi="Tahoma" w:cs="Tahoma"/>
          <w:b/>
          <w:bCs/>
          <w:sz w:val="20"/>
          <w:szCs w:val="20"/>
        </w:rPr>
        <w:t>incidenty</w:t>
      </w:r>
      <w:r w:rsidRPr="00D941DA">
        <w:rPr>
          <w:rFonts w:ascii="Tahoma" w:hAnsi="Tahoma" w:cs="Tahoma"/>
          <w:sz w:val="20"/>
          <w:szCs w:val="20"/>
        </w:rPr>
        <w:t xml:space="preserve">“ – </w:t>
      </w:r>
      <w:r w:rsidRPr="00D941DA">
        <w:rPr>
          <w:rFonts w:ascii="Tahoma" w:hAnsi="Tahoma" w:cs="Tahoma"/>
          <w:b/>
          <w:sz w:val="20"/>
          <w:szCs w:val="20"/>
        </w:rPr>
        <w:t>vady</w:t>
      </w:r>
      <w:r w:rsidRPr="00D941DA">
        <w:rPr>
          <w:rFonts w:ascii="Tahoma" w:hAnsi="Tahoma" w:cs="Tahoma"/>
          <w:sz w:val="20"/>
          <w:szCs w:val="20"/>
        </w:rPr>
        <w:t xml:space="preserve">, </w:t>
      </w:r>
      <w:r w:rsidRPr="00D941DA">
        <w:rPr>
          <w:rFonts w:ascii="Tahoma" w:hAnsi="Tahoma" w:cs="Tahoma"/>
          <w:b/>
          <w:sz w:val="20"/>
          <w:szCs w:val="20"/>
        </w:rPr>
        <w:t>chyby</w:t>
      </w:r>
      <w:r w:rsidRPr="00D941DA">
        <w:rPr>
          <w:rFonts w:ascii="Tahoma" w:hAnsi="Tahoma" w:cs="Tahoma"/>
          <w:sz w:val="20"/>
          <w:szCs w:val="20"/>
        </w:rPr>
        <w:t xml:space="preserve"> a </w:t>
      </w:r>
      <w:r w:rsidRPr="00D941DA">
        <w:rPr>
          <w:rFonts w:ascii="Tahoma" w:hAnsi="Tahoma" w:cs="Tahoma"/>
          <w:b/>
          <w:sz w:val="20"/>
          <w:szCs w:val="20"/>
        </w:rPr>
        <w:t>ostatní incidenty NIS</w:t>
      </w:r>
      <w:r w:rsidRPr="00D941DA">
        <w:rPr>
          <w:rFonts w:ascii="Tahoma" w:hAnsi="Tahoma" w:cs="Tahoma"/>
          <w:sz w:val="20"/>
          <w:szCs w:val="20"/>
        </w:rPr>
        <w:t xml:space="preserve"> nebo jeho části.</w:t>
      </w:r>
    </w:p>
    <w:p w14:paraId="6D3A5133" w14:textId="77777777" w:rsidR="00EA520E" w:rsidRPr="00D941DA" w:rsidRDefault="00EA520E" w:rsidP="00E712E0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bCs/>
          <w:sz w:val="20"/>
        </w:rPr>
        <w:t>„</w:t>
      </w:r>
      <w:r w:rsidRPr="00D941DA">
        <w:rPr>
          <w:rFonts w:ascii="Tahoma" w:hAnsi="Tahoma" w:cs="Tahoma"/>
          <w:b/>
          <w:bCs/>
          <w:sz w:val="20"/>
        </w:rPr>
        <w:t>IT prostředí objednatele</w:t>
      </w:r>
      <w:r w:rsidRPr="00D941DA">
        <w:rPr>
          <w:rFonts w:ascii="Tahoma" w:hAnsi="Tahoma" w:cs="Tahoma"/>
          <w:bCs/>
          <w:sz w:val="20"/>
        </w:rPr>
        <w:t>“</w:t>
      </w:r>
      <w:r w:rsidRPr="00D941DA">
        <w:rPr>
          <w:rFonts w:ascii="Tahoma" w:hAnsi="Tahoma" w:cs="Tahoma"/>
          <w:sz w:val="20"/>
        </w:rPr>
        <w:t xml:space="preserve"> - znamená pro účely této </w:t>
      </w:r>
      <w:r w:rsidRPr="00D941DA">
        <w:rPr>
          <w:rFonts w:ascii="Tahoma" w:hAnsi="Tahoma" w:cs="Tahoma"/>
          <w:b/>
          <w:sz w:val="20"/>
        </w:rPr>
        <w:t xml:space="preserve">smlouvy </w:t>
      </w:r>
      <w:r w:rsidRPr="00D941DA">
        <w:rPr>
          <w:rFonts w:ascii="Tahoma" w:hAnsi="Tahoma" w:cs="Tahoma"/>
          <w:sz w:val="20"/>
        </w:rPr>
        <w:t xml:space="preserve">veškerý </w:t>
      </w:r>
      <w:r w:rsidRPr="00D941DA">
        <w:rPr>
          <w:rFonts w:ascii="Tahoma" w:hAnsi="Tahoma" w:cs="Tahoma"/>
          <w:b/>
          <w:sz w:val="20"/>
        </w:rPr>
        <w:t>hardware</w:t>
      </w:r>
      <w:r w:rsidRPr="00D941DA">
        <w:rPr>
          <w:rFonts w:ascii="Tahoma" w:hAnsi="Tahoma" w:cs="Tahoma"/>
          <w:sz w:val="20"/>
        </w:rPr>
        <w:t xml:space="preserve"> ve vlastnictví </w:t>
      </w:r>
      <w:r w:rsidRPr="00D941DA">
        <w:rPr>
          <w:rFonts w:ascii="Tahoma" w:hAnsi="Tahoma" w:cs="Tahoma"/>
          <w:b/>
          <w:sz w:val="20"/>
        </w:rPr>
        <w:t>objednatele</w:t>
      </w:r>
      <w:r w:rsidRPr="00D941DA">
        <w:rPr>
          <w:rFonts w:ascii="Tahoma" w:hAnsi="Tahoma" w:cs="Tahoma"/>
          <w:sz w:val="20"/>
        </w:rPr>
        <w:t xml:space="preserve"> a software, který </w:t>
      </w:r>
      <w:r w:rsidRPr="00D941DA">
        <w:rPr>
          <w:rFonts w:ascii="Tahoma" w:hAnsi="Tahoma" w:cs="Tahoma"/>
          <w:b/>
          <w:sz w:val="20"/>
        </w:rPr>
        <w:t>objednatel</w:t>
      </w:r>
      <w:r w:rsidRPr="00D941DA">
        <w:rPr>
          <w:rFonts w:ascii="Tahoma" w:hAnsi="Tahoma" w:cs="Tahoma"/>
          <w:sz w:val="20"/>
        </w:rPr>
        <w:t xml:space="preserve"> užívá na základě licenčních smluv. Jedná se zejména o servery, diskové pole a stanice, operační systémy, virtualizační nástroje, databáze, aplikace třetích osob, datová infrastruktura (kabeláže, switche, VPN linky apod.).</w:t>
      </w:r>
    </w:p>
    <w:p w14:paraId="7149F208" w14:textId="77777777" w:rsidR="008E4062" w:rsidRPr="00D941DA" w:rsidRDefault="008E4062" w:rsidP="008E4062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sz w:val="20"/>
          <w:szCs w:val="20"/>
        </w:rPr>
        <w:t>„</w:t>
      </w:r>
      <w:r w:rsidRPr="00D941DA">
        <w:rPr>
          <w:rFonts w:ascii="Tahoma" w:hAnsi="Tahoma" w:cs="Tahoma"/>
          <w:b/>
          <w:bCs/>
          <w:sz w:val="20"/>
          <w:szCs w:val="20"/>
        </w:rPr>
        <w:t>koncový uživatel</w:t>
      </w:r>
      <w:r w:rsidRPr="00D941DA">
        <w:rPr>
          <w:rFonts w:ascii="Tahoma" w:hAnsi="Tahoma" w:cs="Tahoma"/>
          <w:sz w:val="20"/>
          <w:szCs w:val="20"/>
        </w:rPr>
        <w:t xml:space="preserve">“ – je jakýkoli pracovník </w:t>
      </w:r>
      <w:r w:rsidRPr="00D941DA">
        <w:rPr>
          <w:rFonts w:ascii="Tahoma" w:hAnsi="Tahoma" w:cs="Tahoma"/>
          <w:b/>
          <w:sz w:val="20"/>
          <w:szCs w:val="20"/>
        </w:rPr>
        <w:t>objednatele</w:t>
      </w:r>
      <w:r w:rsidRPr="00D941DA">
        <w:rPr>
          <w:rFonts w:ascii="Tahoma" w:hAnsi="Tahoma" w:cs="Tahoma"/>
          <w:sz w:val="20"/>
          <w:szCs w:val="20"/>
        </w:rPr>
        <w:t>, užívající v rámci plnění svých</w:t>
      </w:r>
      <w:r w:rsidRPr="00D941DA">
        <w:rPr>
          <w:rFonts w:ascii="Tahoma" w:hAnsi="Tahoma" w:cs="Tahoma"/>
          <w:sz w:val="20"/>
        </w:rPr>
        <w:t xml:space="preserve"> </w:t>
      </w:r>
      <w:r w:rsidRPr="00D941DA">
        <w:rPr>
          <w:rFonts w:ascii="Tahoma" w:hAnsi="Tahoma" w:cs="Tahoma"/>
          <w:sz w:val="20"/>
          <w:szCs w:val="20"/>
        </w:rPr>
        <w:t xml:space="preserve">pracovních povinností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>.</w:t>
      </w:r>
    </w:p>
    <w:p w14:paraId="3CD71B50" w14:textId="77777777" w:rsidR="006F5FDA" w:rsidRPr="00D941DA" w:rsidRDefault="006F5FDA" w:rsidP="006F5FDA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sz w:val="20"/>
          <w:szCs w:val="20"/>
        </w:rPr>
        <w:t>„</w:t>
      </w:r>
      <w:r w:rsidRPr="00D941DA">
        <w:rPr>
          <w:rFonts w:ascii="Tahoma" w:hAnsi="Tahoma" w:cs="Tahoma"/>
          <w:b/>
          <w:bCs/>
          <w:sz w:val="20"/>
          <w:szCs w:val="20"/>
        </w:rPr>
        <w:t>náhradní řešení</w:t>
      </w:r>
      <w:r w:rsidRPr="00D941DA">
        <w:rPr>
          <w:rFonts w:ascii="Tahoma" w:hAnsi="Tahoma" w:cs="Tahoma"/>
          <w:sz w:val="20"/>
          <w:szCs w:val="20"/>
        </w:rPr>
        <w:t xml:space="preserve">“ – </w:t>
      </w:r>
      <w:r w:rsidRPr="00D941DA">
        <w:rPr>
          <w:rFonts w:ascii="Tahoma" w:hAnsi="Tahoma" w:cs="Tahoma"/>
          <w:b/>
          <w:sz w:val="20"/>
          <w:szCs w:val="20"/>
        </w:rPr>
        <w:t>objednatelem</w:t>
      </w:r>
      <w:r w:rsidRPr="00D941DA">
        <w:rPr>
          <w:rFonts w:ascii="Tahoma" w:hAnsi="Tahoma" w:cs="Tahoma"/>
          <w:sz w:val="20"/>
          <w:szCs w:val="20"/>
        </w:rPr>
        <w:t xml:space="preserve"> předem dočasně akceptované </w:t>
      </w:r>
      <w:r w:rsidRPr="00D941DA">
        <w:rPr>
          <w:rFonts w:ascii="Tahoma" w:hAnsi="Tahoma" w:cs="Tahoma"/>
          <w:b/>
          <w:sz w:val="20"/>
          <w:szCs w:val="20"/>
        </w:rPr>
        <w:t>náhradní řešení</w:t>
      </w:r>
      <w:r w:rsidRPr="00D941DA">
        <w:rPr>
          <w:rFonts w:ascii="Tahoma" w:hAnsi="Tahoma" w:cs="Tahoma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sz w:val="20"/>
          <w:szCs w:val="20"/>
        </w:rPr>
        <w:t>incidentů</w:t>
      </w:r>
      <w:r w:rsidRPr="00D941DA">
        <w:rPr>
          <w:rFonts w:ascii="Tahoma" w:hAnsi="Tahoma" w:cs="Tahoma"/>
          <w:sz w:val="20"/>
          <w:szCs w:val="20"/>
        </w:rPr>
        <w:t xml:space="preserve">, které zajistí </w:t>
      </w:r>
      <w:r w:rsidRPr="00D941DA">
        <w:rPr>
          <w:rFonts w:ascii="Tahoma" w:hAnsi="Tahoma" w:cs="Tahoma"/>
          <w:b/>
          <w:sz w:val="20"/>
          <w:szCs w:val="20"/>
        </w:rPr>
        <w:t>objednateli</w:t>
      </w:r>
      <w:r w:rsidRPr="00D941DA">
        <w:rPr>
          <w:rFonts w:ascii="Tahoma" w:hAnsi="Tahoma" w:cs="Tahoma"/>
          <w:sz w:val="20"/>
          <w:szCs w:val="20"/>
        </w:rPr>
        <w:t xml:space="preserve"> alespoň takový režim užívání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 xml:space="preserve">, kdy je </w:t>
      </w:r>
      <w:r w:rsidRPr="00D941DA">
        <w:rPr>
          <w:rFonts w:ascii="Tahoma" w:hAnsi="Tahoma" w:cs="Tahoma"/>
          <w:b/>
          <w:sz w:val="20"/>
          <w:szCs w:val="20"/>
        </w:rPr>
        <w:t>objednatel</w:t>
      </w:r>
      <w:r w:rsidRPr="00D941DA">
        <w:rPr>
          <w:rFonts w:ascii="Tahoma" w:hAnsi="Tahoma" w:cs="Tahoma"/>
          <w:sz w:val="20"/>
          <w:szCs w:val="20"/>
        </w:rPr>
        <w:t xml:space="preserve"> schopen plnit své závazky vůči třetím osobám a státu (tzv. </w:t>
      </w:r>
      <w:proofErr w:type="spellStart"/>
      <w:r w:rsidRPr="00D941DA">
        <w:rPr>
          <w:rFonts w:ascii="Tahoma" w:hAnsi="Tahoma" w:cs="Tahoma"/>
          <w:sz w:val="20"/>
          <w:szCs w:val="20"/>
        </w:rPr>
        <w:t>workaround</w:t>
      </w:r>
      <w:proofErr w:type="spellEnd"/>
      <w:r w:rsidRPr="00D941DA">
        <w:rPr>
          <w:rFonts w:ascii="Tahoma" w:hAnsi="Tahoma" w:cs="Tahoma"/>
          <w:sz w:val="20"/>
          <w:szCs w:val="20"/>
        </w:rPr>
        <w:t>).</w:t>
      </w:r>
    </w:p>
    <w:p w14:paraId="233F9006" w14:textId="77777777" w:rsidR="00E712E0" w:rsidRPr="00D941DA" w:rsidRDefault="00EA520E" w:rsidP="006F5FDA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bCs/>
          <w:sz w:val="20"/>
        </w:rPr>
        <w:t>„</w:t>
      </w:r>
      <w:r w:rsidRPr="00D941DA">
        <w:rPr>
          <w:rFonts w:ascii="Tahoma" w:hAnsi="Tahoma" w:cs="Tahoma"/>
          <w:b/>
          <w:bCs/>
          <w:sz w:val="20"/>
        </w:rPr>
        <w:t>NIS</w:t>
      </w:r>
      <w:r w:rsidRPr="00D941DA">
        <w:rPr>
          <w:rFonts w:ascii="Tahoma" w:hAnsi="Tahoma" w:cs="Tahoma"/>
          <w:bCs/>
          <w:sz w:val="20"/>
        </w:rPr>
        <w:t xml:space="preserve">“ </w:t>
      </w:r>
      <w:r w:rsidRPr="00D941DA">
        <w:rPr>
          <w:rFonts w:ascii="Tahoma" w:hAnsi="Tahoma" w:cs="Tahoma"/>
          <w:sz w:val="20"/>
        </w:rPr>
        <w:t xml:space="preserve">– </w:t>
      </w:r>
      <w:r w:rsidR="009335B6" w:rsidRPr="00D941DA">
        <w:rPr>
          <w:rFonts w:ascii="Tahoma" w:hAnsi="Tahoma" w:cs="Tahoma"/>
          <w:sz w:val="20"/>
        </w:rPr>
        <w:t xml:space="preserve">znamená </w:t>
      </w:r>
      <w:r w:rsidR="00A23059" w:rsidRPr="00D941DA">
        <w:rPr>
          <w:rFonts w:ascii="Tahoma" w:hAnsi="Tahoma" w:cs="Tahoma"/>
          <w:b/>
          <w:sz w:val="20"/>
        </w:rPr>
        <w:t>n</w:t>
      </w:r>
      <w:r w:rsidRPr="00D941DA">
        <w:rPr>
          <w:rFonts w:ascii="Tahoma" w:hAnsi="Tahoma" w:cs="Tahoma"/>
          <w:b/>
          <w:sz w:val="20"/>
        </w:rPr>
        <w:t>emocniční informační systém</w:t>
      </w:r>
      <w:r w:rsidRPr="00D941DA">
        <w:rPr>
          <w:rFonts w:ascii="Tahoma" w:hAnsi="Tahoma" w:cs="Tahoma"/>
          <w:sz w:val="20"/>
        </w:rPr>
        <w:t xml:space="preserve">, jenž je základním předmětem </w:t>
      </w:r>
      <w:r w:rsidRPr="00D941DA">
        <w:rPr>
          <w:rFonts w:ascii="Tahoma" w:hAnsi="Tahoma" w:cs="Tahoma"/>
          <w:b/>
          <w:sz w:val="20"/>
        </w:rPr>
        <w:t>smlouvy</w:t>
      </w:r>
      <w:r w:rsidRPr="00D941DA">
        <w:rPr>
          <w:rFonts w:ascii="Tahoma" w:hAnsi="Tahoma" w:cs="Tahoma"/>
          <w:sz w:val="20"/>
        </w:rPr>
        <w:t xml:space="preserve"> </w:t>
      </w:r>
      <w:r w:rsidR="0079407A" w:rsidRPr="00D941DA">
        <w:rPr>
          <w:rFonts w:ascii="Tahoma" w:hAnsi="Tahoma" w:cs="Tahoma"/>
          <w:b/>
          <w:sz w:val="20"/>
        </w:rPr>
        <w:t>o dílo</w:t>
      </w:r>
      <w:r w:rsidR="009335B6" w:rsidRPr="00D941DA">
        <w:rPr>
          <w:rFonts w:ascii="Tahoma" w:hAnsi="Tahoma" w:cs="Tahoma"/>
          <w:b/>
          <w:sz w:val="20"/>
        </w:rPr>
        <w:t xml:space="preserve"> </w:t>
      </w:r>
      <w:r w:rsidR="009335B6" w:rsidRPr="00D941DA">
        <w:rPr>
          <w:rFonts w:ascii="Tahoma" w:hAnsi="Tahoma" w:cs="Tahoma"/>
          <w:sz w:val="20"/>
        </w:rPr>
        <w:t>včetně jejích příloh</w:t>
      </w:r>
      <w:r w:rsidRPr="00D941DA">
        <w:rPr>
          <w:rFonts w:ascii="Tahoma" w:hAnsi="Tahoma" w:cs="Tahoma"/>
          <w:sz w:val="20"/>
        </w:rPr>
        <w:t xml:space="preserve">. </w:t>
      </w:r>
    </w:p>
    <w:p w14:paraId="5885065A" w14:textId="77777777" w:rsidR="00006CC4" w:rsidRPr="00D941DA" w:rsidRDefault="00006CC4" w:rsidP="00006CC4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sz w:val="20"/>
          <w:szCs w:val="20"/>
        </w:rPr>
        <w:t>„</w:t>
      </w:r>
      <w:r w:rsidRPr="00D941DA">
        <w:rPr>
          <w:rFonts w:ascii="Tahoma" w:hAnsi="Tahoma" w:cs="Tahoma"/>
          <w:b/>
          <w:bCs/>
          <w:sz w:val="20"/>
          <w:szCs w:val="20"/>
        </w:rPr>
        <w:t>ostatní incidenty</w:t>
      </w:r>
      <w:r w:rsidRPr="00D941DA">
        <w:rPr>
          <w:rFonts w:ascii="Tahoma" w:hAnsi="Tahoma" w:cs="Tahoma"/>
          <w:sz w:val="20"/>
          <w:szCs w:val="20"/>
        </w:rPr>
        <w:t xml:space="preserve">“ - jsou typy </w:t>
      </w:r>
      <w:r w:rsidRPr="00D941DA">
        <w:rPr>
          <w:rFonts w:ascii="Tahoma" w:hAnsi="Tahoma" w:cs="Tahoma"/>
          <w:b/>
          <w:sz w:val="20"/>
          <w:szCs w:val="20"/>
        </w:rPr>
        <w:t>incidentů</w:t>
      </w:r>
      <w:r w:rsidRPr="00D941DA">
        <w:rPr>
          <w:rFonts w:ascii="Tahoma" w:hAnsi="Tahoma" w:cs="Tahoma"/>
          <w:sz w:val="20"/>
          <w:szCs w:val="20"/>
        </w:rPr>
        <w:t xml:space="preserve">, které nejsou zaviněny </w:t>
      </w:r>
      <w:r w:rsidRPr="00D941DA">
        <w:rPr>
          <w:rFonts w:ascii="Tahoma" w:hAnsi="Tahoma" w:cs="Tahoma"/>
          <w:b/>
          <w:sz w:val="20"/>
          <w:szCs w:val="20"/>
        </w:rPr>
        <w:t>poskytovatelem</w:t>
      </w:r>
      <w:r w:rsidRPr="00D941DA">
        <w:rPr>
          <w:rFonts w:ascii="Tahoma" w:hAnsi="Tahoma" w:cs="Tahoma"/>
          <w:sz w:val="20"/>
          <w:szCs w:val="20"/>
        </w:rPr>
        <w:t xml:space="preserve"> ani </w:t>
      </w:r>
      <w:r w:rsidRPr="00D941DA">
        <w:rPr>
          <w:rFonts w:ascii="Tahoma" w:hAnsi="Tahoma" w:cs="Tahoma"/>
          <w:b/>
          <w:sz w:val="20"/>
          <w:szCs w:val="20"/>
        </w:rPr>
        <w:t>objednatelem</w:t>
      </w:r>
      <w:r w:rsidRPr="00D941DA">
        <w:rPr>
          <w:rFonts w:ascii="Tahoma" w:hAnsi="Tahoma" w:cs="Tahoma"/>
          <w:sz w:val="20"/>
          <w:szCs w:val="20"/>
        </w:rPr>
        <w:t xml:space="preserve">, a vznikají zaviněním třetí osoby či neočekávanou okolností (např. vyšší moc). Pro kategorizaci </w:t>
      </w:r>
      <w:r w:rsidRPr="00D941DA">
        <w:rPr>
          <w:rFonts w:ascii="Tahoma" w:hAnsi="Tahoma" w:cs="Tahoma"/>
          <w:b/>
          <w:sz w:val="20"/>
          <w:szCs w:val="20"/>
        </w:rPr>
        <w:t>ostatních incidentů</w:t>
      </w:r>
      <w:r w:rsidRPr="00D941DA">
        <w:rPr>
          <w:rFonts w:ascii="Tahoma" w:hAnsi="Tahoma" w:cs="Tahoma"/>
          <w:sz w:val="20"/>
          <w:szCs w:val="20"/>
        </w:rPr>
        <w:t xml:space="preserve"> se použijí stejná kritéria, jako u </w:t>
      </w:r>
      <w:r w:rsidRPr="00D941DA">
        <w:rPr>
          <w:rFonts w:ascii="Tahoma" w:hAnsi="Tahoma" w:cs="Tahoma"/>
          <w:b/>
          <w:sz w:val="20"/>
          <w:szCs w:val="20"/>
        </w:rPr>
        <w:t>vad</w:t>
      </w:r>
      <w:r w:rsidRPr="00D941DA">
        <w:rPr>
          <w:rFonts w:ascii="Tahoma" w:hAnsi="Tahoma" w:cs="Tahoma"/>
          <w:sz w:val="20"/>
          <w:szCs w:val="20"/>
        </w:rPr>
        <w:t xml:space="preserve"> (</w:t>
      </w:r>
      <w:r w:rsidRPr="00D941DA">
        <w:rPr>
          <w:rFonts w:ascii="Tahoma" w:hAnsi="Tahoma" w:cs="Tahoma"/>
          <w:b/>
          <w:sz w:val="20"/>
          <w:szCs w:val="20"/>
        </w:rPr>
        <w:t>ostatní incident</w:t>
      </w:r>
      <w:r w:rsidRPr="00D941DA">
        <w:rPr>
          <w:rFonts w:ascii="Tahoma" w:hAnsi="Tahoma" w:cs="Tahoma"/>
          <w:sz w:val="20"/>
          <w:szCs w:val="20"/>
        </w:rPr>
        <w:t xml:space="preserve"> kategorie A, </w:t>
      </w:r>
      <w:r w:rsidRPr="00D941DA">
        <w:rPr>
          <w:rFonts w:ascii="Tahoma" w:hAnsi="Tahoma" w:cs="Tahoma"/>
          <w:b/>
          <w:sz w:val="20"/>
          <w:szCs w:val="20"/>
        </w:rPr>
        <w:t>ostatní incident</w:t>
      </w:r>
      <w:r w:rsidRPr="00D941DA">
        <w:rPr>
          <w:rFonts w:ascii="Tahoma" w:hAnsi="Tahoma" w:cs="Tahoma"/>
          <w:sz w:val="20"/>
          <w:szCs w:val="20"/>
        </w:rPr>
        <w:t xml:space="preserve"> kategorie B, </w:t>
      </w:r>
      <w:r w:rsidRPr="00D941DA">
        <w:rPr>
          <w:rFonts w:ascii="Tahoma" w:hAnsi="Tahoma" w:cs="Tahoma"/>
          <w:b/>
          <w:sz w:val="20"/>
          <w:szCs w:val="20"/>
        </w:rPr>
        <w:t>ostatní incident</w:t>
      </w:r>
      <w:r w:rsidRPr="00D941DA">
        <w:rPr>
          <w:rFonts w:ascii="Tahoma" w:hAnsi="Tahoma" w:cs="Tahoma"/>
          <w:sz w:val="20"/>
          <w:szCs w:val="20"/>
        </w:rPr>
        <w:t xml:space="preserve"> kategorie C).</w:t>
      </w:r>
    </w:p>
    <w:p w14:paraId="0251922D" w14:textId="77777777" w:rsidR="00E712E0" w:rsidRPr="00D941DA" w:rsidRDefault="00EA520E" w:rsidP="00006CC4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bCs/>
          <w:sz w:val="20"/>
        </w:rPr>
        <w:t>„</w:t>
      </w:r>
      <w:r w:rsidRPr="00D941DA">
        <w:rPr>
          <w:rFonts w:ascii="Tahoma" w:hAnsi="Tahoma" w:cs="Tahoma"/>
          <w:b/>
          <w:bCs/>
          <w:sz w:val="20"/>
        </w:rPr>
        <w:t>ostrý provoz</w:t>
      </w:r>
      <w:r w:rsidRPr="00D941DA">
        <w:rPr>
          <w:rFonts w:ascii="Tahoma" w:hAnsi="Tahoma" w:cs="Tahoma"/>
          <w:bCs/>
          <w:sz w:val="20"/>
        </w:rPr>
        <w:t>“</w:t>
      </w:r>
      <w:r w:rsidRPr="00D941DA">
        <w:rPr>
          <w:rFonts w:ascii="Tahoma" w:hAnsi="Tahoma" w:cs="Tahoma"/>
          <w:sz w:val="20"/>
        </w:rPr>
        <w:t xml:space="preserve"> - užívání </w:t>
      </w:r>
      <w:r w:rsidRPr="00D941DA">
        <w:rPr>
          <w:rFonts w:ascii="Tahoma" w:hAnsi="Tahoma" w:cs="Tahoma"/>
          <w:b/>
          <w:sz w:val="20"/>
        </w:rPr>
        <w:t>NIS</w:t>
      </w:r>
      <w:r w:rsidRPr="00D941DA">
        <w:rPr>
          <w:rFonts w:ascii="Tahoma" w:hAnsi="Tahoma" w:cs="Tahoma"/>
          <w:sz w:val="20"/>
        </w:rPr>
        <w:t xml:space="preserve"> </w:t>
      </w:r>
      <w:r w:rsidR="00A23059" w:rsidRPr="00D941DA">
        <w:rPr>
          <w:rFonts w:ascii="Tahoma" w:hAnsi="Tahoma" w:cs="Tahoma"/>
          <w:b/>
          <w:sz w:val="20"/>
        </w:rPr>
        <w:t>koncovými uživateli objednatele</w:t>
      </w:r>
      <w:r w:rsidRPr="00D941DA">
        <w:rPr>
          <w:rFonts w:ascii="Tahoma" w:hAnsi="Tahoma" w:cs="Tahoma"/>
          <w:sz w:val="20"/>
        </w:rPr>
        <w:t xml:space="preserve">, a to na všech pracovištích </w:t>
      </w:r>
      <w:r w:rsidR="00A23059" w:rsidRPr="00D941DA">
        <w:rPr>
          <w:rFonts w:ascii="Tahoma" w:hAnsi="Tahoma" w:cs="Tahoma"/>
          <w:sz w:val="20"/>
        </w:rPr>
        <w:t xml:space="preserve">(včetně IT oddělení </w:t>
      </w:r>
      <w:r w:rsidR="00A23059" w:rsidRPr="00D941DA">
        <w:rPr>
          <w:rFonts w:ascii="Tahoma" w:hAnsi="Tahoma" w:cs="Tahoma"/>
          <w:b/>
          <w:sz w:val="20"/>
        </w:rPr>
        <w:t>objednatele</w:t>
      </w:r>
      <w:r w:rsidR="00A23059" w:rsidRPr="00D941DA">
        <w:rPr>
          <w:rFonts w:ascii="Tahoma" w:hAnsi="Tahoma" w:cs="Tahoma"/>
          <w:sz w:val="20"/>
        </w:rPr>
        <w:t xml:space="preserve">) </w:t>
      </w:r>
      <w:r w:rsidRPr="00D941DA">
        <w:rPr>
          <w:rFonts w:ascii="Tahoma" w:hAnsi="Tahoma" w:cs="Tahoma"/>
          <w:sz w:val="20"/>
        </w:rPr>
        <w:t xml:space="preserve">po </w:t>
      </w:r>
      <w:r w:rsidR="00006CC4" w:rsidRPr="00D941DA">
        <w:rPr>
          <w:rFonts w:ascii="Tahoma" w:hAnsi="Tahoma" w:cs="Tahoma"/>
          <w:sz w:val="20"/>
        </w:rPr>
        <w:t xml:space="preserve">úspěšné realizaci </w:t>
      </w:r>
      <w:r w:rsidR="00006CC4" w:rsidRPr="00D941DA">
        <w:rPr>
          <w:rFonts w:ascii="Tahoma" w:hAnsi="Tahoma" w:cs="Tahoma"/>
          <w:b/>
          <w:sz w:val="20"/>
        </w:rPr>
        <w:t>implementace</w:t>
      </w:r>
      <w:r w:rsidR="00006CC4" w:rsidRPr="00D941DA">
        <w:rPr>
          <w:rFonts w:ascii="Tahoma" w:hAnsi="Tahoma" w:cs="Tahoma"/>
          <w:sz w:val="20"/>
        </w:rPr>
        <w:t xml:space="preserve"> a dalších plnění dle </w:t>
      </w:r>
      <w:r w:rsidR="00006CC4" w:rsidRPr="00D941DA">
        <w:rPr>
          <w:rFonts w:ascii="Tahoma" w:hAnsi="Tahoma" w:cs="Tahoma"/>
          <w:b/>
          <w:sz w:val="20"/>
        </w:rPr>
        <w:t>smlouvy o dílo</w:t>
      </w:r>
      <w:r w:rsidRPr="00D941DA">
        <w:rPr>
          <w:rFonts w:ascii="Tahoma" w:hAnsi="Tahoma" w:cs="Tahoma"/>
          <w:sz w:val="20"/>
        </w:rPr>
        <w:t xml:space="preserve">. </w:t>
      </w:r>
    </w:p>
    <w:p w14:paraId="0E6175E8" w14:textId="77777777" w:rsidR="006F5FDA" w:rsidRPr="00D941DA" w:rsidRDefault="006F5FDA" w:rsidP="006F5FDA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sz w:val="20"/>
          <w:szCs w:val="20"/>
        </w:rPr>
        <w:t>„</w:t>
      </w:r>
      <w:r w:rsidRPr="00D941DA">
        <w:rPr>
          <w:rFonts w:ascii="Tahoma" w:hAnsi="Tahoma" w:cs="Tahoma"/>
          <w:b/>
          <w:bCs/>
          <w:sz w:val="20"/>
          <w:szCs w:val="20"/>
        </w:rPr>
        <w:t>požadavek</w:t>
      </w:r>
      <w:r w:rsidRPr="00D941DA">
        <w:rPr>
          <w:rFonts w:ascii="Tahoma" w:hAnsi="Tahoma" w:cs="Tahoma"/>
          <w:sz w:val="20"/>
          <w:szCs w:val="20"/>
        </w:rPr>
        <w:t xml:space="preserve">“ – návrh </w:t>
      </w:r>
      <w:r w:rsidRPr="00D941DA">
        <w:rPr>
          <w:rFonts w:ascii="Tahoma" w:hAnsi="Tahoma" w:cs="Tahoma"/>
          <w:b/>
          <w:sz w:val="20"/>
          <w:szCs w:val="20"/>
        </w:rPr>
        <w:t>objednatele</w:t>
      </w:r>
      <w:r w:rsidRPr="00D941DA">
        <w:rPr>
          <w:rFonts w:ascii="Tahoma" w:hAnsi="Tahoma" w:cs="Tahoma"/>
          <w:sz w:val="20"/>
          <w:szCs w:val="20"/>
        </w:rPr>
        <w:t xml:space="preserve"> na provedení </w:t>
      </w:r>
      <w:r w:rsidRPr="00D941DA">
        <w:rPr>
          <w:rFonts w:ascii="Tahoma" w:hAnsi="Tahoma" w:cs="Tahoma"/>
          <w:b/>
          <w:sz w:val="20"/>
          <w:szCs w:val="20"/>
        </w:rPr>
        <w:t>customizací</w:t>
      </w:r>
      <w:r w:rsidRPr="00D941DA">
        <w:rPr>
          <w:rFonts w:ascii="Tahoma" w:hAnsi="Tahoma" w:cs="Tahoma"/>
          <w:sz w:val="20"/>
          <w:szCs w:val="20"/>
        </w:rPr>
        <w:t>.</w:t>
      </w:r>
    </w:p>
    <w:p w14:paraId="4BF5098B" w14:textId="77777777" w:rsidR="006F5FDA" w:rsidRPr="00D941DA" w:rsidRDefault="006F5FDA" w:rsidP="006F5FDA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sz w:val="20"/>
          <w:szCs w:val="20"/>
        </w:rPr>
        <w:t>„</w:t>
      </w:r>
      <w:r w:rsidRPr="00D941DA">
        <w:rPr>
          <w:rFonts w:ascii="Tahoma" w:hAnsi="Tahoma" w:cs="Tahoma"/>
          <w:b/>
          <w:bCs/>
          <w:sz w:val="20"/>
          <w:szCs w:val="20"/>
        </w:rPr>
        <w:t xml:space="preserve">response </w:t>
      </w:r>
      <w:proofErr w:type="spellStart"/>
      <w:r w:rsidRPr="00D941DA">
        <w:rPr>
          <w:rFonts w:ascii="Tahoma" w:hAnsi="Tahoma" w:cs="Tahoma"/>
          <w:b/>
          <w:bCs/>
          <w:sz w:val="20"/>
          <w:szCs w:val="20"/>
        </w:rPr>
        <w:t>time</w:t>
      </w:r>
      <w:proofErr w:type="spellEnd"/>
      <w:r w:rsidRPr="00D941DA">
        <w:rPr>
          <w:rFonts w:ascii="Tahoma" w:hAnsi="Tahoma" w:cs="Tahoma"/>
          <w:sz w:val="20"/>
          <w:szCs w:val="20"/>
        </w:rPr>
        <w:t xml:space="preserve">“ – je „doba reakce na </w:t>
      </w:r>
      <w:r w:rsidRPr="00D941DA">
        <w:rPr>
          <w:rFonts w:ascii="Tahoma" w:hAnsi="Tahoma" w:cs="Tahoma"/>
          <w:b/>
          <w:sz w:val="20"/>
          <w:szCs w:val="20"/>
        </w:rPr>
        <w:t>incident</w:t>
      </w:r>
      <w:r w:rsidRPr="00D941DA">
        <w:rPr>
          <w:rFonts w:ascii="Tahoma" w:hAnsi="Tahoma" w:cs="Tahoma"/>
          <w:sz w:val="20"/>
          <w:szCs w:val="20"/>
        </w:rPr>
        <w:t xml:space="preserve"> nebo </w:t>
      </w:r>
      <w:r w:rsidRPr="00D941DA">
        <w:rPr>
          <w:rFonts w:ascii="Tahoma" w:hAnsi="Tahoma" w:cs="Tahoma"/>
          <w:b/>
          <w:sz w:val="20"/>
          <w:szCs w:val="20"/>
        </w:rPr>
        <w:t>požadavek</w:t>
      </w:r>
      <w:r w:rsidRPr="00D941DA">
        <w:rPr>
          <w:rFonts w:ascii="Tahoma" w:hAnsi="Tahoma" w:cs="Tahoma"/>
          <w:sz w:val="20"/>
          <w:szCs w:val="20"/>
        </w:rPr>
        <w:t xml:space="preserve">“ a znamená dobu mezi časem prokazatelného nahlášení </w:t>
      </w:r>
      <w:r w:rsidRPr="00D941DA">
        <w:rPr>
          <w:rFonts w:ascii="Tahoma" w:hAnsi="Tahoma" w:cs="Tahoma"/>
          <w:b/>
          <w:sz w:val="20"/>
          <w:szCs w:val="20"/>
        </w:rPr>
        <w:t>incidentu</w:t>
      </w:r>
      <w:r w:rsidRPr="00D941DA">
        <w:rPr>
          <w:rFonts w:ascii="Tahoma" w:hAnsi="Tahoma" w:cs="Tahoma"/>
          <w:sz w:val="20"/>
          <w:szCs w:val="20"/>
        </w:rPr>
        <w:t xml:space="preserve"> a </w:t>
      </w:r>
      <w:r w:rsidRPr="00D941DA">
        <w:rPr>
          <w:rFonts w:ascii="Tahoma" w:hAnsi="Tahoma" w:cs="Tahoma"/>
          <w:b/>
          <w:sz w:val="20"/>
          <w:szCs w:val="20"/>
        </w:rPr>
        <w:t>požadavku</w:t>
      </w:r>
      <w:r w:rsidRPr="00D941DA">
        <w:rPr>
          <w:rFonts w:ascii="Tahoma" w:hAnsi="Tahoma" w:cs="Tahoma"/>
          <w:sz w:val="20"/>
          <w:szCs w:val="20"/>
        </w:rPr>
        <w:t xml:space="preserve"> ze strany </w:t>
      </w:r>
      <w:r w:rsidRPr="00D941DA">
        <w:rPr>
          <w:rFonts w:ascii="Tahoma" w:hAnsi="Tahoma" w:cs="Tahoma"/>
          <w:b/>
          <w:sz w:val="20"/>
          <w:szCs w:val="20"/>
        </w:rPr>
        <w:t>objednatele</w:t>
      </w:r>
      <w:r w:rsidRPr="00D941DA">
        <w:rPr>
          <w:rFonts w:ascii="Tahoma" w:hAnsi="Tahoma" w:cs="Tahoma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sz w:val="20"/>
          <w:szCs w:val="20"/>
        </w:rPr>
        <w:t>poskytovateli</w:t>
      </w:r>
      <w:r w:rsidRPr="00D941DA">
        <w:rPr>
          <w:rFonts w:ascii="Tahoma" w:hAnsi="Tahoma" w:cs="Tahoma"/>
          <w:sz w:val="20"/>
          <w:szCs w:val="20"/>
        </w:rPr>
        <w:t xml:space="preserve">, a časem prokazatelné reakce </w:t>
      </w:r>
      <w:r w:rsidRPr="00D941DA">
        <w:rPr>
          <w:rFonts w:ascii="Tahoma" w:hAnsi="Tahoma" w:cs="Tahoma"/>
          <w:b/>
          <w:sz w:val="20"/>
          <w:szCs w:val="20"/>
        </w:rPr>
        <w:t>poskytovatele</w:t>
      </w:r>
      <w:r w:rsidRPr="00D941DA">
        <w:rPr>
          <w:rFonts w:ascii="Tahoma" w:hAnsi="Tahoma" w:cs="Tahoma"/>
          <w:sz w:val="20"/>
          <w:szCs w:val="20"/>
        </w:rPr>
        <w:t xml:space="preserve"> na toto oznámení. Reakcí </w:t>
      </w:r>
      <w:r w:rsidRPr="00D941DA">
        <w:rPr>
          <w:rFonts w:ascii="Tahoma" w:hAnsi="Tahoma" w:cs="Tahoma"/>
          <w:b/>
          <w:sz w:val="20"/>
          <w:szCs w:val="20"/>
        </w:rPr>
        <w:t>poskytovatele</w:t>
      </w:r>
      <w:r w:rsidRPr="00D941DA">
        <w:rPr>
          <w:rFonts w:ascii="Tahoma" w:hAnsi="Tahoma" w:cs="Tahoma"/>
          <w:sz w:val="20"/>
          <w:szCs w:val="20"/>
        </w:rPr>
        <w:t xml:space="preserve"> se rozumí kvalifikovaná reakce pracovníkem, který je kompetentní oznámenou událost řešit, nikoliv administrativní reakce (např. automatizované nebo jiné potvrzení přijetí oznámení). Reakce </w:t>
      </w:r>
      <w:r w:rsidRPr="00D941DA">
        <w:rPr>
          <w:rFonts w:ascii="Tahoma" w:hAnsi="Tahoma" w:cs="Tahoma"/>
          <w:b/>
          <w:sz w:val="20"/>
          <w:szCs w:val="20"/>
        </w:rPr>
        <w:t>poskytovatele</w:t>
      </w:r>
      <w:r w:rsidRPr="00D941DA">
        <w:rPr>
          <w:rFonts w:ascii="Tahoma" w:hAnsi="Tahoma" w:cs="Tahoma"/>
          <w:sz w:val="20"/>
          <w:szCs w:val="20"/>
        </w:rPr>
        <w:t xml:space="preserve"> musí obsahovat oznámení o způsobu řešení </w:t>
      </w:r>
      <w:r w:rsidRPr="00D941DA">
        <w:rPr>
          <w:rFonts w:ascii="Tahoma" w:hAnsi="Tahoma" w:cs="Tahoma"/>
          <w:b/>
          <w:sz w:val="20"/>
          <w:szCs w:val="20"/>
        </w:rPr>
        <w:t>incidentu</w:t>
      </w:r>
      <w:r w:rsidRPr="00D941DA">
        <w:rPr>
          <w:rFonts w:ascii="Tahoma" w:hAnsi="Tahoma" w:cs="Tahoma"/>
          <w:sz w:val="20"/>
          <w:szCs w:val="20"/>
        </w:rPr>
        <w:t xml:space="preserve"> nebo </w:t>
      </w:r>
      <w:r w:rsidRPr="00D941DA">
        <w:rPr>
          <w:rFonts w:ascii="Tahoma" w:hAnsi="Tahoma" w:cs="Tahoma"/>
          <w:b/>
          <w:sz w:val="20"/>
          <w:szCs w:val="20"/>
        </w:rPr>
        <w:t>požadavku</w:t>
      </w:r>
      <w:r w:rsidRPr="00D941DA">
        <w:rPr>
          <w:rFonts w:ascii="Tahoma" w:hAnsi="Tahoma" w:cs="Tahoma"/>
          <w:sz w:val="20"/>
          <w:szCs w:val="20"/>
        </w:rPr>
        <w:t xml:space="preserve"> a odhad termínu realizace.</w:t>
      </w:r>
    </w:p>
    <w:p w14:paraId="127BF62F" w14:textId="77777777" w:rsidR="009B2155" w:rsidRPr="00D941DA" w:rsidRDefault="009B2155" w:rsidP="009B2155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sz w:val="20"/>
          <w:szCs w:val="20"/>
        </w:rPr>
        <w:t>„</w:t>
      </w:r>
      <w:r w:rsidRPr="00D941DA">
        <w:rPr>
          <w:rFonts w:ascii="Tahoma" w:hAnsi="Tahoma" w:cs="Tahoma"/>
          <w:b/>
          <w:bCs/>
          <w:sz w:val="20"/>
          <w:szCs w:val="20"/>
        </w:rPr>
        <w:t>SLA</w:t>
      </w:r>
      <w:r w:rsidRPr="00D941DA">
        <w:rPr>
          <w:rFonts w:ascii="Tahoma" w:hAnsi="Tahoma" w:cs="Tahoma"/>
          <w:sz w:val="20"/>
          <w:szCs w:val="20"/>
        </w:rPr>
        <w:t xml:space="preserve">“ – dohoda o úrovni poskytovaných </w:t>
      </w:r>
      <w:r w:rsidRPr="00D941DA">
        <w:rPr>
          <w:rFonts w:ascii="Tahoma" w:hAnsi="Tahoma" w:cs="Tahoma"/>
          <w:b/>
          <w:sz w:val="20"/>
          <w:szCs w:val="20"/>
        </w:rPr>
        <w:t>servisních služeb</w:t>
      </w:r>
      <w:r w:rsidRPr="00D941DA">
        <w:rPr>
          <w:rFonts w:ascii="Tahoma" w:hAnsi="Tahoma" w:cs="Tahoma"/>
          <w:sz w:val="20"/>
          <w:szCs w:val="20"/>
        </w:rPr>
        <w:t xml:space="preserve"> mezi </w:t>
      </w:r>
      <w:r w:rsidRPr="00D941DA">
        <w:rPr>
          <w:rFonts w:ascii="Tahoma" w:hAnsi="Tahoma" w:cs="Tahoma"/>
          <w:b/>
          <w:sz w:val="20"/>
          <w:szCs w:val="20"/>
        </w:rPr>
        <w:t>poskytovatelem</w:t>
      </w:r>
      <w:r w:rsidRPr="00D941DA">
        <w:rPr>
          <w:rFonts w:ascii="Tahoma" w:hAnsi="Tahoma" w:cs="Tahoma"/>
          <w:sz w:val="20"/>
          <w:szCs w:val="20"/>
        </w:rPr>
        <w:t xml:space="preserve"> a </w:t>
      </w:r>
      <w:r w:rsidRPr="00D941DA">
        <w:rPr>
          <w:rFonts w:ascii="Tahoma" w:hAnsi="Tahoma" w:cs="Tahoma"/>
          <w:b/>
          <w:sz w:val="20"/>
          <w:szCs w:val="20"/>
        </w:rPr>
        <w:t xml:space="preserve">objednatelem </w:t>
      </w:r>
      <w:r w:rsidRPr="00D941DA">
        <w:rPr>
          <w:rFonts w:ascii="Tahoma" w:hAnsi="Tahoma" w:cs="Tahoma"/>
          <w:sz w:val="20"/>
          <w:szCs w:val="20"/>
        </w:rPr>
        <w:t xml:space="preserve">(srov. </w:t>
      </w:r>
      <w:r w:rsidRPr="00AD01B2">
        <w:rPr>
          <w:rFonts w:ascii="Tahoma" w:hAnsi="Tahoma" w:cs="Tahoma"/>
          <w:sz w:val="20"/>
          <w:szCs w:val="20"/>
        </w:rPr>
        <w:t xml:space="preserve">článek </w:t>
      </w:r>
      <w:r w:rsidR="008E4062" w:rsidRPr="00AD01B2">
        <w:rPr>
          <w:rFonts w:ascii="Tahoma" w:hAnsi="Tahoma" w:cs="Tahoma"/>
          <w:sz w:val="20"/>
          <w:szCs w:val="20"/>
        </w:rPr>
        <w:t>3</w:t>
      </w:r>
      <w:r w:rsidRPr="00AD01B2">
        <w:rPr>
          <w:rFonts w:ascii="Tahoma" w:hAnsi="Tahoma" w:cs="Tahoma"/>
          <w:sz w:val="20"/>
          <w:szCs w:val="20"/>
        </w:rPr>
        <w:t>.</w:t>
      </w:r>
      <w:r w:rsidRPr="00AD01B2">
        <w:rPr>
          <w:rFonts w:ascii="Tahoma" w:hAnsi="Tahoma" w:cs="Tahoma"/>
          <w:b/>
          <w:sz w:val="20"/>
          <w:szCs w:val="20"/>
        </w:rPr>
        <w:t xml:space="preserve"> smlouvy</w:t>
      </w:r>
      <w:r w:rsidRPr="00D941DA">
        <w:rPr>
          <w:rFonts w:ascii="Tahoma" w:hAnsi="Tahoma" w:cs="Tahoma"/>
          <w:sz w:val="20"/>
          <w:szCs w:val="20"/>
        </w:rPr>
        <w:t xml:space="preserve">), zejména o rozsahu údržby, podpory a rozvoje </w:t>
      </w:r>
      <w:r w:rsidR="00A23059" w:rsidRPr="00D941DA">
        <w:rPr>
          <w:rFonts w:ascii="Tahoma" w:hAnsi="Tahoma" w:cs="Tahoma"/>
          <w:sz w:val="20"/>
          <w:szCs w:val="20"/>
        </w:rPr>
        <w:t xml:space="preserve">celého </w:t>
      </w:r>
      <w:r w:rsidRPr="00D941DA">
        <w:rPr>
          <w:rFonts w:ascii="Tahoma" w:hAnsi="Tahoma" w:cs="Tahoma"/>
          <w:sz w:val="20"/>
          <w:szCs w:val="20"/>
        </w:rPr>
        <w:t xml:space="preserve">informačního systému, způsobu řešení </w:t>
      </w:r>
      <w:r w:rsidRPr="00D941DA">
        <w:rPr>
          <w:rFonts w:ascii="Tahoma" w:hAnsi="Tahoma" w:cs="Tahoma"/>
          <w:b/>
          <w:sz w:val="20"/>
          <w:szCs w:val="20"/>
        </w:rPr>
        <w:t>požadavků</w:t>
      </w:r>
      <w:r w:rsidRPr="00D941DA">
        <w:rPr>
          <w:rFonts w:ascii="Tahoma" w:hAnsi="Tahoma" w:cs="Tahoma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sz w:val="20"/>
          <w:szCs w:val="20"/>
        </w:rPr>
        <w:t>objednatele</w:t>
      </w:r>
      <w:r w:rsidRPr="00D941DA">
        <w:rPr>
          <w:rFonts w:ascii="Tahoma" w:hAnsi="Tahoma" w:cs="Tahoma"/>
          <w:sz w:val="20"/>
          <w:szCs w:val="20"/>
        </w:rPr>
        <w:t xml:space="preserve">, stanovení </w:t>
      </w:r>
      <w:r w:rsidRPr="00D941DA">
        <w:rPr>
          <w:rFonts w:ascii="Tahoma" w:hAnsi="Tahoma" w:cs="Tahoma"/>
          <w:b/>
          <w:sz w:val="20"/>
          <w:szCs w:val="20"/>
        </w:rPr>
        <w:t xml:space="preserve">fix </w:t>
      </w:r>
      <w:proofErr w:type="spellStart"/>
      <w:r w:rsidRPr="00D941DA">
        <w:rPr>
          <w:rFonts w:ascii="Tahoma" w:hAnsi="Tahoma" w:cs="Tahoma"/>
          <w:b/>
          <w:sz w:val="20"/>
          <w:szCs w:val="20"/>
        </w:rPr>
        <w:t>time</w:t>
      </w:r>
      <w:proofErr w:type="spellEnd"/>
      <w:r w:rsidRPr="00D941DA">
        <w:rPr>
          <w:rFonts w:ascii="Tahoma" w:hAnsi="Tahoma" w:cs="Tahoma"/>
          <w:sz w:val="20"/>
          <w:szCs w:val="20"/>
        </w:rPr>
        <w:t xml:space="preserve"> a </w:t>
      </w:r>
      <w:r w:rsidRPr="00D941DA">
        <w:rPr>
          <w:rFonts w:ascii="Tahoma" w:hAnsi="Tahoma" w:cs="Tahoma"/>
          <w:b/>
          <w:sz w:val="20"/>
          <w:szCs w:val="20"/>
        </w:rPr>
        <w:t xml:space="preserve">response </w:t>
      </w:r>
      <w:proofErr w:type="spellStart"/>
      <w:r w:rsidRPr="00D941DA">
        <w:rPr>
          <w:rFonts w:ascii="Tahoma" w:hAnsi="Tahoma" w:cs="Tahoma"/>
          <w:b/>
          <w:sz w:val="20"/>
          <w:szCs w:val="20"/>
        </w:rPr>
        <w:t>time</w:t>
      </w:r>
      <w:proofErr w:type="spellEnd"/>
      <w:r w:rsidRPr="00D941DA">
        <w:rPr>
          <w:rFonts w:ascii="Tahoma" w:hAnsi="Tahoma" w:cs="Tahoma"/>
          <w:sz w:val="20"/>
          <w:szCs w:val="20"/>
        </w:rPr>
        <w:t xml:space="preserve"> a </w:t>
      </w:r>
      <w:r w:rsidRPr="00D941DA">
        <w:rPr>
          <w:rFonts w:ascii="Tahoma" w:hAnsi="Tahoma" w:cs="Tahoma"/>
          <w:b/>
          <w:sz w:val="20"/>
          <w:szCs w:val="20"/>
        </w:rPr>
        <w:t>dostupnosti NIS</w:t>
      </w:r>
      <w:r w:rsidRPr="00D941DA">
        <w:rPr>
          <w:rFonts w:ascii="Tahoma" w:hAnsi="Tahoma" w:cs="Tahoma"/>
          <w:sz w:val="20"/>
          <w:szCs w:val="20"/>
        </w:rPr>
        <w:t>.</w:t>
      </w:r>
    </w:p>
    <w:p w14:paraId="38A03700" w14:textId="77777777" w:rsidR="0090076B" w:rsidRPr="00D941DA" w:rsidRDefault="00E712E0" w:rsidP="0090076B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D941DA">
        <w:rPr>
          <w:rFonts w:ascii="Tahoma" w:hAnsi="Tahoma" w:cs="Tahoma"/>
          <w:bCs/>
          <w:sz w:val="20"/>
          <w:szCs w:val="20"/>
        </w:rPr>
        <w:t>„</w:t>
      </w:r>
      <w:r w:rsidRPr="00D941DA">
        <w:rPr>
          <w:rFonts w:ascii="Tahoma" w:hAnsi="Tahoma" w:cs="Tahoma"/>
          <w:b/>
          <w:bCs/>
          <w:sz w:val="20"/>
          <w:szCs w:val="20"/>
        </w:rPr>
        <w:t xml:space="preserve">smlouva o dílo“ </w:t>
      </w:r>
      <w:r w:rsidRPr="00D941DA">
        <w:rPr>
          <w:rFonts w:ascii="Tahoma" w:hAnsi="Tahoma" w:cs="Tahoma"/>
          <w:sz w:val="20"/>
          <w:szCs w:val="20"/>
        </w:rPr>
        <w:t xml:space="preserve">– </w:t>
      </w:r>
      <w:r w:rsidRPr="00D941DA">
        <w:rPr>
          <w:rFonts w:ascii="Tahoma" w:hAnsi="Tahoma" w:cs="Tahoma"/>
          <w:b/>
          <w:sz w:val="20"/>
          <w:szCs w:val="20"/>
        </w:rPr>
        <w:t>smlouva</w:t>
      </w:r>
      <w:r w:rsidRPr="00D941DA">
        <w:rPr>
          <w:rFonts w:ascii="Tahoma" w:hAnsi="Tahoma" w:cs="Tahoma"/>
          <w:sz w:val="20"/>
          <w:szCs w:val="20"/>
        </w:rPr>
        <w:t xml:space="preserve"> o </w:t>
      </w:r>
      <w:r w:rsidR="00006CC4" w:rsidRPr="00D941DA">
        <w:rPr>
          <w:rFonts w:ascii="Tahoma" w:hAnsi="Tahoma" w:cs="Tahoma"/>
          <w:sz w:val="20"/>
          <w:szCs w:val="20"/>
        </w:rPr>
        <w:t xml:space="preserve">vytvoření, resp. </w:t>
      </w:r>
      <w:r w:rsidR="0090076B" w:rsidRPr="00D941DA">
        <w:rPr>
          <w:rFonts w:ascii="Tahoma" w:hAnsi="Tahoma" w:cs="Tahoma"/>
          <w:sz w:val="20"/>
          <w:szCs w:val="20"/>
        </w:rPr>
        <w:t>rozšíření</w:t>
      </w:r>
      <w:r w:rsidR="00006CC4" w:rsidRPr="00D941DA">
        <w:rPr>
          <w:rFonts w:ascii="Tahoma" w:hAnsi="Tahoma" w:cs="Tahoma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sz w:val="20"/>
          <w:szCs w:val="20"/>
        </w:rPr>
        <w:t>nemocničního informačního systému</w:t>
      </w:r>
      <w:r w:rsidRPr="00D941DA">
        <w:rPr>
          <w:rFonts w:ascii="Tahoma" w:hAnsi="Tahoma" w:cs="Tahoma"/>
          <w:sz w:val="20"/>
          <w:szCs w:val="20"/>
        </w:rPr>
        <w:t xml:space="preserve"> „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 xml:space="preserve">“ včetně souvisejících plnění, jejíž naplnění je předpokladem poskytování </w:t>
      </w:r>
      <w:r w:rsidR="00006CC4" w:rsidRPr="00D941DA">
        <w:rPr>
          <w:rFonts w:ascii="Tahoma" w:hAnsi="Tahoma" w:cs="Tahoma"/>
          <w:b/>
          <w:sz w:val="20"/>
          <w:szCs w:val="20"/>
        </w:rPr>
        <w:t xml:space="preserve">servisních </w:t>
      </w:r>
      <w:r w:rsidRPr="00D941DA">
        <w:rPr>
          <w:rFonts w:ascii="Tahoma" w:hAnsi="Tahoma" w:cs="Tahoma"/>
          <w:b/>
          <w:sz w:val="20"/>
          <w:szCs w:val="20"/>
        </w:rPr>
        <w:t>služeb</w:t>
      </w:r>
      <w:r w:rsidRPr="00D941DA">
        <w:rPr>
          <w:rFonts w:ascii="Tahoma" w:hAnsi="Tahoma" w:cs="Tahoma"/>
          <w:sz w:val="20"/>
          <w:szCs w:val="20"/>
        </w:rPr>
        <w:t xml:space="preserve"> podle této </w:t>
      </w:r>
      <w:r w:rsidRPr="00D941DA">
        <w:rPr>
          <w:rFonts w:ascii="Tahoma" w:hAnsi="Tahoma" w:cs="Tahoma"/>
          <w:b/>
          <w:sz w:val="20"/>
          <w:szCs w:val="20"/>
        </w:rPr>
        <w:t>smlouvy</w:t>
      </w:r>
      <w:r w:rsidRPr="00D941DA">
        <w:rPr>
          <w:rFonts w:ascii="Tahoma" w:hAnsi="Tahoma" w:cs="Tahoma"/>
          <w:sz w:val="20"/>
          <w:szCs w:val="20"/>
        </w:rPr>
        <w:t>.</w:t>
      </w:r>
    </w:p>
    <w:p w14:paraId="756AD13D" w14:textId="77777777" w:rsidR="00EA520E" w:rsidRPr="0090076B" w:rsidRDefault="00EA520E" w:rsidP="0090076B">
      <w:pPr>
        <w:pStyle w:val="Odstavecseseznamem"/>
        <w:numPr>
          <w:ilvl w:val="0"/>
          <w:numId w:val="7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  <w:sz w:val="20"/>
        </w:rPr>
      </w:pPr>
      <w:r w:rsidRPr="0090076B">
        <w:rPr>
          <w:rFonts w:ascii="Tahoma" w:hAnsi="Tahoma" w:cs="Tahoma"/>
          <w:bCs/>
          <w:sz w:val="20"/>
        </w:rPr>
        <w:t>„</w:t>
      </w:r>
      <w:r w:rsidRPr="0090076B">
        <w:rPr>
          <w:rFonts w:ascii="Tahoma" w:hAnsi="Tahoma" w:cs="Tahoma"/>
          <w:b/>
          <w:bCs/>
          <w:sz w:val="20"/>
        </w:rPr>
        <w:t>vada</w:t>
      </w:r>
      <w:r w:rsidRPr="0090076B">
        <w:rPr>
          <w:rFonts w:ascii="Tahoma" w:hAnsi="Tahoma" w:cs="Tahoma"/>
          <w:bCs/>
          <w:sz w:val="20"/>
        </w:rPr>
        <w:t>“</w:t>
      </w:r>
      <w:r w:rsidRPr="0090076B">
        <w:rPr>
          <w:rFonts w:ascii="Tahoma" w:hAnsi="Tahoma" w:cs="Tahoma"/>
          <w:sz w:val="20"/>
        </w:rPr>
        <w:t xml:space="preserve"> </w:t>
      </w:r>
      <w:r w:rsidR="0090076B">
        <w:rPr>
          <w:rFonts w:ascii="Tahoma" w:hAnsi="Tahoma" w:cs="Tahoma"/>
          <w:sz w:val="20"/>
        </w:rPr>
        <w:t>–</w:t>
      </w:r>
      <w:r w:rsidRPr="0090076B">
        <w:rPr>
          <w:rFonts w:ascii="Tahoma" w:hAnsi="Tahoma" w:cs="Tahoma"/>
          <w:sz w:val="20"/>
        </w:rPr>
        <w:t xml:space="preserve"> </w:t>
      </w:r>
      <w:r w:rsidR="0090076B">
        <w:rPr>
          <w:rFonts w:ascii="Tahoma" w:hAnsi="Tahoma" w:cs="Tahoma"/>
          <w:sz w:val="20"/>
        </w:rPr>
        <w:t xml:space="preserve">znamená </w:t>
      </w:r>
      <w:r w:rsidRPr="0090076B">
        <w:rPr>
          <w:rFonts w:ascii="Tahoma" w:hAnsi="Tahoma" w:cs="Tahoma"/>
          <w:sz w:val="20"/>
        </w:rPr>
        <w:t xml:space="preserve">rozpor mezi </w:t>
      </w:r>
      <w:r w:rsidR="0090076B">
        <w:rPr>
          <w:rFonts w:ascii="Tahoma" w:hAnsi="Tahoma" w:cs="Tahoma"/>
          <w:sz w:val="20"/>
        </w:rPr>
        <w:t xml:space="preserve">vlastnostmi </w:t>
      </w:r>
      <w:r w:rsidR="0090076B">
        <w:rPr>
          <w:rFonts w:ascii="Tahoma" w:hAnsi="Tahoma" w:cs="Tahoma"/>
          <w:b/>
          <w:sz w:val="20"/>
        </w:rPr>
        <w:t xml:space="preserve">NIS </w:t>
      </w:r>
      <w:r w:rsidRPr="0090076B">
        <w:rPr>
          <w:rFonts w:ascii="Tahoma" w:hAnsi="Tahoma" w:cs="Tahoma"/>
          <w:sz w:val="20"/>
        </w:rPr>
        <w:t xml:space="preserve">a vlastnostmi požadovanými dle </w:t>
      </w:r>
      <w:r w:rsidRPr="0090076B">
        <w:rPr>
          <w:rFonts w:ascii="Tahoma" w:hAnsi="Tahoma" w:cs="Tahoma"/>
          <w:b/>
          <w:sz w:val="20"/>
        </w:rPr>
        <w:t>smlouvy</w:t>
      </w:r>
      <w:r w:rsidR="0090076B">
        <w:rPr>
          <w:rFonts w:ascii="Tahoma" w:hAnsi="Tahoma" w:cs="Tahoma"/>
          <w:b/>
          <w:sz w:val="20"/>
        </w:rPr>
        <w:t xml:space="preserve"> o dílo</w:t>
      </w:r>
      <w:r w:rsidR="00006CC4">
        <w:rPr>
          <w:rFonts w:ascii="Tahoma" w:hAnsi="Tahoma" w:cs="Tahoma"/>
          <w:sz w:val="20"/>
        </w:rPr>
        <w:t>;</w:t>
      </w:r>
      <w:r w:rsidRPr="0090076B">
        <w:rPr>
          <w:rFonts w:ascii="Tahoma" w:hAnsi="Tahoma" w:cs="Tahoma"/>
          <w:sz w:val="20"/>
        </w:rPr>
        <w:t xml:space="preserve"> </w:t>
      </w:r>
      <w:r w:rsidR="00006CC4">
        <w:rPr>
          <w:rFonts w:ascii="Tahoma" w:hAnsi="Tahoma" w:cs="Tahoma"/>
          <w:b/>
          <w:sz w:val="20"/>
        </w:rPr>
        <w:t>v</w:t>
      </w:r>
      <w:r w:rsidRPr="0090076B">
        <w:rPr>
          <w:rFonts w:ascii="Tahoma" w:hAnsi="Tahoma" w:cs="Tahoma"/>
          <w:b/>
          <w:sz w:val="20"/>
        </w:rPr>
        <w:t>ady</w:t>
      </w:r>
      <w:r w:rsidRPr="0090076B">
        <w:rPr>
          <w:rFonts w:ascii="Tahoma" w:hAnsi="Tahoma" w:cs="Tahoma"/>
          <w:sz w:val="20"/>
        </w:rPr>
        <w:t xml:space="preserve"> se dle závažnosti dělí na kategorie následovně:</w:t>
      </w:r>
    </w:p>
    <w:p w14:paraId="1DEA13FD" w14:textId="77777777" w:rsidR="00EA520E" w:rsidRDefault="00EA520E" w:rsidP="0079407A">
      <w:pPr>
        <w:pStyle w:val="Odstavecseseznamem"/>
        <w:numPr>
          <w:ilvl w:val="0"/>
          <w:numId w:val="3"/>
        </w:numPr>
        <w:spacing w:after="120" w:line="240" w:lineRule="auto"/>
        <w:ind w:left="1418" w:hanging="426"/>
        <w:contextualSpacing w:val="0"/>
        <w:jc w:val="both"/>
        <w:rPr>
          <w:rFonts w:ascii="Tahoma" w:hAnsi="Tahoma" w:cs="Tahoma"/>
          <w:sz w:val="20"/>
        </w:rPr>
      </w:pPr>
      <w:r w:rsidRPr="00AA0509">
        <w:rPr>
          <w:rFonts w:ascii="Tahoma" w:hAnsi="Tahoma" w:cs="Tahoma"/>
          <w:b/>
          <w:sz w:val="20"/>
        </w:rPr>
        <w:lastRenderedPageBreak/>
        <w:t>vada</w:t>
      </w:r>
      <w:r w:rsidRPr="00302709">
        <w:rPr>
          <w:rFonts w:ascii="Tahoma" w:hAnsi="Tahoma" w:cs="Tahoma"/>
          <w:sz w:val="20"/>
        </w:rPr>
        <w:t xml:space="preserve"> </w:t>
      </w:r>
      <w:r w:rsidRPr="0090076B">
        <w:rPr>
          <w:rFonts w:ascii="Tahoma" w:hAnsi="Tahoma" w:cs="Tahoma"/>
          <w:b/>
          <w:sz w:val="20"/>
        </w:rPr>
        <w:t>kategorie A</w:t>
      </w:r>
      <w:r w:rsidRPr="00302709">
        <w:rPr>
          <w:rFonts w:ascii="Tahoma" w:hAnsi="Tahoma" w:cs="Tahoma"/>
          <w:sz w:val="20"/>
        </w:rPr>
        <w:t xml:space="preserve"> (kritická) </w:t>
      </w:r>
      <w:r w:rsidR="0090076B">
        <w:rPr>
          <w:rFonts w:ascii="Tahoma" w:hAnsi="Tahoma" w:cs="Tahoma"/>
          <w:sz w:val="20"/>
        </w:rPr>
        <w:t>–</w:t>
      </w:r>
      <w:r w:rsidRPr="00302709">
        <w:rPr>
          <w:rFonts w:ascii="Tahoma" w:hAnsi="Tahoma" w:cs="Tahoma"/>
          <w:sz w:val="20"/>
        </w:rPr>
        <w:t xml:space="preserve"> </w:t>
      </w:r>
      <w:r w:rsidR="0090076B">
        <w:rPr>
          <w:rFonts w:ascii="Tahoma" w:hAnsi="Tahoma" w:cs="Tahoma"/>
          <w:sz w:val="20"/>
        </w:rPr>
        <w:t xml:space="preserve">vážná </w:t>
      </w:r>
      <w:r w:rsidRPr="0090076B">
        <w:rPr>
          <w:rFonts w:ascii="Tahoma" w:hAnsi="Tahoma" w:cs="Tahoma"/>
          <w:sz w:val="20"/>
        </w:rPr>
        <w:t>vada</w:t>
      </w:r>
      <w:r w:rsidRPr="00302709">
        <w:rPr>
          <w:rFonts w:ascii="Tahoma" w:hAnsi="Tahoma" w:cs="Tahoma"/>
          <w:sz w:val="20"/>
        </w:rPr>
        <w:t xml:space="preserve">, která způsobuje, že </w:t>
      </w:r>
      <w:r w:rsidRPr="008530D4">
        <w:rPr>
          <w:rFonts w:ascii="Tahoma" w:hAnsi="Tahoma" w:cs="Tahoma"/>
          <w:b/>
          <w:sz w:val="20"/>
        </w:rPr>
        <w:t>NIS</w:t>
      </w:r>
      <w:r w:rsidRPr="00302709">
        <w:rPr>
          <w:rFonts w:ascii="Tahoma" w:hAnsi="Tahoma" w:cs="Tahoma"/>
          <w:sz w:val="20"/>
        </w:rPr>
        <w:t xml:space="preserve"> jako celek nebo jeho kritické funkce nejsou pro uživatele dostupné; </w:t>
      </w:r>
    </w:p>
    <w:p w14:paraId="380D8A15" w14:textId="77777777" w:rsidR="00EA520E" w:rsidRDefault="00EA520E" w:rsidP="0079407A">
      <w:pPr>
        <w:pStyle w:val="Odstavecseseznamem"/>
        <w:numPr>
          <w:ilvl w:val="0"/>
          <w:numId w:val="3"/>
        </w:numPr>
        <w:spacing w:after="120" w:line="240" w:lineRule="auto"/>
        <w:ind w:left="1418" w:hanging="426"/>
        <w:contextualSpacing w:val="0"/>
        <w:jc w:val="both"/>
        <w:rPr>
          <w:rFonts w:ascii="Tahoma" w:hAnsi="Tahoma" w:cs="Tahoma"/>
          <w:sz w:val="20"/>
        </w:rPr>
      </w:pPr>
      <w:r w:rsidRPr="00AA0509">
        <w:rPr>
          <w:rFonts w:ascii="Tahoma" w:hAnsi="Tahoma" w:cs="Tahoma"/>
          <w:b/>
          <w:sz w:val="20"/>
        </w:rPr>
        <w:t>vada</w:t>
      </w:r>
      <w:r w:rsidRPr="00302709">
        <w:rPr>
          <w:rFonts w:ascii="Tahoma" w:hAnsi="Tahoma" w:cs="Tahoma"/>
          <w:sz w:val="20"/>
        </w:rPr>
        <w:t xml:space="preserve"> </w:t>
      </w:r>
      <w:r w:rsidRPr="0090076B">
        <w:rPr>
          <w:rFonts w:ascii="Tahoma" w:hAnsi="Tahoma" w:cs="Tahoma"/>
          <w:b/>
          <w:sz w:val="20"/>
        </w:rPr>
        <w:t>kategorie B</w:t>
      </w:r>
      <w:r w:rsidRPr="00302709">
        <w:rPr>
          <w:rFonts w:ascii="Tahoma" w:hAnsi="Tahoma" w:cs="Tahoma"/>
          <w:sz w:val="20"/>
        </w:rPr>
        <w:t xml:space="preserve"> (vážná) - </w:t>
      </w:r>
      <w:r w:rsidRPr="00AA0509">
        <w:rPr>
          <w:rFonts w:ascii="Tahoma" w:hAnsi="Tahoma" w:cs="Tahoma"/>
          <w:b/>
          <w:sz w:val="20"/>
        </w:rPr>
        <w:t>vada</w:t>
      </w:r>
      <w:r w:rsidRPr="00302709">
        <w:rPr>
          <w:rFonts w:ascii="Tahoma" w:hAnsi="Tahoma" w:cs="Tahoma"/>
          <w:sz w:val="20"/>
        </w:rPr>
        <w:t xml:space="preserve">, která podstatně omezuje provoz </w:t>
      </w:r>
      <w:r w:rsidRPr="008530D4">
        <w:rPr>
          <w:rFonts w:ascii="Tahoma" w:hAnsi="Tahoma" w:cs="Tahoma"/>
          <w:b/>
          <w:sz w:val="20"/>
        </w:rPr>
        <w:t>NIS</w:t>
      </w:r>
      <w:r w:rsidRPr="00302709">
        <w:rPr>
          <w:rFonts w:ascii="Tahoma" w:hAnsi="Tahoma" w:cs="Tahoma"/>
          <w:sz w:val="20"/>
        </w:rPr>
        <w:t xml:space="preserve">, avšak nemá tak závažné důsledky jako </w:t>
      </w:r>
      <w:r w:rsidRPr="00AA0509">
        <w:rPr>
          <w:rFonts w:ascii="Tahoma" w:hAnsi="Tahoma" w:cs="Tahoma"/>
          <w:b/>
          <w:sz w:val="20"/>
        </w:rPr>
        <w:t>vada</w:t>
      </w:r>
      <w:r w:rsidRPr="00302709">
        <w:rPr>
          <w:rFonts w:ascii="Tahoma" w:hAnsi="Tahoma" w:cs="Tahoma"/>
          <w:sz w:val="20"/>
        </w:rPr>
        <w:t xml:space="preserve"> kategorie A, např. </w:t>
      </w:r>
      <w:r w:rsidRPr="00AA0509">
        <w:rPr>
          <w:rFonts w:ascii="Tahoma" w:hAnsi="Tahoma" w:cs="Tahoma"/>
          <w:b/>
          <w:sz w:val="20"/>
        </w:rPr>
        <w:t>vada</w:t>
      </w:r>
      <w:r w:rsidRPr="00302709">
        <w:rPr>
          <w:rFonts w:ascii="Tahoma" w:hAnsi="Tahoma" w:cs="Tahoma"/>
          <w:sz w:val="20"/>
        </w:rPr>
        <w:t xml:space="preserve"> která způsobuje významné omezení provozu </w:t>
      </w:r>
      <w:r w:rsidRPr="008530D4">
        <w:rPr>
          <w:rFonts w:ascii="Tahoma" w:hAnsi="Tahoma" w:cs="Tahoma"/>
          <w:b/>
          <w:sz w:val="20"/>
        </w:rPr>
        <w:t>NIS</w:t>
      </w:r>
      <w:r w:rsidR="0090076B">
        <w:rPr>
          <w:rFonts w:ascii="Tahoma" w:hAnsi="Tahoma" w:cs="Tahoma"/>
          <w:sz w:val="20"/>
        </w:rPr>
        <w:t xml:space="preserve"> nebo nedostupnost jen některé funkcionality </w:t>
      </w:r>
      <w:r w:rsidR="0090076B" w:rsidRPr="0090076B">
        <w:rPr>
          <w:rFonts w:ascii="Tahoma" w:hAnsi="Tahoma" w:cs="Tahoma"/>
          <w:b/>
          <w:sz w:val="20"/>
        </w:rPr>
        <w:t>NIS</w:t>
      </w:r>
      <w:r w:rsidR="0090076B">
        <w:rPr>
          <w:rFonts w:ascii="Tahoma" w:hAnsi="Tahoma" w:cs="Tahoma"/>
          <w:sz w:val="20"/>
        </w:rPr>
        <w:t xml:space="preserve">, kterou lze nahraditi jinou (pracnější) funkcionalitou; </w:t>
      </w:r>
      <w:r w:rsidRPr="008530D4">
        <w:rPr>
          <w:rFonts w:ascii="Tahoma" w:hAnsi="Tahoma" w:cs="Tahoma"/>
          <w:b/>
          <w:sz w:val="20"/>
        </w:rPr>
        <w:t>NIS</w:t>
      </w:r>
      <w:r w:rsidRPr="00302709">
        <w:rPr>
          <w:rFonts w:ascii="Tahoma" w:hAnsi="Tahoma" w:cs="Tahoma"/>
          <w:sz w:val="20"/>
        </w:rPr>
        <w:t xml:space="preserve"> jako celek je </w:t>
      </w:r>
      <w:r w:rsidR="0090076B">
        <w:rPr>
          <w:rFonts w:ascii="Tahoma" w:hAnsi="Tahoma" w:cs="Tahoma"/>
          <w:sz w:val="20"/>
        </w:rPr>
        <w:t xml:space="preserve">nicméně </w:t>
      </w:r>
      <w:r w:rsidRPr="00302709">
        <w:rPr>
          <w:rFonts w:ascii="Tahoma" w:hAnsi="Tahoma" w:cs="Tahoma"/>
          <w:sz w:val="20"/>
        </w:rPr>
        <w:t xml:space="preserve">v provozu; </w:t>
      </w:r>
      <w:r w:rsidR="0090076B">
        <w:rPr>
          <w:rFonts w:ascii="Tahoma" w:hAnsi="Tahoma" w:cs="Tahoma"/>
          <w:sz w:val="20"/>
        </w:rPr>
        <w:t xml:space="preserve">některé </w:t>
      </w:r>
      <w:r w:rsidRPr="00302709">
        <w:rPr>
          <w:rFonts w:ascii="Tahoma" w:hAnsi="Tahoma" w:cs="Tahoma"/>
          <w:sz w:val="20"/>
        </w:rPr>
        <w:t xml:space="preserve">funkce </w:t>
      </w:r>
      <w:r w:rsidRPr="008530D4">
        <w:rPr>
          <w:rFonts w:ascii="Tahoma" w:hAnsi="Tahoma" w:cs="Tahoma"/>
          <w:b/>
          <w:sz w:val="20"/>
        </w:rPr>
        <w:t>NIS</w:t>
      </w:r>
      <w:r w:rsidRPr="00302709">
        <w:rPr>
          <w:rFonts w:ascii="Tahoma" w:hAnsi="Tahoma" w:cs="Tahoma"/>
          <w:sz w:val="20"/>
        </w:rPr>
        <w:t xml:space="preserve"> jsou pro uživatele významně omezeny, ale jsou dostupné a použitelné; </w:t>
      </w:r>
    </w:p>
    <w:p w14:paraId="7A7711CE" w14:textId="77777777" w:rsidR="0090076B" w:rsidRPr="0090076B" w:rsidRDefault="00EA520E" w:rsidP="0090076B">
      <w:pPr>
        <w:pStyle w:val="Odstavecseseznamem"/>
        <w:numPr>
          <w:ilvl w:val="0"/>
          <w:numId w:val="3"/>
        </w:numPr>
        <w:spacing w:after="120" w:line="240" w:lineRule="auto"/>
        <w:ind w:left="1418" w:hanging="426"/>
        <w:contextualSpacing w:val="0"/>
        <w:jc w:val="both"/>
        <w:rPr>
          <w:rFonts w:ascii="Tahoma" w:hAnsi="Tahoma" w:cs="Tahoma"/>
          <w:sz w:val="20"/>
        </w:rPr>
      </w:pPr>
      <w:r w:rsidRPr="00AA0509">
        <w:rPr>
          <w:rFonts w:ascii="Tahoma" w:hAnsi="Tahoma" w:cs="Tahoma"/>
          <w:b/>
          <w:sz w:val="20"/>
        </w:rPr>
        <w:t>vada</w:t>
      </w:r>
      <w:r w:rsidRPr="00302709">
        <w:rPr>
          <w:rFonts w:ascii="Tahoma" w:hAnsi="Tahoma" w:cs="Tahoma"/>
          <w:sz w:val="20"/>
        </w:rPr>
        <w:t xml:space="preserve"> </w:t>
      </w:r>
      <w:r w:rsidRPr="0090076B">
        <w:rPr>
          <w:rFonts w:ascii="Tahoma" w:hAnsi="Tahoma" w:cs="Tahoma"/>
          <w:b/>
          <w:sz w:val="20"/>
        </w:rPr>
        <w:t>kategorie C</w:t>
      </w:r>
      <w:r w:rsidRPr="00302709">
        <w:rPr>
          <w:rFonts w:ascii="Tahoma" w:hAnsi="Tahoma" w:cs="Tahoma"/>
          <w:sz w:val="20"/>
        </w:rPr>
        <w:t xml:space="preserve"> (</w:t>
      </w:r>
      <w:r w:rsidR="0090076B">
        <w:rPr>
          <w:rFonts w:ascii="Tahoma" w:hAnsi="Tahoma" w:cs="Tahoma"/>
          <w:sz w:val="20"/>
        </w:rPr>
        <w:t>nezávažná</w:t>
      </w:r>
      <w:r w:rsidRPr="00302709">
        <w:rPr>
          <w:rFonts w:ascii="Tahoma" w:hAnsi="Tahoma" w:cs="Tahoma"/>
          <w:sz w:val="20"/>
        </w:rPr>
        <w:t xml:space="preserve">) </w:t>
      </w:r>
      <w:r w:rsidR="0090076B">
        <w:rPr>
          <w:rFonts w:ascii="Tahoma" w:hAnsi="Tahoma" w:cs="Tahoma"/>
          <w:sz w:val="20"/>
        </w:rPr>
        <w:t>–</w:t>
      </w:r>
      <w:r w:rsidRPr="00302709">
        <w:rPr>
          <w:rFonts w:ascii="Tahoma" w:hAnsi="Tahoma" w:cs="Tahoma"/>
          <w:sz w:val="20"/>
        </w:rPr>
        <w:t xml:space="preserve"> </w:t>
      </w:r>
      <w:r w:rsidR="0090076B" w:rsidRPr="0090076B">
        <w:rPr>
          <w:rFonts w:ascii="Tahoma" w:hAnsi="Tahoma" w:cs="Tahoma"/>
          <w:b/>
          <w:sz w:val="20"/>
        </w:rPr>
        <w:t>vada</w:t>
      </w:r>
      <w:r w:rsidR="0090076B">
        <w:rPr>
          <w:rFonts w:ascii="Tahoma" w:hAnsi="Tahoma" w:cs="Tahoma"/>
          <w:sz w:val="20"/>
        </w:rPr>
        <w:t xml:space="preserve"> znamenající </w:t>
      </w:r>
      <w:r>
        <w:rPr>
          <w:rFonts w:ascii="Tahoma" w:hAnsi="Tahoma" w:cs="Tahoma"/>
          <w:sz w:val="20"/>
        </w:rPr>
        <w:t>š</w:t>
      </w:r>
      <w:r w:rsidRPr="00302709">
        <w:rPr>
          <w:rFonts w:ascii="Tahoma" w:hAnsi="Tahoma" w:cs="Tahoma"/>
          <w:sz w:val="20"/>
        </w:rPr>
        <w:t>patn</w:t>
      </w:r>
      <w:r w:rsidR="0090076B">
        <w:rPr>
          <w:rFonts w:ascii="Tahoma" w:hAnsi="Tahoma" w:cs="Tahoma"/>
          <w:sz w:val="20"/>
        </w:rPr>
        <w:t xml:space="preserve">ou </w:t>
      </w:r>
      <w:r w:rsidRPr="00302709">
        <w:rPr>
          <w:rFonts w:ascii="Tahoma" w:hAnsi="Tahoma" w:cs="Tahoma"/>
          <w:sz w:val="20"/>
        </w:rPr>
        <w:t xml:space="preserve">funkčnost či dočasné znepřístupnění některé jednotlivé funkce </w:t>
      </w:r>
      <w:r w:rsidRPr="008530D4">
        <w:rPr>
          <w:rFonts w:ascii="Tahoma" w:hAnsi="Tahoma" w:cs="Tahoma"/>
          <w:b/>
          <w:sz w:val="20"/>
        </w:rPr>
        <w:t>NIS</w:t>
      </w:r>
      <w:r w:rsidRPr="00302709">
        <w:rPr>
          <w:rFonts w:ascii="Tahoma" w:hAnsi="Tahoma" w:cs="Tahoma"/>
          <w:sz w:val="20"/>
        </w:rPr>
        <w:t>, přičemž ostatní funkce</w:t>
      </w:r>
      <w:r w:rsidRPr="008530D4">
        <w:rPr>
          <w:rFonts w:ascii="Tahoma" w:hAnsi="Tahoma" w:cs="Tahoma"/>
          <w:b/>
          <w:sz w:val="20"/>
        </w:rPr>
        <w:t xml:space="preserve"> NIS</w:t>
      </w:r>
      <w:r w:rsidRPr="00302709">
        <w:rPr>
          <w:rFonts w:ascii="Tahoma" w:hAnsi="Tahoma" w:cs="Tahoma"/>
          <w:sz w:val="20"/>
        </w:rPr>
        <w:t xml:space="preserve"> jsou zachovány a můžou být používány</w:t>
      </w:r>
      <w:r w:rsidR="0090076B">
        <w:rPr>
          <w:rFonts w:ascii="Tahoma" w:hAnsi="Tahoma" w:cs="Tahoma"/>
          <w:sz w:val="20"/>
        </w:rPr>
        <w:t xml:space="preserve">; tato </w:t>
      </w:r>
      <w:r w:rsidR="0090076B" w:rsidRPr="0090076B">
        <w:rPr>
          <w:rFonts w:ascii="Tahoma" w:hAnsi="Tahoma" w:cs="Tahoma"/>
          <w:b/>
          <w:sz w:val="20"/>
        </w:rPr>
        <w:t>vada</w:t>
      </w:r>
      <w:r w:rsidR="0090076B">
        <w:rPr>
          <w:rFonts w:ascii="Tahoma" w:hAnsi="Tahoma" w:cs="Tahoma"/>
          <w:sz w:val="20"/>
        </w:rPr>
        <w:t xml:space="preserve"> </w:t>
      </w:r>
      <w:r w:rsidR="0090076B" w:rsidRPr="0090076B">
        <w:rPr>
          <w:rFonts w:ascii="Tahoma" w:hAnsi="Tahoma" w:cs="Tahoma"/>
          <w:sz w:val="20"/>
        </w:rPr>
        <w:t xml:space="preserve">nemá žádný nebo minimální dopad na provoz </w:t>
      </w:r>
      <w:r w:rsidR="0090076B" w:rsidRPr="0090076B">
        <w:rPr>
          <w:rFonts w:ascii="Tahoma" w:hAnsi="Tahoma" w:cs="Tahoma"/>
          <w:b/>
          <w:sz w:val="20"/>
        </w:rPr>
        <w:t>NIS</w:t>
      </w:r>
      <w:r w:rsidR="0090076B" w:rsidRPr="0090076B">
        <w:rPr>
          <w:rFonts w:ascii="Arial" w:hAnsi="Arial" w:cs="Arial"/>
          <w:color w:val="0070C0"/>
        </w:rPr>
        <w:t xml:space="preserve">. </w:t>
      </w:r>
    </w:p>
    <w:p w14:paraId="44F3054B" w14:textId="77777777" w:rsidR="00205996" w:rsidRDefault="00205996" w:rsidP="00205996">
      <w:pPr>
        <w:pStyle w:val="Nadpis1"/>
        <w:spacing w:before="0" w:after="120"/>
        <w:ind w:left="567" w:firstLine="0"/>
        <w:rPr>
          <w:rFonts w:ascii="Tahoma" w:eastAsia="Calibri" w:hAnsi="Tahoma" w:cs="Tahoma"/>
          <w:i w:val="0"/>
        </w:rPr>
      </w:pPr>
    </w:p>
    <w:p w14:paraId="3A1EF905" w14:textId="77777777" w:rsidR="00205996" w:rsidRPr="00205996" w:rsidRDefault="00205996" w:rsidP="00205996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r w:rsidRPr="00205996">
        <w:rPr>
          <w:rFonts w:ascii="Tahoma" w:eastAsia="Calibri" w:hAnsi="Tahoma" w:cs="Tahoma"/>
          <w:i w:val="0"/>
        </w:rPr>
        <w:t>ÚČEL SMLOUVY</w:t>
      </w:r>
    </w:p>
    <w:p w14:paraId="51440870" w14:textId="77777777" w:rsidR="00205996" w:rsidRPr="00D941DA" w:rsidRDefault="00205996" w:rsidP="00205996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P</w:t>
      </w:r>
      <w:r w:rsidRPr="00633547">
        <w:rPr>
          <w:rFonts w:ascii="Tahoma" w:hAnsi="Tahoma" w:cs="Tahoma"/>
          <w:b/>
          <w:color w:val="000000"/>
          <w:sz w:val="20"/>
          <w:szCs w:val="20"/>
        </w:rPr>
        <w:t>oskytovatel</w:t>
      </w:r>
      <w:r w:rsidRPr="00C448D0">
        <w:rPr>
          <w:rFonts w:ascii="Tahoma" w:hAnsi="Tahoma" w:cs="Tahoma"/>
          <w:color w:val="000000"/>
          <w:sz w:val="20"/>
          <w:szCs w:val="20"/>
        </w:rPr>
        <w:t xml:space="preserve"> provedl na základě </w:t>
      </w:r>
      <w:r w:rsidRPr="00C17863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C448D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05996">
        <w:rPr>
          <w:rFonts w:ascii="Tahoma" w:hAnsi="Tahoma" w:cs="Tahoma"/>
          <w:b/>
          <w:color w:val="000000"/>
          <w:sz w:val="20"/>
          <w:szCs w:val="20"/>
        </w:rPr>
        <w:t>o dílo</w:t>
      </w:r>
      <w:r w:rsidRPr="00C448D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dodání a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implementaci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NIS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, přičemž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smlouva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o dílo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a související dokumentace obsahuje přesnou specifikaci vlastností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NIS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a jeho jednotlivých funkcionalit.</w:t>
      </w:r>
    </w:p>
    <w:p w14:paraId="3A047F70" w14:textId="77777777" w:rsidR="00205996" w:rsidRPr="00D941DA" w:rsidRDefault="00205996" w:rsidP="00205996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r w:rsidRPr="00D941DA">
        <w:rPr>
          <w:rFonts w:ascii="Tahoma" w:hAnsi="Tahoma" w:cs="Tahoma"/>
          <w:color w:val="000000"/>
          <w:sz w:val="20"/>
          <w:szCs w:val="20"/>
        </w:rPr>
        <w:t xml:space="preserve">Účelem této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je zajištění bezporuchového chodu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NIS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, který svými funkcemi naváže na stávající řešení a rozšíří podporu pro optimální provoz zdravotnického zařízení zejména o vedení pacientské dokumentace v čistě elektronické podobě a o úsporná opatření v oblasti léků a dalšího zdravotnického materiálu a zajištění dalších služeb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objednatele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, jeho údržba a přizpůsobování měnícímu se stavu techniky a stanovení úrovně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 xml:space="preserve">servisních služeb </w:t>
      </w:r>
      <w:r w:rsidRPr="00D941DA">
        <w:rPr>
          <w:rFonts w:ascii="Tahoma" w:hAnsi="Tahoma" w:cs="Tahoma"/>
          <w:color w:val="000000"/>
          <w:sz w:val="20"/>
          <w:szCs w:val="20"/>
        </w:rPr>
        <w:t>(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SLA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), na základě které bude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poskytovatel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poskytovat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servisní služby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dle této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D941DA">
        <w:rPr>
          <w:rFonts w:ascii="Tahoma" w:hAnsi="Tahoma" w:cs="Tahoma"/>
          <w:color w:val="000000"/>
          <w:sz w:val="20"/>
          <w:szCs w:val="20"/>
        </w:rPr>
        <w:t>.</w:t>
      </w:r>
    </w:p>
    <w:p w14:paraId="5999C1DB" w14:textId="77777777" w:rsidR="00205996" w:rsidRPr="00205996" w:rsidRDefault="00205996" w:rsidP="00205996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r w:rsidRPr="00D941DA">
        <w:rPr>
          <w:rFonts w:ascii="Tahoma" w:hAnsi="Tahoma" w:cs="Tahoma"/>
          <w:color w:val="000000"/>
          <w:sz w:val="20"/>
          <w:szCs w:val="20"/>
        </w:rPr>
        <w:t xml:space="preserve">Bezporuchový chod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NIS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je pro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objednatele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nezbytný pro zajištění předpokladů pro výkon činnosti a řádné fungování procesů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objednatele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. Tomu odpovídá i významná investice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objednatele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do jeho dodání a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implementace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dle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o dílo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a d</w:t>
      </w:r>
      <w:r w:rsidRPr="00205996">
        <w:rPr>
          <w:rFonts w:ascii="Tahoma" w:hAnsi="Tahoma" w:cs="Tahoma"/>
          <w:color w:val="000000"/>
          <w:sz w:val="20"/>
          <w:szCs w:val="20"/>
        </w:rPr>
        <w:t xml:space="preserve">o zajištění vysoké kvality </w:t>
      </w:r>
      <w:r w:rsidRPr="00205996">
        <w:rPr>
          <w:rFonts w:ascii="Tahoma" w:hAnsi="Tahoma" w:cs="Tahoma"/>
          <w:b/>
          <w:color w:val="000000"/>
          <w:sz w:val="20"/>
          <w:szCs w:val="20"/>
        </w:rPr>
        <w:t>servisních služeb</w:t>
      </w:r>
      <w:r w:rsidRPr="00205996">
        <w:rPr>
          <w:rFonts w:ascii="Tahoma" w:hAnsi="Tahoma" w:cs="Tahoma"/>
          <w:color w:val="000000"/>
          <w:sz w:val="20"/>
          <w:szCs w:val="20"/>
        </w:rPr>
        <w:t>.</w:t>
      </w:r>
    </w:p>
    <w:p w14:paraId="7AAEC40C" w14:textId="77777777" w:rsidR="0003258B" w:rsidRDefault="0003258B" w:rsidP="0003258B">
      <w:pPr>
        <w:spacing w:after="120" w:line="240" w:lineRule="auto"/>
        <w:jc w:val="both"/>
        <w:rPr>
          <w:rFonts w:ascii="Tahoma" w:hAnsi="Tahoma" w:cs="Tahoma"/>
          <w:b/>
          <w:sz w:val="20"/>
        </w:rPr>
      </w:pPr>
    </w:p>
    <w:p w14:paraId="1DA40A3B" w14:textId="77777777" w:rsidR="0003258B" w:rsidRPr="008A38B8" w:rsidRDefault="0003258B" w:rsidP="0003258B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</w:rPr>
      </w:pPr>
      <w:bookmarkStart w:id="1" w:name="_Toc155772131"/>
      <w:r w:rsidRPr="008A38B8">
        <w:rPr>
          <w:rFonts w:ascii="Tahoma" w:eastAsia="Calibri" w:hAnsi="Tahoma" w:cs="Tahoma"/>
          <w:i w:val="0"/>
        </w:rPr>
        <w:t>ZÁKLADNÍ USTANOVENÍ</w:t>
      </w:r>
      <w:bookmarkEnd w:id="1"/>
      <w:r w:rsidRPr="008A38B8">
        <w:rPr>
          <w:rFonts w:ascii="Tahoma" w:eastAsia="Calibri" w:hAnsi="Tahoma" w:cs="Tahoma"/>
          <w:i w:val="0"/>
        </w:rPr>
        <w:t xml:space="preserve"> </w:t>
      </w:r>
    </w:p>
    <w:p w14:paraId="3929354D" w14:textId="77777777" w:rsidR="00EB1CE8" w:rsidRDefault="0003258B" w:rsidP="00EB1CE8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r w:rsidRPr="0003258B">
        <w:rPr>
          <w:rFonts w:ascii="Tahoma" w:hAnsi="Tahoma" w:cs="Tahoma"/>
          <w:color w:val="000000"/>
          <w:sz w:val="20"/>
          <w:szCs w:val="20"/>
        </w:rPr>
        <w:t xml:space="preserve">Předmětem této </w:t>
      </w:r>
      <w:r w:rsidRPr="0003258B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03258B">
        <w:rPr>
          <w:rFonts w:ascii="Tahoma" w:hAnsi="Tahoma" w:cs="Tahoma"/>
          <w:color w:val="000000"/>
          <w:sz w:val="20"/>
          <w:szCs w:val="20"/>
        </w:rPr>
        <w:t xml:space="preserve"> je závazek </w:t>
      </w:r>
      <w:r w:rsidRPr="0003258B">
        <w:rPr>
          <w:rFonts w:ascii="Tahoma" w:hAnsi="Tahoma" w:cs="Tahoma"/>
          <w:b/>
          <w:color w:val="000000"/>
          <w:sz w:val="20"/>
          <w:szCs w:val="20"/>
        </w:rPr>
        <w:t>poskytovatele</w:t>
      </w:r>
      <w:r w:rsidRPr="0003258B">
        <w:rPr>
          <w:rFonts w:ascii="Tahoma" w:hAnsi="Tahoma" w:cs="Tahoma"/>
          <w:color w:val="000000"/>
          <w:sz w:val="20"/>
          <w:szCs w:val="20"/>
        </w:rPr>
        <w:t xml:space="preserve"> poskytovat </w:t>
      </w:r>
      <w:r w:rsidRPr="0003258B">
        <w:rPr>
          <w:rFonts w:ascii="Tahoma" w:hAnsi="Tahoma" w:cs="Tahoma"/>
          <w:b/>
          <w:color w:val="000000"/>
          <w:sz w:val="20"/>
          <w:szCs w:val="20"/>
        </w:rPr>
        <w:t>objednateli</w:t>
      </w:r>
      <w:r w:rsidRPr="0003258B">
        <w:rPr>
          <w:rFonts w:ascii="Tahoma" w:hAnsi="Tahoma" w:cs="Tahoma"/>
          <w:color w:val="000000"/>
          <w:sz w:val="20"/>
          <w:szCs w:val="20"/>
        </w:rPr>
        <w:t xml:space="preserve"> následující </w:t>
      </w:r>
      <w:r w:rsidRPr="0003258B">
        <w:rPr>
          <w:rFonts w:ascii="Tahoma" w:hAnsi="Tahoma" w:cs="Tahoma"/>
          <w:b/>
          <w:color w:val="000000"/>
          <w:sz w:val="20"/>
          <w:szCs w:val="20"/>
        </w:rPr>
        <w:t>servisní služby</w:t>
      </w:r>
      <w:r w:rsidRPr="0003258B">
        <w:rPr>
          <w:rFonts w:ascii="Tahoma" w:hAnsi="Tahoma" w:cs="Tahoma"/>
          <w:color w:val="000000"/>
          <w:sz w:val="20"/>
          <w:szCs w:val="20"/>
        </w:rPr>
        <w:t>:</w:t>
      </w:r>
    </w:p>
    <w:p w14:paraId="7CEEA9D4" w14:textId="77777777" w:rsidR="00EB1CE8" w:rsidRDefault="0003258B" w:rsidP="00EB1CE8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color w:val="000000"/>
          <w:sz w:val="20"/>
          <w:szCs w:val="20"/>
        </w:rPr>
      </w:pPr>
      <w:r w:rsidRPr="00EB1CE8">
        <w:rPr>
          <w:rFonts w:ascii="Tahoma" w:hAnsi="Tahoma" w:cs="Tahoma"/>
          <w:b/>
          <w:bCs/>
          <w:color w:val="000000"/>
          <w:sz w:val="20"/>
          <w:szCs w:val="20"/>
        </w:rPr>
        <w:t xml:space="preserve">Základní údržba </w:t>
      </w:r>
      <w:r w:rsidRPr="006F5FDA">
        <w:rPr>
          <w:rFonts w:ascii="Tahoma" w:hAnsi="Tahoma" w:cs="Tahoma"/>
          <w:b/>
          <w:bCs/>
          <w:sz w:val="20"/>
          <w:szCs w:val="20"/>
        </w:rPr>
        <w:t xml:space="preserve">NIS </w:t>
      </w:r>
      <w:r w:rsidRPr="006F5FDA">
        <w:rPr>
          <w:rFonts w:ascii="Tahoma" w:hAnsi="Tahoma" w:cs="Tahoma"/>
          <w:sz w:val="20"/>
          <w:szCs w:val="20"/>
        </w:rPr>
        <w:t xml:space="preserve">(8 hodin denně, v pracovní </w:t>
      </w:r>
      <w:r w:rsidRPr="00EB1CE8">
        <w:rPr>
          <w:rFonts w:ascii="Tahoma" w:hAnsi="Tahoma" w:cs="Tahoma"/>
          <w:color w:val="000000"/>
          <w:sz w:val="20"/>
          <w:szCs w:val="20"/>
        </w:rPr>
        <w:t>dny v týdnu), kterou se rozumí</w:t>
      </w:r>
      <w:r w:rsidR="00EB1CE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B1CE8">
        <w:rPr>
          <w:rFonts w:ascii="Tahoma" w:hAnsi="Tahoma" w:cs="Tahoma"/>
          <w:color w:val="000000"/>
          <w:sz w:val="20"/>
          <w:szCs w:val="20"/>
        </w:rPr>
        <w:t>zejména:</w:t>
      </w:r>
    </w:p>
    <w:p w14:paraId="6AF62891" w14:textId="77777777" w:rsidR="006F5FDA" w:rsidRPr="006F5FDA" w:rsidRDefault="0003258B" w:rsidP="006F5FDA">
      <w:pPr>
        <w:pStyle w:val="Nadpis2"/>
        <w:numPr>
          <w:ilvl w:val="3"/>
          <w:numId w:val="5"/>
        </w:numPr>
        <w:tabs>
          <w:tab w:val="clear" w:pos="1134"/>
          <w:tab w:val="left" w:pos="567"/>
        </w:tabs>
        <w:spacing w:before="0" w:after="120"/>
        <w:ind w:left="1701"/>
        <w:rPr>
          <w:rFonts w:ascii="Tahoma" w:hAnsi="Tahoma" w:cs="Tahoma"/>
          <w:color w:val="000000"/>
          <w:sz w:val="20"/>
          <w:szCs w:val="20"/>
        </w:rPr>
      </w:pPr>
      <w:r w:rsidRPr="006F5FDA">
        <w:rPr>
          <w:rFonts w:ascii="Tahoma" w:hAnsi="Tahoma" w:cs="Tahoma"/>
          <w:color w:val="000000"/>
          <w:sz w:val="20"/>
          <w:szCs w:val="20"/>
        </w:rPr>
        <w:t>provádění průběžné</w:t>
      </w:r>
      <w:r w:rsidR="00006CC4" w:rsidRPr="006F5FDA">
        <w:rPr>
          <w:rFonts w:ascii="Tahoma" w:hAnsi="Tahoma" w:cs="Tahoma"/>
          <w:color w:val="000000"/>
          <w:sz w:val="20"/>
          <w:szCs w:val="20"/>
        </w:rPr>
        <w:t xml:space="preserve"> správy a </w:t>
      </w:r>
      <w:r w:rsidRPr="006F5FDA">
        <w:rPr>
          <w:rFonts w:ascii="Tahoma" w:hAnsi="Tahoma" w:cs="Tahoma"/>
          <w:color w:val="000000"/>
          <w:sz w:val="20"/>
          <w:szCs w:val="20"/>
        </w:rPr>
        <w:t xml:space="preserve">údržby </w:t>
      </w:r>
      <w:r w:rsidRPr="006F5FDA">
        <w:rPr>
          <w:rFonts w:ascii="Tahoma" w:hAnsi="Tahoma" w:cs="Tahoma"/>
          <w:b/>
          <w:color w:val="000000"/>
          <w:sz w:val="20"/>
          <w:szCs w:val="20"/>
        </w:rPr>
        <w:t>NIS</w:t>
      </w:r>
      <w:r w:rsidRPr="006F5FDA">
        <w:rPr>
          <w:rFonts w:ascii="Tahoma" w:hAnsi="Tahoma" w:cs="Tahoma"/>
          <w:color w:val="000000"/>
          <w:sz w:val="20"/>
          <w:szCs w:val="20"/>
        </w:rPr>
        <w:t xml:space="preserve"> za účelem </w:t>
      </w:r>
      <w:r w:rsidR="00DC5517" w:rsidRPr="006F5FDA">
        <w:rPr>
          <w:rFonts w:ascii="Tahoma" w:hAnsi="Tahoma" w:cs="Tahoma"/>
          <w:color w:val="000000"/>
          <w:sz w:val="20"/>
          <w:szCs w:val="20"/>
        </w:rPr>
        <w:t xml:space="preserve">řádného fungování a provozu </w:t>
      </w:r>
      <w:r w:rsidR="00DC5517" w:rsidRPr="006F5FDA">
        <w:rPr>
          <w:rFonts w:ascii="Tahoma" w:hAnsi="Tahoma" w:cs="Tahoma"/>
          <w:b/>
          <w:color w:val="000000"/>
          <w:sz w:val="20"/>
          <w:szCs w:val="20"/>
        </w:rPr>
        <w:t>NIS</w:t>
      </w:r>
      <w:r w:rsidR="00DC5517" w:rsidRPr="006F5FDA">
        <w:rPr>
          <w:rFonts w:ascii="Tahoma" w:hAnsi="Tahoma" w:cs="Tahoma"/>
          <w:color w:val="000000"/>
          <w:sz w:val="20"/>
          <w:szCs w:val="20"/>
        </w:rPr>
        <w:t xml:space="preserve"> tak, aby byl aktuální a bezvadný, včetně </w:t>
      </w:r>
      <w:r w:rsidRPr="006F5FDA">
        <w:rPr>
          <w:rFonts w:ascii="Tahoma" w:hAnsi="Tahoma" w:cs="Tahoma"/>
          <w:color w:val="000000"/>
          <w:sz w:val="20"/>
          <w:szCs w:val="20"/>
        </w:rPr>
        <w:t>upgrad</w:t>
      </w:r>
      <w:r w:rsidR="006F5FDA" w:rsidRPr="006F5FDA">
        <w:rPr>
          <w:rFonts w:ascii="Tahoma" w:hAnsi="Tahoma" w:cs="Tahoma"/>
          <w:color w:val="000000"/>
          <w:sz w:val="20"/>
          <w:szCs w:val="20"/>
        </w:rPr>
        <w:t xml:space="preserve">e databázového systému a dalšího software, který je součástí nebo nezbytný pro funkci </w:t>
      </w:r>
      <w:r w:rsidR="006F5FDA" w:rsidRPr="006F5FDA">
        <w:rPr>
          <w:rFonts w:ascii="Tahoma" w:hAnsi="Tahoma" w:cs="Tahoma"/>
          <w:b/>
          <w:color w:val="000000"/>
          <w:sz w:val="20"/>
          <w:szCs w:val="20"/>
        </w:rPr>
        <w:t>NIS</w:t>
      </w:r>
      <w:r w:rsidR="006F5FDA" w:rsidRPr="006F5FDA">
        <w:rPr>
          <w:rFonts w:ascii="Tahoma" w:hAnsi="Tahoma" w:cs="Tahoma"/>
          <w:color w:val="000000"/>
          <w:sz w:val="20"/>
          <w:szCs w:val="20"/>
        </w:rPr>
        <w:t>, v návaznosti na související systémy třetích stran</w:t>
      </w:r>
      <w:r w:rsidR="006F5FDA">
        <w:rPr>
          <w:rFonts w:ascii="Tahoma" w:hAnsi="Tahoma" w:cs="Tahoma"/>
          <w:color w:val="000000"/>
          <w:sz w:val="20"/>
          <w:szCs w:val="20"/>
        </w:rPr>
        <w:t>;</w:t>
      </w:r>
    </w:p>
    <w:p w14:paraId="007F3AF1" w14:textId="77777777" w:rsidR="006F5FDA" w:rsidRPr="006F5FDA" w:rsidRDefault="006F5FDA" w:rsidP="006F5FDA">
      <w:pPr>
        <w:pStyle w:val="Nadpis2"/>
        <w:numPr>
          <w:ilvl w:val="3"/>
          <w:numId w:val="5"/>
        </w:numPr>
        <w:tabs>
          <w:tab w:val="clear" w:pos="1134"/>
          <w:tab w:val="left" w:pos="567"/>
        </w:tabs>
        <w:spacing w:before="0" w:after="120"/>
        <w:ind w:left="1701"/>
        <w:rPr>
          <w:rFonts w:ascii="Tahoma" w:hAnsi="Tahoma" w:cs="Tahoma"/>
          <w:color w:val="000000"/>
          <w:sz w:val="20"/>
          <w:szCs w:val="20"/>
        </w:rPr>
      </w:pPr>
      <w:r w:rsidRPr="006F5FDA">
        <w:rPr>
          <w:rFonts w:ascii="Tahoma" w:hAnsi="Tahoma" w:cs="Tahoma"/>
          <w:color w:val="000000"/>
          <w:sz w:val="20"/>
          <w:szCs w:val="20"/>
        </w:rPr>
        <w:t xml:space="preserve">dodávka řádně otestovaných instalačních balíčků nových verzí </w:t>
      </w:r>
      <w:r w:rsidRPr="006F5FDA">
        <w:rPr>
          <w:rFonts w:ascii="Tahoma" w:hAnsi="Tahoma" w:cs="Tahoma"/>
          <w:b/>
          <w:color w:val="000000"/>
          <w:sz w:val="20"/>
          <w:szCs w:val="20"/>
        </w:rPr>
        <w:t>NIS</w:t>
      </w:r>
      <w:r w:rsidRPr="006F5FDA">
        <w:rPr>
          <w:rFonts w:ascii="Tahoma" w:hAnsi="Tahoma" w:cs="Tahoma"/>
          <w:color w:val="000000"/>
          <w:sz w:val="20"/>
          <w:szCs w:val="20"/>
        </w:rPr>
        <w:t xml:space="preserve"> na základě předem stanoveného harmonogramu včetně dodávky aktualizované dokumentace a součinnost </w:t>
      </w:r>
      <w:r w:rsidRPr="006F5FDA">
        <w:rPr>
          <w:rFonts w:ascii="Tahoma" w:hAnsi="Tahoma" w:cs="Tahoma"/>
          <w:b/>
          <w:color w:val="000000"/>
          <w:sz w:val="20"/>
          <w:szCs w:val="20"/>
        </w:rPr>
        <w:t>poskytovatele</w:t>
      </w:r>
      <w:r w:rsidRPr="006F5FDA">
        <w:rPr>
          <w:rFonts w:ascii="Tahoma" w:hAnsi="Tahoma" w:cs="Tahoma"/>
          <w:color w:val="000000"/>
          <w:sz w:val="20"/>
          <w:szCs w:val="20"/>
        </w:rPr>
        <w:t xml:space="preserve"> s </w:t>
      </w:r>
      <w:r w:rsidRPr="006F5FDA">
        <w:rPr>
          <w:rFonts w:ascii="Tahoma" w:hAnsi="Tahoma" w:cs="Tahoma"/>
          <w:b/>
          <w:color w:val="000000"/>
          <w:sz w:val="20"/>
          <w:szCs w:val="20"/>
        </w:rPr>
        <w:t>objednatelem</w:t>
      </w:r>
      <w:r w:rsidRPr="006F5FDA">
        <w:rPr>
          <w:rFonts w:ascii="Tahoma" w:hAnsi="Tahoma" w:cs="Tahoma"/>
          <w:color w:val="000000"/>
          <w:sz w:val="20"/>
          <w:szCs w:val="20"/>
        </w:rPr>
        <w:t xml:space="preserve"> při vlastní instalaci v předem oboustranně dohodnutých termínech</w:t>
      </w:r>
      <w:r>
        <w:rPr>
          <w:rFonts w:ascii="Tahoma" w:hAnsi="Tahoma" w:cs="Tahoma"/>
          <w:color w:val="000000"/>
          <w:sz w:val="20"/>
          <w:szCs w:val="20"/>
        </w:rPr>
        <w:t>;</w:t>
      </w:r>
    </w:p>
    <w:p w14:paraId="2C04D132" w14:textId="77777777" w:rsidR="0003258B" w:rsidRPr="009107B0" w:rsidRDefault="0003258B" w:rsidP="00F13AD4">
      <w:pPr>
        <w:pStyle w:val="Nadpis2"/>
        <w:numPr>
          <w:ilvl w:val="3"/>
          <w:numId w:val="5"/>
        </w:numPr>
        <w:tabs>
          <w:tab w:val="clear" w:pos="1134"/>
          <w:tab w:val="left" w:pos="567"/>
        </w:tabs>
        <w:spacing w:before="0" w:after="120"/>
        <w:ind w:left="1701"/>
        <w:rPr>
          <w:rFonts w:ascii="Tahoma" w:hAnsi="Tahoma" w:cs="Tahoma"/>
          <w:color w:val="000000"/>
          <w:sz w:val="20"/>
          <w:szCs w:val="20"/>
        </w:rPr>
      </w:pPr>
      <w:r w:rsidRPr="009107B0">
        <w:rPr>
          <w:rFonts w:ascii="Tahoma" w:hAnsi="Tahoma" w:cs="Tahoma"/>
          <w:color w:val="000000"/>
          <w:sz w:val="20"/>
          <w:szCs w:val="20"/>
        </w:rPr>
        <w:t xml:space="preserve">realizace úprav </w:t>
      </w:r>
      <w:r w:rsidR="007759D5" w:rsidRPr="009107B0">
        <w:rPr>
          <w:rFonts w:ascii="Tahoma" w:hAnsi="Tahoma" w:cs="Tahoma"/>
          <w:color w:val="000000"/>
          <w:sz w:val="20"/>
          <w:szCs w:val="20"/>
        </w:rPr>
        <w:t xml:space="preserve">a doplnění </w:t>
      </w:r>
      <w:r w:rsidRPr="009107B0">
        <w:rPr>
          <w:rFonts w:ascii="Tahoma" w:hAnsi="Tahoma" w:cs="Tahoma"/>
          <w:b/>
          <w:color w:val="000000"/>
          <w:sz w:val="20"/>
          <w:szCs w:val="20"/>
        </w:rPr>
        <w:t>NIS</w:t>
      </w:r>
      <w:r w:rsidRPr="009107B0">
        <w:rPr>
          <w:rFonts w:ascii="Tahoma" w:hAnsi="Tahoma" w:cs="Tahoma"/>
          <w:color w:val="000000"/>
          <w:sz w:val="20"/>
          <w:szCs w:val="20"/>
        </w:rPr>
        <w:t xml:space="preserve"> k zajištění jeho souladu s</w:t>
      </w:r>
      <w:r w:rsidR="009107B0" w:rsidRPr="009107B0">
        <w:rPr>
          <w:rFonts w:ascii="Tahoma" w:hAnsi="Tahoma" w:cs="Tahoma"/>
          <w:color w:val="000000"/>
          <w:sz w:val="20"/>
          <w:szCs w:val="20"/>
        </w:rPr>
        <w:t> obecně závaznými právními předpisy, především předpisů týkajících se vedení zdravotnické dokumentace</w:t>
      </w:r>
      <w:r w:rsidR="003501BD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9107B0">
        <w:rPr>
          <w:rFonts w:ascii="Tahoma" w:hAnsi="Tahoma" w:cs="Tahoma"/>
          <w:color w:val="000000"/>
          <w:sz w:val="20"/>
          <w:szCs w:val="20"/>
        </w:rPr>
        <w:t>změn</w:t>
      </w:r>
      <w:r w:rsidR="009107B0" w:rsidRPr="009107B0">
        <w:rPr>
          <w:rFonts w:ascii="Tahoma" w:hAnsi="Tahoma" w:cs="Tahoma"/>
          <w:color w:val="000000"/>
          <w:sz w:val="20"/>
          <w:szCs w:val="20"/>
        </w:rPr>
        <w:t xml:space="preserve"> vyžádan</w:t>
      </w:r>
      <w:r w:rsidR="009107B0">
        <w:rPr>
          <w:rFonts w:ascii="Tahoma" w:hAnsi="Tahoma" w:cs="Tahoma"/>
          <w:color w:val="000000"/>
          <w:sz w:val="20"/>
          <w:szCs w:val="20"/>
        </w:rPr>
        <w:t xml:space="preserve">ých </w:t>
      </w:r>
      <w:r w:rsidR="009107B0" w:rsidRPr="009107B0">
        <w:rPr>
          <w:rFonts w:ascii="Tahoma" w:hAnsi="Tahoma" w:cs="Tahoma"/>
          <w:color w:val="000000"/>
          <w:sz w:val="20"/>
          <w:szCs w:val="20"/>
        </w:rPr>
        <w:t>zdravotními pojišťovnami v souvislosti s povinným vykazováním poskytnuté péče</w:t>
      </w:r>
      <w:r w:rsidR="006F5FDA">
        <w:rPr>
          <w:rFonts w:ascii="Tahoma" w:hAnsi="Tahoma" w:cs="Tahoma"/>
          <w:color w:val="000000"/>
          <w:sz w:val="20"/>
          <w:szCs w:val="20"/>
        </w:rPr>
        <w:t>,</w:t>
      </w:r>
      <w:r w:rsidR="003501BD">
        <w:rPr>
          <w:rFonts w:ascii="Tahoma" w:hAnsi="Tahoma" w:cs="Tahoma"/>
          <w:color w:val="000000"/>
          <w:sz w:val="20"/>
          <w:szCs w:val="20"/>
        </w:rPr>
        <w:t xml:space="preserve"> a kybernetické bezpečnosti, včetně zapracování změn vyplývajících ze zákonů České republiky či předpisů Evropské unie </w:t>
      </w:r>
      <w:r w:rsidR="003501BD" w:rsidRPr="003501BD">
        <w:rPr>
          <w:rFonts w:ascii="Tahoma" w:hAnsi="Tahoma" w:cs="Tahoma"/>
          <w:color w:val="000000"/>
          <w:sz w:val="20"/>
          <w:szCs w:val="20"/>
        </w:rPr>
        <w:t xml:space="preserve">(NIS2, eIDAS2, </w:t>
      </w:r>
      <w:proofErr w:type="spellStart"/>
      <w:r w:rsidR="003501BD" w:rsidRPr="003501BD">
        <w:rPr>
          <w:rFonts w:ascii="Tahoma" w:hAnsi="Tahoma" w:cs="Tahoma"/>
          <w:color w:val="000000"/>
          <w:sz w:val="20"/>
          <w:szCs w:val="20"/>
        </w:rPr>
        <w:t>eHealth</w:t>
      </w:r>
      <w:proofErr w:type="spellEnd"/>
      <w:r w:rsidR="003501BD" w:rsidRPr="003501BD">
        <w:rPr>
          <w:rFonts w:ascii="Tahoma" w:hAnsi="Tahoma" w:cs="Tahoma"/>
          <w:color w:val="000000"/>
          <w:sz w:val="20"/>
          <w:szCs w:val="20"/>
        </w:rPr>
        <w:t xml:space="preserve"> regulace</w:t>
      </w:r>
      <w:r w:rsidR="006F5FDA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F13AD4">
        <w:rPr>
          <w:rFonts w:ascii="Tahoma" w:hAnsi="Tahoma" w:cs="Tahoma"/>
          <w:color w:val="000000"/>
          <w:sz w:val="20"/>
          <w:szCs w:val="20"/>
        </w:rPr>
        <w:t xml:space="preserve">jakož následné </w:t>
      </w:r>
      <w:r w:rsidR="00F13AD4" w:rsidRPr="00F13AD4">
        <w:rPr>
          <w:rFonts w:ascii="Tahoma" w:hAnsi="Tahoma" w:cs="Tahoma"/>
          <w:color w:val="000000"/>
          <w:sz w:val="20"/>
          <w:szCs w:val="20"/>
        </w:rPr>
        <w:t xml:space="preserve">změny </w:t>
      </w:r>
      <w:r w:rsidR="00F13AD4">
        <w:rPr>
          <w:rFonts w:ascii="Tahoma" w:hAnsi="Tahoma" w:cs="Tahoma"/>
          <w:color w:val="000000"/>
          <w:sz w:val="20"/>
          <w:szCs w:val="20"/>
        </w:rPr>
        <w:t xml:space="preserve">v oblasti elektronizace zdravotnictví, především realizace projektů </w:t>
      </w:r>
      <w:proofErr w:type="spellStart"/>
      <w:r w:rsidR="00F13AD4" w:rsidRPr="00F13AD4">
        <w:rPr>
          <w:rFonts w:ascii="Tahoma" w:hAnsi="Tahoma" w:cs="Tahoma"/>
          <w:color w:val="000000"/>
          <w:sz w:val="20"/>
          <w:szCs w:val="20"/>
        </w:rPr>
        <w:t>eHealth</w:t>
      </w:r>
      <w:proofErr w:type="spellEnd"/>
      <w:r w:rsidR="00F13AD4" w:rsidRPr="00F13AD4">
        <w:rPr>
          <w:rFonts w:ascii="Tahoma" w:hAnsi="Tahoma" w:cs="Tahoma"/>
          <w:color w:val="000000"/>
          <w:sz w:val="20"/>
          <w:szCs w:val="20"/>
        </w:rPr>
        <w:t xml:space="preserve">, eRecept, </w:t>
      </w:r>
      <w:proofErr w:type="spellStart"/>
      <w:r w:rsidR="00F13AD4" w:rsidRPr="00F13AD4">
        <w:rPr>
          <w:rFonts w:ascii="Tahoma" w:hAnsi="Tahoma" w:cs="Tahoma"/>
          <w:color w:val="000000"/>
          <w:sz w:val="20"/>
          <w:szCs w:val="20"/>
        </w:rPr>
        <w:t>eDokumentac</w:t>
      </w:r>
      <w:r w:rsidR="00F13AD4">
        <w:rPr>
          <w:rFonts w:ascii="Tahoma" w:hAnsi="Tahoma" w:cs="Tahoma"/>
          <w:color w:val="000000"/>
          <w:sz w:val="20"/>
          <w:szCs w:val="20"/>
        </w:rPr>
        <w:t>e</w:t>
      </w:r>
      <w:proofErr w:type="spellEnd"/>
      <w:r w:rsidR="00F13AD4" w:rsidRPr="00F13AD4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F13AD4" w:rsidRPr="00F13AD4">
        <w:rPr>
          <w:rFonts w:ascii="Tahoma" w:hAnsi="Tahoma" w:cs="Tahoma"/>
          <w:color w:val="000000"/>
          <w:sz w:val="20"/>
          <w:szCs w:val="20"/>
        </w:rPr>
        <w:t>eID</w:t>
      </w:r>
      <w:proofErr w:type="spellEnd"/>
      <w:r w:rsidR="003501BD" w:rsidRPr="003501BD">
        <w:rPr>
          <w:rFonts w:ascii="Tahoma" w:hAnsi="Tahoma" w:cs="Tahoma"/>
          <w:color w:val="000000"/>
          <w:sz w:val="20"/>
          <w:szCs w:val="20"/>
        </w:rPr>
        <w:t>)</w:t>
      </w:r>
      <w:r w:rsidR="009107B0">
        <w:rPr>
          <w:rFonts w:ascii="Tahoma" w:hAnsi="Tahoma" w:cs="Tahoma"/>
          <w:color w:val="000000"/>
          <w:sz w:val="20"/>
          <w:szCs w:val="20"/>
        </w:rPr>
        <w:t>.</w:t>
      </w:r>
      <w:r w:rsidR="009107B0" w:rsidRPr="009107B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107B0">
        <w:rPr>
          <w:rFonts w:ascii="Tahoma" w:hAnsi="Tahoma" w:cs="Tahoma"/>
          <w:color w:val="000000"/>
          <w:sz w:val="20"/>
          <w:szCs w:val="20"/>
        </w:rPr>
        <w:t>Součástí</w:t>
      </w:r>
      <w:r w:rsidR="00EB1CE8" w:rsidRPr="009107B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107B0">
        <w:rPr>
          <w:rFonts w:ascii="Tahoma" w:hAnsi="Tahoma" w:cs="Tahoma"/>
          <w:color w:val="000000"/>
          <w:sz w:val="20"/>
          <w:szCs w:val="20"/>
        </w:rPr>
        <w:t>zajištění legislativní podpory jsou i nezbytně nutné konfigurační a implementační</w:t>
      </w:r>
      <w:r w:rsidR="00EB1CE8" w:rsidRPr="009107B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107B0">
        <w:rPr>
          <w:rFonts w:ascii="Tahoma" w:hAnsi="Tahoma" w:cs="Tahoma"/>
          <w:color w:val="000000"/>
          <w:sz w:val="20"/>
          <w:szCs w:val="20"/>
        </w:rPr>
        <w:t>práce</w:t>
      </w:r>
      <w:r w:rsidRPr="009107B0">
        <w:rPr>
          <w:rFonts w:ascii="Tahoma" w:hAnsi="Tahoma" w:cs="Tahoma"/>
          <w:color w:val="000000"/>
          <w:sz w:val="20"/>
          <w:szCs w:val="20"/>
        </w:rPr>
        <w:t>.</w:t>
      </w:r>
    </w:p>
    <w:p w14:paraId="4FDA33FF" w14:textId="77777777" w:rsidR="009B2155" w:rsidRDefault="009B2155" w:rsidP="009B2155">
      <w:pPr>
        <w:pStyle w:val="Nadpis2"/>
        <w:tabs>
          <w:tab w:val="clear" w:pos="1134"/>
          <w:tab w:val="left" w:pos="567"/>
        </w:tabs>
        <w:spacing w:before="0" w:after="120"/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</w:t>
      </w:r>
      <w:r w:rsidRPr="00633547">
        <w:rPr>
          <w:rFonts w:ascii="Tahoma" w:hAnsi="Tahoma" w:cs="Tahoma"/>
          <w:b/>
          <w:sz w:val="20"/>
          <w:szCs w:val="20"/>
        </w:rPr>
        <w:t>oskytovatel</w:t>
      </w:r>
      <w:r w:rsidRPr="0009314A">
        <w:rPr>
          <w:rFonts w:ascii="Tahoma" w:hAnsi="Tahoma" w:cs="Tahoma"/>
          <w:sz w:val="20"/>
          <w:szCs w:val="20"/>
        </w:rPr>
        <w:t xml:space="preserve"> se zavazuje k monitoringu </w:t>
      </w:r>
      <w:r>
        <w:rPr>
          <w:rFonts w:ascii="Tahoma" w:hAnsi="Tahoma" w:cs="Tahoma"/>
          <w:sz w:val="20"/>
          <w:szCs w:val="20"/>
        </w:rPr>
        <w:t xml:space="preserve">operačního systému, databází a </w:t>
      </w:r>
      <w:r w:rsidRPr="0009314A">
        <w:rPr>
          <w:rFonts w:ascii="Tahoma" w:hAnsi="Tahoma" w:cs="Tahoma"/>
          <w:sz w:val="20"/>
          <w:szCs w:val="20"/>
        </w:rPr>
        <w:t xml:space="preserve">všech dalších komponentů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 w:rsidRPr="0009314A">
        <w:rPr>
          <w:rFonts w:ascii="Tahoma" w:hAnsi="Tahoma" w:cs="Tahoma"/>
          <w:sz w:val="20"/>
          <w:szCs w:val="20"/>
        </w:rPr>
        <w:t>, které jsou nezbytné pro bezvadný a výkonnostně optimální</w:t>
      </w:r>
      <w:r>
        <w:rPr>
          <w:rFonts w:ascii="Tahoma" w:hAnsi="Tahoma" w:cs="Tahoma"/>
          <w:sz w:val="20"/>
          <w:szCs w:val="20"/>
        </w:rPr>
        <w:t xml:space="preserve"> </w:t>
      </w:r>
      <w:r w:rsidRPr="0009314A">
        <w:rPr>
          <w:rFonts w:ascii="Tahoma" w:hAnsi="Tahoma" w:cs="Tahoma"/>
          <w:sz w:val="20"/>
          <w:szCs w:val="20"/>
        </w:rPr>
        <w:t xml:space="preserve">chod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>
        <w:rPr>
          <w:rFonts w:ascii="Tahoma" w:hAnsi="Tahoma" w:cs="Tahoma"/>
          <w:sz w:val="20"/>
          <w:szCs w:val="20"/>
        </w:rPr>
        <w:t>, zahrnující ú</w:t>
      </w:r>
      <w:r w:rsidRPr="009B2155">
        <w:rPr>
          <w:rFonts w:ascii="Tahoma" w:hAnsi="Tahoma" w:cs="Tahoma"/>
          <w:sz w:val="20"/>
          <w:szCs w:val="20"/>
        </w:rPr>
        <w:t xml:space="preserve">pravy spočívající v zajištění jeho správného fungování, zejm.: hot-fix, patch, update plug-iny, </w:t>
      </w:r>
      <w:proofErr w:type="spellStart"/>
      <w:r w:rsidRPr="009B2155">
        <w:rPr>
          <w:rFonts w:ascii="Tahoma" w:hAnsi="Tahoma" w:cs="Tahoma"/>
          <w:sz w:val="20"/>
          <w:szCs w:val="20"/>
        </w:rPr>
        <w:t>parsery</w:t>
      </w:r>
      <w:proofErr w:type="spellEnd"/>
      <w:r>
        <w:rPr>
          <w:rFonts w:ascii="Tahoma" w:hAnsi="Tahoma" w:cs="Tahoma"/>
          <w:sz w:val="20"/>
          <w:szCs w:val="20"/>
        </w:rPr>
        <w:t>.</w:t>
      </w:r>
      <w:r w:rsidRPr="009B2155">
        <w:rPr>
          <w:rFonts w:ascii="Tahoma" w:hAnsi="Tahoma" w:cs="Tahoma"/>
          <w:sz w:val="20"/>
          <w:szCs w:val="20"/>
        </w:rPr>
        <w:t xml:space="preserve"> </w:t>
      </w:r>
      <w:r w:rsidRPr="0009314A">
        <w:rPr>
          <w:rFonts w:ascii="Tahoma" w:hAnsi="Tahoma" w:cs="Tahoma"/>
          <w:sz w:val="20"/>
          <w:szCs w:val="20"/>
        </w:rPr>
        <w:t xml:space="preserve">Změny v konfiguraci provádí </w:t>
      </w:r>
      <w:r w:rsidRPr="00633547">
        <w:rPr>
          <w:rFonts w:ascii="Tahoma" w:hAnsi="Tahoma" w:cs="Tahoma"/>
          <w:b/>
          <w:sz w:val="20"/>
          <w:szCs w:val="20"/>
        </w:rPr>
        <w:t>poskytovatel</w:t>
      </w:r>
      <w:r w:rsidRPr="0009314A">
        <w:rPr>
          <w:rFonts w:ascii="Tahoma" w:hAnsi="Tahoma" w:cs="Tahoma"/>
          <w:sz w:val="20"/>
          <w:szCs w:val="20"/>
        </w:rPr>
        <w:t xml:space="preserve"> vždy po předchozí dohodě</w:t>
      </w:r>
      <w:r>
        <w:rPr>
          <w:rFonts w:ascii="Tahoma" w:hAnsi="Tahoma" w:cs="Tahoma"/>
          <w:sz w:val="20"/>
          <w:szCs w:val="20"/>
        </w:rPr>
        <w:t xml:space="preserve"> s</w:t>
      </w:r>
      <w:r w:rsidRPr="0009314A">
        <w:rPr>
          <w:rFonts w:ascii="Tahoma" w:hAnsi="Tahoma" w:cs="Tahoma"/>
          <w:sz w:val="20"/>
          <w:szCs w:val="20"/>
        </w:rPr>
        <w:t xml:space="preserve"> </w:t>
      </w:r>
      <w:r w:rsidRPr="00AB1E90">
        <w:rPr>
          <w:rFonts w:ascii="Tahoma" w:hAnsi="Tahoma" w:cs="Tahoma"/>
          <w:b/>
          <w:sz w:val="20"/>
          <w:szCs w:val="20"/>
        </w:rPr>
        <w:t>objednatelem</w:t>
      </w:r>
      <w:r w:rsidRPr="0009314A">
        <w:rPr>
          <w:rFonts w:ascii="Tahoma" w:hAnsi="Tahoma" w:cs="Tahoma"/>
          <w:sz w:val="20"/>
          <w:szCs w:val="20"/>
        </w:rPr>
        <w:t>.</w:t>
      </w:r>
    </w:p>
    <w:p w14:paraId="010991E6" w14:textId="77777777" w:rsidR="00EB1CE8" w:rsidRDefault="0003258B" w:rsidP="00EB1CE8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color w:val="000000"/>
          <w:sz w:val="20"/>
          <w:szCs w:val="20"/>
        </w:rPr>
      </w:pPr>
      <w:r w:rsidRPr="0003258B">
        <w:rPr>
          <w:rFonts w:ascii="Tahoma" w:hAnsi="Tahoma" w:cs="Tahoma"/>
          <w:b/>
          <w:bCs/>
          <w:color w:val="000000"/>
          <w:sz w:val="20"/>
          <w:szCs w:val="20"/>
        </w:rPr>
        <w:t xml:space="preserve">Nepřetržitá podpora NIS </w:t>
      </w:r>
      <w:r w:rsidRPr="0003258B">
        <w:rPr>
          <w:rFonts w:ascii="Tahoma" w:hAnsi="Tahoma" w:cs="Tahoma"/>
          <w:color w:val="000000"/>
          <w:sz w:val="20"/>
          <w:szCs w:val="20"/>
        </w:rPr>
        <w:t>(24 hodin denně, 7 dní v týdnu), kterou se rozumí</w:t>
      </w:r>
      <w:r w:rsidR="00EB1CE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B1CE8">
        <w:rPr>
          <w:rFonts w:ascii="Tahoma" w:hAnsi="Tahoma" w:cs="Tahoma"/>
          <w:color w:val="000000"/>
          <w:sz w:val="20"/>
          <w:szCs w:val="20"/>
        </w:rPr>
        <w:t>zejména:</w:t>
      </w:r>
    </w:p>
    <w:p w14:paraId="672ECEAA" w14:textId="77777777" w:rsidR="00EB1CE8" w:rsidRPr="00A37ECF" w:rsidRDefault="0003258B" w:rsidP="00EB1CE8">
      <w:pPr>
        <w:pStyle w:val="Nadpis2"/>
        <w:numPr>
          <w:ilvl w:val="3"/>
          <w:numId w:val="5"/>
        </w:numPr>
        <w:tabs>
          <w:tab w:val="clear" w:pos="1134"/>
          <w:tab w:val="left" w:pos="567"/>
        </w:tabs>
        <w:spacing w:before="0" w:after="120"/>
        <w:ind w:left="1701"/>
        <w:rPr>
          <w:rFonts w:ascii="Tahoma" w:hAnsi="Tahoma" w:cs="Tahoma"/>
          <w:sz w:val="20"/>
          <w:szCs w:val="20"/>
        </w:rPr>
      </w:pPr>
      <w:r w:rsidRPr="00EB1CE8">
        <w:rPr>
          <w:rFonts w:ascii="Tahoma" w:hAnsi="Tahoma" w:cs="Tahoma"/>
          <w:color w:val="000000"/>
          <w:sz w:val="20"/>
          <w:szCs w:val="20"/>
        </w:rPr>
        <w:t xml:space="preserve">zajištění správného a stabilního fungování </w:t>
      </w:r>
      <w:r w:rsidRPr="00EB1CE8">
        <w:rPr>
          <w:rFonts w:ascii="Tahoma" w:hAnsi="Tahoma" w:cs="Tahoma"/>
          <w:b/>
          <w:color w:val="000000"/>
          <w:sz w:val="20"/>
          <w:szCs w:val="20"/>
        </w:rPr>
        <w:t>NIS</w:t>
      </w:r>
      <w:r w:rsidRPr="00EB1CE8">
        <w:rPr>
          <w:rFonts w:ascii="Tahoma" w:hAnsi="Tahoma" w:cs="Tahoma"/>
          <w:color w:val="000000"/>
          <w:sz w:val="20"/>
          <w:szCs w:val="20"/>
        </w:rPr>
        <w:t xml:space="preserve"> po celou dobu trvání této </w:t>
      </w:r>
      <w:r w:rsidRPr="00EB1CE8">
        <w:rPr>
          <w:rFonts w:ascii="Tahoma" w:hAnsi="Tahoma" w:cs="Tahoma"/>
          <w:b/>
          <w:color w:val="000000"/>
          <w:sz w:val="20"/>
          <w:szCs w:val="20"/>
        </w:rPr>
        <w:t>smlouvy</w:t>
      </w:r>
      <w:r w:rsidR="00A37EC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EB1CE8">
        <w:rPr>
          <w:rFonts w:ascii="Tahoma" w:hAnsi="Tahoma" w:cs="Tahoma"/>
          <w:color w:val="000000"/>
          <w:sz w:val="20"/>
          <w:szCs w:val="20"/>
        </w:rPr>
        <w:t xml:space="preserve">a zajištění </w:t>
      </w:r>
      <w:r w:rsidRPr="00EB1CE8">
        <w:rPr>
          <w:rFonts w:ascii="Tahoma" w:hAnsi="Tahoma" w:cs="Tahoma"/>
          <w:b/>
          <w:color w:val="000000"/>
          <w:sz w:val="20"/>
          <w:szCs w:val="20"/>
        </w:rPr>
        <w:t>dostupnosti NIS</w:t>
      </w:r>
      <w:r w:rsidRPr="00EB1CE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37ECF">
        <w:rPr>
          <w:rFonts w:ascii="Tahoma" w:hAnsi="Tahoma" w:cs="Tahoma"/>
          <w:sz w:val="20"/>
          <w:szCs w:val="20"/>
        </w:rPr>
        <w:t xml:space="preserve">v rozsahu </w:t>
      </w:r>
      <w:r w:rsidR="00EB1CE8" w:rsidRPr="00A37ECF">
        <w:rPr>
          <w:rFonts w:ascii="Tahoma" w:hAnsi="Tahoma" w:cs="Tahoma"/>
          <w:sz w:val="20"/>
          <w:szCs w:val="20"/>
        </w:rPr>
        <w:t>99</w:t>
      </w:r>
      <w:r w:rsidR="00A37ECF" w:rsidRPr="00A37ECF">
        <w:rPr>
          <w:rFonts w:ascii="Tahoma" w:hAnsi="Tahoma" w:cs="Tahoma"/>
          <w:sz w:val="20"/>
          <w:szCs w:val="20"/>
        </w:rPr>
        <w:t>,5</w:t>
      </w:r>
      <w:r w:rsidRPr="00A37ECF">
        <w:rPr>
          <w:rFonts w:ascii="Tahoma" w:hAnsi="Tahoma" w:cs="Tahoma"/>
          <w:sz w:val="20"/>
          <w:szCs w:val="20"/>
        </w:rPr>
        <w:t xml:space="preserve"> % </w:t>
      </w:r>
      <w:r w:rsidR="00A37ECF" w:rsidRPr="00A37ECF">
        <w:rPr>
          <w:rFonts w:ascii="Tahoma" w:hAnsi="Tahoma" w:cs="Tahoma"/>
          <w:sz w:val="20"/>
          <w:szCs w:val="20"/>
        </w:rPr>
        <w:t xml:space="preserve">(slovy: devadesát devět celých pět desetin procenta) </w:t>
      </w:r>
      <w:r w:rsidRPr="00A37ECF">
        <w:rPr>
          <w:rFonts w:ascii="Tahoma" w:hAnsi="Tahoma" w:cs="Tahoma"/>
          <w:sz w:val="20"/>
          <w:szCs w:val="20"/>
        </w:rPr>
        <w:t>ročně</w:t>
      </w:r>
      <w:r w:rsidR="00A37ECF">
        <w:rPr>
          <w:rFonts w:ascii="Tahoma" w:hAnsi="Tahoma" w:cs="Tahoma"/>
          <w:sz w:val="20"/>
          <w:szCs w:val="20"/>
        </w:rPr>
        <w:t xml:space="preserve"> </w:t>
      </w:r>
      <w:r w:rsidR="00A37ECF" w:rsidRPr="00A37ECF">
        <w:rPr>
          <w:rFonts w:ascii="Tahoma" w:hAnsi="Tahoma" w:cs="Tahoma"/>
          <w:color w:val="000000"/>
          <w:sz w:val="20"/>
          <w:szCs w:val="20"/>
        </w:rPr>
        <w:t>(srov. odstav</w:t>
      </w:r>
      <w:r w:rsidR="00A37ECF">
        <w:rPr>
          <w:rFonts w:ascii="Tahoma" w:hAnsi="Tahoma" w:cs="Tahoma"/>
          <w:color w:val="000000"/>
          <w:sz w:val="20"/>
          <w:szCs w:val="20"/>
        </w:rPr>
        <w:t>e</w:t>
      </w:r>
      <w:r w:rsidR="00A37ECF" w:rsidRPr="00A37ECF">
        <w:rPr>
          <w:rFonts w:ascii="Tahoma" w:hAnsi="Tahoma" w:cs="Tahoma"/>
          <w:color w:val="000000"/>
          <w:sz w:val="20"/>
          <w:szCs w:val="20"/>
        </w:rPr>
        <w:t xml:space="preserve">c </w:t>
      </w:r>
      <w:r w:rsidR="00A37ECF">
        <w:rPr>
          <w:rFonts w:ascii="Tahoma" w:hAnsi="Tahoma" w:cs="Tahoma"/>
          <w:color w:val="000000"/>
          <w:sz w:val="20"/>
          <w:szCs w:val="20"/>
        </w:rPr>
        <w:t xml:space="preserve">3.8. </w:t>
      </w:r>
      <w:r w:rsidR="00A37ECF" w:rsidRPr="00A37ECF">
        <w:rPr>
          <w:rFonts w:ascii="Tahoma" w:hAnsi="Tahoma" w:cs="Tahoma"/>
          <w:color w:val="000000"/>
          <w:sz w:val="20"/>
          <w:szCs w:val="20"/>
        </w:rPr>
        <w:t>níže)</w:t>
      </w:r>
      <w:r w:rsidRPr="00A37ECF">
        <w:rPr>
          <w:rFonts w:ascii="Tahoma" w:hAnsi="Tahoma" w:cs="Tahoma"/>
          <w:sz w:val="20"/>
          <w:szCs w:val="20"/>
        </w:rPr>
        <w:t>;</w:t>
      </w:r>
      <w:r w:rsidR="00EB1CE8" w:rsidRPr="00A37ECF">
        <w:rPr>
          <w:rFonts w:ascii="Tahoma" w:hAnsi="Tahoma" w:cs="Tahoma"/>
          <w:sz w:val="20"/>
          <w:szCs w:val="20"/>
        </w:rPr>
        <w:t xml:space="preserve"> </w:t>
      </w:r>
    </w:p>
    <w:p w14:paraId="09BB2CC0" w14:textId="77777777" w:rsidR="00EB1CE8" w:rsidRPr="00D941DA" w:rsidRDefault="00A37ECF" w:rsidP="00A37ECF">
      <w:pPr>
        <w:pStyle w:val="Nadpis2"/>
        <w:numPr>
          <w:ilvl w:val="3"/>
          <w:numId w:val="5"/>
        </w:numPr>
        <w:tabs>
          <w:tab w:val="clear" w:pos="1134"/>
          <w:tab w:val="left" w:pos="567"/>
        </w:tabs>
        <w:spacing w:before="0" w:after="120"/>
        <w:ind w:left="1701"/>
        <w:rPr>
          <w:rFonts w:ascii="Tahoma" w:hAnsi="Tahoma" w:cs="Tahoma"/>
          <w:color w:val="000000"/>
          <w:sz w:val="20"/>
          <w:szCs w:val="20"/>
        </w:rPr>
      </w:pPr>
      <w:r w:rsidRPr="00A37ECF">
        <w:rPr>
          <w:rFonts w:ascii="Tahoma" w:hAnsi="Tahoma" w:cs="Tahoma"/>
          <w:color w:val="000000"/>
          <w:sz w:val="20"/>
          <w:szCs w:val="20"/>
        </w:rPr>
        <w:t>nonstop</w:t>
      </w:r>
      <w:r w:rsidRPr="00A37EC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A37ECF">
        <w:rPr>
          <w:rFonts w:ascii="Tahoma" w:hAnsi="Tahoma" w:cs="Tahoma"/>
          <w:color w:val="000000"/>
          <w:sz w:val="20"/>
          <w:szCs w:val="20"/>
        </w:rPr>
        <w:t>provoz</w:t>
      </w:r>
      <w:r w:rsidRPr="00A37ECF">
        <w:rPr>
          <w:rFonts w:ascii="Tahoma" w:hAnsi="Tahoma" w:cs="Tahoma"/>
          <w:b/>
          <w:color w:val="000000"/>
          <w:sz w:val="20"/>
          <w:szCs w:val="20"/>
        </w:rPr>
        <w:t xml:space="preserve"> hotline </w:t>
      </w:r>
      <w:r w:rsidRPr="00A37ECF">
        <w:rPr>
          <w:rFonts w:ascii="Tahoma" w:hAnsi="Tahoma" w:cs="Tahoma"/>
          <w:color w:val="000000"/>
          <w:sz w:val="20"/>
          <w:szCs w:val="20"/>
        </w:rPr>
        <w:t xml:space="preserve">minimálně 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pro nahlašování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incidentů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kategorie A </w:t>
      </w:r>
      <w:proofErr w:type="spellStart"/>
      <w:r w:rsidRPr="00D941DA">
        <w:rPr>
          <w:rFonts w:ascii="Tahoma" w:hAnsi="Tahoma" w:cs="Tahoma"/>
          <w:color w:val="000000"/>
          <w:sz w:val="20"/>
          <w:szCs w:val="20"/>
        </w:rPr>
        <w:t>a</w:t>
      </w:r>
      <w:proofErr w:type="spellEnd"/>
      <w:r w:rsidRPr="00D941DA">
        <w:rPr>
          <w:rFonts w:ascii="Tahoma" w:hAnsi="Tahoma" w:cs="Tahoma"/>
          <w:color w:val="000000"/>
          <w:sz w:val="20"/>
          <w:szCs w:val="20"/>
        </w:rPr>
        <w:t xml:space="preserve"> B definované v odstavci 3.4. této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smlouvy</w:t>
      </w:r>
      <w:r w:rsidR="0003258B" w:rsidRPr="00D941DA">
        <w:rPr>
          <w:rFonts w:ascii="Tahoma" w:hAnsi="Tahoma" w:cs="Tahoma"/>
          <w:color w:val="000000"/>
          <w:sz w:val="20"/>
          <w:szCs w:val="20"/>
        </w:rPr>
        <w:t>;</w:t>
      </w:r>
    </w:p>
    <w:p w14:paraId="6CB06A49" w14:textId="77777777" w:rsidR="00EB1CE8" w:rsidRPr="00D941DA" w:rsidRDefault="0003258B" w:rsidP="00EB1CE8">
      <w:pPr>
        <w:pStyle w:val="Nadpis2"/>
        <w:numPr>
          <w:ilvl w:val="3"/>
          <w:numId w:val="5"/>
        </w:numPr>
        <w:tabs>
          <w:tab w:val="clear" w:pos="1134"/>
          <w:tab w:val="left" w:pos="567"/>
        </w:tabs>
        <w:spacing w:before="0" w:after="120"/>
        <w:ind w:left="1701"/>
        <w:rPr>
          <w:rFonts w:ascii="Tahoma" w:hAnsi="Tahoma" w:cs="Tahoma"/>
          <w:color w:val="000000"/>
          <w:sz w:val="20"/>
          <w:szCs w:val="20"/>
        </w:rPr>
      </w:pPr>
      <w:r w:rsidRPr="00D941DA">
        <w:rPr>
          <w:rFonts w:ascii="Tahoma" w:hAnsi="Tahoma" w:cs="Tahoma"/>
          <w:color w:val="000000"/>
          <w:sz w:val="20"/>
          <w:szCs w:val="20"/>
        </w:rPr>
        <w:t xml:space="preserve">odstraňování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incidentů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nahlášených </w:t>
      </w:r>
      <w:r w:rsidRPr="00D941DA">
        <w:rPr>
          <w:rFonts w:ascii="Tahoma" w:hAnsi="Tahoma" w:cs="Tahoma"/>
          <w:b/>
          <w:color w:val="000000"/>
          <w:sz w:val="20"/>
          <w:szCs w:val="20"/>
        </w:rPr>
        <w:t>poskytovatelem</w:t>
      </w:r>
      <w:r w:rsidR="00A37ECF" w:rsidRPr="00D941DA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A37ECF" w:rsidRPr="00D941DA">
        <w:rPr>
          <w:rFonts w:ascii="Tahoma" w:hAnsi="Tahoma" w:cs="Tahoma"/>
          <w:color w:val="000000"/>
          <w:sz w:val="20"/>
          <w:szCs w:val="20"/>
        </w:rPr>
        <w:t>(srov. odstavce 3.4. a 3.5. níže)</w:t>
      </w:r>
      <w:r w:rsidRPr="00D941DA">
        <w:rPr>
          <w:rFonts w:ascii="Tahoma" w:hAnsi="Tahoma" w:cs="Tahoma"/>
          <w:color w:val="000000"/>
          <w:sz w:val="20"/>
          <w:szCs w:val="20"/>
        </w:rPr>
        <w:t>.</w:t>
      </w:r>
    </w:p>
    <w:p w14:paraId="46EA56A0" w14:textId="77777777" w:rsidR="009B2155" w:rsidRPr="00D941DA" w:rsidRDefault="009B2155" w:rsidP="009B2155">
      <w:pPr>
        <w:pStyle w:val="Nadpis2"/>
        <w:tabs>
          <w:tab w:val="clear" w:pos="1134"/>
          <w:tab w:val="left" w:pos="567"/>
        </w:tabs>
        <w:spacing w:before="0" w:after="120"/>
        <w:ind w:firstLine="0"/>
        <w:rPr>
          <w:rFonts w:ascii="Tahoma" w:hAnsi="Tahoma" w:cs="Tahoma"/>
          <w:sz w:val="20"/>
          <w:szCs w:val="20"/>
        </w:rPr>
      </w:pPr>
      <w:r w:rsidRPr="00D941DA">
        <w:rPr>
          <w:rFonts w:ascii="Tahoma" w:hAnsi="Tahoma" w:cs="Tahoma"/>
          <w:b/>
          <w:sz w:val="20"/>
          <w:szCs w:val="20"/>
        </w:rPr>
        <w:t>Poskytovatel</w:t>
      </w:r>
      <w:r w:rsidRPr="00D941DA">
        <w:rPr>
          <w:rFonts w:ascii="Tahoma" w:hAnsi="Tahoma" w:cs="Tahoma"/>
          <w:sz w:val="20"/>
          <w:szCs w:val="20"/>
        </w:rPr>
        <w:t xml:space="preserve"> zajistí </w:t>
      </w:r>
      <w:r w:rsidR="00AD01B2">
        <w:rPr>
          <w:rFonts w:ascii="Tahoma" w:hAnsi="Tahoma" w:cs="Tahoma"/>
          <w:sz w:val="20"/>
          <w:szCs w:val="20"/>
        </w:rPr>
        <w:t xml:space="preserve">pravidelné </w:t>
      </w:r>
      <w:r w:rsidRPr="00D941DA">
        <w:rPr>
          <w:rFonts w:ascii="Tahoma" w:hAnsi="Tahoma" w:cs="Tahoma"/>
          <w:sz w:val="20"/>
          <w:szCs w:val="20"/>
        </w:rPr>
        <w:t xml:space="preserve">sledování systémových a provozních parametrů včetně vlastního provozu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 xml:space="preserve">. Sledování bude probíhat automatickým vyhodnocováním definovaných hodnot sledovaných parametrů provozu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 xml:space="preserve">. V případě vyhodnocení negativního stavu sledovaných prostředků bude automaticky vygenerován </w:t>
      </w:r>
      <w:proofErr w:type="spellStart"/>
      <w:r w:rsidRPr="00D941DA">
        <w:rPr>
          <w:rFonts w:ascii="Tahoma" w:hAnsi="Tahoma" w:cs="Tahoma"/>
          <w:sz w:val="20"/>
          <w:szCs w:val="20"/>
        </w:rPr>
        <w:t>alertový</w:t>
      </w:r>
      <w:proofErr w:type="spellEnd"/>
      <w:r w:rsidRPr="00D941DA">
        <w:rPr>
          <w:rFonts w:ascii="Tahoma" w:hAnsi="Tahoma" w:cs="Tahoma"/>
          <w:sz w:val="20"/>
          <w:szCs w:val="20"/>
        </w:rPr>
        <w:t xml:space="preserve"> email na definované adresy </w:t>
      </w:r>
      <w:r w:rsidRPr="00D941DA">
        <w:rPr>
          <w:rFonts w:ascii="Tahoma" w:hAnsi="Tahoma" w:cs="Tahoma"/>
          <w:b/>
          <w:sz w:val="20"/>
          <w:szCs w:val="20"/>
        </w:rPr>
        <w:t>poskytovatele</w:t>
      </w:r>
      <w:r w:rsidRPr="00D941DA">
        <w:rPr>
          <w:rFonts w:ascii="Tahoma" w:hAnsi="Tahoma" w:cs="Tahoma"/>
          <w:sz w:val="20"/>
          <w:szCs w:val="20"/>
        </w:rPr>
        <w:t xml:space="preserve"> a </w:t>
      </w:r>
      <w:r w:rsidRPr="00D941DA">
        <w:rPr>
          <w:rFonts w:ascii="Tahoma" w:hAnsi="Tahoma" w:cs="Tahoma"/>
          <w:b/>
          <w:sz w:val="20"/>
          <w:szCs w:val="20"/>
        </w:rPr>
        <w:t>objednatele</w:t>
      </w:r>
      <w:r w:rsidRPr="00D941DA">
        <w:rPr>
          <w:rFonts w:ascii="Tahoma" w:hAnsi="Tahoma" w:cs="Tahoma"/>
          <w:sz w:val="20"/>
          <w:szCs w:val="20"/>
        </w:rPr>
        <w:t xml:space="preserve">. Podle závažnosti a priorit bude současně </w:t>
      </w:r>
      <w:proofErr w:type="spellStart"/>
      <w:r w:rsidRPr="00D941DA">
        <w:rPr>
          <w:rFonts w:ascii="Tahoma" w:hAnsi="Tahoma" w:cs="Tahoma"/>
          <w:sz w:val="20"/>
          <w:szCs w:val="20"/>
        </w:rPr>
        <w:t>alertové</w:t>
      </w:r>
      <w:proofErr w:type="spellEnd"/>
      <w:r w:rsidRPr="00D941DA">
        <w:rPr>
          <w:rFonts w:ascii="Tahoma" w:hAnsi="Tahoma" w:cs="Tahoma"/>
          <w:sz w:val="20"/>
          <w:szCs w:val="20"/>
        </w:rPr>
        <w:t xml:space="preserve"> hlášení dále automaticky zaevidováno do systému </w:t>
      </w:r>
      <w:r w:rsidRPr="00D941DA">
        <w:rPr>
          <w:rFonts w:ascii="Tahoma" w:hAnsi="Tahoma" w:cs="Tahoma"/>
          <w:b/>
          <w:sz w:val="20"/>
          <w:szCs w:val="20"/>
        </w:rPr>
        <w:t>služby</w:t>
      </w:r>
      <w:r w:rsidRPr="00D941DA">
        <w:rPr>
          <w:rFonts w:ascii="Tahoma" w:hAnsi="Tahoma" w:cs="Tahoma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sz w:val="20"/>
          <w:szCs w:val="20"/>
        </w:rPr>
        <w:t>helpdesk</w:t>
      </w:r>
      <w:r w:rsidRPr="00D941DA">
        <w:rPr>
          <w:rFonts w:ascii="Tahoma" w:hAnsi="Tahoma" w:cs="Tahoma"/>
          <w:sz w:val="20"/>
          <w:szCs w:val="20"/>
        </w:rPr>
        <w:t xml:space="preserve">, případně předáno k okamžité reakci, servisnímu zásahu na </w:t>
      </w:r>
      <w:r w:rsidRPr="00D941DA">
        <w:rPr>
          <w:rFonts w:ascii="Tahoma" w:hAnsi="Tahoma" w:cs="Tahoma"/>
          <w:b/>
          <w:sz w:val="20"/>
          <w:szCs w:val="20"/>
        </w:rPr>
        <w:t>službu</w:t>
      </w:r>
      <w:r w:rsidRPr="00D941DA">
        <w:rPr>
          <w:rFonts w:ascii="Tahoma" w:hAnsi="Tahoma" w:cs="Tahoma"/>
          <w:sz w:val="20"/>
          <w:szCs w:val="20"/>
        </w:rPr>
        <w:t xml:space="preserve">. </w:t>
      </w:r>
      <w:r w:rsidRPr="00D941DA">
        <w:rPr>
          <w:rFonts w:ascii="Tahoma" w:hAnsi="Tahoma" w:cs="Tahoma"/>
          <w:b/>
          <w:sz w:val="20"/>
          <w:szCs w:val="20"/>
        </w:rPr>
        <w:t>Poskytovatel</w:t>
      </w:r>
      <w:r w:rsidRPr="00D941DA">
        <w:rPr>
          <w:rFonts w:ascii="Tahoma" w:hAnsi="Tahoma" w:cs="Tahoma"/>
          <w:sz w:val="20"/>
          <w:szCs w:val="20"/>
        </w:rPr>
        <w:t xml:space="preserve"> se zavazuje poskytnout </w:t>
      </w:r>
      <w:r w:rsidRPr="00D941DA">
        <w:rPr>
          <w:rFonts w:ascii="Tahoma" w:hAnsi="Tahoma" w:cs="Tahoma"/>
          <w:b/>
          <w:sz w:val="20"/>
          <w:szCs w:val="20"/>
        </w:rPr>
        <w:t>objednateli</w:t>
      </w:r>
      <w:r w:rsidRPr="00D941DA">
        <w:rPr>
          <w:rFonts w:ascii="Tahoma" w:hAnsi="Tahoma" w:cs="Tahoma"/>
          <w:sz w:val="20"/>
          <w:szCs w:val="20"/>
        </w:rPr>
        <w:t xml:space="preserve"> v rámci základního servisního poplatku </w:t>
      </w:r>
      <w:r w:rsidRPr="00D941DA">
        <w:rPr>
          <w:rFonts w:ascii="Tahoma" w:hAnsi="Tahoma" w:cs="Tahoma"/>
          <w:b/>
          <w:sz w:val="20"/>
          <w:szCs w:val="20"/>
        </w:rPr>
        <w:t>služby</w:t>
      </w:r>
      <w:r w:rsidRPr="00D941DA">
        <w:rPr>
          <w:rFonts w:ascii="Tahoma" w:hAnsi="Tahoma" w:cs="Tahoma"/>
          <w:sz w:val="20"/>
          <w:szCs w:val="20"/>
        </w:rPr>
        <w:t xml:space="preserve"> konzultanta, v rozsahu 5 </w:t>
      </w:r>
      <w:r w:rsidR="00A37ECF" w:rsidRPr="00D941DA">
        <w:rPr>
          <w:rFonts w:ascii="Tahoma" w:hAnsi="Tahoma" w:cs="Tahoma"/>
          <w:sz w:val="20"/>
          <w:szCs w:val="20"/>
        </w:rPr>
        <w:t>hodin měsíčně (60 hodin ročně).</w:t>
      </w:r>
    </w:p>
    <w:p w14:paraId="270A0561" w14:textId="77777777" w:rsidR="005C40DB" w:rsidRPr="00D941DA" w:rsidRDefault="005C40DB" w:rsidP="005C40DB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color w:val="000000"/>
          <w:sz w:val="20"/>
          <w:szCs w:val="20"/>
        </w:rPr>
      </w:pPr>
      <w:r w:rsidRPr="00D941DA">
        <w:rPr>
          <w:rFonts w:ascii="Tahoma" w:hAnsi="Tahoma" w:cs="Tahoma"/>
          <w:b/>
          <w:color w:val="000000"/>
          <w:sz w:val="20"/>
          <w:szCs w:val="20"/>
        </w:rPr>
        <w:t>Monitoring</w:t>
      </w:r>
      <w:r w:rsidRPr="00D941D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sz w:val="20"/>
          <w:szCs w:val="20"/>
        </w:rPr>
        <w:t>IT prostředí objednatele</w:t>
      </w:r>
    </w:p>
    <w:p w14:paraId="467D1821" w14:textId="77777777" w:rsidR="005C40DB" w:rsidRPr="00400B35" w:rsidRDefault="005C40DB" w:rsidP="005C40DB">
      <w:pPr>
        <w:pStyle w:val="Nadpis2"/>
        <w:tabs>
          <w:tab w:val="clear" w:pos="1134"/>
          <w:tab w:val="left" w:pos="567"/>
        </w:tabs>
        <w:spacing w:before="0" w:after="120"/>
        <w:ind w:firstLine="0"/>
        <w:rPr>
          <w:rFonts w:ascii="Tahoma" w:eastAsia="Calibri" w:hAnsi="Tahoma" w:cs="Tahoma"/>
          <w:sz w:val="20"/>
          <w:szCs w:val="22"/>
        </w:rPr>
      </w:pPr>
      <w:r w:rsidRPr="00D941DA">
        <w:rPr>
          <w:rFonts w:ascii="Tahoma" w:hAnsi="Tahoma" w:cs="Tahoma"/>
          <w:b/>
          <w:sz w:val="20"/>
          <w:szCs w:val="20"/>
        </w:rPr>
        <w:t>Poskytovatel</w:t>
      </w:r>
      <w:r w:rsidRPr="00D941DA">
        <w:rPr>
          <w:rFonts w:ascii="Tahoma" w:hAnsi="Tahoma" w:cs="Tahoma"/>
          <w:sz w:val="20"/>
          <w:szCs w:val="20"/>
        </w:rPr>
        <w:t xml:space="preserve"> je povinen poskytovat průběžně pokyny a upozornění vztahující se k</w:t>
      </w:r>
      <w:r w:rsidRPr="00D941DA">
        <w:rPr>
          <w:rFonts w:ascii="Tahoma" w:hAnsi="Tahoma" w:cs="Tahoma"/>
          <w:b/>
          <w:sz w:val="20"/>
          <w:szCs w:val="20"/>
        </w:rPr>
        <w:t xml:space="preserve"> IT prostředí</w:t>
      </w:r>
      <w:r w:rsidRPr="00D941DA">
        <w:rPr>
          <w:rFonts w:ascii="Tahoma" w:hAnsi="Tahoma" w:cs="Tahoma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sz w:val="20"/>
          <w:szCs w:val="20"/>
        </w:rPr>
        <w:t>objednatele</w:t>
      </w:r>
      <w:r w:rsidRPr="00D941DA">
        <w:rPr>
          <w:rFonts w:ascii="Tahoma" w:hAnsi="Tahoma" w:cs="Tahoma"/>
          <w:sz w:val="20"/>
          <w:szCs w:val="20"/>
        </w:rPr>
        <w:t xml:space="preserve"> a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 xml:space="preserve"> (nastavení, nutnost aktualizací, pokyny vztahující se k instalaci update a opravných patchů atd.) a dalších částí, a to tak, aby bylo zajištěno prostředí pro řádný provoz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 xml:space="preserve"> (např. aby nedocházelo k narušení řádného provozu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 xml:space="preserve"> v důsledku nekompatibility </w:t>
      </w:r>
      <w:r w:rsidRPr="00D941DA">
        <w:rPr>
          <w:rFonts w:ascii="Tahoma" w:hAnsi="Tahoma" w:cs="Tahoma"/>
          <w:b/>
          <w:sz w:val="20"/>
          <w:szCs w:val="20"/>
        </w:rPr>
        <w:t xml:space="preserve">IT prostředí objednatele </w:t>
      </w:r>
      <w:r w:rsidRPr="00D941DA">
        <w:rPr>
          <w:rFonts w:ascii="Tahoma" w:hAnsi="Tahoma" w:cs="Tahoma"/>
          <w:sz w:val="20"/>
          <w:szCs w:val="20"/>
        </w:rPr>
        <w:t xml:space="preserve">s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>, absence instalací update a opravných patchů nebo naopak jejich nekonzultovanou instalací apod.).</w:t>
      </w:r>
    </w:p>
    <w:p w14:paraId="4813852D" w14:textId="77777777" w:rsidR="005C40DB" w:rsidRPr="00400B35" w:rsidRDefault="005C40DB" w:rsidP="005C40DB">
      <w:pPr>
        <w:pStyle w:val="Nadpis2"/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400B35">
        <w:rPr>
          <w:rFonts w:ascii="Tahoma" w:hAnsi="Tahoma" w:cs="Tahoma"/>
          <w:b/>
          <w:sz w:val="20"/>
          <w:szCs w:val="20"/>
        </w:rPr>
        <w:t>Poskytovatel</w:t>
      </w:r>
      <w:r w:rsidRPr="00400B35">
        <w:rPr>
          <w:rFonts w:ascii="Tahoma" w:hAnsi="Tahoma" w:cs="Tahoma"/>
          <w:sz w:val="20"/>
          <w:szCs w:val="20"/>
        </w:rPr>
        <w:t xml:space="preserve"> se zavazuje dávat </w:t>
      </w:r>
      <w:r w:rsidRPr="00400B35">
        <w:rPr>
          <w:rFonts w:ascii="Tahoma" w:hAnsi="Tahoma" w:cs="Tahoma"/>
          <w:b/>
          <w:sz w:val="20"/>
          <w:szCs w:val="20"/>
        </w:rPr>
        <w:t>objednateli</w:t>
      </w:r>
      <w:r w:rsidRPr="00400B35">
        <w:rPr>
          <w:rFonts w:ascii="Tahoma" w:hAnsi="Tahoma" w:cs="Tahoma"/>
          <w:sz w:val="20"/>
          <w:szCs w:val="20"/>
        </w:rPr>
        <w:t xml:space="preserve"> doporučení k rozvoji těch částí </w:t>
      </w:r>
      <w:r w:rsidRPr="00400B35">
        <w:rPr>
          <w:rFonts w:ascii="Tahoma" w:hAnsi="Tahoma" w:cs="Tahoma"/>
          <w:b/>
          <w:sz w:val="20"/>
          <w:szCs w:val="20"/>
        </w:rPr>
        <w:t>IT</w:t>
      </w:r>
      <w:r w:rsidRPr="00400B35">
        <w:rPr>
          <w:rFonts w:ascii="Tahoma" w:hAnsi="Tahoma" w:cs="Tahoma"/>
          <w:sz w:val="20"/>
          <w:szCs w:val="20"/>
        </w:rPr>
        <w:t xml:space="preserve"> </w:t>
      </w:r>
      <w:r w:rsidRPr="00400B35">
        <w:rPr>
          <w:rFonts w:ascii="Tahoma" w:hAnsi="Tahoma" w:cs="Tahoma"/>
          <w:b/>
          <w:sz w:val="20"/>
          <w:szCs w:val="20"/>
        </w:rPr>
        <w:t>prostředí objednatele</w:t>
      </w:r>
      <w:r w:rsidRPr="00400B35">
        <w:rPr>
          <w:rFonts w:ascii="Tahoma" w:hAnsi="Tahoma" w:cs="Tahoma"/>
          <w:sz w:val="20"/>
          <w:szCs w:val="20"/>
        </w:rPr>
        <w:t xml:space="preserve">, které jsou užívány pro provoz </w:t>
      </w:r>
      <w:r w:rsidRPr="00400B35">
        <w:rPr>
          <w:rFonts w:ascii="Tahoma" w:hAnsi="Tahoma" w:cs="Tahoma"/>
          <w:b/>
          <w:sz w:val="20"/>
          <w:szCs w:val="20"/>
        </w:rPr>
        <w:t>NIS</w:t>
      </w:r>
      <w:r w:rsidRPr="00400B35">
        <w:rPr>
          <w:rFonts w:ascii="Tahoma" w:hAnsi="Tahoma" w:cs="Tahoma"/>
          <w:sz w:val="20"/>
          <w:szCs w:val="20"/>
        </w:rPr>
        <w:t xml:space="preserve">. </w:t>
      </w:r>
      <w:r w:rsidRPr="00400B35">
        <w:rPr>
          <w:rFonts w:ascii="Tahoma" w:hAnsi="Tahoma" w:cs="Tahoma"/>
          <w:b/>
          <w:sz w:val="20"/>
          <w:szCs w:val="20"/>
        </w:rPr>
        <w:t>Poskytovatel</w:t>
      </w:r>
      <w:r w:rsidRPr="00400B35">
        <w:rPr>
          <w:rFonts w:ascii="Tahoma" w:hAnsi="Tahoma" w:cs="Tahoma"/>
          <w:sz w:val="20"/>
          <w:szCs w:val="20"/>
        </w:rPr>
        <w:t xml:space="preserve"> je povinen upozornit </w:t>
      </w:r>
      <w:r w:rsidRPr="00400B35">
        <w:rPr>
          <w:rFonts w:ascii="Tahoma" w:hAnsi="Tahoma" w:cs="Tahoma"/>
          <w:b/>
          <w:sz w:val="20"/>
          <w:szCs w:val="20"/>
        </w:rPr>
        <w:t>objednatele</w:t>
      </w:r>
      <w:r w:rsidRPr="00400B35">
        <w:rPr>
          <w:rFonts w:ascii="Tahoma" w:hAnsi="Tahoma" w:cs="Tahoma"/>
          <w:sz w:val="20"/>
          <w:szCs w:val="20"/>
        </w:rPr>
        <w:t xml:space="preserve"> na nutnost nebo vhodnost nezbytného rozvoje pro bezproblémový provoz </w:t>
      </w:r>
      <w:r w:rsidRPr="00400B35">
        <w:rPr>
          <w:rFonts w:ascii="Tahoma" w:hAnsi="Tahoma" w:cs="Tahoma"/>
          <w:b/>
          <w:sz w:val="20"/>
          <w:szCs w:val="20"/>
        </w:rPr>
        <w:t>NIS</w:t>
      </w:r>
      <w:r w:rsidRPr="00400B35">
        <w:rPr>
          <w:rFonts w:ascii="Tahoma" w:hAnsi="Tahoma" w:cs="Tahoma"/>
          <w:sz w:val="20"/>
          <w:szCs w:val="20"/>
        </w:rPr>
        <w:t>.</w:t>
      </w:r>
    </w:p>
    <w:p w14:paraId="2FE8EB5C" w14:textId="77777777" w:rsidR="00EB1CE8" w:rsidRDefault="0003258B" w:rsidP="00EB1CE8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color w:val="000000"/>
          <w:sz w:val="20"/>
          <w:szCs w:val="20"/>
        </w:rPr>
      </w:pPr>
      <w:r w:rsidRPr="00EB1CE8">
        <w:rPr>
          <w:rFonts w:ascii="Tahoma" w:hAnsi="Tahoma" w:cs="Tahoma"/>
          <w:b/>
          <w:bCs/>
          <w:color w:val="000000"/>
          <w:sz w:val="20"/>
          <w:szCs w:val="20"/>
        </w:rPr>
        <w:t>Rozvoj NIS</w:t>
      </w:r>
      <w:r w:rsidRPr="00EB1CE8">
        <w:rPr>
          <w:rFonts w:ascii="Tahoma" w:hAnsi="Tahoma" w:cs="Tahoma"/>
          <w:color w:val="000000"/>
          <w:sz w:val="20"/>
          <w:szCs w:val="20"/>
        </w:rPr>
        <w:t>, kterým se rozumí zejména:</w:t>
      </w:r>
    </w:p>
    <w:p w14:paraId="159A045D" w14:textId="77777777" w:rsidR="00EB1CE8" w:rsidRDefault="0003258B" w:rsidP="00EB1CE8">
      <w:pPr>
        <w:pStyle w:val="Nadpis2"/>
        <w:numPr>
          <w:ilvl w:val="3"/>
          <w:numId w:val="5"/>
        </w:numPr>
        <w:tabs>
          <w:tab w:val="clear" w:pos="1134"/>
          <w:tab w:val="left" w:pos="567"/>
        </w:tabs>
        <w:spacing w:before="0" w:after="120"/>
        <w:ind w:left="1701"/>
        <w:rPr>
          <w:rFonts w:ascii="Tahoma" w:hAnsi="Tahoma" w:cs="Tahoma"/>
          <w:color w:val="000000"/>
          <w:sz w:val="20"/>
          <w:szCs w:val="20"/>
        </w:rPr>
      </w:pPr>
      <w:r w:rsidRPr="00EB1CE8">
        <w:rPr>
          <w:rFonts w:ascii="Tahoma" w:hAnsi="Tahoma" w:cs="Tahoma"/>
          <w:color w:val="000000"/>
          <w:sz w:val="20"/>
          <w:szCs w:val="20"/>
        </w:rPr>
        <w:t xml:space="preserve">rozvoj funkcí </w:t>
      </w:r>
      <w:r w:rsidRPr="00EB1CE8">
        <w:rPr>
          <w:rFonts w:ascii="Tahoma" w:hAnsi="Tahoma" w:cs="Tahoma"/>
          <w:b/>
          <w:color w:val="000000"/>
          <w:sz w:val="20"/>
          <w:szCs w:val="20"/>
        </w:rPr>
        <w:t>NIS</w:t>
      </w:r>
      <w:r w:rsidRPr="00EB1CE8">
        <w:rPr>
          <w:rFonts w:ascii="Tahoma" w:hAnsi="Tahoma" w:cs="Tahoma"/>
          <w:color w:val="000000"/>
          <w:sz w:val="20"/>
          <w:szCs w:val="20"/>
        </w:rPr>
        <w:t xml:space="preserve">, zlepšení vlastností a funkcí </w:t>
      </w:r>
      <w:r w:rsidRPr="00EB1CE8">
        <w:rPr>
          <w:rFonts w:ascii="Tahoma" w:hAnsi="Tahoma" w:cs="Tahoma"/>
          <w:b/>
          <w:color w:val="000000"/>
          <w:sz w:val="20"/>
          <w:szCs w:val="20"/>
        </w:rPr>
        <w:t>NIS</w:t>
      </w:r>
      <w:r w:rsidRPr="00EB1CE8">
        <w:rPr>
          <w:rFonts w:ascii="Tahoma" w:hAnsi="Tahoma" w:cs="Tahoma"/>
          <w:color w:val="000000"/>
          <w:sz w:val="20"/>
          <w:szCs w:val="20"/>
        </w:rPr>
        <w:t xml:space="preserve">, a to na základě </w:t>
      </w:r>
      <w:r w:rsidRPr="00EB1CE8">
        <w:rPr>
          <w:rFonts w:ascii="Tahoma" w:hAnsi="Tahoma" w:cs="Tahoma"/>
          <w:b/>
          <w:color w:val="000000"/>
          <w:sz w:val="20"/>
          <w:szCs w:val="20"/>
        </w:rPr>
        <w:t>požadavků</w:t>
      </w:r>
      <w:r w:rsidR="00EB1CE8" w:rsidRPr="00EB1CE8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EB1CE8">
        <w:rPr>
          <w:rFonts w:ascii="Tahoma" w:hAnsi="Tahoma" w:cs="Tahoma"/>
          <w:b/>
          <w:color w:val="000000"/>
          <w:sz w:val="20"/>
          <w:szCs w:val="20"/>
        </w:rPr>
        <w:t>objednatele</w:t>
      </w:r>
      <w:r w:rsidR="00A37EC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A37ECF" w:rsidRPr="00A37ECF">
        <w:rPr>
          <w:rFonts w:ascii="Tahoma" w:hAnsi="Tahoma" w:cs="Tahoma"/>
          <w:color w:val="000000"/>
          <w:sz w:val="20"/>
          <w:szCs w:val="20"/>
        </w:rPr>
        <w:t>(srov. odstavec 3</w:t>
      </w:r>
      <w:r w:rsidR="00A37ECF">
        <w:rPr>
          <w:rFonts w:ascii="Tahoma" w:hAnsi="Tahoma" w:cs="Tahoma"/>
          <w:color w:val="000000"/>
          <w:sz w:val="20"/>
          <w:szCs w:val="20"/>
        </w:rPr>
        <w:t>.</w:t>
      </w:r>
      <w:r w:rsidR="00A37ECF" w:rsidRPr="00A37ECF">
        <w:rPr>
          <w:rFonts w:ascii="Tahoma" w:hAnsi="Tahoma" w:cs="Tahoma"/>
          <w:color w:val="000000"/>
          <w:sz w:val="20"/>
          <w:szCs w:val="20"/>
        </w:rPr>
        <w:t>7. níže)</w:t>
      </w:r>
      <w:r w:rsidRPr="00EB1CE8">
        <w:rPr>
          <w:rFonts w:ascii="Tahoma" w:hAnsi="Tahoma" w:cs="Tahoma"/>
          <w:color w:val="000000"/>
          <w:sz w:val="20"/>
          <w:szCs w:val="20"/>
        </w:rPr>
        <w:t>;</w:t>
      </w:r>
      <w:r w:rsidR="00EB1CE8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50A61264" w14:textId="77777777" w:rsidR="00400B35" w:rsidRDefault="0003258B" w:rsidP="00EB1CE8">
      <w:pPr>
        <w:pStyle w:val="Nadpis2"/>
        <w:numPr>
          <w:ilvl w:val="3"/>
          <w:numId w:val="5"/>
        </w:numPr>
        <w:tabs>
          <w:tab w:val="clear" w:pos="1134"/>
          <w:tab w:val="left" w:pos="567"/>
        </w:tabs>
        <w:spacing w:before="0" w:after="120"/>
        <w:ind w:left="1701"/>
        <w:rPr>
          <w:rFonts w:ascii="Tahoma" w:hAnsi="Tahoma" w:cs="Tahoma"/>
          <w:color w:val="000000"/>
          <w:sz w:val="20"/>
          <w:szCs w:val="20"/>
        </w:rPr>
      </w:pPr>
      <w:r w:rsidRPr="00EB1CE8">
        <w:rPr>
          <w:rFonts w:ascii="Tahoma" w:hAnsi="Tahoma" w:cs="Tahoma"/>
          <w:color w:val="000000"/>
          <w:sz w:val="20"/>
          <w:szCs w:val="20"/>
        </w:rPr>
        <w:t xml:space="preserve">provedení </w:t>
      </w:r>
      <w:r w:rsidRPr="00EB1CE8">
        <w:rPr>
          <w:rFonts w:ascii="Tahoma" w:hAnsi="Tahoma" w:cs="Tahoma"/>
          <w:b/>
          <w:color w:val="000000"/>
          <w:sz w:val="20"/>
          <w:szCs w:val="20"/>
        </w:rPr>
        <w:t>customizace</w:t>
      </w:r>
      <w:r w:rsidRPr="00EB1CE8">
        <w:rPr>
          <w:rFonts w:ascii="Tahoma" w:hAnsi="Tahoma" w:cs="Tahoma"/>
          <w:color w:val="000000"/>
          <w:sz w:val="20"/>
          <w:szCs w:val="20"/>
        </w:rPr>
        <w:t xml:space="preserve"> dle </w:t>
      </w:r>
      <w:r w:rsidRPr="00EB1CE8">
        <w:rPr>
          <w:rFonts w:ascii="Tahoma" w:hAnsi="Tahoma" w:cs="Tahoma"/>
          <w:b/>
          <w:color w:val="000000"/>
          <w:sz w:val="20"/>
          <w:szCs w:val="20"/>
        </w:rPr>
        <w:t>požadavků</w:t>
      </w:r>
      <w:r w:rsidRPr="00EB1CE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B1CE8">
        <w:rPr>
          <w:rFonts w:ascii="Tahoma" w:hAnsi="Tahoma" w:cs="Tahoma"/>
          <w:b/>
          <w:color w:val="000000"/>
          <w:sz w:val="20"/>
          <w:szCs w:val="20"/>
        </w:rPr>
        <w:t>objednatele</w:t>
      </w:r>
      <w:r w:rsidRPr="00EB1CE8">
        <w:rPr>
          <w:rFonts w:ascii="Tahoma" w:hAnsi="Tahoma" w:cs="Tahoma"/>
          <w:color w:val="000000"/>
          <w:sz w:val="20"/>
          <w:szCs w:val="20"/>
        </w:rPr>
        <w:t>, včetně udělení licencí k</w:t>
      </w:r>
      <w:r w:rsidR="00EB1CE8" w:rsidRPr="00EB1CE8">
        <w:rPr>
          <w:rFonts w:ascii="Tahoma" w:hAnsi="Tahoma" w:cs="Tahoma"/>
          <w:color w:val="000000"/>
          <w:sz w:val="20"/>
          <w:szCs w:val="20"/>
        </w:rPr>
        <w:t> </w:t>
      </w:r>
      <w:r w:rsidRPr="00EB1CE8">
        <w:rPr>
          <w:rFonts w:ascii="Tahoma" w:hAnsi="Tahoma" w:cs="Tahoma"/>
          <w:color w:val="000000"/>
          <w:sz w:val="20"/>
          <w:szCs w:val="20"/>
        </w:rPr>
        <w:t>jejich</w:t>
      </w:r>
      <w:r w:rsidR="00EB1CE8" w:rsidRPr="00EB1CE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B1CE8">
        <w:rPr>
          <w:rFonts w:ascii="Tahoma" w:hAnsi="Tahoma" w:cs="Tahoma"/>
          <w:color w:val="000000"/>
          <w:sz w:val="20"/>
          <w:szCs w:val="20"/>
        </w:rPr>
        <w:t>užití a zajištění jejich správného fungování</w:t>
      </w:r>
      <w:r w:rsidR="00400B35">
        <w:rPr>
          <w:rFonts w:ascii="Tahoma" w:hAnsi="Tahoma" w:cs="Tahoma"/>
          <w:color w:val="000000"/>
          <w:sz w:val="20"/>
          <w:szCs w:val="20"/>
        </w:rPr>
        <w:t>;</w:t>
      </w:r>
    </w:p>
    <w:p w14:paraId="0E1C5F6C" w14:textId="77777777" w:rsidR="00205996" w:rsidRPr="00205996" w:rsidRDefault="00205996" w:rsidP="00205996">
      <w:pPr>
        <w:pStyle w:val="Nadpis2"/>
        <w:tabs>
          <w:tab w:val="clear" w:pos="1134"/>
          <w:tab w:val="left" w:pos="567"/>
        </w:tabs>
        <w:spacing w:before="0" w:after="120"/>
        <w:ind w:firstLine="0"/>
        <w:rPr>
          <w:rFonts w:ascii="Tahoma" w:hAnsi="Tahoma" w:cs="Tahoma"/>
          <w:sz w:val="20"/>
          <w:szCs w:val="20"/>
        </w:rPr>
      </w:pPr>
      <w:r w:rsidRPr="00AD01B2">
        <w:rPr>
          <w:rFonts w:ascii="Tahoma" w:hAnsi="Tahoma" w:cs="Tahoma"/>
          <w:b/>
          <w:sz w:val="20"/>
          <w:szCs w:val="20"/>
        </w:rPr>
        <w:t>Objednatel</w:t>
      </w:r>
      <w:r w:rsidRPr="00AD01B2">
        <w:rPr>
          <w:rFonts w:ascii="Tahoma" w:hAnsi="Tahoma" w:cs="Tahoma"/>
          <w:sz w:val="20"/>
          <w:szCs w:val="20"/>
        </w:rPr>
        <w:t xml:space="preserve"> předpokládá, že využije práci programátorů </w:t>
      </w:r>
      <w:r w:rsidR="00D941DA" w:rsidRPr="00AD01B2">
        <w:rPr>
          <w:rFonts w:ascii="Tahoma" w:hAnsi="Tahoma" w:cs="Tahoma"/>
          <w:b/>
          <w:sz w:val="20"/>
          <w:szCs w:val="20"/>
        </w:rPr>
        <w:t>poskytovatele</w:t>
      </w:r>
      <w:r w:rsidR="00D941DA" w:rsidRPr="00AD01B2">
        <w:rPr>
          <w:rFonts w:ascii="Tahoma" w:hAnsi="Tahoma" w:cs="Tahoma"/>
          <w:sz w:val="20"/>
          <w:szCs w:val="20"/>
        </w:rPr>
        <w:t xml:space="preserve"> </w:t>
      </w:r>
      <w:r w:rsidRPr="00AD01B2">
        <w:rPr>
          <w:rFonts w:ascii="Tahoma" w:hAnsi="Tahoma" w:cs="Tahoma"/>
          <w:sz w:val="20"/>
          <w:szCs w:val="20"/>
        </w:rPr>
        <w:t xml:space="preserve">pro </w:t>
      </w:r>
      <w:r w:rsidR="00400B35" w:rsidRPr="00AD01B2">
        <w:rPr>
          <w:rFonts w:ascii="Tahoma" w:hAnsi="Tahoma" w:cs="Tahoma"/>
          <w:sz w:val="20"/>
          <w:szCs w:val="20"/>
        </w:rPr>
        <w:t xml:space="preserve">rozvoj </w:t>
      </w:r>
      <w:r w:rsidR="00400B35" w:rsidRPr="00AD01B2">
        <w:rPr>
          <w:rFonts w:ascii="Tahoma" w:hAnsi="Tahoma" w:cs="Tahoma"/>
          <w:b/>
          <w:sz w:val="20"/>
          <w:szCs w:val="20"/>
        </w:rPr>
        <w:t xml:space="preserve">NIS </w:t>
      </w:r>
      <w:r w:rsidR="00400B35" w:rsidRPr="00AD01B2">
        <w:rPr>
          <w:rFonts w:ascii="Tahoma" w:hAnsi="Tahoma" w:cs="Tahoma"/>
          <w:sz w:val="20"/>
          <w:szCs w:val="20"/>
        </w:rPr>
        <w:t>(</w:t>
      </w:r>
      <w:r w:rsidRPr="00AD01B2">
        <w:rPr>
          <w:rFonts w:ascii="Tahoma" w:hAnsi="Tahoma" w:cs="Tahoma"/>
          <w:sz w:val="20"/>
          <w:szCs w:val="20"/>
        </w:rPr>
        <w:t>vývojové práce</w:t>
      </w:r>
      <w:r w:rsidR="00400B35" w:rsidRPr="00AD01B2">
        <w:rPr>
          <w:rFonts w:ascii="Tahoma" w:hAnsi="Tahoma" w:cs="Tahoma"/>
          <w:sz w:val="20"/>
          <w:szCs w:val="20"/>
        </w:rPr>
        <w:t>)</w:t>
      </w:r>
      <w:r w:rsidR="00AD01B2" w:rsidRPr="00AD01B2">
        <w:rPr>
          <w:rFonts w:ascii="Tahoma" w:hAnsi="Tahoma" w:cs="Tahoma"/>
          <w:sz w:val="20"/>
          <w:szCs w:val="20"/>
        </w:rPr>
        <w:t xml:space="preserve"> v rámci volných člověkohodin</w:t>
      </w:r>
      <w:r w:rsidRPr="00AD01B2">
        <w:rPr>
          <w:rFonts w:ascii="Tahoma" w:hAnsi="Tahoma" w:cs="Tahoma"/>
          <w:sz w:val="20"/>
          <w:szCs w:val="20"/>
        </w:rPr>
        <w:t xml:space="preserve">, které byly součástí nabídky </w:t>
      </w:r>
      <w:r w:rsidRPr="00AD01B2">
        <w:rPr>
          <w:rFonts w:ascii="Tahoma" w:hAnsi="Tahoma" w:cs="Tahoma"/>
          <w:b/>
          <w:sz w:val="20"/>
          <w:szCs w:val="20"/>
        </w:rPr>
        <w:t>poskytovatele</w:t>
      </w:r>
      <w:r w:rsidRPr="00AD01B2">
        <w:rPr>
          <w:rFonts w:ascii="Tahoma" w:hAnsi="Tahoma" w:cs="Tahoma"/>
          <w:sz w:val="20"/>
          <w:szCs w:val="20"/>
        </w:rPr>
        <w:t xml:space="preserve"> </w:t>
      </w:r>
      <w:r w:rsidR="00400B35" w:rsidRPr="00AD01B2">
        <w:rPr>
          <w:rFonts w:ascii="Tahoma" w:hAnsi="Tahoma" w:cs="Tahoma"/>
          <w:sz w:val="20"/>
          <w:szCs w:val="20"/>
        </w:rPr>
        <w:t xml:space="preserve">v rámci </w:t>
      </w:r>
      <w:r w:rsidRPr="00AD01B2">
        <w:rPr>
          <w:rFonts w:ascii="Tahoma" w:hAnsi="Tahoma" w:cs="Tahoma"/>
          <w:b/>
          <w:sz w:val="20"/>
          <w:szCs w:val="20"/>
        </w:rPr>
        <w:t>v</w:t>
      </w:r>
      <w:r w:rsidR="00400B35" w:rsidRPr="00AD01B2">
        <w:rPr>
          <w:rFonts w:ascii="Tahoma" w:hAnsi="Tahoma" w:cs="Tahoma"/>
          <w:b/>
          <w:sz w:val="20"/>
          <w:szCs w:val="20"/>
        </w:rPr>
        <w:t>eřejné zakázky</w:t>
      </w:r>
      <w:r w:rsidRPr="00AD01B2">
        <w:rPr>
          <w:rFonts w:ascii="Tahoma" w:hAnsi="Tahoma" w:cs="Tahoma"/>
          <w:sz w:val="20"/>
          <w:szCs w:val="20"/>
        </w:rPr>
        <w:t>. Budou-li t</w:t>
      </w:r>
      <w:r>
        <w:rPr>
          <w:rFonts w:ascii="Tahoma" w:hAnsi="Tahoma" w:cs="Tahoma"/>
          <w:sz w:val="20"/>
          <w:szCs w:val="20"/>
        </w:rPr>
        <w:t xml:space="preserve">yto člověkohodiny vyčerpány, jde o plnění nad rámec této </w:t>
      </w:r>
      <w:r w:rsidRPr="00205996">
        <w:rPr>
          <w:rFonts w:ascii="Tahoma" w:hAnsi="Tahoma" w:cs="Tahoma"/>
          <w:b/>
          <w:sz w:val="20"/>
          <w:szCs w:val="20"/>
        </w:rPr>
        <w:t>smlouvy</w:t>
      </w:r>
      <w:r w:rsidRPr="00205996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 xml:space="preserve">budou hrazeny </w:t>
      </w:r>
      <w:r w:rsidRPr="00205996">
        <w:rPr>
          <w:rFonts w:ascii="Tahoma" w:hAnsi="Tahoma" w:cs="Tahoma"/>
          <w:sz w:val="20"/>
          <w:szCs w:val="20"/>
        </w:rPr>
        <w:t>dle skutečně vyčerpaného objemu.</w:t>
      </w:r>
    </w:p>
    <w:p w14:paraId="71856495" w14:textId="77777777" w:rsidR="0003258B" w:rsidRPr="00EB1CE8" w:rsidRDefault="0003258B" w:rsidP="00EB1CE8">
      <w:pPr>
        <w:pStyle w:val="Nadpis2"/>
        <w:tabs>
          <w:tab w:val="clear" w:pos="1134"/>
          <w:tab w:val="left" w:pos="567"/>
        </w:tabs>
        <w:spacing w:before="0" w:after="120"/>
        <w:ind w:left="567" w:firstLine="0"/>
        <w:rPr>
          <w:rFonts w:ascii="Tahoma" w:hAnsi="Tahoma" w:cs="Tahoma"/>
          <w:color w:val="000000"/>
          <w:sz w:val="20"/>
          <w:szCs w:val="20"/>
        </w:rPr>
      </w:pPr>
      <w:r w:rsidRPr="00EB1CE8">
        <w:rPr>
          <w:rFonts w:ascii="Tahoma" w:hAnsi="Tahoma" w:cs="Tahoma"/>
          <w:color w:val="000000"/>
          <w:sz w:val="20"/>
          <w:szCs w:val="20"/>
        </w:rPr>
        <w:t xml:space="preserve">(společně </w:t>
      </w:r>
      <w:r w:rsidR="00205996">
        <w:rPr>
          <w:rFonts w:ascii="Tahoma" w:hAnsi="Tahoma" w:cs="Tahoma"/>
          <w:color w:val="000000"/>
          <w:sz w:val="20"/>
          <w:szCs w:val="20"/>
        </w:rPr>
        <w:t>jsou výše uvedená plnění</w:t>
      </w:r>
      <w:r w:rsidR="005D219A">
        <w:rPr>
          <w:rFonts w:ascii="Tahoma" w:hAnsi="Tahoma" w:cs="Tahoma"/>
          <w:color w:val="000000"/>
          <w:sz w:val="20"/>
          <w:szCs w:val="20"/>
        </w:rPr>
        <w:t>, dále v tomto článku upřesněná,</w:t>
      </w:r>
      <w:r w:rsidR="00205996">
        <w:rPr>
          <w:rFonts w:ascii="Tahoma" w:hAnsi="Tahoma" w:cs="Tahoma"/>
          <w:color w:val="000000"/>
          <w:sz w:val="20"/>
          <w:szCs w:val="20"/>
        </w:rPr>
        <w:t xml:space="preserve"> označována jen jako </w:t>
      </w:r>
      <w:r w:rsidRPr="00EB1CE8">
        <w:rPr>
          <w:rFonts w:ascii="Tahoma" w:hAnsi="Tahoma" w:cs="Tahoma"/>
          <w:color w:val="000000"/>
          <w:sz w:val="20"/>
          <w:szCs w:val="20"/>
        </w:rPr>
        <w:t>„</w:t>
      </w:r>
      <w:r w:rsidRPr="00EB1CE8">
        <w:rPr>
          <w:rFonts w:ascii="Tahoma" w:hAnsi="Tahoma" w:cs="Tahoma"/>
          <w:b/>
          <w:bCs/>
          <w:color w:val="000000"/>
          <w:sz w:val="20"/>
          <w:szCs w:val="20"/>
        </w:rPr>
        <w:t>servisní služby</w:t>
      </w:r>
      <w:r w:rsidRPr="00EB1CE8">
        <w:rPr>
          <w:rFonts w:ascii="Tahoma" w:hAnsi="Tahoma" w:cs="Tahoma"/>
          <w:color w:val="000000"/>
          <w:sz w:val="20"/>
          <w:szCs w:val="20"/>
        </w:rPr>
        <w:t>“).</w:t>
      </w:r>
    </w:p>
    <w:p w14:paraId="2570AABB" w14:textId="77777777" w:rsidR="009B2155" w:rsidRDefault="009107B0" w:rsidP="009B2155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>
        <w:rPr>
          <w:rFonts w:ascii="Tahoma" w:eastAsia="Calibri" w:hAnsi="Tahoma" w:cs="Tahoma"/>
          <w:sz w:val="20"/>
          <w:szCs w:val="22"/>
        </w:rPr>
        <w:t xml:space="preserve">Soulad </w:t>
      </w:r>
      <w:r w:rsidRPr="009107B0">
        <w:rPr>
          <w:rFonts w:ascii="Tahoma" w:eastAsia="Calibri" w:hAnsi="Tahoma" w:cs="Tahoma"/>
          <w:b/>
          <w:sz w:val="20"/>
          <w:szCs w:val="22"/>
        </w:rPr>
        <w:t>NIS</w:t>
      </w:r>
      <w:r>
        <w:rPr>
          <w:rFonts w:ascii="Tahoma" w:eastAsia="Calibri" w:hAnsi="Tahoma" w:cs="Tahoma"/>
          <w:sz w:val="20"/>
          <w:szCs w:val="22"/>
        </w:rPr>
        <w:t xml:space="preserve"> s právními předpisy musí </w:t>
      </w:r>
      <w:r w:rsidRPr="009107B0">
        <w:rPr>
          <w:rFonts w:ascii="Tahoma" w:eastAsia="Calibri" w:hAnsi="Tahoma" w:cs="Tahoma"/>
          <w:b/>
          <w:sz w:val="20"/>
          <w:szCs w:val="22"/>
        </w:rPr>
        <w:t>poskytovatel</w:t>
      </w:r>
      <w:r>
        <w:rPr>
          <w:rFonts w:ascii="Tahoma" w:eastAsia="Calibri" w:hAnsi="Tahoma" w:cs="Tahoma"/>
          <w:sz w:val="20"/>
          <w:szCs w:val="22"/>
        </w:rPr>
        <w:t xml:space="preserve"> zajistit prostřednictvím poskytování </w:t>
      </w:r>
      <w:r w:rsidRPr="009107B0">
        <w:rPr>
          <w:rFonts w:ascii="Tahoma" w:eastAsia="Calibri" w:hAnsi="Tahoma" w:cs="Tahoma"/>
          <w:b/>
          <w:sz w:val="20"/>
          <w:szCs w:val="22"/>
        </w:rPr>
        <w:t>servisních služeb</w:t>
      </w:r>
      <w:r>
        <w:rPr>
          <w:rFonts w:ascii="Tahoma" w:eastAsia="Calibri" w:hAnsi="Tahoma" w:cs="Tahoma"/>
          <w:sz w:val="20"/>
          <w:szCs w:val="22"/>
        </w:rPr>
        <w:t xml:space="preserve"> tak, aby v době účinnosti příslušného právního předpisu byly již změny z něho vyplývající do </w:t>
      </w:r>
      <w:r w:rsidRPr="009107B0">
        <w:rPr>
          <w:rFonts w:ascii="Tahoma" w:eastAsia="Calibri" w:hAnsi="Tahoma" w:cs="Tahoma"/>
          <w:b/>
          <w:sz w:val="20"/>
          <w:szCs w:val="22"/>
        </w:rPr>
        <w:t>NIS</w:t>
      </w:r>
      <w:r w:rsidRPr="009107B0">
        <w:rPr>
          <w:rFonts w:ascii="Tahoma" w:eastAsia="Calibri" w:hAnsi="Tahoma" w:cs="Tahoma"/>
          <w:sz w:val="20"/>
          <w:szCs w:val="22"/>
        </w:rPr>
        <w:t xml:space="preserve"> </w:t>
      </w:r>
      <w:r>
        <w:rPr>
          <w:rFonts w:ascii="Tahoma" w:eastAsia="Calibri" w:hAnsi="Tahoma" w:cs="Tahoma"/>
          <w:sz w:val="20"/>
          <w:szCs w:val="22"/>
        </w:rPr>
        <w:t xml:space="preserve">zakomponovány. </w:t>
      </w:r>
    </w:p>
    <w:p w14:paraId="6E52927C" w14:textId="77777777" w:rsidR="00400B35" w:rsidRPr="00400B35" w:rsidRDefault="009B2155" w:rsidP="00400B35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 w:rsidRPr="009B2155">
        <w:rPr>
          <w:rFonts w:ascii="Tahoma" w:hAnsi="Tahoma" w:cs="Tahoma"/>
          <w:b/>
          <w:color w:val="000000"/>
          <w:sz w:val="20"/>
          <w:szCs w:val="20"/>
        </w:rPr>
        <w:t>Poskytovatel</w:t>
      </w:r>
      <w:r w:rsidRPr="009B2155">
        <w:rPr>
          <w:rFonts w:ascii="Tahoma" w:hAnsi="Tahoma" w:cs="Tahoma"/>
          <w:color w:val="000000"/>
          <w:sz w:val="20"/>
          <w:szCs w:val="20"/>
        </w:rPr>
        <w:t xml:space="preserve"> se zavazuje nejpozději v den nabytí účinnosti této </w:t>
      </w:r>
      <w:r w:rsidRPr="009B2155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9B2155">
        <w:rPr>
          <w:rFonts w:ascii="Tahoma" w:hAnsi="Tahoma" w:cs="Tahoma"/>
          <w:color w:val="000000"/>
          <w:sz w:val="20"/>
          <w:szCs w:val="20"/>
        </w:rPr>
        <w:t xml:space="preserve"> poskytnout </w:t>
      </w:r>
      <w:r w:rsidRPr="009B2155">
        <w:rPr>
          <w:rFonts w:ascii="Tahoma" w:hAnsi="Tahoma" w:cs="Tahoma"/>
          <w:b/>
          <w:color w:val="000000"/>
          <w:sz w:val="20"/>
          <w:szCs w:val="20"/>
        </w:rPr>
        <w:t>objednateli</w:t>
      </w:r>
      <w:r w:rsidRPr="009B2155">
        <w:rPr>
          <w:rFonts w:ascii="Tahoma" w:hAnsi="Tahoma" w:cs="Tahoma"/>
          <w:color w:val="000000"/>
          <w:sz w:val="20"/>
          <w:szCs w:val="20"/>
        </w:rPr>
        <w:t xml:space="preserve"> přístup do nástroje </w:t>
      </w:r>
      <w:r w:rsidRPr="009B2155">
        <w:rPr>
          <w:rFonts w:ascii="Tahoma" w:hAnsi="Tahoma" w:cs="Tahoma"/>
          <w:b/>
          <w:color w:val="000000"/>
          <w:sz w:val="20"/>
          <w:szCs w:val="20"/>
        </w:rPr>
        <w:t>helpdesk</w:t>
      </w:r>
      <w:r w:rsidRPr="009B2155">
        <w:rPr>
          <w:rFonts w:ascii="Tahoma" w:hAnsi="Tahoma" w:cs="Tahoma"/>
          <w:color w:val="000000"/>
          <w:sz w:val="20"/>
          <w:szCs w:val="20"/>
        </w:rPr>
        <w:t xml:space="preserve"> a</w:t>
      </w:r>
      <w:r w:rsidRPr="009B2155">
        <w:rPr>
          <w:rFonts w:ascii="Tahoma" w:hAnsi="Tahoma" w:cs="Tahoma"/>
          <w:b/>
          <w:color w:val="000000"/>
          <w:sz w:val="20"/>
          <w:szCs w:val="20"/>
        </w:rPr>
        <w:t xml:space="preserve"> hotline</w:t>
      </w:r>
      <w:r w:rsidRPr="009B2155">
        <w:rPr>
          <w:rFonts w:ascii="Tahoma" w:hAnsi="Tahoma" w:cs="Tahoma"/>
          <w:color w:val="000000"/>
          <w:sz w:val="20"/>
          <w:szCs w:val="20"/>
        </w:rPr>
        <w:t xml:space="preserve"> a tyto provozovat 24 hodin denně/sedm dní v týdnu po celou dobu účinnosti této </w:t>
      </w:r>
      <w:r w:rsidRPr="009B2155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9B2155">
        <w:rPr>
          <w:rFonts w:ascii="Tahoma" w:hAnsi="Tahoma" w:cs="Tahoma"/>
          <w:color w:val="000000"/>
          <w:sz w:val="20"/>
          <w:szCs w:val="20"/>
        </w:rPr>
        <w:t>.</w:t>
      </w:r>
    </w:p>
    <w:p w14:paraId="70CA94FB" w14:textId="77777777" w:rsidR="009335B6" w:rsidRPr="00D941DA" w:rsidRDefault="005D219A" w:rsidP="005E24E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Řešení incidentů </w:t>
      </w:r>
      <w:r w:rsidRPr="005D219A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b/>
          <w:sz w:val="20"/>
          <w:szCs w:val="20"/>
        </w:rPr>
        <w:t xml:space="preserve"> požadavků</w:t>
      </w:r>
      <w:r w:rsidRPr="005D219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9335B6">
        <w:rPr>
          <w:rFonts w:ascii="Tahoma" w:hAnsi="Tahoma" w:cs="Tahoma"/>
          <w:b/>
          <w:sz w:val="20"/>
          <w:szCs w:val="20"/>
        </w:rPr>
        <w:t>P</w:t>
      </w:r>
      <w:r w:rsidR="009335B6" w:rsidRPr="00633547">
        <w:rPr>
          <w:rFonts w:ascii="Tahoma" w:hAnsi="Tahoma" w:cs="Tahoma"/>
          <w:b/>
          <w:sz w:val="20"/>
          <w:szCs w:val="20"/>
        </w:rPr>
        <w:t>oskytovatel</w:t>
      </w:r>
      <w:r w:rsidR="009335B6" w:rsidRPr="00953817">
        <w:rPr>
          <w:rFonts w:ascii="Tahoma" w:hAnsi="Tahoma" w:cs="Tahoma"/>
          <w:sz w:val="20"/>
          <w:szCs w:val="20"/>
        </w:rPr>
        <w:t xml:space="preserve"> se zavazuje řešit </w:t>
      </w:r>
      <w:r w:rsidR="009335B6">
        <w:rPr>
          <w:rFonts w:ascii="Tahoma" w:hAnsi="Tahoma" w:cs="Tahoma"/>
          <w:b/>
          <w:sz w:val="20"/>
          <w:szCs w:val="20"/>
        </w:rPr>
        <w:t>i</w:t>
      </w:r>
      <w:r w:rsidR="009335B6" w:rsidRPr="005576C6">
        <w:rPr>
          <w:rFonts w:ascii="Tahoma" w:hAnsi="Tahoma" w:cs="Tahoma"/>
          <w:b/>
          <w:sz w:val="20"/>
          <w:szCs w:val="20"/>
        </w:rPr>
        <w:t>ncidenty</w:t>
      </w:r>
      <w:r w:rsidR="009335B6" w:rsidRPr="00953817">
        <w:rPr>
          <w:rFonts w:ascii="Tahoma" w:hAnsi="Tahoma" w:cs="Tahoma"/>
          <w:sz w:val="20"/>
          <w:szCs w:val="20"/>
        </w:rPr>
        <w:t xml:space="preserve">, které byly způsobeny jakoukoliv částí </w:t>
      </w:r>
      <w:r w:rsidR="009335B6" w:rsidRPr="00A3215F">
        <w:rPr>
          <w:rFonts w:ascii="Tahoma" w:hAnsi="Tahoma" w:cs="Tahoma"/>
          <w:b/>
          <w:sz w:val="20"/>
          <w:szCs w:val="20"/>
        </w:rPr>
        <w:t>NIS</w:t>
      </w:r>
      <w:r w:rsidR="009335B6" w:rsidRPr="00953817">
        <w:rPr>
          <w:rFonts w:ascii="Tahoma" w:hAnsi="Tahoma" w:cs="Tahoma"/>
          <w:sz w:val="20"/>
          <w:szCs w:val="20"/>
        </w:rPr>
        <w:t xml:space="preserve"> bez</w:t>
      </w:r>
      <w:r w:rsidR="005E24ED">
        <w:rPr>
          <w:rFonts w:ascii="Tahoma" w:hAnsi="Tahoma" w:cs="Tahoma"/>
          <w:sz w:val="20"/>
          <w:szCs w:val="20"/>
        </w:rPr>
        <w:t xml:space="preserve"> </w:t>
      </w:r>
      <w:r w:rsidR="009335B6" w:rsidRPr="005E24ED">
        <w:rPr>
          <w:rFonts w:ascii="Tahoma" w:hAnsi="Tahoma" w:cs="Tahoma"/>
          <w:sz w:val="20"/>
          <w:szCs w:val="20"/>
        </w:rPr>
        <w:t>ohledu na příčinu jejich vzniku.</w:t>
      </w:r>
      <w:r w:rsidR="005E24ED">
        <w:rPr>
          <w:rFonts w:ascii="Tahoma" w:hAnsi="Tahoma" w:cs="Tahoma"/>
          <w:sz w:val="20"/>
          <w:szCs w:val="20"/>
        </w:rPr>
        <w:t xml:space="preserve"> </w:t>
      </w:r>
      <w:r w:rsidR="009335B6" w:rsidRPr="005E24ED">
        <w:rPr>
          <w:rFonts w:ascii="Tahoma" w:hAnsi="Tahoma" w:cs="Tahoma"/>
          <w:b/>
          <w:sz w:val="20"/>
          <w:szCs w:val="20"/>
        </w:rPr>
        <w:t>Poskytovatel</w:t>
      </w:r>
      <w:r w:rsidR="009335B6" w:rsidRPr="005E24ED">
        <w:rPr>
          <w:rFonts w:ascii="Tahoma" w:hAnsi="Tahoma" w:cs="Tahoma"/>
          <w:sz w:val="20"/>
          <w:szCs w:val="20"/>
        </w:rPr>
        <w:t xml:space="preserve"> se zavazuje řešit a odstraňovat </w:t>
      </w:r>
      <w:r w:rsidR="009335B6" w:rsidRPr="005E24ED">
        <w:rPr>
          <w:rFonts w:ascii="Tahoma" w:hAnsi="Tahoma" w:cs="Tahoma"/>
          <w:b/>
          <w:sz w:val="20"/>
          <w:szCs w:val="20"/>
        </w:rPr>
        <w:t>incid</w:t>
      </w:r>
      <w:r w:rsidR="009335B6" w:rsidRPr="00D941DA">
        <w:rPr>
          <w:rFonts w:ascii="Tahoma" w:hAnsi="Tahoma" w:cs="Tahoma"/>
          <w:b/>
          <w:sz w:val="20"/>
          <w:szCs w:val="20"/>
        </w:rPr>
        <w:t>enty</w:t>
      </w:r>
      <w:r w:rsidR="009335B6" w:rsidRPr="00D941DA">
        <w:rPr>
          <w:rFonts w:ascii="Tahoma" w:hAnsi="Tahoma" w:cs="Tahoma"/>
          <w:sz w:val="20"/>
          <w:szCs w:val="20"/>
        </w:rPr>
        <w:t xml:space="preserve"> a </w:t>
      </w:r>
      <w:r w:rsidR="009335B6" w:rsidRPr="00D941DA">
        <w:rPr>
          <w:rFonts w:ascii="Tahoma" w:hAnsi="Tahoma" w:cs="Tahoma"/>
          <w:b/>
          <w:sz w:val="20"/>
          <w:szCs w:val="20"/>
        </w:rPr>
        <w:t>požadavky</w:t>
      </w:r>
      <w:r w:rsidR="00D941DA" w:rsidRPr="000E468C">
        <w:rPr>
          <w:rFonts w:ascii="Tahoma" w:hAnsi="Tahoma" w:cs="Tahoma"/>
          <w:sz w:val="20"/>
          <w:szCs w:val="20"/>
        </w:rPr>
        <w:t xml:space="preserve">, které byly součástí nabídky </w:t>
      </w:r>
      <w:r w:rsidR="00D941DA" w:rsidRPr="000E468C">
        <w:rPr>
          <w:rFonts w:ascii="Tahoma" w:hAnsi="Tahoma" w:cs="Tahoma"/>
          <w:b/>
          <w:sz w:val="20"/>
          <w:szCs w:val="20"/>
        </w:rPr>
        <w:t>poskytovatele</w:t>
      </w:r>
      <w:r w:rsidR="00D941DA" w:rsidRPr="000E468C">
        <w:rPr>
          <w:rFonts w:ascii="Tahoma" w:hAnsi="Tahoma" w:cs="Tahoma"/>
          <w:sz w:val="20"/>
          <w:szCs w:val="20"/>
        </w:rPr>
        <w:t xml:space="preserve"> v rámci </w:t>
      </w:r>
      <w:r w:rsidR="00D941DA" w:rsidRPr="000E468C">
        <w:rPr>
          <w:rFonts w:ascii="Tahoma" w:hAnsi="Tahoma" w:cs="Tahoma"/>
          <w:b/>
          <w:sz w:val="20"/>
          <w:szCs w:val="20"/>
        </w:rPr>
        <w:t>veřejné zakázky</w:t>
      </w:r>
      <w:r w:rsidR="00D941DA" w:rsidRPr="000E468C">
        <w:rPr>
          <w:rFonts w:ascii="Tahoma" w:hAnsi="Tahoma" w:cs="Tahoma"/>
          <w:sz w:val="20"/>
          <w:szCs w:val="20"/>
        </w:rPr>
        <w:t>,</w:t>
      </w:r>
      <w:r w:rsidR="00D941DA" w:rsidRPr="000E468C">
        <w:rPr>
          <w:rFonts w:ascii="Tahoma" w:hAnsi="Tahoma" w:cs="Tahoma"/>
          <w:b/>
          <w:sz w:val="20"/>
          <w:szCs w:val="20"/>
        </w:rPr>
        <w:t xml:space="preserve"> </w:t>
      </w:r>
      <w:r w:rsidR="009335B6" w:rsidRPr="000E468C">
        <w:rPr>
          <w:rFonts w:ascii="Tahoma" w:hAnsi="Tahoma" w:cs="Tahoma"/>
          <w:sz w:val="20"/>
          <w:szCs w:val="20"/>
        </w:rPr>
        <w:t>a dodržovat násled</w:t>
      </w:r>
      <w:r w:rsidR="009335B6" w:rsidRPr="00D941DA">
        <w:rPr>
          <w:rFonts w:ascii="Tahoma" w:hAnsi="Tahoma" w:cs="Tahoma"/>
          <w:sz w:val="20"/>
          <w:szCs w:val="20"/>
        </w:rPr>
        <w:t>ující termíny počítané od okamžiku oznámení:</w:t>
      </w:r>
    </w:p>
    <w:tbl>
      <w:tblPr>
        <w:tblStyle w:val="Mkatabulky"/>
        <w:tblW w:w="8505" w:type="dxa"/>
        <w:tblInd w:w="675" w:type="dxa"/>
        <w:tblLook w:val="04A0" w:firstRow="1" w:lastRow="0" w:firstColumn="1" w:lastColumn="0" w:noHBand="0" w:noVBand="1"/>
      </w:tblPr>
      <w:tblGrid>
        <w:gridCol w:w="2660"/>
        <w:gridCol w:w="2977"/>
        <w:gridCol w:w="2868"/>
      </w:tblGrid>
      <w:tr w:rsidR="009335B6" w:rsidRPr="00C2705B" w14:paraId="2C9EDAB1" w14:textId="77777777" w:rsidTr="005E24ED">
        <w:tc>
          <w:tcPr>
            <w:tcW w:w="2660" w:type="dxa"/>
          </w:tcPr>
          <w:p w14:paraId="26C25DCB" w14:textId="77777777" w:rsidR="009335B6" w:rsidRPr="00A91FB3" w:rsidRDefault="005E24ED" w:rsidP="009B215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4ED">
              <w:rPr>
                <w:rFonts w:ascii="Tahoma" w:hAnsi="Tahoma" w:cs="Tahoma"/>
                <w:sz w:val="20"/>
                <w:szCs w:val="20"/>
              </w:rPr>
              <w:t>Kategorie</w:t>
            </w:r>
          </w:p>
        </w:tc>
        <w:tc>
          <w:tcPr>
            <w:tcW w:w="2977" w:type="dxa"/>
          </w:tcPr>
          <w:p w14:paraId="0994EAEC" w14:textId="77777777" w:rsidR="009335B6" w:rsidRPr="00C2705B" w:rsidRDefault="005E24ED" w:rsidP="009B215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E24ED">
              <w:rPr>
                <w:rFonts w:ascii="Tahoma" w:hAnsi="Tahoma" w:cs="Tahoma"/>
                <w:b/>
                <w:bCs/>
                <w:sz w:val="20"/>
                <w:szCs w:val="20"/>
              </w:rPr>
              <w:t>Response Time</w:t>
            </w:r>
          </w:p>
        </w:tc>
        <w:tc>
          <w:tcPr>
            <w:tcW w:w="2868" w:type="dxa"/>
          </w:tcPr>
          <w:p w14:paraId="31051FB9" w14:textId="77777777" w:rsidR="009335B6" w:rsidRPr="00C2705B" w:rsidRDefault="005E24ED" w:rsidP="009B215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E24ED">
              <w:rPr>
                <w:rFonts w:ascii="Tahoma" w:hAnsi="Tahoma" w:cs="Tahoma"/>
                <w:b/>
                <w:bCs/>
                <w:sz w:val="20"/>
                <w:szCs w:val="20"/>
              </w:rPr>
              <w:t>Fix Time</w:t>
            </w:r>
          </w:p>
        </w:tc>
      </w:tr>
      <w:tr w:rsidR="00D941DA" w:rsidRPr="00C2705B" w14:paraId="78940B5F" w14:textId="77777777" w:rsidTr="005E24ED">
        <w:tc>
          <w:tcPr>
            <w:tcW w:w="2660" w:type="dxa"/>
          </w:tcPr>
          <w:p w14:paraId="65389403" w14:textId="77777777" w:rsidR="00D941DA" w:rsidRPr="00C2705B" w:rsidRDefault="00D941DA" w:rsidP="009B215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  <w:r w:rsidRPr="005E24ED">
              <w:rPr>
                <w:rFonts w:ascii="Tahoma" w:hAnsi="Tahoma" w:cs="Tahoma"/>
                <w:b/>
                <w:bCs/>
                <w:sz w:val="20"/>
                <w:szCs w:val="20"/>
              </w:rPr>
              <w:t>ncident kategorie A</w:t>
            </w:r>
          </w:p>
        </w:tc>
        <w:tc>
          <w:tcPr>
            <w:tcW w:w="2977" w:type="dxa"/>
          </w:tcPr>
          <w:p w14:paraId="46931D84" w14:textId="418DB470" w:rsidR="00D941DA" w:rsidRPr="00D62E83" w:rsidRDefault="003C13E8" w:rsidP="00D455E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C13E8">
              <w:rPr>
                <w:rFonts w:ascii="Tahoma" w:hAnsi="Tahoma" w:cs="Tahoma"/>
                <w:sz w:val="20"/>
                <w:szCs w:val="20"/>
              </w:rPr>
              <w:t>Do 1 hod</w:t>
            </w:r>
          </w:p>
        </w:tc>
        <w:tc>
          <w:tcPr>
            <w:tcW w:w="2868" w:type="dxa"/>
          </w:tcPr>
          <w:p w14:paraId="14E03669" w14:textId="1A2956E6" w:rsidR="00D941DA" w:rsidRPr="00D62E83" w:rsidRDefault="003C13E8" w:rsidP="00D455E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C13E8">
              <w:rPr>
                <w:rFonts w:ascii="Tahoma" w:hAnsi="Tahoma" w:cs="Tahoma"/>
                <w:sz w:val="20"/>
                <w:szCs w:val="20"/>
              </w:rPr>
              <w:t>Do 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3C13E8">
              <w:rPr>
                <w:rFonts w:ascii="Tahoma" w:hAnsi="Tahoma" w:cs="Tahoma"/>
                <w:sz w:val="20"/>
                <w:szCs w:val="20"/>
              </w:rPr>
              <w:t xml:space="preserve"> hod</w:t>
            </w:r>
          </w:p>
        </w:tc>
      </w:tr>
      <w:tr w:rsidR="00D941DA" w:rsidRPr="00C2705B" w14:paraId="47352970" w14:textId="77777777" w:rsidTr="005E24ED">
        <w:tc>
          <w:tcPr>
            <w:tcW w:w="2660" w:type="dxa"/>
          </w:tcPr>
          <w:p w14:paraId="62852250" w14:textId="77777777" w:rsidR="00D941DA" w:rsidRPr="00C2705B" w:rsidRDefault="00D941DA" w:rsidP="009B215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  <w:r w:rsidRPr="005E24ED">
              <w:rPr>
                <w:rFonts w:ascii="Tahoma" w:hAnsi="Tahoma" w:cs="Tahoma"/>
                <w:b/>
                <w:bCs/>
                <w:sz w:val="20"/>
                <w:szCs w:val="20"/>
              </w:rPr>
              <w:t>ncident kategorie</w:t>
            </w:r>
            <w:r w:rsidRPr="00C2705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2977" w:type="dxa"/>
          </w:tcPr>
          <w:p w14:paraId="288238FF" w14:textId="7805A5E8" w:rsidR="00D941DA" w:rsidRDefault="003C13E8" w:rsidP="00D455E0">
            <w:r w:rsidRPr="003C13E8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3C13E8">
              <w:rPr>
                <w:rFonts w:ascii="Tahoma" w:hAnsi="Tahoma" w:cs="Tahoma"/>
                <w:sz w:val="20"/>
                <w:szCs w:val="20"/>
              </w:rPr>
              <w:t xml:space="preserve"> hod</w:t>
            </w:r>
          </w:p>
        </w:tc>
        <w:tc>
          <w:tcPr>
            <w:tcW w:w="2868" w:type="dxa"/>
          </w:tcPr>
          <w:p w14:paraId="26D151A0" w14:textId="1ABAC366" w:rsidR="00D941DA" w:rsidRDefault="003C13E8" w:rsidP="00D455E0">
            <w:r w:rsidRPr="003C13E8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3C13E8">
              <w:rPr>
                <w:rFonts w:ascii="Tahoma" w:hAnsi="Tahoma" w:cs="Tahoma"/>
                <w:sz w:val="20"/>
                <w:szCs w:val="20"/>
              </w:rPr>
              <w:t xml:space="preserve"> hod</w:t>
            </w:r>
          </w:p>
        </w:tc>
      </w:tr>
      <w:tr w:rsidR="00D941DA" w:rsidRPr="00860520" w14:paraId="51098F7C" w14:textId="77777777" w:rsidTr="005E24ED">
        <w:tc>
          <w:tcPr>
            <w:tcW w:w="2660" w:type="dxa"/>
          </w:tcPr>
          <w:p w14:paraId="5D837E02" w14:textId="77777777" w:rsidR="00D941DA" w:rsidRPr="00C2705B" w:rsidRDefault="00D941DA" w:rsidP="009B215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  <w:r w:rsidRPr="005E24ED">
              <w:rPr>
                <w:rFonts w:ascii="Tahoma" w:hAnsi="Tahoma" w:cs="Tahoma"/>
                <w:b/>
                <w:bCs/>
                <w:sz w:val="20"/>
                <w:szCs w:val="20"/>
              </w:rPr>
              <w:t>ncident kategorie</w:t>
            </w:r>
            <w:r w:rsidRPr="00C2705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</w:t>
            </w:r>
          </w:p>
        </w:tc>
        <w:tc>
          <w:tcPr>
            <w:tcW w:w="2977" w:type="dxa"/>
          </w:tcPr>
          <w:p w14:paraId="18860824" w14:textId="14D40798" w:rsidR="00D941DA" w:rsidRDefault="003C13E8" w:rsidP="00D455E0">
            <w:r w:rsidRPr="003C13E8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3C13E8">
              <w:rPr>
                <w:rFonts w:ascii="Tahoma" w:hAnsi="Tahoma" w:cs="Tahoma"/>
                <w:sz w:val="20"/>
                <w:szCs w:val="20"/>
              </w:rPr>
              <w:t xml:space="preserve"> hod</w:t>
            </w:r>
          </w:p>
        </w:tc>
        <w:tc>
          <w:tcPr>
            <w:tcW w:w="2868" w:type="dxa"/>
          </w:tcPr>
          <w:p w14:paraId="68F318C1" w14:textId="72E759C7" w:rsidR="00D941DA" w:rsidRDefault="003C13E8" w:rsidP="00D455E0">
            <w:r w:rsidRPr="003C13E8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>
              <w:rPr>
                <w:rFonts w:ascii="Tahoma" w:hAnsi="Tahoma" w:cs="Tahoma"/>
                <w:sz w:val="20"/>
                <w:szCs w:val="20"/>
              </w:rPr>
              <w:t>48</w:t>
            </w:r>
            <w:r w:rsidRPr="003C13E8">
              <w:rPr>
                <w:rFonts w:ascii="Tahoma" w:hAnsi="Tahoma" w:cs="Tahoma"/>
                <w:sz w:val="20"/>
                <w:szCs w:val="20"/>
              </w:rPr>
              <w:t xml:space="preserve"> hod</w:t>
            </w:r>
          </w:p>
        </w:tc>
      </w:tr>
      <w:tr w:rsidR="00D941DA" w:rsidRPr="00860520" w14:paraId="42490B1E" w14:textId="77777777" w:rsidTr="005E24ED">
        <w:tc>
          <w:tcPr>
            <w:tcW w:w="2660" w:type="dxa"/>
          </w:tcPr>
          <w:p w14:paraId="76D26D0C" w14:textId="77777777" w:rsidR="00D941DA" w:rsidRDefault="00D941DA" w:rsidP="009B215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Pr="00001293">
              <w:rPr>
                <w:rFonts w:ascii="Tahoma" w:hAnsi="Tahoma" w:cs="Tahoma"/>
                <w:b/>
                <w:bCs/>
                <w:sz w:val="20"/>
                <w:szCs w:val="20"/>
              </w:rPr>
              <w:t>ožadavek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objednatele</w:t>
            </w:r>
          </w:p>
        </w:tc>
        <w:tc>
          <w:tcPr>
            <w:tcW w:w="2977" w:type="dxa"/>
          </w:tcPr>
          <w:p w14:paraId="01AE5FDF" w14:textId="66E8344D" w:rsidR="00D941DA" w:rsidRDefault="003C13E8" w:rsidP="00D455E0">
            <w:r w:rsidRPr="003C13E8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3C13E8">
              <w:rPr>
                <w:rFonts w:ascii="Tahoma" w:hAnsi="Tahoma" w:cs="Tahoma"/>
                <w:sz w:val="20"/>
                <w:szCs w:val="20"/>
              </w:rPr>
              <w:t xml:space="preserve"> hod</w:t>
            </w:r>
          </w:p>
        </w:tc>
        <w:tc>
          <w:tcPr>
            <w:tcW w:w="2868" w:type="dxa"/>
          </w:tcPr>
          <w:p w14:paraId="19A0A0E4" w14:textId="77777777" w:rsidR="00D941DA" w:rsidRDefault="008E6CDE" w:rsidP="00D941DA">
            <w:r>
              <w:t>Individuálně dle složitosti</w:t>
            </w:r>
          </w:p>
        </w:tc>
      </w:tr>
    </w:tbl>
    <w:p w14:paraId="073C68E6" w14:textId="77777777" w:rsidR="009335B6" w:rsidRPr="00001293" w:rsidRDefault="009335B6" w:rsidP="005E24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39101B8" w14:textId="77777777" w:rsidR="005D219A" w:rsidRDefault="009335B6" w:rsidP="005D219A">
      <w:pPr>
        <w:pStyle w:val="Nadpis2"/>
        <w:tabs>
          <w:tab w:val="clear" w:pos="1134"/>
          <w:tab w:val="left" w:pos="567"/>
        </w:tabs>
        <w:spacing w:before="0" w:after="120"/>
        <w:ind w:left="567" w:firstLine="0"/>
        <w:rPr>
          <w:rFonts w:ascii="Tahoma" w:hAnsi="Tahoma" w:cs="Tahoma"/>
          <w:sz w:val="20"/>
          <w:szCs w:val="20"/>
        </w:rPr>
      </w:pPr>
      <w:r w:rsidRPr="00001293">
        <w:rPr>
          <w:rFonts w:ascii="Tahoma" w:hAnsi="Tahoma" w:cs="Tahoma"/>
          <w:sz w:val="20"/>
          <w:szCs w:val="20"/>
        </w:rPr>
        <w:t xml:space="preserve">Běh lhůt, ve kterých je </w:t>
      </w:r>
      <w:r w:rsidRPr="00633547">
        <w:rPr>
          <w:rFonts w:ascii="Tahoma" w:hAnsi="Tahoma" w:cs="Tahoma"/>
          <w:b/>
          <w:sz w:val="20"/>
          <w:szCs w:val="20"/>
        </w:rPr>
        <w:t>poskytovatel</w:t>
      </w:r>
      <w:r w:rsidRPr="00001293">
        <w:rPr>
          <w:rFonts w:ascii="Tahoma" w:hAnsi="Tahoma" w:cs="Tahoma"/>
          <w:sz w:val="20"/>
          <w:szCs w:val="20"/>
        </w:rPr>
        <w:t xml:space="preserve"> povinen </w:t>
      </w:r>
      <w:r>
        <w:rPr>
          <w:rFonts w:ascii="Tahoma" w:hAnsi="Tahoma" w:cs="Tahoma"/>
          <w:sz w:val="20"/>
          <w:szCs w:val="20"/>
        </w:rPr>
        <w:t>reagovat (</w:t>
      </w:r>
      <w:r w:rsidRPr="00C665B3">
        <w:rPr>
          <w:rFonts w:ascii="Tahoma" w:hAnsi="Tahoma" w:cs="Tahoma"/>
          <w:b/>
          <w:sz w:val="20"/>
          <w:szCs w:val="20"/>
        </w:rPr>
        <w:t xml:space="preserve">response </w:t>
      </w:r>
      <w:proofErr w:type="spellStart"/>
      <w:r w:rsidRPr="00C665B3">
        <w:rPr>
          <w:rFonts w:ascii="Tahoma" w:hAnsi="Tahoma" w:cs="Tahoma"/>
          <w:b/>
          <w:sz w:val="20"/>
          <w:szCs w:val="20"/>
        </w:rPr>
        <w:t>time</w:t>
      </w:r>
      <w:proofErr w:type="spellEnd"/>
      <w:r w:rsidRPr="00001293">
        <w:rPr>
          <w:rFonts w:ascii="Tahoma" w:hAnsi="Tahoma" w:cs="Tahoma"/>
          <w:sz w:val="20"/>
          <w:szCs w:val="20"/>
        </w:rPr>
        <w:t xml:space="preserve">) na </w:t>
      </w:r>
      <w:r w:rsidRPr="00C665B3">
        <w:rPr>
          <w:rFonts w:ascii="Tahoma" w:hAnsi="Tahoma" w:cs="Tahoma"/>
          <w:b/>
          <w:sz w:val="20"/>
          <w:szCs w:val="20"/>
        </w:rPr>
        <w:t>incidenty</w:t>
      </w:r>
      <w:r w:rsidRPr="00001293">
        <w:rPr>
          <w:rFonts w:ascii="Tahoma" w:hAnsi="Tahoma" w:cs="Tahoma"/>
          <w:sz w:val="20"/>
          <w:szCs w:val="20"/>
        </w:rPr>
        <w:t xml:space="preserve"> a</w:t>
      </w:r>
      <w:r w:rsidR="005E24E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</w:t>
      </w:r>
      <w:r w:rsidRPr="00C665B3">
        <w:rPr>
          <w:rFonts w:ascii="Tahoma" w:hAnsi="Tahoma" w:cs="Tahoma"/>
          <w:b/>
          <w:sz w:val="20"/>
          <w:szCs w:val="20"/>
        </w:rPr>
        <w:t>ožadavky</w:t>
      </w:r>
      <w:r w:rsidRPr="00001293">
        <w:rPr>
          <w:rFonts w:ascii="Tahoma" w:hAnsi="Tahoma" w:cs="Tahoma"/>
          <w:sz w:val="20"/>
          <w:szCs w:val="20"/>
        </w:rPr>
        <w:t>, popř. je odstranit (</w:t>
      </w:r>
      <w:r>
        <w:rPr>
          <w:rFonts w:ascii="Tahoma" w:hAnsi="Tahoma" w:cs="Tahoma"/>
          <w:b/>
          <w:sz w:val="20"/>
          <w:szCs w:val="20"/>
        </w:rPr>
        <w:t xml:space="preserve">fix </w:t>
      </w:r>
      <w:proofErr w:type="spellStart"/>
      <w:r>
        <w:rPr>
          <w:rFonts w:ascii="Tahoma" w:hAnsi="Tahoma" w:cs="Tahoma"/>
          <w:b/>
          <w:sz w:val="20"/>
          <w:szCs w:val="20"/>
        </w:rPr>
        <w:t>t</w:t>
      </w:r>
      <w:r w:rsidRPr="00C665B3">
        <w:rPr>
          <w:rFonts w:ascii="Tahoma" w:hAnsi="Tahoma" w:cs="Tahoma"/>
          <w:b/>
          <w:sz w:val="20"/>
          <w:szCs w:val="20"/>
        </w:rPr>
        <w:t>ime</w:t>
      </w:r>
      <w:proofErr w:type="spellEnd"/>
      <w:r w:rsidRPr="00001293">
        <w:rPr>
          <w:rFonts w:ascii="Tahoma" w:hAnsi="Tahoma" w:cs="Tahoma"/>
          <w:sz w:val="20"/>
          <w:szCs w:val="20"/>
        </w:rPr>
        <w:t>), počíná běžet okamžikem zaevidování oznámení</w:t>
      </w:r>
      <w:r w:rsidR="005E24ED">
        <w:rPr>
          <w:rFonts w:ascii="Tahoma" w:hAnsi="Tahoma" w:cs="Tahoma"/>
          <w:sz w:val="20"/>
          <w:szCs w:val="20"/>
        </w:rPr>
        <w:t xml:space="preserve"> </w:t>
      </w:r>
      <w:r w:rsidRPr="00001293">
        <w:rPr>
          <w:rFonts w:ascii="Tahoma" w:hAnsi="Tahoma" w:cs="Tahoma"/>
          <w:sz w:val="20"/>
          <w:szCs w:val="20"/>
        </w:rPr>
        <w:t xml:space="preserve">do systému </w:t>
      </w:r>
      <w:r w:rsidRPr="00876F69">
        <w:rPr>
          <w:rFonts w:ascii="Tahoma" w:hAnsi="Tahoma" w:cs="Tahoma"/>
          <w:b/>
          <w:sz w:val="20"/>
          <w:szCs w:val="20"/>
        </w:rPr>
        <w:t>helpdesk</w:t>
      </w:r>
      <w:r w:rsidRPr="00001293">
        <w:rPr>
          <w:rFonts w:ascii="Tahoma" w:hAnsi="Tahoma" w:cs="Tahoma"/>
          <w:sz w:val="20"/>
          <w:szCs w:val="20"/>
        </w:rPr>
        <w:t xml:space="preserve">. V mimopracovní dobu je to pro kategorie A </w:t>
      </w:r>
      <w:proofErr w:type="spellStart"/>
      <w:r w:rsidRPr="00001293">
        <w:rPr>
          <w:rFonts w:ascii="Tahoma" w:hAnsi="Tahoma" w:cs="Tahoma"/>
          <w:sz w:val="20"/>
          <w:szCs w:val="20"/>
        </w:rPr>
        <w:t>a</w:t>
      </w:r>
      <w:proofErr w:type="spellEnd"/>
      <w:r w:rsidRPr="00001293">
        <w:rPr>
          <w:rFonts w:ascii="Tahoma" w:hAnsi="Tahoma" w:cs="Tahoma"/>
          <w:sz w:val="20"/>
          <w:szCs w:val="20"/>
        </w:rPr>
        <w:t xml:space="preserve"> B okamžikem nahlášení</w:t>
      </w:r>
      <w:r w:rsidR="005E24ED">
        <w:rPr>
          <w:rFonts w:ascii="Tahoma" w:hAnsi="Tahoma" w:cs="Tahoma"/>
          <w:sz w:val="20"/>
          <w:szCs w:val="20"/>
        </w:rPr>
        <w:t xml:space="preserve"> </w:t>
      </w:r>
      <w:r w:rsidRPr="00001293">
        <w:rPr>
          <w:rFonts w:ascii="Tahoma" w:hAnsi="Tahoma" w:cs="Tahoma"/>
          <w:sz w:val="20"/>
          <w:szCs w:val="20"/>
        </w:rPr>
        <w:t xml:space="preserve">na linku </w:t>
      </w:r>
      <w:r>
        <w:rPr>
          <w:rFonts w:ascii="Tahoma" w:hAnsi="Tahoma" w:cs="Tahoma"/>
          <w:b/>
          <w:sz w:val="20"/>
          <w:szCs w:val="20"/>
        </w:rPr>
        <w:t>hotl</w:t>
      </w:r>
      <w:r w:rsidRPr="00C665B3">
        <w:rPr>
          <w:rFonts w:ascii="Tahoma" w:hAnsi="Tahoma" w:cs="Tahoma"/>
          <w:b/>
          <w:sz w:val="20"/>
          <w:szCs w:val="20"/>
        </w:rPr>
        <w:t>ine</w:t>
      </w:r>
      <w:r w:rsidRPr="00001293">
        <w:rPr>
          <w:rFonts w:ascii="Tahoma" w:hAnsi="Tahoma" w:cs="Tahoma"/>
          <w:sz w:val="20"/>
          <w:szCs w:val="20"/>
        </w:rPr>
        <w:t xml:space="preserve">, které bude dodatečně zaevidováno do systému </w:t>
      </w:r>
      <w:r w:rsidRPr="00876F69">
        <w:rPr>
          <w:rFonts w:ascii="Tahoma" w:hAnsi="Tahoma" w:cs="Tahoma"/>
          <w:b/>
          <w:sz w:val="20"/>
          <w:szCs w:val="20"/>
        </w:rPr>
        <w:t>helpdesk</w:t>
      </w:r>
      <w:r w:rsidRPr="00001293">
        <w:rPr>
          <w:rFonts w:ascii="Tahoma" w:hAnsi="Tahoma" w:cs="Tahoma"/>
          <w:sz w:val="20"/>
          <w:szCs w:val="20"/>
        </w:rPr>
        <w:t>.</w:t>
      </w:r>
    </w:p>
    <w:p w14:paraId="5CFBB23B" w14:textId="77777777" w:rsidR="009335B6" w:rsidRPr="00001293" w:rsidRDefault="009335B6" w:rsidP="005D219A">
      <w:pPr>
        <w:pStyle w:val="Nadpis2"/>
        <w:tabs>
          <w:tab w:val="clear" w:pos="1134"/>
          <w:tab w:val="left" w:pos="567"/>
        </w:tabs>
        <w:spacing w:before="0" w:after="120"/>
        <w:ind w:left="567" w:firstLine="0"/>
        <w:rPr>
          <w:rFonts w:ascii="Tahoma" w:hAnsi="Tahoma" w:cs="Tahoma"/>
          <w:sz w:val="20"/>
          <w:szCs w:val="20"/>
        </w:rPr>
      </w:pPr>
      <w:r w:rsidRPr="00001293">
        <w:rPr>
          <w:rFonts w:ascii="Tahoma" w:hAnsi="Tahoma" w:cs="Tahoma"/>
          <w:sz w:val="20"/>
          <w:szCs w:val="20"/>
        </w:rPr>
        <w:t xml:space="preserve">Do doby vyřešení </w:t>
      </w:r>
      <w:r>
        <w:rPr>
          <w:rFonts w:ascii="Tahoma" w:hAnsi="Tahoma" w:cs="Tahoma"/>
          <w:b/>
          <w:sz w:val="20"/>
          <w:szCs w:val="20"/>
        </w:rPr>
        <w:t>i</w:t>
      </w:r>
      <w:r w:rsidRPr="00C665B3">
        <w:rPr>
          <w:rFonts w:ascii="Tahoma" w:hAnsi="Tahoma" w:cs="Tahoma"/>
          <w:b/>
          <w:sz w:val="20"/>
          <w:szCs w:val="20"/>
        </w:rPr>
        <w:t>ncidentu</w:t>
      </w:r>
      <w:r w:rsidRPr="00001293">
        <w:rPr>
          <w:rFonts w:ascii="Tahoma" w:hAnsi="Tahoma" w:cs="Tahoma"/>
          <w:sz w:val="20"/>
          <w:szCs w:val="20"/>
        </w:rPr>
        <w:t xml:space="preserve"> se nezapočítává:</w:t>
      </w:r>
    </w:p>
    <w:p w14:paraId="3EF158BA" w14:textId="77777777" w:rsidR="009335B6" w:rsidRPr="005D219A" w:rsidRDefault="009335B6" w:rsidP="005D219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219A">
        <w:rPr>
          <w:rFonts w:ascii="Tahoma" w:hAnsi="Tahoma" w:cs="Tahoma"/>
          <w:sz w:val="20"/>
          <w:szCs w:val="20"/>
        </w:rPr>
        <w:t xml:space="preserve">prodlení v komunikaci prokazatelně zaviněné </w:t>
      </w:r>
      <w:r w:rsidRPr="005D219A">
        <w:rPr>
          <w:rFonts w:ascii="Tahoma" w:hAnsi="Tahoma" w:cs="Tahoma"/>
          <w:b/>
          <w:sz w:val="20"/>
          <w:szCs w:val="20"/>
        </w:rPr>
        <w:t>objednatelem</w:t>
      </w:r>
      <w:r w:rsidRPr="005D219A">
        <w:rPr>
          <w:rFonts w:ascii="Tahoma" w:hAnsi="Tahoma" w:cs="Tahoma"/>
          <w:sz w:val="20"/>
          <w:szCs w:val="20"/>
        </w:rPr>
        <w:t>, evidované v</w:t>
      </w:r>
      <w:r w:rsidR="005D219A" w:rsidRPr="005D219A">
        <w:rPr>
          <w:rFonts w:ascii="Tahoma" w:hAnsi="Tahoma" w:cs="Tahoma"/>
          <w:sz w:val="20"/>
          <w:szCs w:val="20"/>
        </w:rPr>
        <w:t xml:space="preserve"> </w:t>
      </w:r>
      <w:r w:rsidRPr="005D219A">
        <w:rPr>
          <w:rFonts w:ascii="Tahoma" w:hAnsi="Tahoma" w:cs="Tahoma"/>
          <w:sz w:val="20"/>
          <w:szCs w:val="20"/>
        </w:rPr>
        <w:t xml:space="preserve">systému </w:t>
      </w:r>
      <w:r w:rsidRPr="005D219A">
        <w:rPr>
          <w:rFonts w:ascii="Tahoma" w:hAnsi="Tahoma" w:cs="Tahoma"/>
          <w:b/>
          <w:sz w:val="20"/>
          <w:szCs w:val="20"/>
        </w:rPr>
        <w:t>helpdesk</w:t>
      </w:r>
      <w:r w:rsidRPr="005D219A">
        <w:rPr>
          <w:rFonts w:ascii="Tahoma" w:hAnsi="Tahoma" w:cs="Tahoma"/>
          <w:sz w:val="20"/>
          <w:szCs w:val="20"/>
        </w:rPr>
        <w:t xml:space="preserve"> nebo komunikací pomocí e-mailu v případě, že je</w:t>
      </w:r>
      <w:r w:rsidR="005D219A">
        <w:rPr>
          <w:rFonts w:ascii="Tahoma" w:hAnsi="Tahoma" w:cs="Tahoma"/>
          <w:sz w:val="20"/>
          <w:szCs w:val="20"/>
        </w:rPr>
        <w:t xml:space="preserve"> </w:t>
      </w:r>
      <w:r w:rsidRPr="005D219A">
        <w:rPr>
          <w:rFonts w:ascii="Tahoma" w:hAnsi="Tahoma" w:cs="Tahoma"/>
          <w:b/>
          <w:sz w:val="20"/>
          <w:szCs w:val="20"/>
        </w:rPr>
        <w:t>helpdesk</w:t>
      </w:r>
      <w:r w:rsidRPr="005D219A">
        <w:rPr>
          <w:rFonts w:ascii="Tahoma" w:hAnsi="Tahoma" w:cs="Tahoma"/>
          <w:sz w:val="20"/>
          <w:szCs w:val="20"/>
        </w:rPr>
        <w:t xml:space="preserve"> nefunkční z důvodů na straně </w:t>
      </w:r>
      <w:r w:rsidRPr="005D219A">
        <w:rPr>
          <w:rFonts w:ascii="Tahoma" w:hAnsi="Tahoma" w:cs="Tahoma"/>
          <w:b/>
          <w:sz w:val="20"/>
          <w:szCs w:val="20"/>
        </w:rPr>
        <w:t>objednatele</w:t>
      </w:r>
      <w:r w:rsidRPr="005D219A">
        <w:rPr>
          <w:rFonts w:ascii="Tahoma" w:hAnsi="Tahoma" w:cs="Tahoma"/>
          <w:sz w:val="20"/>
          <w:szCs w:val="20"/>
        </w:rPr>
        <w:t>;</w:t>
      </w:r>
    </w:p>
    <w:p w14:paraId="4BE5A280" w14:textId="77777777" w:rsidR="009335B6" w:rsidRPr="005D219A" w:rsidRDefault="009335B6" w:rsidP="005D219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219A">
        <w:rPr>
          <w:rFonts w:ascii="Tahoma" w:hAnsi="Tahoma" w:cs="Tahoma"/>
          <w:sz w:val="20"/>
          <w:szCs w:val="20"/>
        </w:rPr>
        <w:t>prodlení v komunikaci se třetími stranami a v jejich součinnosti</w:t>
      </w:r>
      <w:r w:rsidR="005D219A" w:rsidRPr="005D219A">
        <w:rPr>
          <w:rFonts w:ascii="Tahoma" w:hAnsi="Tahoma" w:cs="Tahoma"/>
          <w:sz w:val="20"/>
          <w:szCs w:val="20"/>
        </w:rPr>
        <w:t xml:space="preserve"> </w:t>
      </w:r>
      <w:r w:rsidRPr="005D219A">
        <w:rPr>
          <w:rFonts w:ascii="Tahoma" w:hAnsi="Tahoma" w:cs="Tahoma"/>
          <w:sz w:val="20"/>
          <w:szCs w:val="20"/>
        </w:rPr>
        <w:t>prokazatelně zaviněné těmito stranami (</w:t>
      </w:r>
      <w:r w:rsidRPr="005D219A">
        <w:rPr>
          <w:rFonts w:ascii="Tahoma" w:hAnsi="Tahoma" w:cs="Tahoma"/>
          <w:b/>
          <w:sz w:val="20"/>
          <w:szCs w:val="20"/>
        </w:rPr>
        <w:t>poskytovateli</w:t>
      </w:r>
      <w:r w:rsidRPr="005D219A">
        <w:rPr>
          <w:rFonts w:ascii="Tahoma" w:hAnsi="Tahoma" w:cs="Tahoma"/>
          <w:sz w:val="20"/>
          <w:szCs w:val="20"/>
        </w:rPr>
        <w:t xml:space="preserve"> okolních subsystémů,</w:t>
      </w:r>
      <w:r w:rsidR="005D219A" w:rsidRPr="005D219A">
        <w:rPr>
          <w:rFonts w:ascii="Tahoma" w:hAnsi="Tahoma" w:cs="Tahoma"/>
          <w:sz w:val="20"/>
          <w:szCs w:val="20"/>
        </w:rPr>
        <w:t xml:space="preserve"> </w:t>
      </w:r>
      <w:r w:rsidRPr="005D219A">
        <w:rPr>
          <w:rFonts w:ascii="Tahoma" w:hAnsi="Tahoma" w:cs="Tahoma"/>
          <w:b/>
          <w:sz w:val="20"/>
          <w:szCs w:val="20"/>
        </w:rPr>
        <w:t>hardware</w:t>
      </w:r>
      <w:r w:rsidRPr="005D219A">
        <w:rPr>
          <w:rFonts w:ascii="Tahoma" w:hAnsi="Tahoma" w:cs="Tahoma"/>
          <w:sz w:val="20"/>
          <w:szCs w:val="20"/>
        </w:rPr>
        <w:t xml:space="preserve"> apod.), pokud jde o subsystémy, které souvisejí s provozem </w:t>
      </w:r>
      <w:r w:rsidRPr="005D219A">
        <w:rPr>
          <w:rFonts w:ascii="Tahoma" w:hAnsi="Tahoma" w:cs="Tahoma"/>
          <w:b/>
          <w:sz w:val="20"/>
          <w:szCs w:val="20"/>
        </w:rPr>
        <w:t>NIS</w:t>
      </w:r>
      <w:r w:rsidR="005D219A">
        <w:rPr>
          <w:rFonts w:ascii="Tahoma" w:hAnsi="Tahoma" w:cs="Tahoma"/>
          <w:b/>
          <w:sz w:val="20"/>
          <w:szCs w:val="20"/>
        </w:rPr>
        <w:t xml:space="preserve"> </w:t>
      </w:r>
      <w:r w:rsidRPr="005D219A">
        <w:rPr>
          <w:rFonts w:ascii="Tahoma" w:hAnsi="Tahoma" w:cs="Tahoma"/>
          <w:sz w:val="20"/>
          <w:szCs w:val="20"/>
        </w:rPr>
        <w:t xml:space="preserve">a nejsou v odpovědnosti </w:t>
      </w:r>
      <w:r w:rsidRPr="005D219A">
        <w:rPr>
          <w:rFonts w:ascii="Tahoma" w:hAnsi="Tahoma" w:cs="Tahoma"/>
          <w:b/>
          <w:sz w:val="20"/>
          <w:szCs w:val="20"/>
        </w:rPr>
        <w:t>poskytovatele</w:t>
      </w:r>
      <w:r w:rsidRPr="005D219A">
        <w:rPr>
          <w:rFonts w:ascii="Tahoma" w:hAnsi="Tahoma" w:cs="Tahoma"/>
          <w:sz w:val="20"/>
          <w:szCs w:val="20"/>
        </w:rPr>
        <w:t>;</w:t>
      </w:r>
    </w:p>
    <w:p w14:paraId="4397D48D" w14:textId="77777777" w:rsidR="009335B6" w:rsidRDefault="009335B6" w:rsidP="005D219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219A">
        <w:rPr>
          <w:rFonts w:ascii="Tahoma" w:hAnsi="Tahoma" w:cs="Tahoma"/>
          <w:sz w:val="20"/>
          <w:szCs w:val="20"/>
        </w:rPr>
        <w:t xml:space="preserve">posun času řešení na základě rozhodnutí o tomto posunu </w:t>
      </w:r>
      <w:r w:rsidRPr="005D219A">
        <w:rPr>
          <w:rFonts w:ascii="Tahoma" w:hAnsi="Tahoma" w:cs="Tahoma"/>
          <w:b/>
          <w:sz w:val="20"/>
          <w:szCs w:val="20"/>
        </w:rPr>
        <w:t>objednatelem</w:t>
      </w:r>
      <w:r w:rsidRPr="005D219A">
        <w:rPr>
          <w:rFonts w:ascii="Tahoma" w:hAnsi="Tahoma" w:cs="Tahoma"/>
          <w:sz w:val="20"/>
          <w:szCs w:val="20"/>
        </w:rPr>
        <w:t xml:space="preserve"> a</w:t>
      </w:r>
      <w:r w:rsidR="005D219A" w:rsidRPr="005D219A">
        <w:rPr>
          <w:rFonts w:ascii="Tahoma" w:hAnsi="Tahoma" w:cs="Tahoma"/>
          <w:sz w:val="20"/>
          <w:szCs w:val="20"/>
        </w:rPr>
        <w:t xml:space="preserve"> </w:t>
      </w:r>
      <w:r w:rsidRPr="005D219A">
        <w:rPr>
          <w:rFonts w:ascii="Tahoma" w:hAnsi="Tahoma" w:cs="Tahoma"/>
          <w:sz w:val="20"/>
          <w:szCs w:val="20"/>
        </w:rPr>
        <w:t xml:space="preserve">čas, potřebný na poskytnutí nezbytné součinnosti ze strany </w:t>
      </w:r>
      <w:r w:rsidRPr="005D219A">
        <w:rPr>
          <w:rFonts w:ascii="Tahoma" w:hAnsi="Tahoma" w:cs="Tahoma"/>
          <w:b/>
          <w:sz w:val="20"/>
          <w:szCs w:val="20"/>
        </w:rPr>
        <w:t>objednatele</w:t>
      </w:r>
      <w:r w:rsidRPr="005D219A">
        <w:rPr>
          <w:rFonts w:ascii="Tahoma" w:hAnsi="Tahoma" w:cs="Tahoma"/>
          <w:sz w:val="20"/>
          <w:szCs w:val="20"/>
        </w:rPr>
        <w:t>, ke</w:t>
      </w:r>
      <w:r w:rsidR="005D219A">
        <w:rPr>
          <w:rFonts w:ascii="Tahoma" w:hAnsi="Tahoma" w:cs="Tahoma"/>
          <w:sz w:val="20"/>
          <w:szCs w:val="20"/>
        </w:rPr>
        <w:t xml:space="preserve"> </w:t>
      </w:r>
      <w:r w:rsidRPr="005D219A">
        <w:rPr>
          <w:rFonts w:ascii="Tahoma" w:hAnsi="Tahoma" w:cs="Tahoma"/>
          <w:sz w:val="20"/>
          <w:szCs w:val="20"/>
        </w:rPr>
        <w:t xml:space="preserve">které byl </w:t>
      </w:r>
      <w:r w:rsidRPr="005D219A">
        <w:rPr>
          <w:rFonts w:ascii="Tahoma" w:hAnsi="Tahoma" w:cs="Tahoma"/>
          <w:b/>
          <w:sz w:val="20"/>
          <w:szCs w:val="20"/>
        </w:rPr>
        <w:t>poskytovatelem</w:t>
      </w:r>
      <w:r w:rsidRPr="005D219A">
        <w:rPr>
          <w:rFonts w:ascii="Tahoma" w:hAnsi="Tahoma" w:cs="Tahoma"/>
          <w:sz w:val="20"/>
          <w:szCs w:val="20"/>
        </w:rPr>
        <w:t xml:space="preserve"> </w:t>
      </w:r>
      <w:r w:rsidRPr="005D219A">
        <w:rPr>
          <w:rFonts w:ascii="Tahoma" w:hAnsi="Tahoma" w:cs="Tahoma"/>
          <w:b/>
          <w:sz w:val="20"/>
          <w:szCs w:val="20"/>
        </w:rPr>
        <w:t>objednatel</w:t>
      </w:r>
      <w:r w:rsidRPr="005D219A">
        <w:rPr>
          <w:rFonts w:ascii="Tahoma" w:hAnsi="Tahoma" w:cs="Tahoma"/>
          <w:sz w:val="20"/>
          <w:szCs w:val="20"/>
        </w:rPr>
        <w:t xml:space="preserve"> vyzván.</w:t>
      </w:r>
    </w:p>
    <w:p w14:paraId="32C20D13" w14:textId="77777777" w:rsidR="008E4062" w:rsidRPr="008E4062" w:rsidRDefault="008E4062" w:rsidP="008E40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8E4062">
        <w:rPr>
          <w:rFonts w:ascii="Tahoma" w:hAnsi="Tahoma" w:cs="Tahoma"/>
          <w:b/>
          <w:sz w:val="20"/>
          <w:szCs w:val="20"/>
        </w:rPr>
        <w:t>Poskytovatel</w:t>
      </w:r>
      <w:r w:rsidRPr="008E4062">
        <w:rPr>
          <w:rFonts w:ascii="Tahoma" w:hAnsi="Tahoma" w:cs="Tahoma"/>
          <w:sz w:val="20"/>
          <w:szCs w:val="20"/>
        </w:rPr>
        <w:t xml:space="preserve"> nenese odpovědnost za věcnou a obsahovou správnost dat zadaných </w:t>
      </w:r>
      <w:r w:rsidRPr="008E4062">
        <w:rPr>
          <w:rFonts w:ascii="Tahoma" w:hAnsi="Tahoma" w:cs="Tahoma"/>
          <w:b/>
          <w:sz w:val="20"/>
          <w:szCs w:val="20"/>
        </w:rPr>
        <w:t>koncovými uživateli</w:t>
      </w:r>
      <w:r w:rsidRPr="008E4062">
        <w:rPr>
          <w:rFonts w:ascii="Tahoma" w:hAnsi="Tahoma" w:cs="Tahoma"/>
          <w:sz w:val="20"/>
          <w:szCs w:val="20"/>
        </w:rPr>
        <w:t xml:space="preserve">. Do </w:t>
      </w:r>
      <w:r w:rsidRPr="008E4062">
        <w:rPr>
          <w:rFonts w:ascii="Tahoma" w:hAnsi="Tahoma" w:cs="Tahoma"/>
          <w:b/>
          <w:sz w:val="20"/>
          <w:szCs w:val="20"/>
        </w:rPr>
        <w:t xml:space="preserve">fix </w:t>
      </w:r>
      <w:proofErr w:type="spellStart"/>
      <w:r w:rsidRPr="008E4062">
        <w:rPr>
          <w:rFonts w:ascii="Tahoma" w:hAnsi="Tahoma" w:cs="Tahoma"/>
          <w:b/>
          <w:sz w:val="20"/>
          <w:szCs w:val="20"/>
        </w:rPr>
        <w:t>time</w:t>
      </w:r>
      <w:proofErr w:type="spellEnd"/>
      <w:r w:rsidRPr="008E4062">
        <w:rPr>
          <w:rFonts w:ascii="Tahoma" w:hAnsi="Tahoma" w:cs="Tahoma"/>
          <w:b/>
          <w:sz w:val="20"/>
          <w:szCs w:val="20"/>
        </w:rPr>
        <w:t xml:space="preserve"> </w:t>
      </w:r>
      <w:r w:rsidRPr="008E4062">
        <w:rPr>
          <w:rFonts w:ascii="Tahoma" w:hAnsi="Tahoma" w:cs="Tahoma"/>
          <w:sz w:val="20"/>
          <w:szCs w:val="20"/>
        </w:rPr>
        <w:t xml:space="preserve">dle sjednaných </w:t>
      </w:r>
      <w:r w:rsidRPr="008E4062">
        <w:rPr>
          <w:rFonts w:ascii="Tahoma" w:hAnsi="Tahoma" w:cs="Tahoma"/>
          <w:b/>
          <w:sz w:val="20"/>
          <w:szCs w:val="20"/>
        </w:rPr>
        <w:t>SLA</w:t>
      </w:r>
      <w:r w:rsidRPr="008E4062">
        <w:rPr>
          <w:rFonts w:ascii="Tahoma" w:hAnsi="Tahoma" w:cs="Tahoma"/>
          <w:sz w:val="20"/>
          <w:szCs w:val="20"/>
        </w:rPr>
        <w:t xml:space="preserve"> se nezapočítává čas potřebný na nezbytnou obnovu nebo opravu chybných nebo nedostupných dat, pokud tuto chybovost dat nebo jejich nedostupnost nezpůsobil </w:t>
      </w:r>
      <w:r w:rsidRPr="008E4062">
        <w:rPr>
          <w:rFonts w:ascii="Tahoma" w:hAnsi="Tahoma" w:cs="Tahoma"/>
          <w:b/>
          <w:sz w:val="20"/>
          <w:szCs w:val="20"/>
        </w:rPr>
        <w:t>poskytovatel</w:t>
      </w:r>
      <w:r w:rsidRPr="008E4062">
        <w:rPr>
          <w:rFonts w:ascii="Tahoma" w:hAnsi="Tahoma" w:cs="Tahoma"/>
          <w:sz w:val="20"/>
          <w:szCs w:val="20"/>
        </w:rPr>
        <w:t>.</w:t>
      </w:r>
    </w:p>
    <w:p w14:paraId="597C624D" w14:textId="77777777" w:rsidR="005D219A" w:rsidRDefault="005D219A" w:rsidP="009335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3D3F9FE" w14:textId="77777777" w:rsidR="008E4062" w:rsidRDefault="005D219A" w:rsidP="008E4062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Oznamování i</w:t>
      </w:r>
      <w:r w:rsidRPr="00001293">
        <w:rPr>
          <w:rFonts w:ascii="Tahoma" w:hAnsi="Tahoma" w:cs="Tahoma"/>
          <w:b/>
          <w:bCs/>
          <w:sz w:val="20"/>
          <w:szCs w:val="20"/>
        </w:rPr>
        <w:t>ncidentů</w:t>
      </w:r>
      <w:r w:rsidRPr="005D219A"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D219A">
        <w:rPr>
          <w:rFonts w:ascii="Tahoma" w:hAnsi="Tahoma" w:cs="Tahoma"/>
          <w:sz w:val="20"/>
          <w:szCs w:val="20"/>
        </w:rPr>
        <w:t xml:space="preserve">Za </w:t>
      </w:r>
      <w:r w:rsidRPr="005D219A">
        <w:rPr>
          <w:rFonts w:ascii="Tahoma" w:hAnsi="Tahoma" w:cs="Tahoma"/>
          <w:b/>
          <w:sz w:val="20"/>
          <w:szCs w:val="20"/>
        </w:rPr>
        <w:t>objednatele</w:t>
      </w:r>
      <w:r w:rsidRPr="005D219A">
        <w:rPr>
          <w:rFonts w:ascii="Tahoma" w:hAnsi="Tahoma" w:cs="Tahoma"/>
          <w:sz w:val="20"/>
          <w:szCs w:val="20"/>
        </w:rPr>
        <w:t xml:space="preserve"> jsou oprávněny oznamovat </w:t>
      </w:r>
      <w:r w:rsidRPr="005D219A">
        <w:rPr>
          <w:rFonts w:ascii="Tahoma" w:hAnsi="Tahoma" w:cs="Tahoma"/>
          <w:b/>
          <w:sz w:val="20"/>
          <w:szCs w:val="20"/>
        </w:rPr>
        <w:t>incidenty</w:t>
      </w:r>
      <w:r w:rsidRPr="005D219A">
        <w:rPr>
          <w:rFonts w:ascii="Tahoma" w:hAnsi="Tahoma" w:cs="Tahoma"/>
          <w:sz w:val="20"/>
          <w:szCs w:val="20"/>
        </w:rPr>
        <w:t xml:space="preserve"> osoby, které jsou uvedeny jako kontaktní osoby </w:t>
      </w:r>
      <w:r w:rsidRPr="005D219A">
        <w:rPr>
          <w:rFonts w:ascii="Tahoma" w:hAnsi="Tahoma" w:cs="Tahoma"/>
          <w:b/>
          <w:sz w:val="20"/>
          <w:szCs w:val="20"/>
        </w:rPr>
        <w:t>objednatele</w:t>
      </w:r>
      <w:r w:rsidRPr="005D219A">
        <w:rPr>
          <w:rFonts w:ascii="Tahoma" w:hAnsi="Tahoma" w:cs="Tahoma"/>
          <w:sz w:val="20"/>
          <w:szCs w:val="20"/>
        </w:rPr>
        <w:t xml:space="preserve"> v této </w:t>
      </w:r>
      <w:r w:rsidRPr="005D219A">
        <w:rPr>
          <w:rFonts w:ascii="Tahoma" w:hAnsi="Tahoma" w:cs="Tahoma"/>
          <w:b/>
          <w:sz w:val="20"/>
          <w:szCs w:val="20"/>
        </w:rPr>
        <w:t>smlouvě</w:t>
      </w:r>
      <w:r w:rsidRPr="005D219A">
        <w:rPr>
          <w:rFonts w:ascii="Tahoma" w:hAnsi="Tahoma" w:cs="Tahoma"/>
          <w:sz w:val="20"/>
          <w:szCs w:val="20"/>
        </w:rPr>
        <w:t xml:space="preserve">. </w:t>
      </w:r>
      <w:r w:rsidRPr="005D219A">
        <w:rPr>
          <w:rFonts w:ascii="Tahoma" w:hAnsi="Tahoma" w:cs="Tahoma"/>
          <w:b/>
          <w:sz w:val="20"/>
          <w:szCs w:val="20"/>
        </w:rPr>
        <w:t>Objednatel</w:t>
      </w:r>
      <w:r w:rsidRPr="005D219A">
        <w:rPr>
          <w:rFonts w:ascii="Tahoma" w:hAnsi="Tahoma" w:cs="Tahoma"/>
          <w:sz w:val="20"/>
          <w:szCs w:val="20"/>
        </w:rPr>
        <w:t xml:space="preserve"> je oprávněn písemně informovat </w:t>
      </w:r>
      <w:r w:rsidRPr="005D219A">
        <w:rPr>
          <w:rFonts w:ascii="Tahoma" w:hAnsi="Tahoma" w:cs="Tahoma"/>
          <w:b/>
          <w:sz w:val="20"/>
          <w:szCs w:val="20"/>
        </w:rPr>
        <w:t>poskytovatele</w:t>
      </w:r>
      <w:r w:rsidRPr="005D219A">
        <w:rPr>
          <w:rFonts w:ascii="Tahoma" w:hAnsi="Tahoma" w:cs="Tahoma"/>
          <w:sz w:val="20"/>
          <w:szCs w:val="20"/>
        </w:rPr>
        <w:t xml:space="preserve"> o změně osob, které jsou oprávněny oznamovat </w:t>
      </w:r>
      <w:r w:rsidRPr="005D219A">
        <w:rPr>
          <w:rFonts w:ascii="Tahoma" w:hAnsi="Tahoma" w:cs="Tahoma"/>
          <w:b/>
          <w:sz w:val="20"/>
          <w:szCs w:val="20"/>
        </w:rPr>
        <w:t>incidenty</w:t>
      </w:r>
      <w:r w:rsidRPr="005D219A">
        <w:rPr>
          <w:rFonts w:ascii="Tahoma" w:hAnsi="Tahoma" w:cs="Tahoma"/>
          <w:sz w:val="20"/>
          <w:szCs w:val="20"/>
        </w:rPr>
        <w:t xml:space="preserve">, a to prostřednictvím </w:t>
      </w:r>
      <w:r w:rsidRPr="005D219A">
        <w:rPr>
          <w:rFonts w:ascii="Tahoma" w:hAnsi="Tahoma" w:cs="Tahoma"/>
          <w:b/>
          <w:sz w:val="20"/>
          <w:szCs w:val="20"/>
        </w:rPr>
        <w:t>helpdesku</w:t>
      </w:r>
      <w:r w:rsidRPr="005D219A">
        <w:rPr>
          <w:rFonts w:ascii="Tahoma" w:hAnsi="Tahoma" w:cs="Tahoma"/>
          <w:sz w:val="20"/>
          <w:szCs w:val="20"/>
        </w:rPr>
        <w:t xml:space="preserve">. </w:t>
      </w:r>
      <w:r w:rsidR="009335B6" w:rsidRPr="005D219A">
        <w:rPr>
          <w:rFonts w:ascii="Tahoma" w:hAnsi="Tahoma" w:cs="Tahoma"/>
          <w:b/>
          <w:sz w:val="20"/>
          <w:szCs w:val="20"/>
        </w:rPr>
        <w:t>Incidenty</w:t>
      </w:r>
      <w:r w:rsidR="009335B6" w:rsidRPr="005D219A">
        <w:rPr>
          <w:rFonts w:ascii="Tahoma" w:hAnsi="Tahoma" w:cs="Tahoma"/>
          <w:sz w:val="20"/>
          <w:szCs w:val="20"/>
        </w:rPr>
        <w:t>, jejich výskyt, postup řešení a termíny zaznamenání a vyřešení, jak jsou uvedeny</w:t>
      </w:r>
      <w:r>
        <w:rPr>
          <w:rFonts w:ascii="Tahoma" w:hAnsi="Tahoma" w:cs="Tahoma"/>
          <w:sz w:val="20"/>
          <w:szCs w:val="20"/>
        </w:rPr>
        <w:t xml:space="preserve"> </w:t>
      </w:r>
      <w:r w:rsidR="009335B6" w:rsidRPr="005D219A">
        <w:rPr>
          <w:rFonts w:ascii="Tahoma" w:hAnsi="Tahoma" w:cs="Tahoma"/>
          <w:sz w:val="20"/>
          <w:szCs w:val="20"/>
        </w:rPr>
        <w:t xml:space="preserve">výše, jsou oběma </w:t>
      </w:r>
      <w:r w:rsidR="009335B6" w:rsidRPr="005D219A">
        <w:rPr>
          <w:rFonts w:ascii="Tahoma" w:hAnsi="Tahoma" w:cs="Tahoma"/>
          <w:b/>
          <w:sz w:val="20"/>
          <w:szCs w:val="20"/>
        </w:rPr>
        <w:t>smluvními stranami</w:t>
      </w:r>
      <w:r w:rsidR="009335B6" w:rsidRPr="005D219A">
        <w:rPr>
          <w:rFonts w:ascii="Tahoma" w:hAnsi="Tahoma" w:cs="Tahoma"/>
          <w:sz w:val="20"/>
          <w:szCs w:val="20"/>
        </w:rPr>
        <w:t xml:space="preserve"> oznamovány a zaznamenávány </w:t>
      </w:r>
      <w:r>
        <w:rPr>
          <w:rFonts w:ascii="Tahoma" w:hAnsi="Tahoma" w:cs="Tahoma"/>
          <w:sz w:val="20"/>
          <w:szCs w:val="20"/>
        </w:rPr>
        <w:t xml:space="preserve">prostřednictvím </w:t>
      </w:r>
      <w:r w:rsidR="009335B6" w:rsidRPr="005D219A">
        <w:rPr>
          <w:rFonts w:ascii="Tahoma" w:hAnsi="Tahoma" w:cs="Tahoma"/>
          <w:b/>
          <w:sz w:val="20"/>
          <w:szCs w:val="20"/>
        </w:rPr>
        <w:t>helpdesku</w:t>
      </w:r>
      <w:r w:rsidR="009335B6" w:rsidRPr="005D219A">
        <w:rPr>
          <w:rFonts w:ascii="Tahoma" w:hAnsi="Tahoma" w:cs="Tahoma"/>
          <w:sz w:val="20"/>
          <w:szCs w:val="20"/>
        </w:rPr>
        <w:t>.</w:t>
      </w:r>
      <w:r w:rsidRPr="005D219A">
        <w:rPr>
          <w:rFonts w:ascii="Tahoma" w:hAnsi="Tahoma" w:cs="Tahoma"/>
          <w:sz w:val="20"/>
          <w:szCs w:val="20"/>
        </w:rPr>
        <w:t xml:space="preserve"> </w:t>
      </w:r>
      <w:r w:rsidR="009335B6" w:rsidRPr="005D219A">
        <w:rPr>
          <w:rFonts w:ascii="Tahoma" w:hAnsi="Tahoma" w:cs="Tahoma"/>
          <w:sz w:val="20"/>
          <w:szCs w:val="20"/>
        </w:rPr>
        <w:t xml:space="preserve">Kategorizaci </w:t>
      </w:r>
      <w:r w:rsidR="009335B6" w:rsidRPr="005D219A">
        <w:rPr>
          <w:rFonts w:ascii="Tahoma" w:hAnsi="Tahoma" w:cs="Tahoma"/>
          <w:b/>
          <w:sz w:val="20"/>
          <w:szCs w:val="20"/>
        </w:rPr>
        <w:t>incidentu</w:t>
      </w:r>
      <w:r w:rsidR="009335B6" w:rsidRPr="005D219A">
        <w:rPr>
          <w:rFonts w:ascii="Tahoma" w:hAnsi="Tahoma" w:cs="Tahoma"/>
          <w:sz w:val="20"/>
          <w:szCs w:val="20"/>
        </w:rPr>
        <w:t xml:space="preserve"> provádí </w:t>
      </w:r>
      <w:r w:rsidR="009335B6" w:rsidRPr="005D219A">
        <w:rPr>
          <w:rFonts w:ascii="Tahoma" w:hAnsi="Tahoma" w:cs="Tahoma"/>
          <w:b/>
          <w:sz w:val="20"/>
          <w:szCs w:val="20"/>
        </w:rPr>
        <w:t>objednatel</w:t>
      </w:r>
      <w:r w:rsidR="009335B6" w:rsidRPr="005D219A">
        <w:rPr>
          <w:rFonts w:ascii="Tahoma" w:hAnsi="Tahoma" w:cs="Tahoma"/>
          <w:sz w:val="20"/>
          <w:szCs w:val="20"/>
        </w:rPr>
        <w:t xml:space="preserve">. </w:t>
      </w:r>
      <w:r w:rsidR="009335B6" w:rsidRPr="005D219A">
        <w:rPr>
          <w:rFonts w:ascii="Tahoma" w:hAnsi="Tahoma" w:cs="Tahoma"/>
          <w:b/>
          <w:sz w:val="20"/>
          <w:szCs w:val="20"/>
        </w:rPr>
        <w:t>Objednatel</w:t>
      </w:r>
      <w:r w:rsidR="009335B6" w:rsidRPr="005D219A">
        <w:rPr>
          <w:rFonts w:ascii="Tahoma" w:hAnsi="Tahoma" w:cs="Tahoma"/>
          <w:sz w:val="20"/>
          <w:szCs w:val="20"/>
        </w:rPr>
        <w:t xml:space="preserve"> je rovněž oprávněn stanovit priority</w:t>
      </w:r>
      <w:r>
        <w:rPr>
          <w:rFonts w:ascii="Tahoma" w:hAnsi="Tahoma" w:cs="Tahoma"/>
          <w:sz w:val="20"/>
          <w:szCs w:val="20"/>
        </w:rPr>
        <w:t xml:space="preserve"> </w:t>
      </w:r>
      <w:r w:rsidR="009335B6" w:rsidRPr="005D219A">
        <w:rPr>
          <w:rFonts w:ascii="Tahoma" w:hAnsi="Tahoma" w:cs="Tahoma"/>
          <w:sz w:val="20"/>
          <w:szCs w:val="20"/>
        </w:rPr>
        <w:t>řešení.</w:t>
      </w:r>
      <w:r w:rsidRPr="005D219A">
        <w:rPr>
          <w:rFonts w:ascii="Tahoma" w:hAnsi="Tahoma" w:cs="Tahoma"/>
          <w:sz w:val="20"/>
          <w:szCs w:val="20"/>
        </w:rPr>
        <w:t xml:space="preserve"> </w:t>
      </w:r>
      <w:r w:rsidR="009335B6" w:rsidRPr="005D219A">
        <w:rPr>
          <w:rFonts w:ascii="Tahoma" w:hAnsi="Tahoma" w:cs="Tahoma"/>
          <w:sz w:val="20"/>
          <w:szCs w:val="20"/>
        </w:rPr>
        <w:t xml:space="preserve">V případě, kdy není </w:t>
      </w:r>
      <w:r w:rsidR="009335B6" w:rsidRPr="005D219A">
        <w:rPr>
          <w:rFonts w:ascii="Tahoma" w:hAnsi="Tahoma" w:cs="Tahoma"/>
          <w:b/>
          <w:sz w:val="20"/>
          <w:szCs w:val="20"/>
        </w:rPr>
        <w:t>helpdesk</w:t>
      </w:r>
      <w:r w:rsidR="009335B6" w:rsidRPr="005D219A">
        <w:rPr>
          <w:rFonts w:ascii="Tahoma" w:hAnsi="Tahoma" w:cs="Tahoma"/>
          <w:sz w:val="20"/>
          <w:szCs w:val="20"/>
        </w:rPr>
        <w:t xml:space="preserve"> funkční, je </w:t>
      </w:r>
      <w:r w:rsidR="009335B6" w:rsidRPr="005D219A">
        <w:rPr>
          <w:rFonts w:ascii="Tahoma" w:hAnsi="Tahoma" w:cs="Tahoma"/>
          <w:b/>
          <w:sz w:val="20"/>
          <w:szCs w:val="20"/>
        </w:rPr>
        <w:t>objednatel</w:t>
      </w:r>
      <w:r w:rsidR="009335B6" w:rsidRPr="005D219A">
        <w:rPr>
          <w:rFonts w:ascii="Tahoma" w:hAnsi="Tahoma" w:cs="Tahoma"/>
          <w:sz w:val="20"/>
          <w:szCs w:val="20"/>
        </w:rPr>
        <w:t xml:space="preserve"> oprávněn</w:t>
      </w:r>
      <w:r w:rsidR="009335B6" w:rsidRPr="005D219A">
        <w:rPr>
          <w:rFonts w:ascii="Tahoma" w:hAnsi="Tahoma" w:cs="Tahoma"/>
          <w:b/>
          <w:sz w:val="20"/>
          <w:szCs w:val="20"/>
        </w:rPr>
        <w:t xml:space="preserve"> incident</w:t>
      </w:r>
      <w:r w:rsidR="009335B6" w:rsidRPr="005D219A">
        <w:rPr>
          <w:rFonts w:ascii="Tahoma" w:hAnsi="Tahoma" w:cs="Tahoma"/>
          <w:sz w:val="20"/>
          <w:szCs w:val="20"/>
        </w:rPr>
        <w:t xml:space="preserve"> oznámit e-mailem</w:t>
      </w:r>
      <w:r w:rsidRPr="005D219A">
        <w:rPr>
          <w:rFonts w:ascii="Tahoma" w:hAnsi="Tahoma" w:cs="Tahoma"/>
          <w:sz w:val="20"/>
          <w:szCs w:val="20"/>
        </w:rPr>
        <w:t xml:space="preserve"> </w:t>
      </w:r>
      <w:r w:rsidR="009335B6" w:rsidRPr="005D219A">
        <w:rPr>
          <w:rFonts w:ascii="Tahoma" w:hAnsi="Tahoma" w:cs="Tahoma"/>
          <w:sz w:val="20"/>
          <w:szCs w:val="20"/>
        </w:rPr>
        <w:t>nebo hlásit prostřednictvím</w:t>
      </w:r>
      <w:r w:rsidR="009335B6" w:rsidRPr="005D219A">
        <w:rPr>
          <w:rFonts w:ascii="Tahoma" w:hAnsi="Tahoma" w:cs="Tahoma"/>
          <w:b/>
          <w:sz w:val="20"/>
          <w:szCs w:val="20"/>
        </w:rPr>
        <w:t xml:space="preserve"> hotline</w:t>
      </w:r>
      <w:r w:rsidR="009335B6" w:rsidRPr="005D219A">
        <w:rPr>
          <w:rFonts w:ascii="Tahoma" w:hAnsi="Tahoma" w:cs="Tahoma"/>
          <w:sz w:val="20"/>
          <w:szCs w:val="20"/>
        </w:rPr>
        <w:t xml:space="preserve"> s tím, že </w:t>
      </w:r>
      <w:r w:rsidR="009335B6" w:rsidRPr="005D219A">
        <w:rPr>
          <w:rFonts w:ascii="Tahoma" w:hAnsi="Tahoma" w:cs="Tahoma"/>
          <w:b/>
          <w:sz w:val="20"/>
          <w:szCs w:val="20"/>
        </w:rPr>
        <w:t>poskytovatel</w:t>
      </w:r>
      <w:r w:rsidR="009335B6" w:rsidRPr="005D219A">
        <w:rPr>
          <w:rFonts w:ascii="Tahoma" w:hAnsi="Tahoma" w:cs="Tahoma"/>
          <w:sz w:val="20"/>
          <w:szCs w:val="20"/>
        </w:rPr>
        <w:t xml:space="preserve"> poté bez zbytečného odkladu</w:t>
      </w:r>
      <w:r w:rsidRPr="005D219A">
        <w:rPr>
          <w:rFonts w:ascii="Tahoma" w:hAnsi="Tahoma" w:cs="Tahoma"/>
          <w:sz w:val="20"/>
          <w:szCs w:val="20"/>
        </w:rPr>
        <w:t xml:space="preserve"> </w:t>
      </w:r>
      <w:r w:rsidR="009335B6" w:rsidRPr="005D219A">
        <w:rPr>
          <w:rFonts w:ascii="Tahoma" w:hAnsi="Tahoma" w:cs="Tahoma"/>
          <w:sz w:val="20"/>
          <w:szCs w:val="20"/>
        </w:rPr>
        <w:t xml:space="preserve">zaznamená toto oznámení do </w:t>
      </w:r>
      <w:r w:rsidR="009335B6" w:rsidRPr="005D219A">
        <w:rPr>
          <w:rFonts w:ascii="Tahoma" w:hAnsi="Tahoma" w:cs="Tahoma"/>
          <w:b/>
          <w:sz w:val="20"/>
          <w:szCs w:val="20"/>
        </w:rPr>
        <w:t>helpdesk</w:t>
      </w:r>
      <w:r w:rsidR="009335B6" w:rsidRPr="005D219A">
        <w:rPr>
          <w:rFonts w:ascii="Tahoma" w:hAnsi="Tahoma" w:cs="Tahoma"/>
          <w:sz w:val="20"/>
          <w:szCs w:val="20"/>
        </w:rPr>
        <w:t>, přičemž uvede, že se jedná o oznámení dodatečné</w:t>
      </w:r>
      <w:r w:rsidRPr="005D219A">
        <w:rPr>
          <w:rFonts w:ascii="Tahoma" w:hAnsi="Tahoma" w:cs="Tahoma"/>
          <w:sz w:val="20"/>
          <w:szCs w:val="20"/>
        </w:rPr>
        <w:t xml:space="preserve"> </w:t>
      </w:r>
      <w:r w:rsidR="009335B6" w:rsidRPr="005D219A">
        <w:rPr>
          <w:rFonts w:ascii="Tahoma" w:hAnsi="Tahoma" w:cs="Tahoma"/>
          <w:sz w:val="20"/>
          <w:szCs w:val="20"/>
        </w:rPr>
        <w:t xml:space="preserve">a obě strany si v </w:t>
      </w:r>
      <w:r w:rsidR="009335B6" w:rsidRPr="005D219A">
        <w:rPr>
          <w:rFonts w:ascii="Tahoma" w:hAnsi="Tahoma" w:cs="Tahoma"/>
          <w:b/>
          <w:sz w:val="20"/>
          <w:szCs w:val="20"/>
        </w:rPr>
        <w:t>helpdesk</w:t>
      </w:r>
      <w:r w:rsidR="009335B6" w:rsidRPr="005D219A">
        <w:rPr>
          <w:rFonts w:ascii="Tahoma" w:hAnsi="Tahoma" w:cs="Tahoma"/>
          <w:sz w:val="20"/>
          <w:szCs w:val="20"/>
        </w:rPr>
        <w:t xml:space="preserve"> potvrdí původní čas (e-mailového, telefonického) přijetí</w:t>
      </w:r>
      <w:r w:rsidRPr="005D219A">
        <w:rPr>
          <w:rFonts w:ascii="Tahoma" w:hAnsi="Tahoma" w:cs="Tahoma"/>
          <w:sz w:val="20"/>
          <w:szCs w:val="20"/>
        </w:rPr>
        <w:t xml:space="preserve"> </w:t>
      </w:r>
      <w:r w:rsidR="009335B6" w:rsidRPr="005D219A">
        <w:rPr>
          <w:rFonts w:ascii="Tahoma" w:hAnsi="Tahoma" w:cs="Tahoma"/>
          <w:sz w:val="20"/>
          <w:szCs w:val="20"/>
        </w:rPr>
        <w:t>oznámení.</w:t>
      </w:r>
      <w:r w:rsidR="008E4062">
        <w:rPr>
          <w:rFonts w:ascii="Tahoma" w:hAnsi="Tahoma" w:cs="Tahoma"/>
          <w:sz w:val="20"/>
          <w:szCs w:val="20"/>
        </w:rPr>
        <w:t xml:space="preserve"> </w:t>
      </w:r>
      <w:r w:rsidR="009335B6" w:rsidRPr="008E4062">
        <w:rPr>
          <w:rFonts w:ascii="Tahoma" w:hAnsi="Tahoma" w:cs="Tahoma"/>
          <w:b/>
          <w:sz w:val="20"/>
          <w:szCs w:val="20"/>
        </w:rPr>
        <w:t>Poskytovatel</w:t>
      </w:r>
      <w:r w:rsidR="009335B6" w:rsidRPr="008E4062">
        <w:rPr>
          <w:rFonts w:ascii="Tahoma" w:hAnsi="Tahoma" w:cs="Tahoma"/>
          <w:sz w:val="20"/>
          <w:szCs w:val="20"/>
        </w:rPr>
        <w:t xml:space="preserve"> má povinnost provést verifikaci, zda jde o </w:t>
      </w:r>
      <w:r w:rsidR="009335B6" w:rsidRPr="008E4062">
        <w:rPr>
          <w:rFonts w:ascii="Tahoma" w:hAnsi="Tahoma" w:cs="Tahoma"/>
          <w:b/>
          <w:sz w:val="20"/>
          <w:szCs w:val="20"/>
        </w:rPr>
        <w:t>vadu</w:t>
      </w:r>
      <w:r w:rsidR="009335B6" w:rsidRPr="008E4062">
        <w:rPr>
          <w:rFonts w:ascii="Tahoma" w:hAnsi="Tahoma" w:cs="Tahoma"/>
          <w:sz w:val="20"/>
          <w:szCs w:val="20"/>
        </w:rPr>
        <w:t xml:space="preserve">, </w:t>
      </w:r>
      <w:r w:rsidR="009335B6" w:rsidRPr="008E4062">
        <w:rPr>
          <w:rFonts w:ascii="Tahoma" w:hAnsi="Tahoma" w:cs="Tahoma"/>
          <w:b/>
          <w:sz w:val="20"/>
          <w:szCs w:val="20"/>
        </w:rPr>
        <w:t>chybu</w:t>
      </w:r>
      <w:r w:rsidR="009335B6" w:rsidRPr="008E4062">
        <w:rPr>
          <w:rFonts w:ascii="Tahoma" w:hAnsi="Tahoma" w:cs="Tahoma"/>
          <w:sz w:val="20"/>
          <w:szCs w:val="20"/>
        </w:rPr>
        <w:t xml:space="preserve"> nebo </w:t>
      </w:r>
      <w:r w:rsidR="009335B6" w:rsidRPr="008E4062">
        <w:rPr>
          <w:rFonts w:ascii="Tahoma" w:hAnsi="Tahoma" w:cs="Tahoma"/>
          <w:b/>
          <w:sz w:val="20"/>
          <w:szCs w:val="20"/>
        </w:rPr>
        <w:t xml:space="preserve">ostatní incident </w:t>
      </w:r>
      <w:r w:rsidR="009335B6" w:rsidRPr="008E4062">
        <w:rPr>
          <w:rFonts w:ascii="Tahoma" w:hAnsi="Tahoma" w:cs="Tahoma"/>
          <w:sz w:val="20"/>
          <w:szCs w:val="20"/>
        </w:rPr>
        <w:t xml:space="preserve">a verifikaci kategorizace a má právo reklamovat klasifikaci </w:t>
      </w:r>
      <w:r w:rsidR="009335B6" w:rsidRPr="008E4062">
        <w:rPr>
          <w:rFonts w:ascii="Tahoma" w:hAnsi="Tahoma" w:cs="Tahoma"/>
          <w:b/>
          <w:sz w:val="20"/>
          <w:szCs w:val="20"/>
        </w:rPr>
        <w:t>vady</w:t>
      </w:r>
      <w:r w:rsidR="009335B6" w:rsidRPr="008E4062">
        <w:rPr>
          <w:rFonts w:ascii="Tahoma" w:hAnsi="Tahoma" w:cs="Tahoma"/>
          <w:sz w:val="20"/>
          <w:szCs w:val="20"/>
        </w:rPr>
        <w:t xml:space="preserve">, </w:t>
      </w:r>
      <w:r w:rsidR="009335B6" w:rsidRPr="008E4062">
        <w:rPr>
          <w:rFonts w:ascii="Tahoma" w:hAnsi="Tahoma" w:cs="Tahoma"/>
          <w:b/>
          <w:sz w:val="20"/>
          <w:szCs w:val="20"/>
        </w:rPr>
        <w:t>chyby</w:t>
      </w:r>
      <w:r w:rsidR="009335B6" w:rsidRPr="008E4062">
        <w:rPr>
          <w:rFonts w:ascii="Tahoma" w:hAnsi="Tahoma" w:cs="Tahoma"/>
          <w:sz w:val="20"/>
          <w:szCs w:val="20"/>
        </w:rPr>
        <w:t xml:space="preserve"> nebo </w:t>
      </w:r>
      <w:r w:rsidR="009335B6" w:rsidRPr="008E4062">
        <w:rPr>
          <w:rFonts w:ascii="Tahoma" w:hAnsi="Tahoma" w:cs="Tahoma"/>
          <w:b/>
          <w:sz w:val="20"/>
          <w:szCs w:val="20"/>
        </w:rPr>
        <w:t>ostatního</w:t>
      </w:r>
      <w:r w:rsidR="009335B6" w:rsidRPr="008E4062">
        <w:rPr>
          <w:rFonts w:ascii="Tahoma" w:hAnsi="Tahoma" w:cs="Tahoma"/>
          <w:sz w:val="20"/>
          <w:szCs w:val="20"/>
        </w:rPr>
        <w:t xml:space="preserve"> </w:t>
      </w:r>
      <w:r w:rsidR="009335B6" w:rsidRPr="008E4062">
        <w:rPr>
          <w:rFonts w:ascii="Tahoma" w:hAnsi="Tahoma" w:cs="Tahoma"/>
          <w:b/>
          <w:sz w:val="20"/>
          <w:szCs w:val="20"/>
        </w:rPr>
        <w:t>incidentu</w:t>
      </w:r>
      <w:r w:rsidR="009335B6" w:rsidRPr="008E4062">
        <w:rPr>
          <w:rFonts w:ascii="Tahoma" w:hAnsi="Tahoma" w:cs="Tahoma"/>
          <w:sz w:val="20"/>
          <w:szCs w:val="20"/>
        </w:rPr>
        <w:t xml:space="preserve"> stanovenou </w:t>
      </w:r>
      <w:r w:rsidR="009335B6" w:rsidRPr="008E4062">
        <w:rPr>
          <w:rFonts w:ascii="Tahoma" w:hAnsi="Tahoma" w:cs="Tahoma"/>
          <w:b/>
          <w:sz w:val="20"/>
          <w:szCs w:val="20"/>
        </w:rPr>
        <w:t>objednatelem</w:t>
      </w:r>
      <w:r w:rsidR="009335B6" w:rsidRPr="008E4062">
        <w:rPr>
          <w:rFonts w:ascii="Tahoma" w:hAnsi="Tahoma" w:cs="Tahoma"/>
          <w:sz w:val="20"/>
          <w:szCs w:val="20"/>
        </w:rPr>
        <w:t xml:space="preserve">. V případě, kdy </w:t>
      </w:r>
      <w:r w:rsidR="009335B6" w:rsidRPr="008E4062">
        <w:rPr>
          <w:rFonts w:ascii="Tahoma" w:hAnsi="Tahoma" w:cs="Tahoma"/>
          <w:b/>
          <w:sz w:val="20"/>
          <w:szCs w:val="20"/>
        </w:rPr>
        <w:t>poskytovatel</w:t>
      </w:r>
      <w:r w:rsidR="009335B6" w:rsidRPr="008E4062">
        <w:rPr>
          <w:rFonts w:ascii="Tahoma" w:hAnsi="Tahoma" w:cs="Tahoma"/>
          <w:sz w:val="20"/>
          <w:szCs w:val="20"/>
        </w:rPr>
        <w:t xml:space="preserve"> reklamuje klasifikaci, pak je povinen odůvodnit tuto reklamaci a prokázat odůvodněnost </w:t>
      </w:r>
      <w:proofErr w:type="spellStart"/>
      <w:r w:rsidR="009335B6" w:rsidRPr="008E4062">
        <w:rPr>
          <w:rFonts w:ascii="Tahoma" w:hAnsi="Tahoma" w:cs="Tahoma"/>
          <w:sz w:val="20"/>
          <w:szCs w:val="20"/>
        </w:rPr>
        <w:t>překlasifikace</w:t>
      </w:r>
      <w:proofErr w:type="spellEnd"/>
      <w:r w:rsidR="009335B6" w:rsidRPr="008E4062">
        <w:rPr>
          <w:rFonts w:ascii="Tahoma" w:hAnsi="Tahoma" w:cs="Tahoma"/>
          <w:sz w:val="20"/>
          <w:szCs w:val="20"/>
        </w:rPr>
        <w:t xml:space="preserve">. V případě sporu o klasifikaci </w:t>
      </w:r>
      <w:r w:rsidR="009335B6" w:rsidRPr="008E4062">
        <w:rPr>
          <w:rFonts w:ascii="Tahoma" w:hAnsi="Tahoma" w:cs="Tahoma"/>
          <w:b/>
          <w:sz w:val="20"/>
          <w:szCs w:val="20"/>
        </w:rPr>
        <w:t>vady</w:t>
      </w:r>
      <w:r w:rsidR="009335B6" w:rsidRPr="008E4062">
        <w:rPr>
          <w:rFonts w:ascii="Tahoma" w:hAnsi="Tahoma" w:cs="Tahoma"/>
          <w:sz w:val="20"/>
          <w:szCs w:val="20"/>
        </w:rPr>
        <w:t xml:space="preserve"> rozhodne s konečnou platností o klasifikaci </w:t>
      </w:r>
      <w:r w:rsidR="009335B6" w:rsidRPr="008E4062">
        <w:rPr>
          <w:rFonts w:ascii="Tahoma" w:hAnsi="Tahoma" w:cs="Tahoma"/>
          <w:b/>
          <w:sz w:val="20"/>
          <w:szCs w:val="20"/>
        </w:rPr>
        <w:t>vady</w:t>
      </w:r>
      <w:r w:rsidR="009335B6" w:rsidRPr="008E4062">
        <w:rPr>
          <w:rFonts w:ascii="Tahoma" w:hAnsi="Tahoma" w:cs="Tahoma"/>
          <w:sz w:val="20"/>
          <w:szCs w:val="20"/>
        </w:rPr>
        <w:t xml:space="preserve"> </w:t>
      </w:r>
      <w:r w:rsidR="009335B6" w:rsidRPr="008E4062">
        <w:rPr>
          <w:rFonts w:ascii="Tahoma" w:hAnsi="Tahoma" w:cs="Tahoma"/>
          <w:b/>
          <w:sz w:val="20"/>
          <w:szCs w:val="20"/>
        </w:rPr>
        <w:t>objednatel</w:t>
      </w:r>
      <w:r w:rsidR="009335B6" w:rsidRPr="008E4062">
        <w:rPr>
          <w:rFonts w:ascii="Tahoma" w:hAnsi="Tahoma" w:cs="Tahoma"/>
          <w:sz w:val="20"/>
          <w:szCs w:val="20"/>
        </w:rPr>
        <w:t xml:space="preserve">. Tyto spory nemají dopad na povinnost řešit </w:t>
      </w:r>
      <w:r w:rsidR="009335B6" w:rsidRPr="008E4062">
        <w:rPr>
          <w:rFonts w:ascii="Tahoma" w:hAnsi="Tahoma" w:cs="Tahoma"/>
          <w:b/>
          <w:sz w:val="20"/>
          <w:szCs w:val="20"/>
        </w:rPr>
        <w:t>incidenty</w:t>
      </w:r>
      <w:r w:rsidR="009335B6" w:rsidRPr="008E4062">
        <w:rPr>
          <w:rFonts w:ascii="Tahoma" w:hAnsi="Tahoma" w:cs="Tahoma"/>
          <w:sz w:val="20"/>
          <w:szCs w:val="20"/>
        </w:rPr>
        <w:t xml:space="preserve"> ve lhůtě uvedené shora dle původní klasifikace </w:t>
      </w:r>
      <w:r w:rsidR="009335B6" w:rsidRPr="008E4062">
        <w:rPr>
          <w:rFonts w:ascii="Tahoma" w:hAnsi="Tahoma" w:cs="Tahoma"/>
          <w:b/>
          <w:sz w:val="20"/>
          <w:szCs w:val="20"/>
        </w:rPr>
        <w:t>objednatele</w:t>
      </w:r>
      <w:r w:rsidR="009335B6" w:rsidRPr="008E4062">
        <w:rPr>
          <w:rFonts w:ascii="Tahoma" w:hAnsi="Tahoma" w:cs="Tahoma"/>
          <w:sz w:val="20"/>
          <w:szCs w:val="20"/>
        </w:rPr>
        <w:t>.</w:t>
      </w:r>
      <w:r w:rsidR="008E4062">
        <w:rPr>
          <w:rFonts w:ascii="Tahoma" w:hAnsi="Tahoma" w:cs="Tahoma"/>
          <w:sz w:val="20"/>
          <w:szCs w:val="20"/>
        </w:rPr>
        <w:t xml:space="preserve"> </w:t>
      </w:r>
      <w:r w:rsidR="008E4062" w:rsidRPr="008E4062">
        <w:rPr>
          <w:rFonts w:ascii="Tahoma" w:hAnsi="Tahoma" w:cs="Tahoma"/>
          <w:sz w:val="20"/>
          <w:szCs w:val="20"/>
        </w:rPr>
        <w:t xml:space="preserve">Doba </w:t>
      </w:r>
      <w:r w:rsidR="008E4062" w:rsidRPr="008E4062">
        <w:rPr>
          <w:rFonts w:ascii="Tahoma" w:hAnsi="Tahoma" w:cs="Tahoma"/>
          <w:b/>
          <w:sz w:val="20"/>
          <w:szCs w:val="20"/>
        </w:rPr>
        <w:t>poskytovatele</w:t>
      </w:r>
      <w:r w:rsidR="008E4062" w:rsidRPr="008E4062">
        <w:rPr>
          <w:rFonts w:ascii="Tahoma" w:hAnsi="Tahoma" w:cs="Tahoma"/>
          <w:sz w:val="20"/>
          <w:szCs w:val="20"/>
        </w:rPr>
        <w:t xml:space="preserve"> nutná pro identifikaci a odstranění </w:t>
      </w:r>
      <w:r w:rsidR="008E4062" w:rsidRPr="008E4062">
        <w:rPr>
          <w:rFonts w:ascii="Tahoma" w:hAnsi="Tahoma" w:cs="Tahoma"/>
          <w:b/>
          <w:sz w:val="20"/>
          <w:szCs w:val="20"/>
        </w:rPr>
        <w:t>incidentu</w:t>
      </w:r>
      <w:r w:rsidR="008E4062" w:rsidRPr="008E4062">
        <w:rPr>
          <w:rFonts w:ascii="Tahoma" w:hAnsi="Tahoma" w:cs="Tahoma"/>
          <w:sz w:val="20"/>
          <w:szCs w:val="20"/>
        </w:rPr>
        <w:t xml:space="preserve"> se započítává do doby jejich řešení, resp. odstraňování (</w:t>
      </w:r>
      <w:r w:rsidR="008E4062" w:rsidRPr="008E4062">
        <w:rPr>
          <w:rFonts w:ascii="Tahoma" w:hAnsi="Tahoma" w:cs="Tahoma"/>
          <w:b/>
          <w:sz w:val="20"/>
          <w:szCs w:val="20"/>
        </w:rPr>
        <w:t xml:space="preserve">fix </w:t>
      </w:r>
      <w:proofErr w:type="spellStart"/>
      <w:r w:rsidR="008E4062" w:rsidRPr="008E4062">
        <w:rPr>
          <w:rFonts w:ascii="Tahoma" w:hAnsi="Tahoma" w:cs="Tahoma"/>
          <w:b/>
          <w:sz w:val="20"/>
          <w:szCs w:val="20"/>
        </w:rPr>
        <w:t>time</w:t>
      </w:r>
      <w:proofErr w:type="spellEnd"/>
      <w:r w:rsidR="008E4062" w:rsidRPr="008E4062">
        <w:rPr>
          <w:rFonts w:ascii="Tahoma" w:hAnsi="Tahoma" w:cs="Tahoma"/>
          <w:sz w:val="20"/>
          <w:szCs w:val="20"/>
        </w:rPr>
        <w:t>).</w:t>
      </w:r>
    </w:p>
    <w:p w14:paraId="462A4CD4" w14:textId="77777777" w:rsidR="008E4062" w:rsidRPr="00D941DA" w:rsidRDefault="008E4062" w:rsidP="008E4062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Náhradní řešení. </w:t>
      </w:r>
      <w:r w:rsidRPr="008E4062">
        <w:rPr>
          <w:rFonts w:ascii="Tahoma" w:hAnsi="Tahoma" w:cs="Tahoma"/>
          <w:b/>
          <w:sz w:val="20"/>
          <w:szCs w:val="20"/>
        </w:rPr>
        <w:t>Objednatel</w:t>
      </w:r>
      <w:r w:rsidRPr="008E4062">
        <w:rPr>
          <w:rFonts w:ascii="Tahoma" w:hAnsi="Tahoma" w:cs="Tahoma"/>
          <w:sz w:val="20"/>
          <w:szCs w:val="20"/>
        </w:rPr>
        <w:t xml:space="preserve"> může souhlasit v </w:t>
      </w:r>
      <w:r w:rsidRPr="008E4062">
        <w:rPr>
          <w:rFonts w:ascii="Tahoma" w:hAnsi="Tahoma" w:cs="Tahoma"/>
          <w:b/>
          <w:sz w:val="20"/>
          <w:szCs w:val="20"/>
        </w:rPr>
        <w:t>helpdesku</w:t>
      </w:r>
      <w:r w:rsidRPr="008E4062">
        <w:rPr>
          <w:rFonts w:ascii="Tahoma" w:hAnsi="Tahoma" w:cs="Tahoma"/>
          <w:sz w:val="20"/>
          <w:szCs w:val="20"/>
        </w:rPr>
        <w:t xml:space="preserve"> s </w:t>
      </w:r>
      <w:r w:rsidRPr="008E4062">
        <w:rPr>
          <w:rFonts w:ascii="Tahoma" w:hAnsi="Tahoma" w:cs="Tahoma"/>
          <w:b/>
          <w:sz w:val="20"/>
          <w:szCs w:val="20"/>
        </w:rPr>
        <w:t>náhradním řešením incidentu</w:t>
      </w:r>
      <w:r w:rsidRPr="008E4062">
        <w:rPr>
          <w:rFonts w:ascii="Tahoma" w:hAnsi="Tahoma" w:cs="Tahoma"/>
          <w:sz w:val="20"/>
          <w:szCs w:val="20"/>
        </w:rPr>
        <w:t xml:space="preserve"> navrhnutým</w:t>
      </w:r>
      <w:r>
        <w:rPr>
          <w:rFonts w:ascii="Tahoma" w:hAnsi="Tahoma" w:cs="Tahoma"/>
          <w:sz w:val="20"/>
          <w:szCs w:val="20"/>
        </w:rPr>
        <w:t xml:space="preserve"> </w:t>
      </w:r>
      <w:r w:rsidRPr="008E4062">
        <w:rPr>
          <w:rFonts w:ascii="Tahoma" w:hAnsi="Tahoma" w:cs="Tahoma"/>
          <w:b/>
          <w:sz w:val="20"/>
          <w:szCs w:val="20"/>
        </w:rPr>
        <w:t>poskytovatelem</w:t>
      </w:r>
      <w:r w:rsidRPr="008E4062">
        <w:rPr>
          <w:rFonts w:ascii="Tahoma" w:hAnsi="Tahoma" w:cs="Tahoma"/>
          <w:sz w:val="20"/>
          <w:szCs w:val="20"/>
        </w:rPr>
        <w:t xml:space="preserve">. Toto </w:t>
      </w:r>
      <w:r w:rsidRPr="008E4062">
        <w:rPr>
          <w:rFonts w:ascii="Tahoma" w:hAnsi="Tahoma" w:cs="Tahoma"/>
          <w:b/>
          <w:sz w:val="20"/>
          <w:szCs w:val="20"/>
        </w:rPr>
        <w:t>náhradní řešení</w:t>
      </w:r>
      <w:r w:rsidRPr="008E4062">
        <w:rPr>
          <w:rFonts w:ascii="Tahoma" w:hAnsi="Tahoma" w:cs="Tahoma"/>
          <w:sz w:val="20"/>
          <w:szCs w:val="20"/>
        </w:rPr>
        <w:t xml:space="preserve"> je povinen </w:t>
      </w:r>
      <w:r w:rsidRPr="008E4062">
        <w:rPr>
          <w:rFonts w:ascii="Tahoma" w:hAnsi="Tahoma" w:cs="Tahoma"/>
          <w:b/>
          <w:sz w:val="20"/>
          <w:szCs w:val="20"/>
        </w:rPr>
        <w:t>poskytovatel</w:t>
      </w:r>
      <w:r w:rsidRPr="008E4062">
        <w:rPr>
          <w:rFonts w:ascii="Tahoma" w:hAnsi="Tahoma" w:cs="Tahoma"/>
          <w:sz w:val="20"/>
          <w:szCs w:val="20"/>
        </w:rPr>
        <w:t xml:space="preserve"> zajistit v termínu pro vyřešení příslušného </w:t>
      </w:r>
      <w:r w:rsidRPr="008E4062">
        <w:rPr>
          <w:rFonts w:ascii="Tahoma" w:hAnsi="Tahoma" w:cs="Tahoma"/>
          <w:b/>
          <w:sz w:val="20"/>
          <w:szCs w:val="20"/>
        </w:rPr>
        <w:t>incidentu</w:t>
      </w:r>
      <w:r w:rsidRPr="008E4062">
        <w:rPr>
          <w:rFonts w:ascii="Tahoma" w:hAnsi="Tahoma" w:cs="Tahoma"/>
          <w:sz w:val="20"/>
          <w:szCs w:val="20"/>
        </w:rPr>
        <w:t xml:space="preserve">. V takovém případě se </w:t>
      </w:r>
      <w:r w:rsidRPr="008E4062">
        <w:rPr>
          <w:rFonts w:ascii="Tahoma" w:hAnsi="Tahoma" w:cs="Tahoma"/>
          <w:b/>
          <w:sz w:val="20"/>
          <w:szCs w:val="20"/>
        </w:rPr>
        <w:t>smluvní strany</w:t>
      </w:r>
      <w:r w:rsidRPr="008E4062">
        <w:rPr>
          <w:rFonts w:ascii="Tahoma" w:hAnsi="Tahoma" w:cs="Tahoma"/>
          <w:sz w:val="20"/>
          <w:szCs w:val="20"/>
        </w:rPr>
        <w:t xml:space="preserve"> dohodnou i na termínu pro konečné řešení </w:t>
      </w:r>
      <w:r w:rsidRPr="008E4062">
        <w:rPr>
          <w:rFonts w:ascii="Tahoma" w:hAnsi="Tahoma" w:cs="Tahoma"/>
          <w:b/>
          <w:sz w:val="20"/>
          <w:szCs w:val="20"/>
        </w:rPr>
        <w:t>incidentu</w:t>
      </w:r>
      <w:r w:rsidRPr="008E4062">
        <w:rPr>
          <w:rFonts w:ascii="Tahoma" w:hAnsi="Tahoma" w:cs="Tahoma"/>
          <w:sz w:val="20"/>
          <w:szCs w:val="20"/>
        </w:rPr>
        <w:t xml:space="preserve">. Sankce dle této </w:t>
      </w:r>
      <w:r w:rsidRPr="008E4062">
        <w:rPr>
          <w:rFonts w:ascii="Tahoma" w:hAnsi="Tahoma" w:cs="Tahoma"/>
          <w:b/>
          <w:sz w:val="20"/>
          <w:szCs w:val="20"/>
        </w:rPr>
        <w:t>smlouvy</w:t>
      </w:r>
      <w:r w:rsidRPr="008E4062">
        <w:rPr>
          <w:rFonts w:ascii="Tahoma" w:hAnsi="Tahoma" w:cs="Tahoma"/>
          <w:sz w:val="20"/>
          <w:szCs w:val="20"/>
        </w:rPr>
        <w:t xml:space="preserve"> se vztahují i na nedodržení termínu pro </w:t>
      </w:r>
      <w:r w:rsidRPr="008E4062">
        <w:rPr>
          <w:rFonts w:ascii="Tahoma" w:hAnsi="Tahoma" w:cs="Tahoma"/>
          <w:b/>
          <w:sz w:val="20"/>
          <w:szCs w:val="20"/>
        </w:rPr>
        <w:t>náhradní řešení</w:t>
      </w:r>
      <w:r w:rsidRPr="008E4062">
        <w:rPr>
          <w:rFonts w:ascii="Tahoma" w:hAnsi="Tahoma" w:cs="Tahoma"/>
          <w:sz w:val="20"/>
          <w:szCs w:val="20"/>
        </w:rPr>
        <w:t xml:space="preserve"> a pro konečné vyřešení </w:t>
      </w:r>
      <w:r w:rsidRPr="008E4062">
        <w:rPr>
          <w:rFonts w:ascii="Tahoma" w:hAnsi="Tahoma" w:cs="Tahoma"/>
          <w:b/>
          <w:sz w:val="20"/>
          <w:szCs w:val="20"/>
        </w:rPr>
        <w:t>incidentu</w:t>
      </w:r>
      <w:r w:rsidRPr="008E4062">
        <w:rPr>
          <w:rFonts w:ascii="Tahoma" w:hAnsi="Tahoma" w:cs="Tahoma"/>
          <w:sz w:val="20"/>
          <w:szCs w:val="20"/>
        </w:rPr>
        <w:t xml:space="preserve"> dle tohoto odstavce.</w:t>
      </w:r>
      <w:r>
        <w:rPr>
          <w:rFonts w:ascii="Tahoma" w:hAnsi="Tahoma" w:cs="Tahoma"/>
          <w:sz w:val="20"/>
          <w:szCs w:val="20"/>
        </w:rPr>
        <w:t xml:space="preserve"> </w:t>
      </w:r>
      <w:r w:rsidRPr="008E4062">
        <w:rPr>
          <w:rFonts w:ascii="Tahoma" w:hAnsi="Tahoma" w:cs="Tahoma"/>
          <w:b/>
          <w:sz w:val="20"/>
          <w:szCs w:val="20"/>
        </w:rPr>
        <w:t>Poskytovatel</w:t>
      </w:r>
      <w:r w:rsidRPr="008E4062">
        <w:rPr>
          <w:rFonts w:ascii="Tahoma" w:hAnsi="Tahoma" w:cs="Tahoma"/>
          <w:sz w:val="20"/>
          <w:szCs w:val="20"/>
        </w:rPr>
        <w:t xml:space="preserve"> zdokumentuje postup vyřešení </w:t>
      </w:r>
      <w:r w:rsidRPr="008E4062">
        <w:rPr>
          <w:rFonts w:ascii="Tahoma" w:hAnsi="Tahoma" w:cs="Tahoma"/>
          <w:b/>
          <w:sz w:val="20"/>
          <w:szCs w:val="20"/>
        </w:rPr>
        <w:t>incidentu</w:t>
      </w:r>
      <w:r w:rsidRPr="008E4062">
        <w:rPr>
          <w:rFonts w:ascii="Tahoma" w:hAnsi="Tahoma" w:cs="Tahoma"/>
          <w:sz w:val="20"/>
          <w:szCs w:val="20"/>
        </w:rPr>
        <w:t xml:space="preserve"> a ten přiloží k příslušnému </w:t>
      </w:r>
      <w:r w:rsidRPr="008E4062">
        <w:rPr>
          <w:rFonts w:ascii="Tahoma" w:hAnsi="Tahoma" w:cs="Tahoma"/>
          <w:sz w:val="20"/>
          <w:szCs w:val="20"/>
        </w:rPr>
        <w:lastRenderedPageBreak/>
        <w:t>záznamu</w:t>
      </w:r>
      <w:r>
        <w:rPr>
          <w:rFonts w:ascii="Tahoma" w:hAnsi="Tahoma" w:cs="Tahoma"/>
          <w:sz w:val="20"/>
          <w:szCs w:val="20"/>
        </w:rPr>
        <w:t xml:space="preserve"> </w:t>
      </w:r>
      <w:r w:rsidRPr="008E4062">
        <w:rPr>
          <w:rFonts w:ascii="Tahoma" w:hAnsi="Tahoma" w:cs="Tahoma"/>
          <w:sz w:val="20"/>
          <w:szCs w:val="20"/>
        </w:rPr>
        <w:t xml:space="preserve">hlášení </w:t>
      </w:r>
      <w:r w:rsidRPr="008E4062">
        <w:rPr>
          <w:rFonts w:ascii="Tahoma" w:hAnsi="Tahoma" w:cs="Tahoma"/>
          <w:b/>
          <w:sz w:val="20"/>
          <w:szCs w:val="20"/>
        </w:rPr>
        <w:t>incidentu</w:t>
      </w:r>
      <w:r w:rsidRPr="008E4062">
        <w:rPr>
          <w:rFonts w:ascii="Tahoma" w:hAnsi="Tahoma" w:cs="Tahoma"/>
          <w:sz w:val="20"/>
          <w:szCs w:val="20"/>
        </w:rPr>
        <w:t xml:space="preserve"> v </w:t>
      </w:r>
      <w:r w:rsidRPr="008E4062">
        <w:rPr>
          <w:rFonts w:ascii="Tahoma" w:hAnsi="Tahoma" w:cs="Tahoma"/>
          <w:b/>
          <w:sz w:val="20"/>
          <w:szCs w:val="20"/>
        </w:rPr>
        <w:t>helpdesku</w:t>
      </w:r>
      <w:r w:rsidRPr="008E406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8E4062">
        <w:rPr>
          <w:rFonts w:ascii="Tahoma" w:hAnsi="Tahoma" w:cs="Tahoma"/>
          <w:b/>
          <w:sz w:val="20"/>
          <w:szCs w:val="20"/>
        </w:rPr>
        <w:t>Objednatel</w:t>
      </w:r>
      <w:r w:rsidRPr="008E4062">
        <w:rPr>
          <w:rFonts w:ascii="Tahoma" w:hAnsi="Tahoma" w:cs="Tahoma"/>
          <w:sz w:val="20"/>
          <w:szCs w:val="20"/>
        </w:rPr>
        <w:t xml:space="preserve"> má povinnost ověřit vyřešení </w:t>
      </w:r>
      <w:r w:rsidRPr="008E4062">
        <w:rPr>
          <w:rFonts w:ascii="Tahoma" w:hAnsi="Tahoma" w:cs="Tahoma"/>
          <w:b/>
          <w:sz w:val="20"/>
          <w:szCs w:val="20"/>
        </w:rPr>
        <w:t>incidentu</w:t>
      </w:r>
      <w:r w:rsidRPr="008E4062">
        <w:rPr>
          <w:rFonts w:ascii="Tahoma" w:hAnsi="Tahoma" w:cs="Tahoma"/>
          <w:sz w:val="20"/>
          <w:szCs w:val="20"/>
        </w:rPr>
        <w:t xml:space="preserve"> a v případě nesouhlasu s tímto řešením</w:t>
      </w:r>
      <w:r>
        <w:rPr>
          <w:rFonts w:ascii="Tahoma" w:hAnsi="Tahoma" w:cs="Tahoma"/>
          <w:sz w:val="20"/>
          <w:szCs w:val="20"/>
        </w:rPr>
        <w:t xml:space="preserve"> </w:t>
      </w:r>
      <w:r w:rsidRPr="008E4062">
        <w:rPr>
          <w:rFonts w:ascii="Tahoma" w:hAnsi="Tahoma" w:cs="Tahoma"/>
          <w:sz w:val="20"/>
          <w:szCs w:val="20"/>
        </w:rPr>
        <w:t xml:space="preserve">předloží reklamaci. Tato reklamace obnovuje </w:t>
      </w:r>
      <w:r w:rsidRPr="00D941DA">
        <w:rPr>
          <w:rFonts w:ascii="Tahoma" w:hAnsi="Tahoma" w:cs="Tahoma"/>
          <w:sz w:val="20"/>
          <w:szCs w:val="20"/>
        </w:rPr>
        <w:t xml:space="preserve">řešení </w:t>
      </w:r>
      <w:r w:rsidRPr="00D941DA">
        <w:rPr>
          <w:rFonts w:ascii="Tahoma" w:hAnsi="Tahoma" w:cs="Tahoma"/>
          <w:b/>
          <w:sz w:val="20"/>
          <w:szCs w:val="20"/>
        </w:rPr>
        <w:t>požadavku</w:t>
      </w:r>
      <w:r w:rsidRPr="00D941DA">
        <w:rPr>
          <w:rFonts w:ascii="Tahoma" w:hAnsi="Tahoma" w:cs="Tahoma"/>
          <w:sz w:val="20"/>
          <w:szCs w:val="20"/>
        </w:rPr>
        <w:t xml:space="preserve"> </w:t>
      </w:r>
      <w:r w:rsidRPr="00D941DA">
        <w:rPr>
          <w:rFonts w:ascii="Tahoma" w:hAnsi="Tahoma" w:cs="Tahoma"/>
          <w:b/>
          <w:sz w:val="20"/>
          <w:szCs w:val="20"/>
        </w:rPr>
        <w:t>objednatele</w:t>
      </w:r>
      <w:r w:rsidRPr="00D941DA">
        <w:rPr>
          <w:rFonts w:ascii="Tahoma" w:hAnsi="Tahoma" w:cs="Tahoma"/>
          <w:sz w:val="20"/>
          <w:szCs w:val="20"/>
        </w:rPr>
        <w:t xml:space="preserve"> na odstranění </w:t>
      </w:r>
      <w:r w:rsidRPr="00D941DA">
        <w:rPr>
          <w:rFonts w:ascii="Tahoma" w:hAnsi="Tahoma" w:cs="Tahoma"/>
          <w:b/>
          <w:sz w:val="20"/>
          <w:szCs w:val="20"/>
        </w:rPr>
        <w:t>incidentu</w:t>
      </w:r>
      <w:r w:rsidRPr="00D941DA">
        <w:rPr>
          <w:rFonts w:ascii="Tahoma" w:hAnsi="Tahoma" w:cs="Tahoma"/>
          <w:sz w:val="20"/>
          <w:szCs w:val="20"/>
        </w:rPr>
        <w:t xml:space="preserve">. Do celkového času řešení se doba od předání řešení do předání reklamace nezapočítává. Na způsobu řešení a eventuální změně lhůty vyřešení </w:t>
      </w:r>
      <w:r w:rsidRPr="00D941DA">
        <w:rPr>
          <w:rFonts w:ascii="Tahoma" w:hAnsi="Tahoma" w:cs="Tahoma"/>
          <w:b/>
          <w:sz w:val="20"/>
          <w:szCs w:val="20"/>
        </w:rPr>
        <w:t>incidentu</w:t>
      </w:r>
      <w:r w:rsidRPr="00D941DA">
        <w:rPr>
          <w:rFonts w:ascii="Tahoma" w:hAnsi="Tahoma" w:cs="Tahoma"/>
          <w:sz w:val="20"/>
          <w:szCs w:val="20"/>
        </w:rPr>
        <w:t xml:space="preserve"> se </w:t>
      </w:r>
      <w:r w:rsidRPr="00D941DA">
        <w:rPr>
          <w:rFonts w:ascii="Tahoma" w:hAnsi="Tahoma" w:cs="Tahoma"/>
          <w:b/>
          <w:sz w:val="20"/>
          <w:szCs w:val="20"/>
        </w:rPr>
        <w:t>poskytovatel</w:t>
      </w:r>
      <w:r w:rsidRPr="00D941DA">
        <w:rPr>
          <w:rFonts w:ascii="Tahoma" w:hAnsi="Tahoma" w:cs="Tahoma"/>
          <w:sz w:val="20"/>
          <w:szCs w:val="20"/>
        </w:rPr>
        <w:t xml:space="preserve"> a </w:t>
      </w:r>
      <w:r w:rsidRPr="00D941DA">
        <w:rPr>
          <w:rFonts w:ascii="Tahoma" w:hAnsi="Tahoma" w:cs="Tahoma"/>
          <w:b/>
          <w:sz w:val="20"/>
          <w:szCs w:val="20"/>
        </w:rPr>
        <w:t>objednatel</w:t>
      </w:r>
      <w:r w:rsidRPr="00D941DA">
        <w:rPr>
          <w:rFonts w:ascii="Tahoma" w:hAnsi="Tahoma" w:cs="Tahoma"/>
          <w:sz w:val="20"/>
          <w:szCs w:val="20"/>
        </w:rPr>
        <w:t xml:space="preserve"> mohou v konkrétním případě dohodnout jinak, vždy však zápisem v systému </w:t>
      </w:r>
      <w:r w:rsidRPr="00D941DA">
        <w:rPr>
          <w:rFonts w:ascii="Tahoma" w:hAnsi="Tahoma" w:cs="Tahoma"/>
          <w:b/>
          <w:sz w:val="20"/>
          <w:szCs w:val="20"/>
        </w:rPr>
        <w:t>helpdesku</w:t>
      </w:r>
      <w:r w:rsidRPr="00D941DA">
        <w:rPr>
          <w:rFonts w:ascii="Tahoma" w:hAnsi="Tahoma" w:cs="Tahoma"/>
          <w:sz w:val="20"/>
          <w:szCs w:val="20"/>
        </w:rPr>
        <w:t xml:space="preserve"> a oprávněnými osobami obou </w:t>
      </w:r>
      <w:r w:rsidRPr="00D941DA">
        <w:rPr>
          <w:rFonts w:ascii="Tahoma" w:hAnsi="Tahoma" w:cs="Tahoma"/>
          <w:b/>
          <w:sz w:val="20"/>
          <w:szCs w:val="20"/>
        </w:rPr>
        <w:t>smluvních stran</w:t>
      </w:r>
      <w:r w:rsidRPr="00D941DA">
        <w:rPr>
          <w:rFonts w:ascii="Tahoma" w:hAnsi="Tahoma" w:cs="Tahoma"/>
          <w:sz w:val="20"/>
          <w:szCs w:val="20"/>
        </w:rPr>
        <w:t>.</w:t>
      </w:r>
    </w:p>
    <w:p w14:paraId="5FD24CC3" w14:textId="77777777" w:rsidR="009335B6" w:rsidRPr="003501BD" w:rsidRDefault="008E4062" w:rsidP="003501B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D941DA">
        <w:rPr>
          <w:rFonts w:ascii="Tahoma" w:hAnsi="Tahoma" w:cs="Tahoma"/>
          <w:b/>
          <w:bCs/>
          <w:sz w:val="20"/>
          <w:szCs w:val="20"/>
        </w:rPr>
        <w:t>Ř</w:t>
      </w:r>
      <w:r w:rsidR="009335B6" w:rsidRPr="00D941DA">
        <w:rPr>
          <w:rFonts w:ascii="Tahoma" w:hAnsi="Tahoma" w:cs="Tahoma"/>
          <w:b/>
          <w:bCs/>
          <w:sz w:val="20"/>
          <w:szCs w:val="20"/>
        </w:rPr>
        <w:t>ešení požadavků objednatele</w:t>
      </w:r>
      <w:r w:rsidRPr="00D941DA">
        <w:rPr>
          <w:rFonts w:ascii="Tahoma" w:hAnsi="Tahoma" w:cs="Tahoma"/>
          <w:bCs/>
          <w:sz w:val="20"/>
          <w:szCs w:val="20"/>
        </w:rPr>
        <w:t xml:space="preserve">. </w:t>
      </w:r>
      <w:r w:rsidR="009335B6" w:rsidRPr="00D941DA">
        <w:rPr>
          <w:rFonts w:ascii="Tahoma" w:hAnsi="Tahoma" w:cs="Tahoma"/>
          <w:b/>
          <w:sz w:val="20"/>
          <w:szCs w:val="20"/>
        </w:rPr>
        <w:t>Objednatel</w:t>
      </w:r>
      <w:r w:rsidR="009335B6" w:rsidRPr="00D941DA">
        <w:rPr>
          <w:rFonts w:ascii="Tahoma" w:hAnsi="Tahoma" w:cs="Tahoma"/>
          <w:sz w:val="20"/>
          <w:szCs w:val="20"/>
        </w:rPr>
        <w:t xml:space="preserve"> je oprávněn zadat </w:t>
      </w:r>
      <w:r w:rsidR="009335B6" w:rsidRPr="00D941DA">
        <w:rPr>
          <w:rFonts w:ascii="Tahoma" w:hAnsi="Tahoma" w:cs="Tahoma"/>
          <w:b/>
          <w:sz w:val="20"/>
          <w:szCs w:val="20"/>
        </w:rPr>
        <w:t>poskytovateli</w:t>
      </w:r>
      <w:r w:rsidR="009335B6" w:rsidRPr="00D941DA">
        <w:rPr>
          <w:rFonts w:ascii="Tahoma" w:hAnsi="Tahoma" w:cs="Tahoma"/>
          <w:sz w:val="20"/>
          <w:szCs w:val="20"/>
        </w:rPr>
        <w:t xml:space="preserve"> </w:t>
      </w:r>
      <w:r w:rsidR="009335B6" w:rsidRPr="00D941DA">
        <w:rPr>
          <w:rFonts w:ascii="Tahoma" w:hAnsi="Tahoma" w:cs="Tahoma"/>
          <w:b/>
          <w:sz w:val="20"/>
          <w:szCs w:val="20"/>
        </w:rPr>
        <w:t>požadavek</w:t>
      </w:r>
      <w:r w:rsidR="009335B6" w:rsidRPr="00D941DA">
        <w:rPr>
          <w:rFonts w:ascii="Tahoma" w:hAnsi="Tahoma" w:cs="Tahoma"/>
          <w:sz w:val="20"/>
          <w:szCs w:val="20"/>
        </w:rPr>
        <w:t xml:space="preserve"> formou na úpravu nebo konfiguraci </w:t>
      </w:r>
      <w:r w:rsidR="009335B6" w:rsidRPr="00D941DA">
        <w:rPr>
          <w:rFonts w:ascii="Tahoma" w:hAnsi="Tahoma" w:cs="Tahoma"/>
          <w:b/>
          <w:sz w:val="20"/>
          <w:szCs w:val="20"/>
        </w:rPr>
        <w:t>NIS</w:t>
      </w:r>
      <w:r w:rsidR="009335B6" w:rsidRPr="00D941DA">
        <w:rPr>
          <w:rFonts w:ascii="Tahoma" w:hAnsi="Tahoma" w:cs="Tahoma"/>
          <w:sz w:val="20"/>
          <w:szCs w:val="20"/>
        </w:rPr>
        <w:t xml:space="preserve"> zápisu do </w:t>
      </w:r>
      <w:r w:rsidR="009335B6" w:rsidRPr="00D941DA">
        <w:rPr>
          <w:rFonts w:ascii="Tahoma" w:hAnsi="Tahoma" w:cs="Tahoma"/>
          <w:b/>
          <w:sz w:val="20"/>
          <w:szCs w:val="20"/>
        </w:rPr>
        <w:t>helpdesk</w:t>
      </w:r>
      <w:r w:rsidR="009335B6" w:rsidRPr="00D941DA">
        <w:rPr>
          <w:rFonts w:ascii="Tahoma" w:hAnsi="Tahoma" w:cs="Tahoma"/>
          <w:sz w:val="20"/>
          <w:szCs w:val="20"/>
        </w:rPr>
        <w:t xml:space="preserve"> oprávněnou osobou </w:t>
      </w:r>
      <w:r w:rsidR="009335B6" w:rsidRPr="00D941DA">
        <w:rPr>
          <w:rFonts w:ascii="Tahoma" w:hAnsi="Tahoma" w:cs="Tahoma"/>
          <w:b/>
          <w:sz w:val="20"/>
          <w:szCs w:val="20"/>
        </w:rPr>
        <w:t>objednatele</w:t>
      </w:r>
      <w:r w:rsidR="009335B6" w:rsidRPr="00D941DA">
        <w:rPr>
          <w:rFonts w:ascii="Tahoma" w:hAnsi="Tahoma" w:cs="Tahoma"/>
          <w:sz w:val="20"/>
          <w:szCs w:val="20"/>
        </w:rPr>
        <w:t>.</w:t>
      </w:r>
      <w:r w:rsidR="003501BD" w:rsidRPr="00D941DA">
        <w:rPr>
          <w:rFonts w:ascii="Tahoma" w:hAnsi="Tahoma" w:cs="Tahoma"/>
          <w:sz w:val="20"/>
          <w:szCs w:val="20"/>
        </w:rPr>
        <w:t xml:space="preserve"> </w:t>
      </w:r>
      <w:r w:rsidR="009335B6" w:rsidRPr="00D941DA">
        <w:rPr>
          <w:rFonts w:ascii="Tahoma" w:hAnsi="Tahoma" w:cs="Tahoma"/>
          <w:b/>
          <w:sz w:val="20"/>
          <w:szCs w:val="20"/>
        </w:rPr>
        <w:t>Poskytovatel</w:t>
      </w:r>
      <w:r w:rsidR="009335B6" w:rsidRPr="00D941DA">
        <w:rPr>
          <w:rFonts w:ascii="Tahoma" w:hAnsi="Tahoma" w:cs="Tahoma"/>
          <w:sz w:val="20"/>
          <w:szCs w:val="20"/>
        </w:rPr>
        <w:t xml:space="preserve"> má právo si vyžádat od </w:t>
      </w:r>
      <w:r w:rsidR="009335B6" w:rsidRPr="00D941DA">
        <w:rPr>
          <w:rFonts w:ascii="Tahoma" w:hAnsi="Tahoma" w:cs="Tahoma"/>
          <w:b/>
          <w:sz w:val="20"/>
          <w:szCs w:val="20"/>
        </w:rPr>
        <w:t>objednatele</w:t>
      </w:r>
      <w:r w:rsidR="009335B6" w:rsidRPr="00D941DA">
        <w:rPr>
          <w:rFonts w:ascii="Tahoma" w:hAnsi="Tahoma" w:cs="Tahoma"/>
          <w:sz w:val="20"/>
          <w:szCs w:val="20"/>
        </w:rPr>
        <w:t xml:space="preserve"> nezbytné konzultace k vysvětlení specifikace </w:t>
      </w:r>
      <w:r w:rsidR="009335B6" w:rsidRPr="00D941DA">
        <w:rPr>
          <w:rFonts w:ascii="Tahoma" w:hAnsi="Tahoma" w:cs="Tahoma"/>
          <w:b/>
          <w:sz w:val="20"/>
          <w:szCs w:val="20"/>
        </w:rPr>
        <w:t>požadavku</w:t>
      </w:r>
      <w:r w:rsidR="009335B6" w:rsidRPr="00D941DA">
        <w:rPr>
          <w:rFonts w:ascii="Tahoma" w:hAnsi="Tahoma" w:cs="Tahoma"/>
          <w:sz w:val="20"/>
          <w:szCs w:val="20"/>
        </w:rPr>
        <w:t xml:space="preserve">. V návaznosti na </w:t>
      </w:r>
      <w:r w:rsidR="009335B6" w:rsidRPr="00D941DA">
        <w:rPr>
          <w:rFonts w:ascii="Tahoma" w:hAnsi="Tahoma" w:cs="Tahoma"/>
          <w:b/>
          <w:sz w:val="20"/>
          <w:szCs w:val="20"/>
        </w:rPr>
        <w:t>požadavek poskytovatel</w:t>
      </w:r>
      <w:r w:rsidR="009335B6" w:rsidRPr="00D941DA">
        <w:rPr>
          <w:rFonts w:ascii="Tahoma" w:hAnsi="Tahoma" w:cs="Tahoma"/>
          <w:sz w:val="20"/>
          <w:szCs w:val="20"/>
        </w:rPr>
        <w:t xml:space="preserve"> vypracuje nabídku („</w:t>
      </w:r>
      <w:r w:rsidR="009335B6" w:rsidRPr="00D941DA">
        <w:rPr>
          <w:rFonts w:ascii="Tahoma" w:hAnsi="Tahoma" w:cs="Tahoma"/>
          <w:b/>
          <w:bCs/>
          <w:sz w:val="20"/>
          <w:szCs w:val="20"/>
        </w:rPr>
        <w:t>návrh realizace</w:t>
      </w:r>
      <w:r w:rsidR="009335B6" w:rsidRPr="00D941DA">
        <w:rPr>
          <w:rFonts w:ascii="Tahoma" w:hAnsi="Tahoma" w:cs="Tahoma"/>
          <w:sz w:val="20"/>
          <w:szCs w:val="20"/>
        </w:rPr>
        <w:t xml:space="preserve">“), kterou předá </w:t>
      </w:r>
      <w:r w:rsidR="009335B6" w:rsidRPr="00D941DA">
        <w:rPr>
          <w:rFonts w:ascii="Tahoma" w:hAnsi="Tahoma" w:cs="Tahoma"/>
          <w:b/>
          <w:sz w:val="20"/>
          <w:szCs w:val="20"/>
        </w:rPr>
        <w:t>objednateli</w:t>
      </w:r>
      <w:r w:rsidR="009335B6" w:rsidRPr="00D941DA">
        <w:rPr>
          <w:rFonts w:ascii="Tahoma" w:hAnsi="Tahoma" w:cs="Tahoma"/>
          <w:sz w:val="20"/>
          <w:szCs w:val="20"/>
        </w:rPr>
        <w:t xml:space="preserve"> formou zápisu do </w:t>
      </w:r>
      <w:r w:rsidR="009335B6" w:rsidRPr="00D941DA">
        <w:rPr>
          <w:rFonts w:ascii="Tahoma" w:hAnsi="Tahoma" w:cs="Tahoma"/>
          <w:b/>
          <w:sz w:val="20"/>
          <w:szCs w:val="20"/>
        </w:rPr>
        <w:t>helpdesku</w:t>
      </w:r>
      <w:r w:rsidR="009335B6" w:rsidRPr="00D941DA">
        <w:rPr>
          <w:rFonts w:ascii="Tahoma" w:hAnsi="Tahoma" w:cs="Tahoma"/>
          <w:sz w:val="20"/>
          <w:szCs w:val="20"/>
        </w:rPr>
        <w:t xml:space="preserve"> a která bude obsahovat zejména specifikaci </w:t>
      </w:r>
      <w:r w:rsidR="009335B6" w:rsidRPr="00D941DA">
        <w:rPr>
          <w:rFonts w:ascii="Tahoma" w:hAnsi="Tahoma" w:cs="Tahoma"/>
          <w:b/>
          <w:sz w:val="20"/>
          <w:szCs w:val="20"/>
        </w:rPr>
        <w:t>požadavku</w:t>
      </w:r>
      <w:r w:rsidR="003501BD" w:rsidRPr="00D941DA">
        <w:rPr>
          <w:rFonts w:ascii="Tahoma" w:hAnsi="Tahoma" w:cs="Tahoma"/>
          <w:sz w:val="20"/>
          <w:szCs w:val="20"/>
        </w:rPr>
        <w:t>, p</w:t>
      </w:r>
      <w:r w:rsidR="009335B6" w:rsidRPr="00D941DA">
        <w:rPr>
          <w:rFonts w:ascii="Tahoma" w:hAnsi="Tahoma" w:cs="Tahoma"/>
          <w:sz w:val="20"/>
          <w:szCs w:val="20"/>
        </w:rPr>
        <w:t>opis řešení</w:t>
      </w:r>
      <w:r w:rsidR="003501BD" w:rsidRPr="00D941DA">
        <w:rPr>
          <w:rFonts w:ascii="Tahoma" w:hAnsi="Tahoma" w:cs="Tahoma"/>
          <w:sz w:val="20"/>
          <w:szCs w:val="20"/>
        </w:rPr>
        <w:t xml:space="preserve">, </w:t>
      </w:r>
      <w:r w:rsidR="009335B6" w:rsidRPr="00D941DA">
        <w:rPr>
          <w:rFonts w:ascii="Tahoma" w:hAnsi="Tahoma" w:cs="Tahoma"/>
          <w:b/>
          <w:sz w:val="20"/>
          <w:szCs w:val="20"/>
        </w:rPr>
        <w:t>požadavky</w:t>
      </w:r>
      <w:r w:rsidR="009335B6" w:rsidRPr="003501BD">
        <w:rPr>
          <w:rFonts w:ascii="Tahoma" w:hAnsi="Tahoma" w:cs="Tahoma"/>
          <w:sz w:val="20"/>
          <w:szCs w:val="20"/>
        </w:rPr>
        <w:t xml:space="preserve"> na součinnost </w:t>
      </w:r>
      <w:r w:rsidR="009335B6" w:rsidRPr="003501BD">
        <w:rPr>
          <w:rFonts w:ascii="Tahoma" w:hAnsi="Tahoma" w:cs="Tahoma"/>
          <w:b/>
          <w:sz w:val="20"/>
          <w:szCs w:val="20"/>
        </w:rPr>
        <w:t>objednatele</w:t>
      </w:r>
      <w:r w:rsidR="003501BD">
        <w:rPr>
          <w:rFonts w:ascii="Tahoma" w:hAnsi="Tahoma" w:cs="Tahoma"/>
          <w:sz w:val="20"/>
          <w:szCs w:val="20"/>
        </w:rPr>
        <w:t xml:space="preserve">, </w:t>
      </w:r>
      <w:r w:rsidR="009335B6" w:rsidRPr="003501BD">
        <w:rPr>
          <w:rFonts w:ascii="Tahoma" w:hAnsi="Tahoma" w:cs="Tahoma"/>
          <w:sz w:val="20"/>
          <w:szCs w:val="20"/>
        </w:rPr>
        <w:t>termín realizace</w:t>
      </w:r>
      <w:r w:rsidR="003501BD">
        <w:rPr>
          <w:rFonts w:ascii="Tahoma" w:hAnsi="Tahoma" w:cs="Tahoma"/>
          <w:sz w:val="20"/>
          <w:szCs w:val="20"/>
        </w:rPr>
        <w:t xml:space="preserve">, </w:t>
      </w:r>
      <w:r w:rsidR="009335B6" w:rsidRPr="003501BD">
        <w:rPr>
          <w:rFonts w:ascii="Tahoma" w:hAnsi="Tahoma" w:cs="Tahoma"/>
          <w:sz w:val="20"/>
          <w:szCs w:val="20"/>
        </w:rPr>
        <w:t xml:space="preserve">způsob </w:t>
      </w:r>
      <w:r w:rsidR="009335B6" w:rsidRPr="00A37ECF">
        <w:rPr>
          <w:rFonts w:ascii="Tahoma" w:hAnsi="Tahoma" w:cs="Tahoma"/>
          <w:sz w:val="20"/>
          <w:szCs w:val="20"/>
        </w:rPr>
        <w:t>předání a akceptační kritéria</w:t>
      </w:r>
      <w:r w:rsidR="003501BD" w:rsidRPr="00A37ECF">
        <w:rPr>
          <w:rFonts w:ascii="Tahoma" w:hAnsi="Tahoma" w:cs="Tahoma"/>
          <w:sz w:val="20"/>
          <w:szCs w:val="20"/>
        </w:rPr>
        <w:t xml:space="preserve">, </w:t>
      </w:r>
      <w:r w:rsidR="009335B6" w:rsidRPr="00A37ECF">
        <w:rPr>
          <w:rFonts w:ascii="Tahoma" w:hAnsi="Tahoma" w:cs="Tahoma"/>
          <w:sz w:val="20"/>
          <w:szCs w:val="20"/>
        </w:rPr>
        <w:t xml:space="preserve">cenu </w:t>
      </w:r>
      <w:r w:rsidR="009335B6" w:rsidRPr="001B1AE2">
        <w:rPr>
          <w:rFonts w:ascii="Tahoma" w:hAnsi="Tahoma" w:cs="Tahoma"/>
          <w:sz w:val="20"/>
          <w:szCs w:val="20"/>
        </w:rPr>
        <w:t>realizace</w:t>
      </w:r>
      <w:r w:rsidR="003501BD" w:rsidRPr="001B1AE2">
        <w:rPr>
          <w:rFonts w:ascii="Tahoma" w:hAnsi="Tahoma" w:cs="Tahoma"/>
          <w:sz w:val="20"/>
          <w:szCs w:val="20"/>
        </w:rPr>
        <w:t xml:space="preserve"> (není-li kryta volnými člověkohodinami poskytnutými nabídkou </w:t>
      </w:r>
      <w:r w:rsidR="003501BD" w:rsidRPr="001B1AE2">
        <w:rPr>
          <w:rFonts w:ascii="Tahoma" w:hAnsi="Tahoma" w:cs="Tahoma"/>
          <w:b/>
          <w:sz w:val="20"/>
          <w:szCs w:val="20"/>
        </w:rPr>
        <w:t>poskytovatele</w:t>
      </w:r>
      <w:r w:rsidR="003501BD" w:rsidRPr="001B1AE2">
        <w:rPr>
          <w:rFonts w:ascii="Tahoma" w:hAnsi="Tahoma" w:cs="Tahoma"/>
          <w:sz w:val="20"/>
          <w:szCs w:val="20"/>
        </w:rPr>
        <w:t xml:space="preserve"> v rámci </w:t>
      </w:r>
      <w:r w:rsidR="003501BD" w:rsidRPr="001B1AE2">
        <w:rPr>
          <w:rFonts w:ascii="Tahoma" w:hAnsi="Tahoma" w:cs="Tahoma"/>
          <w:b/>
          <w:sz w:val="20"/>
          <w:szCs w:val="20"/>
        </w:rPr>
        <w:t>veřejné zakázky</w:t>
      </w:r>
      <w:r w:rsidR="003501BD" w:rsidRPr="001B1AE2">
        <w:rPr>
          <w:rFonts w:ascii="Tahoma" w:hAnsi="Tahoma" w:cs="Tahoma"/>
          <w:sz w:val="20"/>
          <w:szCs w:val="20"/>
        </w:rPr>
        <w:t xml:space="preserve">) a formální </w:t>
      </w:r>
      <w:r w:rsidR="009335B6" w:rsidRPr="001B1AE2">
        <w:rPr>
          <w:rFonts w:ascii="Tahoma" w:hAnsi="Tahoma" w:cs="Tahoma"/>
          <w:sz w:val="20"/>
          <w:szCs w:val="20"/>
        </w:rPr>
        <w:t>objednávk</w:t>
      </w:r>
      <w:r w:rsidR="003501BD" w:rsidRPr="001B1AE2">
        <w:rPr>
          <w:rFonts w:ascii="Tahoma" w:hAnsi="Tahoma" w:cs="Tahoma"/>
          <w:sz w:val="20"/>
          <w:szCs w:val="20"/>
        </w:rPr>
        <w:t>u</w:t>
      </w:r>
      <w:r w:rsidR="009335B6" w:rsidRPr="001B1AE2">
        <w:rPr>
          <w:rFonts w:ascii="Tahoma" w:hAnsi="Tahoma" w:cs="Tahoma"/>
          <w:sz w:val="20"/>
          <w:szCs w:val="20"/>
        </w:rPr>
        <w:t xml:space="preserve"> </w:t>
      </w:r>
      <w:r w:rsidR="009335B6" w:rsidRPr="001B1AE2">
        <w:rPr>
          <w:rFonts w:ascii="Tahoma" w:hAnsi="Tahoma" w:cs="Tahoma"/>
          <w:b/>
          <w:sz w:val="20"/>
          <w:szCs w:val="20"/>
        </w:rPr>
        <w:t>objednatele</w:t>
      </w:r>
      <w:r w:rsidR="009335B6" w:rsidRPr="001B1AE2">
        <w:rPr>
          <w:rFonts w:ascii="Tahoma" w:hAnsi="Tahoma" w:cs="Tahoma"/>
          <w:sz w:val="20"/>
          <w:szCs w:val="20"/>
        </w:rPr>
        <w:t>.</w:t>
      </w:r>
      <w:r w:rsidR="003501BD" w:rsidRPr="001B1AE2">
        <w:rPr>
          <w:rFonts w:ascii="Tahoma" w:hAnsi="Tahoma" w:cs="Tahoma"/>
          <w:sz w:val="20"/>
          <w:szCs w:val="20"/>
        </w:rPr>
        <w:t xml:space="preserve"> </w:t>
      </w:r>
      <w:r w:rsidR="009335B6" w:rsidRPr="001B1AE2">
        <w:rPr>
          <w:rFonts w:ascii="Tahoma" w:hAnsi="Tahoma" w:cs="Tahoma"/>
          <w:b/>
          <w:sz w:val="20"/>
          <w:szCs w:val="20"/>
        </w:rPr>
        <w:t>Objednatel</w:t>
      </w:r>
      <w:r w:rsidR="009335B6" w:rsidRPr="001B1AE2">
        <w:rPr>
          <w:rFonts w:ascii="Tahoma" w:hAnsi="Tahoma" w:cs="Tahoma"/>
          <w:sz w:val="20"/>
          <w:szCs w:val="20"/>
        </w:rPr>
        <w:t xml:space="preserve"> předložený </w:t>
      </w:r>
      <w:r w:rsidR="009335B6" w:rsidRPr="001B1AE2">
        <w:rPr>
          <w:rFonts w:ascii="Tahoma" w:hAnsi="Tahoma" w:cs="Tahoma"/>
          <w:b/>
          <w:sz w:val="20"/>
          <w:szCs w:val="20"/>
        </w:rPr>
        <w:t>návrh realizace</w:t>
      </w:r>
      <w:r w:rsidR="009335B6" w:rsidRPr="001B1AE2">
        <w:rPr>
          <w:rFonts w:ascii="Tahoma" w:hAnsi="Tahoma" w:cs="Tahoma"/>
          <w:sz w:val="20"/>
          <w:szCs w:val="20"/>
        </w:rPr>
        <w:t xml:space="preserve"> </w:t>
      </w:r>
      <w:r w:rsidR="009335B6" w:rsidRPr="003501BD">
        <w:rPr>
          <w:rFonts w:ascii="Tahoma" w:hAnsi="Tahoma" w:cs="Tahoma"/>
          <w:sz w:val="20"/>
          <w:szCs w:val="20"/>
        </w:rPr>
        <w:t>posoudí a v případě souhlasu jej písemně potvrdí</w:t>
      </w:r>
      <w:r w:rsidR="003501BD">
        <w:rPr>
          <w:rFonts w:ascii="Tahoma" w:hAnsi="Tahoma" w:cs="Tahoma"/>
          <w:sz w:val="20"/>
          <w:szCs w:val="20"/>
        </w:rPr>
        <w:t xml:space="preserve"> </w:t>
      </w:r>
      <w:r w:rsidR="009335B6" w:rsidRPr="003501BD">
        <w:rPr>
          <w:rFonts w:ascii="Tahoma" w:hAnsi="Tahoma" w:cs="Tahoma"/>
          <w:sz w:val="20"/>
          <w:szCs w:val="20"/>
        </w:rPr>
        <w:t xml:space="preserve">odesláním písemné objednávky </w:t>
      </w:r>
      <w:r w:rsidR="009335B6" w:rsidRPr="003501BD">
        <w:rPr>
          <w:rFonts w:ascii="Tahoma" w:hAnsi="Tahoma" w:cs="Tahoma"/>
          <w:b/>
          <w:sz w:val="20"/>
          <w:szCs w:val="20"/>
        </w:rPr>
        <w:t>poskytovateli</w:t>
      </w:r>
      <w:r w:rsidR="009335B6" w:rsidRPr="003501BD">
        <w:rPr>
          <w:rFonts w:ascii="Tahoma" w:hAnsi="Tahoma" w:cs="Tahoma"/>
          <w:sz w:val="20"/>
          <w:szCs w:val="20"/>
        </w:rPr>
        <w:t>.</w:t>
      </w:r>
      <w:r w:rsidR="003501BD">
        <w:rPr>
          <w:rFonts w:ascii="Tahoma" w:hAnsi="Tahoma" w:cs="Tahoma"/>
          <w:sz w:val="20"/>
          <w:szCs w:val="20"/>
        </w:rPr>
        <w:t xml:space="preserve"> </w:t>
      </w:r>
      <w:r w:rsidR="009335B6" w:rsidRPr="003501BD">
        <w:rPr>
          <w:rFonts w:ascii="Tahoma" w:hAnsi="Tahoma" w:cs="Tahoma"/>
          <w:b/>
          <w:sz w:val="20"/>
          <w:szCs w:val="20"/>
        </w:rPr>
        <w:t>Poskytovatel</w:t>
      </w:r>
      <w:r w:rsidR="009335B6" w:rsidRPr="003501BD">
        <w:rPr>
          <w:rFonts w:ascii="Tahoma" w:hAnsi="Tahoma" w:cs="Tahoma"/>
          <w:sz w:val="20"/>
          <w:szCs w:val="20"/>
        </w:rPr>
        <w:t xml:space="preserve"> je povinen zahájit plnění v okamžiku potvrzení </w:t>
      </w:r>
      <w:r w:rsidR="009335B6" w:rsidRPr="003501BD">
        <w:rPr>
          <w:rFonts w:ascii="Tahoma" w:hAnsi="Tahoma" w:cs="Tahoma"/>
          <w:b/>
          <w:sz w:val="20"/>
          <w:szCs w:val="20"/>
        </w:rPr>
        <w:t>návrhu realizace</w:t>
      </w:r>
      <w:r w:rsidR="009335B6" w:rsidRPr="003501BD">
        <w:rPr>
          <w:rFonts w:ascii="Tahoma" w:hAnsi="Tahoma" w:cs="Tahoma"/>
          <w:sz w:val="20"/>
          <w:szCs w:val="20"/>
        </w:rPr>
        <w:t xml:space="preserve"> ze strany</w:t>
      </w:r>
      <w:r w:rsidR="003501BD">
        <w:rPr>
          <w:rFonts w:ascii="Tahoma" w:hAnsi="Tahoma" w:cs="Tahoma"/>
          <w:sz w:val="20"/>
          <w:szCs w:val="20"/>
        </w:rPr>
        <w:t xml:space="preserve"> </w:t>
      </w:r>
      <w:r w:rsidR="009335B6" w:rsidRPr="003501BD">
        <w:rPr>
          <w:rFonts w:ascii="Tahoma" w:hAnsi="Tahoma" w:cs="Tahoma"/>
          <w:b/>
          <w:sz w:val="20"/>
          <w:szCs w:val="20"/>
        </w:rPr>
        <w:t>objednatele</w:t>
      </w:r>
      <w:r w:rsidR="009335B6" w:rsidRPr="003501BD">
        <w:rPr>
          <w:rFonts w:ascii="Tahoma" w:hAnsi="Tahoma" w:cs="Tahoma"/>
          <w:sz w:val="20"/>
          <w:szCs w:val="20"/>
        </w:rPr>
        <w:t xml:space="preserve">, není-li </w:t>
      </w:r>
      <w:r w:rsidR="009335B6" w:rsidRPr="003501BD">
        <w:rPr>
          <w:rFonts w:ascii="Tahoma" w:hAnsi="Tahoma" w:cs="Tahoma"/>
          <w:b/>
          <w:sz w:val="20"/>
          <w:szCs w:val="20"/>
        </w:rPr>
        <w:t>smluvními stranami</w:t>
      </w:r>
      <w:r w:rsidR="009335B6" w:rsidRPr="003501BD">
        <w:rPr>
          <w:rFonts w:ascii="Tahoma" w:hAnsi="Tahoma" w:cs="Tahoma"/>
          <w:sz w:val="20"/>
          <w:szCs w:val="20"/>
        </w:rPr>
        <w:t xml:space="preserve"> dohodnuto jinak. V případě, že nedojde k potvrzení </w:t>
      </w:r>
      <w:r w:rsidR="009335B6" w:rsidRPr="003501BD">
        <w:rPr>
          <w:rFonts w:ascii="Tahoma" w:hAnsi="Tahoma" w:cs="Tahoma"/>
          <w:b/>
          <w:sz w:val="20"/>
          <w:szCs w:val="20"/>
        </w:rPr>
        <w:t>návrhu realizace</w:t>
      </w:r>
      <w:r w:rsidR="009335B6" w:rsidRPr="003501BD">
        <w:rPr>
          <w:rFonts w:ascii="Tahoma" w:hAnsi="Tahoma" w:cs="Tahoma"/>
          <w:sz w:val="20"/>
          <w:szCs w:val="20"/>
        </w:rPr>
        <w:t xml:space="preserve">, pak toto nezakládá na straně </w:t>
      </w:r>
      <w:r w:rsidR="009335B6" w:rsidRPr="003501BD">
        <w:rPr>
          <w:rFonts w:ascii="Tahoma" w:hAnsi="Tahoma" w:cs="Tahoma"/>
          <w:b/>
          <w:sz w:val="20"/>
          <w:szCs w:val="20"/>
        </w:rPr>
        <w:t>objednatele</w:t>
      </w:r>
      <w:r w:rsidR="009335B6" w:rsidRPr="003501BD">
        <w:rPr>
          <w:rFonts w:ascii="Tahoma" w:hAnsi="Tahoma" w:cs="Tahoma"/>
          <w:sz w:val="20"/>
          <w:szCs w:val="20"/>
        </w:rPr>
        <w:t xml:space="preserve"> žádnou předsmluvní odpovědnost ve </w:t>
      </w:r>
      <w:r w:rsidR="009335B6" w:rsidRPr="00D941DA">
        <w:rPr>
          <w:rFonts w:ascii="Tahoma" w:hAnsi="Tahoma" w:cs="Tahoma"/>
          <w:sz w:val="20"/>
          <w:szCs w:val="20"/>
        </w:rPr>
        <w:t xml:space="preserve">smyslu </w:t>
      </w:r>
      <w:r w:rsidR="009335B6" w:rsidRPr="00D941DA">
        <w:rPr>
          <w:rFonts w:ascii="Tahoma" w:hAnsi="Tahoma" w:cs="Tahoma"/>
          <w:b/>
          <w:sz w:val="20"/>
          <w:szCs w:val="20"/>
        </w:rPr>
        <w:t>občanského zákoníku</w:t>
      </w:r>
      <w:r w:rsidR="009335B6" w:rsidRPr="00D941DA">
        <w:rPr>
          <w:rFonts w:ascii="Tahoma" w:hAnsi="Tahoma" w:cs="Tahoma"/>
          <w:sz w:val="20"/>
          <w:szCs w:val="20"/>
        </w:rPr>
        <w:t>.</w:t>
      </w:r>
      <w:r w:rsidR="003501BD" w:rsidRPr="00D941DA">
        <w:rPr>
          <w:rFonts w:ascii="Tahoma" w:hAnsi="Tahoma" w:cs="Tahoma"/>
          <w:sz w:val="20"/>
          <w:szCs w:val="20"/>
        </w:rPr>
        <w:t xml:space="preserve"> </w:t>
      </w:r>
      <w:r w:rsidR="009335B6" w:rsidRPr="00D941DA">
        <w:rPr>
          <w:rFonts w:ascii="Tahoma" w:hAnsi="Tahoma" w:cs="Tahoma"/>
          <w:b/>
          <w:sz w:val="20"/>
          <w:szCs w:val="20"/>
        </w:rPr>
        <w:t>Poskytovatel</w:t>
      </w:r>
      <w:r w:rsidR="009335B6" w:rsidRPr="003501BD">
        <w:rPr>
          <w:rFonts w:ascii="Tahoma" w:hAnsi="Tahoma" w:cs="Tahoma"/>
          <w:sz w:val="20"/>
          <w:szCs w:val="20"/>
        </w:rPr>
        <w:t xml:space="preserve"> zdokumentuje postup řešení a zápisem v </w:t>
      </w:r>
      <w:r w:rsidR="009335B6" w:rsidRPr="003501BD">
        <w:rPr>
          <w:rFonts w:ascii="Tahoma" w:hAnsi="Tahoma" w:cs="Tahoma"/>
          <w:b/>
          <w:sz w:val="20"/>
          <w:szCs w:val="20"/>
        </w:rPr>
        <w:t>helpdesku</w:t>
      </w:r>
      <w:r w:rsidR="009335B6" w:rsidRPr="003501BD">
        <w:rPr>
          <w:rFonts w:ascii="Tahoma" w:hAnsi="Tahoma" w:cs="Tahoma"/>
          <w:sz w:val="20"/>
          <w:szCs w:val="20"/>
        </w:rPr>
        <w:t xml:space="preserve"> oznámí uvolnění změny</w:t>
      </w:r>
      <w:r w:rsidR="003501BD">
        <w:rPr>
          <w:rFonts w:ascii="Tahoma" w:hAnsi="Tahoma" w:cs="Tahoma"/>
          <w:sz w:val="20"/>
          <w:szCs w:val="20"/>
        </w:rPr>
        <w:t xml:space="preserve"> </w:t>
      </w:r>
      <w:r w:rsidR="009335B6" w:rsidRPr="003501BD">
        <w:rPr>
          <w:rFonts w:ascii="Tahoma" w:hAnsi="Tahoma" w:cs="Tahoma"/>
          <w:b/>
          <w:sz w:val="20"/>
          <w:szCs w:val="20"/>
        </w:rPr>
        <w:t>objednateli</w:t>
      </w:r>
      <w:r w:rsidR="009335B6" w:rsidRPr="003501BD">
        <w:rPr>
          <w:rFonts w:ascii="Tahoma" w:hAnsi="Tahoma" w:cs="Tahoma"/>
          <w:sz w:val="20"/>
          <w:szCs w:val="20"/>
        </w:rPr>
        <w:t xml:space="preserve">. </w:t>
      </w:r>
      <w:r w:rsidR="009335B6" w:rsidRPr="003501BD">
        <w:rPr>
          <w:rFonts w:ascii="Tahoma" w:hAnsi="Tahoma" w:cs="Tahoma"/>
          <w:b/>
          <w:sz w:val="20"/>
          <w:szCs w:val="20"/>
        </w:rPr>
        <w:t>Objednatel</w:t>
      </w:r>
      <w:r w:rsidR="009335B6" w:rsidRPr="003501BD">
        <w:rPr>
          <w:rFonts w:ascii="Tahoma" w:hAnsi="Tahoma" w:cs="Tahoma"/>
          <w:sz w:val="20"/>
          <w:szCs w:val="20"/>
        </w:rPr>
        <w:t xml:space="preserve"> následně ověří a odsouhlasí funkčnost požadované změny zápisem v </w:t>
      </w:r>
      <w:r w:rsidR="009335B6" w:rsidRPr="003501BD">
        <w:rPr>
          <w:rFonts w:ascii="Tahoma" w:hAnsi="Tahoma" w:cs="Tahoma"/>
          <w:b/>
          <w:sz w:val="20"/>
          <w:szCs w:val="20"/>
        </w:rPr>
        <w:t>helpdesku. Poskytovate</w:t>
      </w:r>
      <w:r w:rsidR="009335B6" w:rsidRPr="003501BD">
        <w:rPr>
          <w:rFonts w:ascii="Tahoma" w:hAnsi="Tahoma" w:cs="Tahoma"/>
          <w:sz w:val="20"/>
          <w:szCs w:val="20"/>
        </w:rPr>
        <w:t>l je povinen jako nedílnou součást plnění</w:t>
      </w:r>
      <w:r w:rsidR="009335B6" w:rsidRPr="003501BD">
        <w:rPr>
          <w:rFonts w:ascii="Tahoma" w:hAnsi="Tahoma" w:cs="Tahoma"/>
          <w:b/>
          <w:sz w:val="20"/>
          <w:szCs w:val="20"/>
        </w:rPr>
        <w:t xml:space="preserve"> požadavku</w:t>
      </w:r>
      <w:r w:rsidR="009335B6" w:rsidRPr="003501BD">
        <w:rPr>
          <w:rFonts w:ascii="Tahoma" w:hAnsi="Tahoma" w:cs="Tahoma"/>
          <w:sz w:val="20"/>
          <w:szCs w:val="20"/>
        </w:rPr>
        <w:t xml:space="preserve"> předat </w:t>
      </w:r>
      <w:r w:rsidR="009335B6" w:rsidRPr="003501BD">
        <w:rPr>
          <w:rFonts w:ascii="Tahoma" w:hAnsi="Tahoma" w:cs="Tahoma"/>
          <w:b/>
          <w:sz w:val="20"/>
          <w:szCs w:val="20"/>
        </w:rPr>
        <w:t>objednateli</w:t>
      </w:r>
      <w:r w:rsidR="009335B6" w:rsidRPr="003501BD">
        <w:rPr>
          <w:rFonts w:ascii="Tahoma" w:hAnsi="Tahoma" w:cs="Tahoma"/>
          <w:sz w:val="20"/>
          <w:szCs w:val="20"/>
        </w:rPr>
        <w:t xml:space="preserve"> i dokumentaci k řešení </w:t>
      </w:r>
      <w:r w:rsidR="009335B6" w:rsidRPr="003501BD">
        <w:rPr>
          <w:rFonts w:ascii="Tahoma" w:hAnsi="Tahoma" w:cs="Tahoma"/>
          <w:b/>
          <w:sz w:val="20"/>
          <w:szCs w:val="20"/>
        </w:rPr>
        <w:t>požadavku</w:t>
      </w:r>
      <w:r w:rsidR="009335B6" w:rsidRPr="003501BD">
        <w:rPr>
          <w:rFonts w:ascii="Tahoma" w:hAnsi="Tahoma" w:cs="Tahoma"/>
          <w:sz w:val="20"/>
          <w:szCs w:val="20"/>
        </w:rPr>
        <w:t>.</w:t>
      </w:r>
    </w:p>
    <w:p w14:paraId="21D7B653" w14:textId="77777777" w:rsidR="009335B6" w:rsidRPr="005D219A" w:rsidRDefault="009335B6" w:rsidP="005D219A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b/>
          <w:bCs/>
          <w:sz w:val="20"/>
          <w:szCs w:val="20"/>
        </w:rPr>
      </w:pPr>
      <w:r w:rsidRPr="003F0DD6">
        <w:rPr>
          <w:rFonts w:ascii="Tahoma" w:hAnsi="Tahoma" w:cs="Tahoma"/>
          <w:b/>
          <w:bCs/>
          <w:sz w:val="20"/>
          <w:szCs w:val="20"/>
        </w:rPr>
        <w:t xml:space="preserve">Dostupnost </w:t>
      </w:r>
      <w:r w:rsidRPr="00A3215F">
        <w:rPr>
          <w:rFonts w:ascii="Tahoma" w:hAnsi="Tahoma" w:cs="Tahoma"/>
          <w:b/>
          <w:bCs/>
          <w:sz w:val="20"/>
          <w:szCs w:val="20"/>
        </w:rPr>
        <w:t>NIS</w:t>
      </w:r>
      <w:r w:rsidR="005D219A"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5D219A">
        <w:rPr>
          <w:rFonts w:ascii="Tahoma" w:hAnsi="Tahoma" w:cs="Tahoma"/>
          <w:b/>
          <w:sz w:val="20"/>
          <w:szCs w:val="20"/>
        </w:rPr>
        <w:t>Dostupnost</w:t>
      </w:r>
      <w:r w:rsidRPr="005D219A">
        <w:rPr>
          <w:rFonts w:ascii="Tahoma" w:hAnsi="Tahoma" w:cs="Tahoma"/>
          <w:sz w:val="20"/>
          <w:szCs w:val="20"/>
        </w:rPr>
        <w:t xml:space="preserve"> </w:t>
      </w:r>
      <w:r w:rsidRPr="005D219A">
        <w:rPr>
          <w:rFonts w:ascii="Tahoma" w:hAnsi="Tahoma" w:cs="Tahoma"/>
          <w:b/>
          <w:sz w:val="20"/>
          <w:szCs w:val="20"/>
        </w:rPr>
        <w:t>NIS</w:t>
      </w:r>
      <w:r w:rsidRPr="005D219A">
        <w:rPr>
          <w:rFonts w:ascii="Tahoma" w:hAnsi="Tahoma" w:cs="Tahoma"/>
          <w:sz w:val="20"/>
          <w:szCs w:val="20"/>
        </w:rPr>
        <w:t xml:space="preserve"> je vyjádřena v % doby, po kterou je </w:t>
      </w:r>
      <w:r w:rsidRPr="005D219A">
        <w:rPr>
          <w:rFonts w:ascii="Tahoma" w:hAnsi="Tahoma" w:cs="Tahoma"/>
          <w:b/>
          <w:sz w:val="20"/>
          <w:szCs w:val="20"/>
        </w:rPr>
        <w:t>NIS</w:t>
      </w:r>
      <w:r w:rsidRPr="005D219A">
        <w:rPr>
          <w:rFonts w:ascii="Tahoma" w:hAnsi="Tahoma" w:cs="Tahoma"/>
          <w:sz w:val="20"/>
          <w:szCs w:val="20"/>
        </w:rPr>
        <w:t xml:space="preserve"> dostupný. Tato </w:t>
      </w:r>
      <w:r w:rsidRPr="005D219A">
        <w:rPr>
          <w:rFonts w:ascii="Tahoma" w:hAnsi="Tahoma" w:cs="Tahoma"/>
          <w:b/>
          <w:sz w:val="20"/>
          <w:szCs w:val="20"/>
        </w:rPr>
        <w:t>dostupnost</w:t>
      </w:r>
      <w:r w:rsidRPr="005D219A">
        <w:rPr>
          <w:rFonts w:ascii="Tahoma" w:hAnsi="Tahoma" w:cs="Tahoma"/>
          <w:sz w:val="20"/>
          <w:szCs w:val="20"/>
        </w:rPr>
        <w:t xml:space="preserve"> je</w:t>
      </w:r>
      <w:r w:rsidR="005D219A">
        <w:rPr>
          <w:rFonts w:ascii="Tahoma" w:hAnsi="Tahoma" w:cs="Tahoma"/>
          <w:sz w:val="20"/>
          <w:szCs w:val="20"/>
        </w:rPr>
        <w:t xml:space="preserve"> </w:t>
      </w:r>
      <w:r w:rsidRPr="005D219A">
        <w:rPr>
          <w:rFonts w:ascii="Tahoma" w:hAnsi="Tahoma" w:cs="Tahoma"/>
          <w:sz w:val="20"/>
          <w:szCs w:val="20"/>
        </w:rPr>
        <w:t>vypočítána dle vzorce</w:t>
      </w:r>
    </w:p>
    <w:p w14:paraId="6B7A4DB0" w14:textId="77777777" w:rsidR="009335B6" w:rsidRDefault="009335B6" w:rsidP="009335B6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Cambria Math" w:hAnsi="Cambria Math" w:cs="Cambria Math"/>
          <w:sz w:val="20"/>
          <w:szCs w:val="20"/>
        </w:rPr>
        <w:t>𝐷</w:t>
      </w:r>
      <w:r w:rsidRPr="003F0DD6">
        <w:rPr>
          <w:rFonts w:ascii="Tahoma" w:hAnsi="Tahoma" w:cs="Tahoma"/>
          <w:sz w:val="20"/>
          <w:szCs w:val="20"/>
        </w:rPr>
        <w:t xml:space="preserve"> =</w:t>
      </w:r>
      <w:r>
        <w:rPr>
          <w:rFonts w:ascii="Tahoma" w:hAnsi="Tahoma" w:cs="Tahoma"/>
          <w:sz w:val="20"/>
          <w:szCs w:val="20"/>
        </w:rPr>
        <w:t xml:space="preserve"> </w:t>
      </w:r>
      <w:r w:rsidRPr="003F0DD6">
        <w:rPr>
          <w:rFonts w:ascii="Tahoma" w:hAnsi="Tahoma" w:cs="Tahoma"/>
          <w:sz w:val="20"/>
          <w:szCs w:val="20"/>
          <w:u w:val="single"/>
          <w:vertAlign w:val="superscript"/>
        </w:rPr>
        <w:t>(</w:t>
      </w:r>
      <w:proofErr w:type="spellStart"/>
      <w:proofErr w:type="gramStart"/>
      <w:r w:rsidRPr="003F0DD6">
        <w:rPr>
          <w:rFonts w:ascii="Tahoma" w:hAnsi="Tahoma" w:cs="Tahoma"/>
          <w:sz w:val="20"/>
          <w:szCs w:val="20"/>
          <w:u w:val="single"/>
          <w:vertAlign w:val="superscript"/>
        </w:rPr>
        <w:t>Dc</w:t>
      </w:r>
      <w:proofErr w:type="spellEnd"/>
      <w:r w:rsidRPr="003F0DD6">
        <w:rPr>
          <w:rFonts w:ascii="Tahoma" w:hAnsi="Tahoma" w:cs="Tahoma"/>
          <w:sz w:val="20"/>
          <w:szCs w:val="20"/>
          <w:u w:val="single"/>
          <w:vertAlign w:val="superscript"/>
        </w:rPr>
        <w:t xml:space="preserve"> − </w:t>
      </w:r>
      <w:proofErr w:type="spellStart"/>
      <w:r w:rsidRPr="003F0DD6">
        <w:rPr>
          <w:rFonts w:ascii="Tahoma" w:hAnsi="Tahoma" w:cs="Tahoma"/>
          <w:sz w:val="20"/>
          <w:szCs w:val="20"/>
          <w:u w:val="single"/>
          <w:vertAlign w:val="superscript"/>
        </w:rPr>
        <w:t>Dn</w:t>
      </w:r>
      <w:proofErr w:type="spellEnd"/>
      <w:proofErr w:type="gramEnd"/>
      <w:r w:rsidRPr="003F0DD6"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Pr="003F0DD6">
        <w:rPr>
          <w:rFonts w:ascii="Cambria Math" w:hAnsi="Cambria Math" w:cs="Cambria Math"/>
          <w:sz w:val="20"/>
          <w:szCs w:val="20"/>
        </w:rPr>
        <w:t>∗</w:t>
      </w:r>
      <w:r w:rsidRPr="003F0DD6">
        <w:rPr>
          <w:rFonts w:ascii="Tahoma" w:hAnsi="Tahoma" w:cs="Tahoma"/>
          <w:sz w:val="20"/>
          <w:szCs w:val="20"/>
        </w:rPr>
        <w:t xml:space="preserve"> 100</w:t>
      </w:r>
    </w:p>
    <w:p w14:paraId="4E035A57" w14:textId="77777777" w:rsidR="009335B6" w:rsidRPr="00294E02" w:rsidRDefault="009335B6" w:rsidP="009335B6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vertAlign w:val="superscript"/>
        </w:rPr>
        <w:t xml:space="preserve">               </w:t>
      </w:r>
      <w:proofErr w:type="spellStart"/>
      <w:r w:rsidRPr="003F0DD6">
        <w:rPr>
          <w:rFonts w:ascii="Tahoma" w:hAnsi="Tahoma" w:cs="Tahoma"/>
          <w:sz w:val="20"/>
          <w:szCs w:val="20"/>
          <w:vertAlign w:val="superscript"/>
        </w:rPr>
        <w:t>Dc</w:t>
      </w:r>
      <w:proofErr w:type="spellEnd"/>
    </w:p>
    <w:p w14:paraId="71AD89C1" w14:textId="77777777" w:rsidR="005D219A" w:rsidRDefault="009335B6" w:rsidP="005D219A">
      <w:pPr>
        <w:pStyle w:val="Nadpis2"/>
        <w:tabs>
          <w:tab w:val="clear" w:pos="1134"/>
          <w:tab w:val="left" w:pos="567"/>
        </w:tabs>
        <w:spacing w:before="0" w:after="120"/>
        <w:ind w:left="567" w:firstLine="0"/>
        <w:rPr>
          <w:rFonts w:ascii="Tahoma" w:hAnsi="Tahoma" w:cs="Tahoma"/>
          <w:sz w:val="20"/>
          <w:szCs w:val="20"/>
        </w:rPr>
      </w:pPr>
      <w:r w:rsidRPr="0010185F">
        <w:rPr>
          <w:rFonts w:ascii="Tahoma" w:hAnsi="Tahoma" w:cs="Tahoma"/>
          <w:sz w:val="20"/>
          <w:szCs w:val="20"/>
        </w:rPr>
        <w:t xml:space="preserve">D je </w:t>
      </w:r>
      <w:r>
        <w:rPr>
          <w:rFonts w:ascii="Tahoma" w:hAnsi="Tahoma" w:cs="Tahoma"/>
          <w:b/>
          <w:sz w:val="20"/>
          <w:szCs w:val="20"/>
        </w:rPr>
        <w:t>d</w:t>
      </w:r>
      <w:r w:rsidRPr="00533BC2">
        <w:rPr>
          <w:rFonts w:ascii="Tahoma" w:hAnsi="Tahoma" w:cs="Tahoma"/>
          <w:b/>
          <w:sz w:val="20"/>
          <w:szCs w:val="20"/>
        </w:rPr>
        <w:t>ostupnost</w:t>
      </w:r>
      <w:r w:rsidRPr="0010185F">
        <w:rPr>
          <w:rFonts w:ascii="Tahoma" w:hAnsi="Tahoma" w:cs="Tahoma"/>
          <w:sz w:val="20"/>
          <w:szCs w:val="20"/>
        </w:rPr>
        <w:t xml:space="preserve">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 w:rsidRPr="0010185F">
        <w:rPr>
          <w:rFonts w:ascii="Tahoma" w:hAnsi="Tahoma" w:cs="Tahoma"/>
          <w:sz w:val="20"/>
          <w:szCs w:val="20"/>
        </w:rPr>
        <w:t xml:space="preserve"> za sledované období</w:t>
      </w:r>
      <w:r>
        <w:rPr>
          <w:rFonts w:ascii="Tahoma" w:hAnsi="Tahoma" w:cs="Tahoma"/>
          <w:sz w:val="20"/>
          <w:szCs w:val="20"/>
        </w:rPr>
        <w:t>.</w:t>
      </w:r>
    </w:p>
    <w:p w14:paraId="298A9C43" w14:textId="77777777" w:rsidR="005D219A" w:rsidRPr="0010185F" w:rsidRDefault="005D219A" w:rsidP="005D219A">
      <w:pPr>
        <w:pStyle w:val="Nadpis2"/>
        <w:tabs>
          <w:tab w:val="clear" w:pos="1134"/>
          <w:tab w:val="left" w:pos="567"/>
        </w:tabs>
        <w:spacing w:before="0" w:after="120"/>
        <w:ind w:left="567" w:firstLine="0"/>
        <w:rPr>
          <w:rFonts w:ascii="Tahoma" w:hAnsi="Tahoma" w:cs="Tahoma"/>
          <w:sz w:val="20"/>
          <w:szCs w:val="20"/>
        </w:rPr>
      </w:pPr>
      <w:proofErr w:type="spellStart"/>
      <w:r w:rsidRPr="0010185F">
        <w:rPr>
          <w:rFonts w:ascii="Tahoma" w:hAnsi="Tahoma" w:cs="Tahoma"/>
          <w:sz w:val="20"/>
          <w:szCs w:val="20"/>
        </w:rPr>
        <w:t>Dn</w:t>
      </w:r>
      <w:proofErr w:type="spellEnd"/>
      <w:r w:rsidRPr="0010185F">
        <w:rPr>
          <w:rFonts w:ascii="Tahoma" w:hAnsi="Tahoma" w:cs="Tahoma"/>
          <w:sz w:val="20"/>
          <w:szCs w:val="20"/>
        </w:rPr>
        <w:t xml:space="preserve"> je doba, po kterou byl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 w:rsidRPr="0010185F">
        <w:rPr>
          <w:rFonts w:ascii="Tahoma" w:hAnsi="Tahoma" w:cs="Tahoma"/>
          <w:sz w:val="20"/>
          <w:szCs w:val="20"/>
        </w:rPr>
        <w:t xml:space="preserve"> nedostupný (trpěl </w:t>
      </w:r>
      <w:r>
        <w:rPr>
          <w:rFonts w:ascii="Tahoma" w:hAnsi="Tahoma" w:cs="Tahoma"/>
          <w:b/>
          <w:sz w:val="20"/>
          <w:szCs w:val="20"/>
        </w:rPr>
        <w:t>v</w:t>
      </w:r>
      <w:r w:rsidRPr="00533BC2">
        <w:rPr>
          <w:rFonts w:ascii="Tahoma" w:hAnsi="Tahoma" w:cs="Tahoma"/>
          <w:b/>
          <w:sz w:val="20"/>
          <w:szCs w:val="20"/>
        </w:rPr>
        <w:t>adou</w:t>
      </w:r>
      <w:r w:rsidRPr="0010185F">
        <w:rPr>
          <w:rFonts w:ascii="Tahoma" w:hAnsi="Tahoma" w:cs="Tahoma"/>
          <w:sz w:val="20"/>
          <w:szCs w:val="20"/>
        </w:rPr>
        <w:t xml:space="preserve"> kategorie A) za sledované období.</w:t>
      </w:r>
    </w:p>
    <w:p w14:paraId="45998697" w14:textId="77777777" w:rsidR="005D219A" w:rsidRDefault="009335B6" w:rsidP="005D219A">
      <w:pPr>
        <w:pStyle w:val="Nadpis2"/>
        <w:tabs>
          <w:tab w:val="clear" w:pos="1134"/>
          <w:tab w:val="left" w:pos="567"/>
        </w:tabs>
        <w:spacing w:before="0" w:after="120"/>
        <w:ind w:left="567" w:firstLine="0"/>
        <w:rPr>
          <w:rFonts w:ascii="Tahoma" w:hAnsi="Tahoma" w:cs="Tahoma"/>
          <w:sz w:val="20"/>
          <w:szCs w:val="20"/>
        </w:rPr>
      </w:pPr>
      <w:proofErr w:type="spellStart"/>
      <w:r w:rsidRPr="005D219A">
        <w:rPr>
          <w:rFonts w:ascii="Tahoma" w:hAnsi="Tahoma" w:cs="Tahoma"/>
          <w:sz w:val="20"/>
          <w:szCs w:val="20"/>
        </w:rPr>
        <w:t>Dc</w:t>
      </w:r>
      <w:proofErr w:type="spellEnd"/>
      <w:r w:rsidRPr="005D219A">
        <w:rPr>
          <w:rFonts w:ascii="Tahoma" w:hAnsi="Tahoma" w:cs="Tahoma"/>
          <w:sz w:val="20"/>
          <w:szCs w:val="20"/>
        </w:rPr>
        <w:t xml:space="preserve"> je doba, po kterou měl být </w:t>
      </w:r>
      <w:r w:rsidRPr="005D219A">
        <w:rPr>
          <w:rFonts w:ascii="Tahoma" w:hAnsi="Tahoma" w:cs="Tahoma"/>
          <w:b/>
          <w:sz w:val="20"/>
          <w:szCs w:val="20"/>
        </w:rPr>
        <w:t>NIS</w:t>
      </w:r>
      <w:r w:rsidRPr="005D219A">
        <w:rPr>
          <w:rFonts w:ascii="Tahoma" w:hAnsi="Tahoma" w:cs="Tahoma"/>
          <w:sz w:val="20"/>
          <w:szCs w:val="20"/>
        </w:rPr>
        <w:t xml:space="preserve"> plně dostupný (neměl mít žádnou </w:t>
      </w:r>
      <w:r w:rsidRPr="005D219A">
        <w:rPr>
          <w:rFonts w:ascii="Tahoma" w:hAnsi="Tahoma" w:cs="Tahoma"/>
          <w:b/>
          <w:sz w:val="20"/>
          <w:szCs w:val="20"/>
        </w:rPr>
        <w:t>vadu</w:t>
      </w:r>
      <w:r w:rsidRPr="005D219A">
        <w:rPr>
          <w:rFonts w:ascii="Tahoma" w:hAnsi="Tahoma" w:cs="Tahoma"/>
          <w:sz w:val="20"/>
          <w:szCs w:val="20"/>
        </w:rPr>
        <w:t xml:space="preserve"> kategorie A) bez</w:t>
      </w:r>
      <w:r w:rsidR="005D219A">
        <w:rPr>
          <w:rFonts w:ascii="Tahoma" w:hAnsi="Tahoma" w:cs="Tahoma"/>
          <w:sz w:val="20"/>
          <w:szCs w:val="20"/>
        </w:rPr>
        <w:t xml:space="preserve"> </w:t>
      </w:r>
      <w:r w:rsidRPr="0010185F">
        <w:rPr>
          <w:rFonts w:ascii="Tahoma" w:hAnsi="Tahoma" w:cs="Tahoma"/>
          <w:sz w:val="20"/>
          <w:szCs w:val="20"/>
        </w:rPr>
        <w:t xml:space="preserve">plánovaných odstávek ve smyslu </w:t>
      </w:r>
      <w:r w:rsidR="005D219A">
        <w:rPr>
          <w:rFonts w:ascii="Tahoma" w:hAnsi="Tahoma" w:cs="Tahoma"/>
          <w:sz w:val="20"/>
          <w:szCs w:val="20"/>
        </w:rPr>
        <w:t>následujícího o</w:t>
      </w:r>
      <w:r w:rsidRPr="0010185F">
        <w:rPr>
          <w:rFonts w:ascii="Tahoma" w:hAnsi="Tahoma" w:cs="Tahoma"/>
          <w:sz w:val="20"/>
          <w:szCs w:val="20"/>
        </w:rPr>
        <w:t>dst</w:t>
      </w:r>
      <w:r w:rsidR="005D219A">
        <w:rPr>
          <w:rFonts w:ascii="Tahoma" w:hAnsi="Tahoma" w:cs="Tahoma"/>
          <w:sz w:val="20"/>
          <w:szCs w:val="20"/>
        </w:rPr>
        <w:t xml:space="preserve">avce </w:t>
      </w:r>
      <w:r w:rsidRPr="0010185F">
        <w:rPr>
          <w:rFonts w:ascii="Tahoma" w:hAnsi="Tahoma" w:cs="Tahoma"/>
          <w:sz w:val="20"/>
          <w:szCs w:val="20"/>
        </w:rPr>
        <w:t>za sledované období.</w:t>
      </w:r>
    </w:p>
    <w:p w14:paraId="2DCD16F0" w14:textId="77777777" w:rsidR="009335B6" w:rsidRPr="005D219A" w:rsidRDefault="009335B6" w:rsidP="005D219A">
      <w:pPr>
        <w:pStyle w:val="Nadpis2"/>
        <w:tabs>
          <w:tab w:val="clear" w:pos="1134"/>
          <w:tab w:val="left" w:pos="567"/>
        </w:tabs>
        <w:spacing w:before="0" w:after="120"/>
        <w:ind w:left="567" w:firstLine="0"/>
        <w:rPr>
          <w:rFonts w:ascii="Tahoma" w:hAnsi="Tahoma" w:cs="Tahoma"/>
          <w:sz w:val="20"/>
          <w:szCs w:val="20"/>
        </w:rPr>
      </w:pPr>
      <w:r w:rsidRPr="0010185F">
        <w:rPr>
          <w:rFonts w:ascii="Tahoma" w:hAnsi="Tahoma" w:cs="Tahoma"/>
          <w:sz w:val="20"/>
          <w:szCs w:val="20"/>
        </w:rPr>
        <w:t xml:space="preserve">V případě, že bude nezbytné za účelem řádného poskytování </w:t>
      </w:r>
      <w:r>
        <w:rPr>
          <w:rFonts w:ascii="Tahoma" w:hAnsi="Tahoma" w:cs="Tahoma"/>
          <w:b/>
          <w:sz w:val="20"/>
          <w:szCs w:val="20"/>
        </w:rPr>
        <w:t>s</w:t>
      </w:r>
      <w:r w:rsidRPr="0035200B">
        <w:rPr>
          <w:rFonts w:ascii="Tahoma" w:hAnsi="Tahoma" w:cs="Tahoma"/>
          <w:b/>
          <w:sz w:val="20"/>
          <w:szCs w:val="20"/>
        </w:rPr>
        <w:t>ervisních služeb</w:t>
      </w:r>
      <w:r w:rsidRPr="0010185F">
        <w:rPr>
          <w:rFonts w:ascii="Tahoma" w:hAnsi="Tahoma" w:cs="Tahoma"/>
          <w:sz w:val="20"/>
          <w:szCs w:val="20"/>
        </w:rPr>
        <w:t xml:space="preserve"> či</w:t>
      </w:r>
      <w:r w:rsidR="005D219A">
        <w:rPr>
          <w:rFonts w:ascii="Tahoma" w:hAnsi="Tahoma" w:cs="Tahoma"/>
          <w:sz w:val="20"/>
          <w:szCs w:val="20"/>
        </w:rPr>
        <w:t xml:space="preserve"> </w:t>
      </w:r>
      <w:r w:rsidRPr="0010185F">
        <w:rPr>
          <w:rFonts w:ascii="Tahoma" w:hAnsi="Tahoma" w:cs="Tahoma"/>
          <w:sz w:val="20"/>
          <w:szCs w:val="20"/>
        </w:rPr>
        <w:t xml:space="preserve">pravidelné údržby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 w:rsidRPr="0010185F">
        <w:rPr>
          <w:rFonts w:ascii="Tahoma" w:hAnsi="Tahoma" w:cs="Tahoma"/>
          <w:sz w:val="20"/>
          <w:szCs w:val="20"/>
        </w:rPr>
        <w:t xml:space="preserve"> provést odstávku, tedy způsobit dočasnou nedostupnost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 w:rsidRPr="0010185F">
        <w:rPr>
          <w:rFonts w:ascii="Tahoma" w:hAnsi="Tahoma" w:cs="Tahoma"/>
          <w:sz w:val="20"/>
          <w:szCs w:val="20"/>
        </w:rPr>
        <w:t>,</w:t>
      </w:r>
      <w:r w:rsidR="005D219A">
        <w:rPr>
          <w:rFonts w:ascii="Tahoma" w:hAnsi="Tahoma" w:cs="Tahoma"/>
          <w:sz w:val="20"/>
          <w:szCs w:val="20"/>
        </w:rPr>
        <w:t xml:space="preserve"> </w:t>
      </w:r>
      <w:r w:rsidRPr="0010185F">
        <w:rPr>
          <w:rFonts w:ascii="Tahoma" w:hAnsi="Tahoma" w:cs="Tahoma"/>
          <w:sz w:val="20"/>
          <w:szCs w:val="20"/>
        </w:rPr>
        <w:t xml:space="preserve">zavazuje se </w:t>
      </w:r>
      <w:r w:rsidRPr="00633547">
        <w:rPr>
          <w:rFonts w:ascii="Tahoma" w:hAnsi="Tahoma" w:cs="Tahoma"/>
          <w:b/>
          <w:sz w:val="20"/>
          <w:szCs w:val="20"/>
        </w:rPr>
        <w:t>poskytovatel</w:t>
      </w:r>
      <w:r w:rsidRPr="0010185F">
        <w:rPr>
          <w:rFonts w:ascii="Tahoma" w:hAnsi="Tahoma" w:cs="Tahoma"/>
          <w:sz w:val="20"/>
          <w:szCs w:val="20"/>
        </w:rPr>
        <w:t xml:space="preserve"> písemně oznámit </w:t>
      </w:r>
      <w:r w:rsidRPr="00AB1E90">
        <w:rPr>
          <w:rFonts w:ascii="Tahoma" w:hAnsi="Tahoma" w:cs="Tahoma"/>
          <w:b/>
          <w:sz w:val="20"/>
          <w:szCs w:val="20"/>
        </w:rPr>
        <w:t>objednateli</w:t>
      </w:r>
      <w:r w:rsidRPr="0010185F">
        <w:rPr>
          <w:rFonts w:ascii="Tahoma" w:hAnsi="Tahoma" w:cs="Tahoma"/>
          <w:sz w:val="20"/>
          <w:szCs w:val="20"/>
        </w:rPr>
        <w:t xml:space="preserve"> požadovaný termín a rozsah odstávky</w:t>
      </w:r>
      <w:r>
        <w:rPr>
          <w:rFonts w:ascii="Tahoma" w:hAnsi="Tahoma" w:cs="Tahoma"/>
          <w:sz w:val="20"/>
          <w:szCs w:val="20"/>
        </w:rPr>
        <w:t xml:space="preserve">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 w:rsidRPr="0010185F">
        <w:rPr>
          <w:rFonts w:ascii="Tahoma" w:hAnsi="Tahoma" w:cs="Tahoma"/>
          <w:sz w:val="20"/>
          <w:szCs w:val="20"/>
        </w:rPr>
        <w:t xml:space="preserve"> a též požadované termíny výluky („</w:t>
      </w:r>
      <w:r>
        <w:rPr>
          <w:rFonts w:ascii="Tahoma" w:hAnsi="Tahoma" w:cs="Tahoma"/>
          <w:b/>
          <w:bCs/>
          <w:sz w:val="20"/>
          <w:szCs w:val="20"/>
        </w:rPr>
        <w:t>o</w:t>
      </w:r>
      <w:r w:rsidRPr="0010185F">
        <w:rPr>
          <w:rFonts w:ascii="Tahoma" w:hAnsi="Tahoma" w:cs="Tahoma"/>
          <w:b/>
          <w:bCs/>
          <w:sz w:val="20"/>
          <w:szCs w:val="20"/>
        </w:rPr>
        <w:t xml:space="preserve">dstávka </w:t>
      </w:r>
      <w:r w:rsidRPr="00A3215F">
        <w:rPr>
          <w:rFonts w:ascii="Tahoma" w:hAnsi="Tahoma" w:cs="Tahoma"/>
          <w:b/>
          <w:bCs/>
          <w:sz w:val="20"/>
          <w:szCs w:val="20"/>
        </w:rPr>
        <w:t>NIS</w:t>
      </w:r>
      <w:r>
        <w:rPr>
          <w:rFonts w:ascii="Tahoma" w:hAnsi="Tahoma" w:cs="Tahoma"/>
          <w:sz w:val="20"/>
          <w:szCs w:val="20"/>
        </w:rPr>
        <w:t xml:space="preserve">“), alespoň 10 pracovních dnů </w:t>
      </w:r>
      <w:r w:rsidRPr="0010185F">
        <w:rPr>
          <w:rFonts w:ascii="Tahoma" w:hAnsi="Tahoma" w:cs="Tahoma"/>
          <w:sz w:val="20"/>
          <w:szCs w:val="20"/>
        </w:rPr>
        <w:t xml:space="preserve">předem. </w:t>
      </w:r>
      <w:r w:rsidRPr="00533BC2">
        <w:rPr>
          <w:rFonts w:ascii="Tahoma" w:hAnsi="Tahoma" w:cs="Tahoma"/>
          <w:b/>
          <w:sz w:val="20"/>
          <w:szCs w:val="20"/>
        </w:rPr>
        <w:t>Odstávka</w:t>
      </w:r>
      <w:r w:rsidRPr="0010185F">
        <w:rPr>
          <w:rFonts w:ascii="Tahoma" w:hAnsi="Tahoma" w:cs="Tahoma"/>
          <w:sz w:val="20"/>
          <w:szCs w:val="20"/>
        </w:rPr>
        <w:t xml:space="preserve">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 w:rsidRPr="0010185F">
        <w:rPr>
          <w:rFonts w:ascii="Tahoma" w:hAnsi="Tahoma" w:cs="Tahoma"/>
          <w:sz w:val="20"/>
          <w:szCs w:val="20"/>
        </w:rPr>
        <w:t xml:space="preserve"> je možná pouze se souhlasem </w:t>
      </w:r>
      <w:r w:rsidRPr="00AB1E90">
        <w:rPr>
          <w:rFonts w:ascii="Tahoma" w:hAnsi="Tahoma" w:cs="Tahoma"/>
          <w:b/>
          <w:sz w:val="20"/>
          <w:szCs w:val="20"/>
        </w:rPr>
        <w:t>objednatele</w:t>
      </w:r>
      <w:r w:rsidRPr="0010185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O</w:t>
      </w:r>
      <w:r w:rsidRPr="00AB1E90">
        <w:rPr>
          <w:rFonts w:ascii="Tahoma" w:hAnsi="Tahoma" w:cs="Tahoma"/>
          <w:b/>
          <w:sz w:val="20"/>
          <w:szCs w:val="20"/>
        </w:rPr>
        <w:t>bjednatel</w:t>
      </w:r>
      <w:r w:rsidRPr="0010185F">
        <w:rPr>
          <w:rFonts w:ascii="Tahoma" w:hAnsi="Tahoma" w:cs="Tahoma"/>
          <w:sz w:val="20"/>
          <w:szCs w:val="20"/>
        </w:rPr>
        <w:t xml:space="preserve"> se zavazuje,</w:t>
      </w:r>
      <w:r>
        <w:rPr>
          <w:rFonts w:ascii="Tahoma" w:hAnsi="Tahoma" w:cs="Tahoma"/>
          <w:sz w:val="20"/>
          <w:szCs w:val="20"/>
        </w:rPr>
        <w:t xml:space="preserve"> </w:t>
      </w:r>
      <w:r w:rsidRPr="0010185F">
        <w:rPr>
          <w:rFonts w:ascii="Tahoma" w:hAnsi="Tahoma" w:cs="Tahoma"/>
          <w:sz w:val="20"/>
          <w:szCs w:val="20"/>
        </w:rPr>
        <w:t>že svůj souhlas nebude bezdůvodně odpírat. Pokud neb</w:t>
      </w:r>
      <w:r>
        <w:rPr>
          <w:rFonts w:ascii="Tahoma" w:hAnsi="Tahoma" w:cs="Tahoma"/>
          <w:sz w:val="20"/>
          <w:szCs w:val="20"/>
        </w:rPr>
        <w:t xml:space="preserve">ude souhlas udělen ve vztahu ke </w:t>
      </w:r>
      <w:r w:rsidRPr="0010185F">
        <w:rPr>
          <w:rFonts w:ascii="Tahoma" w:hAnsi="Tahoma" w:cs="Tahoma"/>
          <w:sz w:val="20"/>
          <w:szCs w:val="20"/>
        </w:rPr>
        <w:t>konkrétnímu termínu</w:t>
      </w:r>
      <w:r>
        <w:rPr>
          <w:rFonts w:ascii="Tahoma" w:hAnsi="Tahoma" w:cs="Tahoma"/>
          <w:b/>
          <w:sz w:val="20"/>
          <w:szCs w:val="20"/>
        </w:rPr>
        <w:t xml:space="preserve"> o</w:t>
      </w:r>
      <w:r w:rsidRPr="00533BC2">
        <w:rPr>
          <w:rFonts w:ascii="Tahoma" w:hAnsi="Tahoma" w:cs="Tahoma"/>
          <w:b/>
          <w:sz w:val="20"/>
          <w:szCs w:val="20"/>
        </w:rPr>
        <w:t>dstávky</w:t>
      </w:r>
      <w:r w:rsidRPr="0010185F">
        <w:rPr>
          <w:rFonts w:ascii="Tahoma" w:hAnsi="Tahoma" w:cs="Tahoma"/>
          <w:sz w:val="20"/>
          <w:szCs w:val="20"/>
        </w:rPr>
        <w:t xml:space="preserve">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 w:rsidRPr="0010185F">
        <w:rPr>
          <w:rFonts w:ascii="Tahoma" w:hAnsi="Tahoma" w:cs="Tahoma"/>
          <w:sz w:val="20"/>
          <w:szCs w:val="20"/>
        </w:rPr>
        <w:t xml:space="preserve">, není </w:t>
      </w:r>
      <w:r w:rsidRPr="00633547">
        <w:rPr>
          <w:rFonts w:ascii="Tahoma" w:hAnsi="Tahoma" w:cs="Tahoma"/>
          <w:b/>
          <w:sz w:val="20"/>
          <w:szCs w:val="20"/>
        </w:rPr>
        <w:t>poskytovatel</w:t>
      </w:r>
      <w:r w:rsidRPr="0010185F">
        <w:rPr>
          <w:rFonts w:ascii="Tahoma" w:hAnsi="Tahoma" w:cs="Tahoma"/>
          <w:sz w:val="20"/>
          <w:szCs w:val="20"/>
        </w:rPr>
        <w:t xml:space="preserve"> oprávněn </w:t>
      </w:r>
      <w:r>
        <w:rPr>
          <w:rFonts w:ascii="Tahoma" w:hAnsi="Tahoma" w:cs="Tahoma"/>
          <w:b/>
          <w:sz w:val="20"/>
          <w:szCs w:val="20"/>
        </w:rPr>
        <w:t>o</w:t>
      </w:r>
      <w:r w:rsidRPr="00533BC2">
        <w:rPr>
          <w:rFonts w:ascii="Tahoma" w:hAnsi="Tahoma" w:cs="Tahoma"/>
          <w:b/>
          <w:sz w:val="20"/>
          <w:szCs w:val="20"/>
        </w:rPr>
        <w:t>dstávku</w:t>
      </w:r>
      <w:r w:rsidRPr="0010185F">
        <w:rPr>
          <w:rFonts w:ascii="Tahoma" w:hAnsi="Tahoma" w:cs="Tahoma"/>
          <w:sz w:val="20"/>
          <w:szCs w:val="20"/>
        </w:rPr>
        <w:t xml:space="preserve">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>
        <w:rPr>
          <w:rFonts w:ascii="Tahoma" w:hAnsi="Tahoma" w:cs="Tahoma"/>
          <w:sz w:val="20"/>
          <w:szCs w:val="20"/>
        </w:rPr>
        <w:t xml:space="preserve"> provést a </w:t>
      </w:r>
      <w:r w:rsidRPr="00AB1E90">
        <w:rPr>
          <w:rFonts w:ascii="Tahoma" w:hAnsi="Tahoma" w:cs="Tahoma"/>
          <w:b/>
          <w:sz w:val="20"/>
          <w:szCs w:val="20"/>
        </w:rPr>
        <w:t>objednatel</w:t>
      </w:r>
      <w:r w:rsidRPr="0010185F">
        <w:rPr>
          <w:rFonts w:ascii="Tahoma" w:hAnsi="Tahoma" w:cs="Tahoma"/>
          <w:sz w:val="20"/>
          <w:szCs w:val="20"/>
        </w:rPr>
        <w:t xml:space="preserve"> je povinen bezodkladně navrhnout nový termín pro provedení </w:t>
      </w:r>
      <w:r>
        <w:rPr>
          <w:rFonts w:ascii="Tahoma" w:hAnsi="Tahoma" w:cs="Tahoma"/>
          <w:b/>
          <w:sz w:val="20"/>
          <w:szCs w:val="20"/>
        </w:rPr>
        <w:t>o</w:t>
      </w:r>
      <w:r w:rsidRPr="00533BC2">
        <w:rPr>
          <w:rFonts w:ascii="Tahoma" w:hAnsi="Tahoma" w:cs="Tahoma"/>
          <w:b/>
          <w:sz w:val="20"/>
          <w:szCs w:val="20"/>
        </w:rPr>
        <w:t xml:space="preserve">dstávky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>
        <w:rPr>
          <w:rFonts w:ascii="Tahoma" w:hAnsi="Tahoma" w:cs="Tahoma"/>
          <w:sz w:val="20"/>
          <w:szCs w:val="20"/>
        </w:rPr>
        <w:t xml:space="preserve">. </w:t>
      </w:r>
      <w:r w:rsidRPr="0010185F">
        <w:rPr>
          <w:rFonts w:ascii="Tahoma" w:hAnsi="Tahoma" w:cs="Tahoma"/>
          <w:sz w:val="20"/>
          <w:szCs w:val="20"/>
        </w:rPr>
        <w:t xml:space="preserve">Takto sjednaná doba </w:t>
      </w:r>
      <w:r>
        <w:rPr>
          <w:rFonts w:ascii="Tahoma" w:hAnsi="Tahoma" w:cs="Tahoma"/>
          <w:b/>
          <w:sz w:val="20"/>
          <w:szCs w:val="20"/>
        </w:rPr>
        <w:t>o</w:t>
      </w:r>
      <w:r w:rsidRPr="00533BC2">
        <w:rPr>
          <w:rFonts w:ascii="Tahoma" w:hAnsi="Tahoma" w:cs="Tahoma"/>
          <w:b/>
          <w:sz w:val="20"/>
          <w:szCs w:val="20"/>
        </w:rPr>
        <w:t>dstávky</w:t>
      </w:r>
      <w:r w:rsidRPr="0010185F">
        <w:rPr>
          <w:rFonts w:ascii="Tahoma" w:hAnsi="Tahoma" w:cs="Tahoma"/>
          <w:sz w:val="20"/>
          <w:szCs w:val="20"/>
        </w:rPr>
        <w:t xml:space="preserve">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 w:rsidRPr="0010185F">
        <w:rPr>
          <w:rFonts w:ascii="Tahoma" w:hAnsi="Tahoma" w:cs="Tahoma"/>
          <w:sz w:val="20"/>
          <w:szCs w:val="20"/>
        </w:rPr>
        <w:t xml:space="preserve"> se nezapočítává do procentuální </w:t>
      </w:r>
      <w:r>
        <w:rPr>
          <w:rFonts w:ascii="Tahoma" w:hAnsi="Tahoma" w:cs="Tahoma"/>
          <w:b/>
          <w:sz w:val="20"/>
          <w:szCs w:val="20"/>
        </w:rPr>
        <w:t>d</w:t>
      </w:r>
      <w:r w:rsidRPr="00533BC2">
        <w:rPr>
          <w:rFonts w:ascii="Tahoma" w:hAnsi="Tahoma" w:cs="Tahoma"/>
          <w:b/>
          <w:sz w:val="20"/>
          <w:szCs w:val="20"/>
        </w:rPr>
        <w:t xml:space="preserve">ostupnosti </w:t>
      </w:r>
      <w:r w:rsidRPr="00A3215F">
        <w:rPr>
          <w:rFonts w:ascii="Tahoma" w:hAnsi="Tahoma" w:cs="Tahoma"/>
          <w:b/>
          <w:sz w:val="20"/>
          <w:szCs w:val="20"/>
        </w:rPr>
        <w:t>NIS</w:t>
      </w:r>
      <w:r w:rsidRPr="0010185F">
        <w:rPr>
          <w:rFonts w:ascii="Tahoma" w:hAnsi="Tahoma" w:cs="Tahoma"/>
          <w:sz w:val="20"/>
          <w:szCs w:val="20"/>
        </w:rPr>
        <w:t>.</w:t>
      </w:r>
    </w:p>
    <w:p w14:paraId="2FF5C4FD" w14:textId="77777777" w:rsidR="00205996" w:rsidRPr="00DC5517" w:rsidRDefault="00205996" w:rsidP="00205996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 w:rsidRPr="00DC5517">
        <w:rPr>
          <w:rFonts w:ascii="Tahoma" w:eastAsia="Calibri" w:hAnsi="Tahoma" w:cs="Tahoma"/>
          <w:b/>
          <w:sz w:val="20"/>
          <w:szCs w:val="22"/>
        </w:rPr>
        <w:t>Objednatel</w:t>
      </w:r>
      <w:r w:rsidRPr="00DC5517">
        <w:rPr>
          <w:rFonts w:ascii="Tahoma" w:eastAsia="Calibri" w:hAnsi="Tahoma" w:cs="Tahoma"/>
          <w:sz w:val="20"/>
          <w:szCs w:val="22"/>
        </w:rPr>
        <w:t xml:space="preserve"> se zavazuje </w:t>
      </w:r>
      <w:r>
        <w:rPr>
          <w:rFonts w:ascii="Tahoma" w:eastAsia="Calibri" w:hAnsi="Tahoma" w:cs="Tahoma"/>
          <w:b/>
          <w:sz w:val="20"/>
          <w:szCs w:val="22"/>
        </w:rPr>
        <w:t xml:space="preserve">služby </w:t>
      </w:r>
      <w:r w:rsidRPr="00DC5517">
        <w:rPr>
          <w:rFonts w:ascii="Tahoma" w:eastAsia="Calibri" w:hAnsi="Tahoma" w:cs="Tahoma"/>
          <w:sz w:val="20"/>
          <w:szCs w:val="22"/>
        </w:rPr>
        <w:t xml:space="preserve">provedené řádně a včas v souladu se </w:t>
      </w:r>
      <w:r w:rsidRPr="00DC5517">
        <w:rPr>
          <w:rFonts w:ascii="Tahoma" w:eastAsia="Calibri" w:hAnsi="Tahoma" w:cs="Tahoma"/>
          <w:b/>
          <w:sz w:val="20"/>
          <w:szCs w:val="22"/>
        </w:rPr>
        <w:t>smlouvou</w:t>
      </w:r>
      <w:r w:rsidRPr="00DC5517">
        <w:rPr>
          <w:rFonts w:ascii="Tahoma" w:eastAsia="Calibri" w:hAnsi="Tahoma" w:cs="Tahoma"/>
          <w:sz w:val="20"/>
          <w:szCs w:val="22"/>
        </w:rPr>
        <w:t xml:space="preserve"> pře</w:t>
      </w:r>
      <w:r>
        <w:rPr>
          <w:rFonts w:ascii="Tahoma" w:eastAsia="Calibri" w:hAnsi="Tahoma" w:cs="Tahoma"/>
          <w:sz w:val="20"/>
          <w:szCs w:val="22"/>
        </w:rPr>
        <w:t xml:space="preserve">bírat </w:t>
      </w:r>
      <w:r w:rsidRPr="00DC5517">
        <w:rPr>
          <w:rFonts w:ascii="Tahoma" w:eastAsia="Calibri" w:hAnsi="Tahoma" w:cs="Tahoma"/>
          <w:sz w:val="20"/>
          <w:szCs w:val="22"/>
        </w:rPr>
        <w:t>a platit za je</w:t>
      </w:r>
      <w:r>
        <w:rPr>
          <w:rFonts w:ascii="Tahoma" w:eastAsia="Calibri" w:hAnsi="Tahoma" w:cs="Tahoma"/>
          <w:sz w:val="20"/>
          <w:szCs w:val="22"/>
        </w:rPr>
        <w:t xml:space="preserve">jich poskytnutí </w:t>
      </w:r>
      <w:r w:rsidRPr="00DC5517">
        <w:rPr>
          <w:rFonts w:ascii="Tahoma" w:eastAsia="Calibri" w:hAnsi="Tahoma" w:cs="Tahoma"/>
          <w:sz w:val="20"/>
          <w:szCs w:val="22"/>
        </w:rPr>
        <w:t xml:space="preserve">cenu sjednanou v článku </w:t>
      </w:r>
      <w:r w:rsidR="00091058">
        <w:rPr>
          <w:rFonts w:ascii="Tahoma" w:eastAsia="Calibri" w:hAnsi="Tahoma" w:cs="Tahoma"/>
          <w:sz w:val="20"/>
          <w:szCs w:val="22"/>
        </w:rPr>
        <w:t>5</w:t>
      </w:r>
      <w:r w:rsidRPr="00DC5517">
        <w:rPr>
          <w:rFonts w:ascii="Tahoma" w:eastAsia="Calibri" w:hAnsi="Tahoma" w:cs="Tahoma"/>
          <w:sz w:val="20"/>
          <w:szCs w:val="22"/>
        </w:rPr>
        <w:t xml:space="preserve">. </w:t>
      </w:r>
      <w:r w:rsidRPr="00DC5517">
        <w:rPr>
          <w:rFonts w:ascii="Tahoma" w:eastAsia="Calibri" w:hAnsi="Tahoma" w:cs="Tahoma"/>
          <w:b/>
          <w:sz w:val="20"/>
          <w:szCs w:val="22"/>
        </w:rPr>
        <w:t>smlouvy</w:t>
      </w:r>
      <w:r w:rsidRPr="00DC5517">
        <w:rPr>
          <w:rFonts w:ascii="Tahoma" w:eastAsia="Calibri" w:hAnsi="Tahoma" w:cs="Tahoma"/>
          <w:sz w:val="20"/>
          <w:szCs w:val="22"/>
        </w:rPr>
        <w:t>.</w:t>
      </w:r>
    </w:p>
    <w:p w14:paraId="0292E28C" w14:textId="77777777" w:rsidR="00C448D0" w:rsidRDefault="00C448D0" w:rsidP="00006D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809D705" w14:textId="77777777" w:rsidR="009107B0" w:rsidRPr="00A534AB" w:rsidRDefault="009107B0" w:rsidP="009107B0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bookmarkStart w:id="2" w:name="_Toc155772132"/>
      <w:r w:rsidRPr="00A534AB">
        <w:rPr>
          <w:rFonts w:ascii="Tahoma" w:eastAsia="Calibri" w:hAnsi="Tahoma" w:cs="Tahoma"/>
          <w:i w:val="0"/>
        </w:rPr>
        <w:t xml:space="preserve">DOBA </w:t>
      </w:r>
      <w:r>
        <w:rPr>
          <w:rFonts w:ascii="Tahoma" w:eastAsia="Calibri" w:hAnsi="Tahoma" w:cs="Tahoma"/>
          <w:i w:val="0"/>
        </w:rPr>
        <w:t xml:space="preserve">A MÍSTO </w:t>
      </w:r>
      <w:r w:rsidRPr="00A534AB">
        <w:rPr>
          <w:rFonts w:ascii="Tahoma" w:eastAsia="Calibri" w:hAnsi="Tahoma" w:cs="Tahoma"/>
          <w:i w:val="0"/>
        </w:rPr>
        <w:t>PLNĚNÍ</w:t>
      </w:r>
      <w:bookmarkEnd w:id="2"/>
    </w:p>
    <w:p w14:paraId="0C8AC392" w14:textId="77777777" w:rsidR="009107B0" w:rsidRPr="009107B0" w:rsidRDefault="009107B0" w:rsidP="009107B0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bookmarkStart w:id="3" w:name="_3znysh7" w:colFirst="0" w:colLast="0"/>
      <w:bookmarkEnd w:id="3"/>
      <w:r w:rsidRPr="009107B0">
        <w:rPr>
          <w:rFonts w:ascii="Tahoma" w:hAnsi="Tahoma" w:cs="Tahoma"/>
          <w:b/>
          <w:sz w:val="20"/>
          <w:szCs w:val="20"/>
        </w:rPr>
        <w:t>Poskytovatel</w:t>
      </w:r>
      <w:r w:rsidRPr="009107B0">
        <w:rPr>
          <w:rFonts w:ascii="Tahoma" w:hAnsi="Tahoma" w:cs="Tahoma"/>
          <w:sz w:val="20"/>
          <w:szCs w:val="20"/>
        </w:rPr>
        <w:t xml:space="preserve"> začne s poskytováním </w:t>
      </w:r>
      <w:r w:rsidRPr="009107B0">
        <w:rPr>
          <w:rFonts w:ascii="Tahoma" w:hAnsi="Tahoma" w:cs="Tahoma"/>
          <w:b/>
          <w:sz w:val="20"/>
          <w:szCs w:val="20"/>
        </w:rPr>
        <w:t>servisních služeb</w:t>
      </w:r>
      <w:r w:rsidRPr="009107B0">
        <w:rPr>
          <w:rFonts w:ascii="Tahoma" w:hAnsi="Tahoma" w:cs="Tahoma"/>
          <w:sz w:val="20"/>
          <w:szCs w:val="20"/>
        </w:rPr>
        <w:t xml:space="preserve"> ihned po nabytí účinnosti této </w:t>
      </w:r>
      <w:r w:rsidRPr="009107B0">
        <w:rPr>
          <w:rFonts w:ascii="Tahoma" w:hAnsi="Tahoma" w:cs="Tahoma"/>
          <w:b/>
          <w:sz w:val="20"/>
          <w:szCs w:val="20"/>
        </w:rPr>
        <w:t>smlouvy</w:t>
      </w:r>
      <w:r w:rsidRPr="009107B0">
        <w:rPr>
          <w:rFonts w:ascii="Tahoma" w:hAnsi="Tahoma" w:cs="Tahoma"/>
          <w:sz w:val="20"/>
          <w:szCs w:val="20"/>
        </w:rPr>
        <w:t>.</w:t>
      </w:r>
    </w:p>
    <w:p w14:paraId="427D7FF8" w14:textId="77777777" w:rsidR="009107B0" w:rsidRPr="003F24CE" w:rsidRDefault="009107B0" w:rsidP="009107B0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0"/>
        </w:rPr>
      </w:pPr>
      <w:r w:rsidRPr="003F24CE">
        <w:rPr>
          <w:rFonts w:ascii="Tahoma" w:hAnsi="Tahoma" w:cs="Tahoma"/>
          <w:sz w:val="20"/>
          <w:szCs w:val="20"/>
        </w:rPr>
        <w:t xml:space="preserve">Místem plnění je sídlo </w:t>
      </w:r>
      <w:r>
        <w:rPr>
          <w:rFonts w:ascii="Tahoma" w:hAnsi="Tahoma" w:cs="Tahoma"/>
          <w:b/>
          <w:sz w:val="20"/>
          <w:szCs w:val="20"/>
        </w:rPr>
        <w:t>objednatele</w:t>
      </w:r>
      <w:r w:rsidRPr="003F24CE">
        <w:rPr>
          <w:rFonts w:ascii="Tahoma" w:hAnsi="Tahoma" w:cs="Tahoma"/>
          <w:sz w:val="20"/>
          <w:szCs w:val="20"/>
        </w:rPr>
        <w:t xml:space="preserve">. </w:t>
      </w:r>
    </w:p>
    <w:p w14:paraId="63A33551" w14:textId="77777777" w:rsidR="009107B0" w:rsidRPr="003F24CE" w:rsidRDefault="009107B0" w:rsidP="009107B0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0"/>
        </w:rPr>
      </w:pPr>
      <w:r w:rsidRPr="003F24CE">
        <w:rPr>
          <w:rFonts w:ascii="Tahoma" w:hAnsi="Tahoma" w:cs="Tahoma"/>
          <w:sz w:val="20"/>
          <w:szCs w:val="20"/>
        </w:rPr>
        <w:t xml:space="preserve">Pokud to povaha plnění </w:t>
      </w:r>
      <w:r>
        <w:rPr>
          <w:rFonts w:ascii="Tahoma" w:hAnsi="Tahoma" w:cs="Tahoma"/>
          <w:b/>
          <w:sz w:val="20"/>
          <w:szCs w:val="20"/>
        </w:rPr>
        <w:t>smlouvy</w:t>
      </w:r>
      <w:r w:rsidRPr="003F24CE">
        <w:rPr>
          <w:rFonts w:ascii="Tahoma" w:hAnsi="Tahoma" w:cs="Tahoma"/>
          <w:sz w:val="20"/>
          <w:szCs w:val="20"/>
        </w:rPr>
        <w:t xml:space="preserve"> umožňuje a </w:t>
      </w:r>
      <w:r>
        <w:rPr>
          <w:rFonts w:ascii="Tahoma" w:hAnsi="Tahoma" w:cs="Tahoma"/>
          <w:b/>
          <w:sz w:val="20"/>
          <w:szCs w:val="20"/>
        </w:rPr>
        <w:t>objednatel</w:t>
      </w:r>
      <w:r w:rsidRPr="003F24CE">
        <w:rPr>
          <w:rFonts w:ascii="Tahoma" w:hAnsi="Tahoma" w:cs="Tahoma"/>
          <w:sz w:val="20"/>
          <w:szCs w:val="20"/>
        </w:rPr>
        <w:t xml:space="preserve"> vůči tomu nemá výhrady, je </w:t>
      </w:r>
      <w:r>
        <w:rPr>
          <w:rFonts w:ascii="Tahoma" w:hAnsi="Tahoma" w:cs="Tahoma"/>
          <w:b/>
          <w:sz w:val="20"/>
          <w:szCs w:val="20"/>
        </w:rPr>
        <w:t xml:space="preserve">poskytovatel </w:t>
      </w:r>
      <w:r w:rsidRPr="003F24CE">
        <w:rPr>
          <w:rFonts w:ascii="Tahoma" w:hAnsi="Tahoma" w:cs="Tahoma"/>
          <w:sz w:val="20"/>
          <w:szCs w:val="20"/>
        </w:rPr>
        <w:t>oprávněn p</w:t>
      </w:r>
      <w:r>
        <w:rPr>
          <w:rFonts w:ascii="Tahoma" w:hAnsi="Tahoma" w:cs="Tahoma"/>
          <w:sz w:val="20"/>
          <w:szCs w:val="20"/>
        </w:rPr>
        <w:t xml:space="preserve">oskytovat </w:t>
      </w:r>
      <w:r>
        <w:rPr>
          <w:rFonts w:ascii="Tahoma" w:hAnsi="Tahoma" w:cs="Tahoma"/>
          <w:b/>
          <w:sz w:val="20"/>
          <w:szCs w:val="20"/>
        </w:rPr>
        <w:t xml:space="preserve">servisní služby </w:t>
      </w:r>
      <w:r w:rsidRPr="003F24CE">
        <w:rPr>
          <w:rFonts w:ascii="Tahoma" w:hAnsi="Tahoma" w:cs="Tahoma"/>
          <w:sz w:val="20"/>
          <w:szCs w:val="20"/>
        </w:rPr>
        <w:t>také vzdáleným přístupem.</w:t>
      </w:r>
    </w:p>
    <w:p w14:paraId="074157AB" w14:textId="77777777" w:rsidR="0009314A" w:rsidRDefault="0009314A" w:rsidP="009107B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0CCFC88" w14:textId="77777777" w:rsidR="009107B0" w:rsidRPr="003F24CE" w:rsidRDefault="009107B0" w:rsidP="009107B0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bookmarkStart w:id="4" w:name="_Toc155772133"/>
      <w:r w:rsidRPr="003F24CE">
        <w:rPr>
          <w:rFonts w:ascii="Tahoma" w:eastAsia="Calibri" w:hAnsi="Tahoma" w:cs="Tahoma"/>
          <w:i w:val="0"/>
        </w:rPr>
        <w:t xml:space="preserve">CENA </w:t>
      </w:r>
      <w:r w:rsidRPr="00B45241">
        <w:rPr>
          <w:rFonts w:ascii="Tahoma" w:eastAsia="Calibri" w:hAnsi="Tahoma" w:cs="Tahoma"/>
          <w:i w:val="0"/>
        </w:rPr>
        <w:t>DÍLA</w:t>
      </w:r>
      <w:r w:rsidRPr="003F24CE">
        <w:rPr>
          <w:rFonts w:ascii="Tahoma" w:eastAsia="Calibri" w:hAnsi="Tahoma" w:cs="Tahoma"/>
          <w:i w:val="0"/>
        </w:rPr>
        <w:t xml:space="preserve"> A PLATEBNÍ PODMÍNKY</w:t>
      </w:r>
      <w:bookmarkEnd w:id="4"/>
    </w:p>
    <w:p w14:paraId="0300DD34" w14:textId="77777777" w:rsidR="009107B0" w:rsidRPr="001A4A53" w:rsidRDefault="009107B0" w:rsidP="009107B0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bookmarkStart w:id="5" w:name="_3dy6vkm" w:colFirst="0" w:colLast="0"/>
      <w:bookmarkEnd w:id="5"/>
      <w:r w:rsidRPr="00AC3FBF">
        <w:rPr>
          <w:rFonts w:ascii="Tahoma" w:hAnsi="Tahoma" w:cs="Tahoma"/>
          <w:b/>
          <w:color w:val="000000"/>
          <w:sz w:val="20"/>
          <w:szCs w:val="20"/>
        </w:rPr>
        <w:t>Cenu</w:t>
      </w:r>
      <w:r w:rsidRPr="001A4A53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</w:rPr>
        <w:t>s</w:t>
      </w:r>
      <w:r w:rsidRPr="0035200B">
        <w:rPr>
          <w:rFonts w:ascii="Tahoma" w:hAnsi="Tahoma" w:cs="Tahoma"/>
          <w:b/>
          <w:color w:val="000000"/>
          <w:sz w:val="20"/>
          <w:szCs w:val="20"/>
        </w:rPr>
        <w:t>ervisních služeb</w:t>
      </w:r>
      <w:r w:rsidRPr="001A4A5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33547">
        <w:rPr>
          <w:rFonts w:ascii="Tahoma" w:hAnsi="Tahoma" w:cs="Tahoma"/>
          <w:b/>
          <w:color w:val="000000"/>
          <w:sz w:val="20"/>
          <w:szCs w:val="20"/>
        </w:rPr>
        <w:t>poskytovatele</w:t>
      </w:r>
      <w:r w:rsidRPr="001A4A53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</w:rPr>
        <w:t>s</w:t>
      </w:r>
      <w:r w:rsidRPr="00754962">
        <w:rPr>
          <w:rFonts w:ascii="Tahoma" w:hAnsi="Tahoma" w:cs="Tahoma"/>
          <w:b/>
          <w:color w:val="000000"/>
          <w:sz w:val="20"/>
          <w:szCs w:val="20"/>
        </w:rPr>
        <w:t>mluvní strany</w:t>
      </w:r>
      <w:r w:rsidRPr="001A4A53">
        <w:rPr>
          <w:rFonts w:ascii="Tahoma" w:hAnsi="Tahoma" w:cs="Tahoma"/>
          <w:color w:val="000000"/>
          <w:sz w:val="20"/>
          <w:szCs w:val="20"/>
        </w:rPr>
        <w:t xml:space="preserve"> ujednaly následovně:</w:t>
      </w:r>
    </w:p>
    <w:p w14:paraId="5332C7AA" w14:textId="11132923" w:rsidR="006E5551" w:rsidRPr="001B1AE2" w:rsidRDefault="009107B0" w:rsidP="006E5551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eastAsia="Calibri" w:hAnsi="Tahoma" w:cs="Tahoma"/>
          <w:b/>
          <w:sz w:val="20"/>
          <w:szCs w:val="20"/>
        </w:rPr>
      </w:pPr>
      <w:r w:rsidRPr="006E5551">
        <w:rPr>
          <w:rFonts w:ascii="Tahoma" w:hAnsi="Tahoma" w:cs="Tahoma"/>
          <w:b/>
          <w:color w:val="000000"/>
          <w:sz w:val="20"/>
          <w:szCs w:val="20"/>
        </w:rPr>
        <w:t>Cena</w:t>
      </w:r>
      <w:r w:rsidRPr="009335B6">
        <w:rPr>
          <w:rFonts w:ascii="Tahoma" w:eastAsia="Calibri" w:hAnsi="Tahoma" w:cs="Tahoma"/>
          <w:b/>
          <w:color w:val="000000"/>
          <w:sz w:val="20"/>
          <w:szCs w:val="20"/>
        </w:rPr>
        <w:t xml:space="preserve"> </w:t>
      </w:r>
      <w:r w:rsidR="006E5551">
        <w:rPr>
          <w:rFonts w:ascii="Tahoma" w:hAnsi="Tahoma" w:cs="Tahoma"/>
          <w:b/>
          <w:color w:val="000000"/>
          <w:sz w:val="20"/>
          <w:szCs w:val="20"/>
        </w:rPr>
        <w:t>s</w:t>
      </w:r>
      <w:r w:rsidR="006E5551" w:rsidRPr="0035200B">
        <w:rPr>
          <w:rFonts w:ascii="Tahoma" w:hAnsi="Tahoma" w:cs="Tahoma"/>
          <w:b/>
          <w:color w:val="000000"/>
          <w:sz w:val="20"/>
          <w:szCs w:val="20"/>
        </w:rPr>
        <w:t>ervisní služby</w:t>
      </w:r>
      <w:r w:rsidR="006E5551" w:rsidRPr="001A4A5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E5551" w:rsidRPr="001B1AE2">
        <w:rPr>
          <w:rFonts w:ascii="Tahoma" w:hAnsi="Tahoma" w:cs="Tahoma"/>
          <w:sz w:val="20"/>
          <w:szCs w:val="20"/>
        </w:rPr>
        <w:t xml:space="preserve">dle článku </w:t>
      </w:r>
      <w:r w:rsidR="005C40DB" w:rsidRPr="001B1AE2">
        <w:rPr>
          <w:rFonts w:ascii="Tahoma" w:hAnsi="Tahoma" w:cs="Tahoma"/>
          <w:sz w:val="20"/>
          <w:szCs w:val="20"/>
        </w:rPr>
        <w:t>3</w:t>
      </w:r>
      <w:r w:rsidR="006E5551" w:rsidRPr="001B1AE2">
        <w:rPr>
          <w:rFonts w:ascii="Tahoma" w:hAnsi="Tahoma" w:cs="Tahoma"/>
          <w:sz w:val="20"/>
          <w:szCs w:val="20"/>
        </w:rPr>
        <w:t>.1. a)</w:t>
      </w:r>
      <w:r w:rsidR="005C40DB" w:rsidRPr="001B1AE2">
        <w:rPr>
          <w:rFonts w:ascii="Tahoma" w:hAnsi="Tahoma" w:cs="Tahoma"/>
          <w:sz w:val="20"/>
          <w:szCs w:val="20"/>
        </w:rPr>
        <w:t xml:space="preserve">, b), c) </w:t>
      </w:r>
      <w:r w:rsidR="006E5551" w:rsidRPr="001B1AE2">
        <w:rPr>
          <w:rFonts w:ascii="Tahoma" w:hAnsi="Tahoma" w:cs="Tahoma"/>
          <w:sz w:val="20"/>
          <w:szCs w:val="20"/>
        </w:rPr>
        <w:t xml:space="preserve">této </w:t>
      </w:r>
      <w:r w:rsidR="006E5551" w:rsidRPr="001B1AE2">
        <w:rPr>
          <w:rFonts w:ascii="Tahoma" w:hAnsi="Tahoma" w:cs="Tahoma"/>
          <w:b/>
          <w:sz w:val="20"/>
          <w:szCs w:val="20"/>
        </w:rPr>
        <w:t>smlouvy</w:t>
      </w:r>
      <w:r w:rsidR="006E5551" w:rsidRPr="001B1AE2">
        <w:rPr>
          <w:rFonts w:ascii="Tahoma" w:hAnsi="Tahoma" w:cs="Tahoma"/>
          <w:sz w:val="20"/>
          <w:szCs w:val="20"/>
        </w:rPr>
        <w:t xml:space="preserve"> za jeden kalendářní měsíc </w:t>
      </w:r>
      <w:r w:rsidRPr="001B1AE2">
        <w:rPr>
          <w:rFonts w:ascii="Tahoma" w:eastAsia="Calibri" w:hAnsi="Tahoma" w:cs="Tahoma"/>
          <w:b/>
          <w:sz w:val="20"/>
          <w:szCs w:val="20"/>
        </w:rPr>
        <w:t>bez DPH:</w:t>
      </w:r>
      <w:r w:rsidR="006E5551" w:rsidRPr="001B1AE2">
        <w:rPr>
          <w:rFonts w:ascii="Tahoma" w:eastAsia="Calibri" w:hAnsi="Tahoma" w:cs="Tahoma"/>
          <w:b/>
          <w:sz w:val="20"/>
          <w:szCs w:val="20"/>
        </w:rPr>
        <w:t xml:space="preserve"> </w:t>
      </w:r>
      <w:r w:rsidR="003C13E8">
        <w:rPr>
          <w:rFonts w:ascii="Tahoma" w:eastAsia="Calibri" w:hAnsi="Tahoma" w:cs="Tahoma"/>
          <w:b/>
          <w:sz w:val="20"/>
          <w:szCs w:val="20"/>
        </w:rPr>
        <w:t>188 900</w:t>
      </w:r>
      <w:r w:rsidR="006E5551" w:rsidRPr="001B1AE2">
        <w:rPr>
          <w:rFonts w:ascii="Tahoma" w:eastAsia="Calibri" w:hAnsi="Tahoma" w:cs="Tahoma"/>
          <w:b/>
          <w:sz w:val="20"/>
          <w:szCs w:val="20"/>
        </w:rPr>
        <w:t xml:space="preserve">, - Kč </w:t>
      </w:r>
      <w:r w:rsidRPr="001B1AE2">
        <w:rPr>
          <w:rFonts w:ascii="Tahoma" w:eastAsia="Calibri" w:hAnsi="Tahoma" w:cs="Tahoma"/>
          <w:b/>
          <w:sz w:val="20"/>
          <w:szCs w:val="20"/>
        </w:rPr>
        <w:t xml:space="preserve">(slovy: </w:t>
      </w:r>
      <w:r w:rsidR="003C13E8" w:rsidRPr="003C13E8">
        <w:rPr>
          <w:rFonts w:ascii="Tahoma" w:eastAsia="Calibri" w:hAnsi="Tahoma" w:cs="Tahoma"/>
          <w:b/>
          <w:sz w:val="20"/>
          <w:szCs w:val="20"/>
        </w:rPr>
        <w:t>jedno sto osmdesát osm tisíc devět set korun českých</w:t>
      </w:r>
      <w:r w:rsidRPr="001B1AE2">
        <w:rPr>
          <w:rFonts w:ascii="Tahoma" w:eastAsia="Calibri" w:hAnsi="Tahoma" w:cs="Tahoma"/>
          <w:b/>
          <w:sz w:val="20"/>
          <w:szCs w:val="20"/>
        </w:rPr>
        <w:t>)</w:t>
      </w:r>
    </w:p>
    <w:p w14:paraId="5E22B24E" w14:textId="5B7A9BC1" w:rsidR="006E5551" w:rsidRPr="001B1AE2" w:rsidRDefault="006E5551" w:rsidP="006E5551">
      <w:pPr>
        <w:pStyle w:val="Nadpis2"/>
        <w:tabs>
          <w:tab w:val="clear" w:pos="1134"/>
          <w:tab w:val="left" w:pos="567"/>
        </w:tabs>
        <w:spacing w:before="0" w:after="120"/>
        <w:ind w:firstLine="0"/>
        <w:rPr>
          <w:rFonts w:ascii="Tahoma" w:eastAsia="Calibri" w:hAnsi="Tahoma" w:cs="Tahoma"/>
          <w:b/>
          <w:sz w:val="20"/>
          <w:szCs w:val="20"/>
        </w:rPr>
      </w:pPr>
      <w:r w:rsidRPr="001B1AE2">
        <w:rPr>
          <w:rFonts w:ascii="Tahoma" w:eastAsia="Calibri" w:hAnsi="Tahoma" w:cs="Tahoma"/>
          <w:b/>
          <w:sz w:val="20"/>
          <w:szCs w:val="20"/>
        </w:rPr>
        <w:t xml:space="preserve">DPH (21 %): </w:t>
      </w:r>
      <w:r w:rsidRPr="001B1AE2">
        <w:rPr>
          <w:rFonts w:ascii="Tahoma" w:eastAsia="Calibri" w:hAnsi="Tahoma" w:cs="Tahoma"/>
          <w:b/>
          <w:sz w:val="20"/>
          <w:szCs w:val="20"/>
        </w:rPr>
        <w:tab/>
      </w:r>
      <w:r w:rsidR="003C13E8" w:rsidRPr="003C13E8">
        <w:rPr>
          <w:rFonts w:ascii="Tahoma" w:eastAsia="Calibri" w:hAnsi="Tahoma" w:cs="Tahoma"/>
          <w:b/>
          <w:sz w:val="20"/>
          <w:szCs w:val="20"/>
        </w:rPr>
        <w:t>39 669</w:t>
      </w:r>
      <w:r w:rsidRPr="001B1AE2">
        <w:rPr>
          <w:rFonts w:ascii="Tahoma" w:eastAsia="Calibri" w:hAnsi="Tahoma" w:cs="Tahoma"/>
          <w:b/>
          <w:sz w:val="20"/>
          <w:szCs w:val="20"/>
        </w:rPr>
        <w:t xml:space="preserve">, - Kč </w:t>
      </w:r>
      <w:r w:rsidR="009107B0" w:rsidRPr="001B1AE2">
        <w:rPr>
          <w:rFonts w:ascii="Tahoma" w:eastAsia="Calibri" w:hAnsi="Tahoma" w:cs="Tahoma"/>
          <w:b/>
          <w:sz w:val="20"/>
          <w:szCs w:val="20"/>
        </w:rPr>
        <w:t xml:space="preserve">(slovy: </w:t>
      </w:r>
      <w:r w:rsidR="003C13E8" w:rsidRPr="003C13E8">
        <w:rPr>
          <w:rFonts w:ascii="Tahoma" w:eastAsia="Calibri" w:hAnsi="Tahoma" w:cs="Tahoma"/>
          <w:b/>
          <w:sz w:val="20"/>
          <w:szCs w:val="20"/>
        </w:rPr>
        <w:t>třicet devět tisíc šest set šedesát devět korun českých</w:t>
      </w:r>
      <w:r w:rsidR="009107B0" w:rsidRPr="001B1AE2">
        <w:rPr>
          <w:rFonts w:ascii="Tahoma" w:eastAsia="Calibri" w:hAnsi="Tahoma" w:cs="Tahoma"/>
          <w:b/>
          <w:sz w:val="20"/>
          <w:szCs w:val="20"/>
        </w:rPr>
        <w:t>)</w:t>
      </w:r>
    </w:p>
    <w:p w14:paraId="741F3A3E" w14:textId="3747E074" w:rsidR="009107B0" w:rsidRPr="009335B6" w:rsidRDefault="009107B0" w:rsidP="006E5551">
      <w:pPr>
        <w:pStyle w:val="Nadpis2"/>
        <w:tabs>
          <w:tab w:val="clear" w:pos="1134"/>
          <w:tab w:val="left" w:pos="567"/>
        </w:tabs>
        <w:spacing w:before="0" w:after="120"/>
        <w:ind w:firstLine="0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1B1AE2">
        <w:rPr>
          <w:rFonts w:ascii="Tahoma" w:eastAsia="Calibri" w:hAnsi="Tahoma" w:cs="Tahoma"/>
          <w:b/>
          <w:sz w:val="20"/>
          <w:szCs w:val="20"/>
        </w:rPr>
        <w:t xml:space="preserve">Cena </w:t>
      </w:r>
      <w:r w:rsidR="006E5551" w:rsidRPr="001B1AE2">
        <w:rPr>
          <w:rFonts w:ascii="Tahoma" w:hAnsi="Tahoma" w:cs="Tahoma"/>
          <w:b/>
          <w:sz w:val="20"/>
          <w:szCs w:val="20"/>
        </w:rPr>
        <w:t>servisní služby</w:t>
      </w:r>
      <w:r w:rsidR="006E5551" w:rsidRPr="001B1AE2">
        <w:rPr>
          <w:rFonts w:ascii="Tahoma" w:hAnsi="Tahoma" w:cs="Tahoma"/>
          <w:sz w:val="20"/>
          <w:szCs w:val="20"/>
        </w:rPr>
        <w:t xml:space="preserve"> dle článku </w:t>
      </w:r>
      <w:r w:rsidR="005C40DB" w:rsidRPr="001B1AE2">
        <w:rPr>
          <w:rFonts w:ascii="Tahoma" w:hAnsi="Tahoma" w:cs="Tahoma"/>
          <w:sz w:val="20"/>
          <w:szCs w:val="20"/>
        </w:rPr>
        <w:t>3</w:t>
      </w:r>
      <w:r w:rsidR="006E5551" w:rsidRPr="001B1AE2">
        <w:rPr>
          <w:rFonts w:ascii="Tahoma" w:hAnsi="Tahoma" w:cs="Tahoma"/>
          <w:sz w:val="20"/>
          <w:szCs w:val="20"/>
        </w:rPr>
        <w:t xml:space="preserve">.1. </w:t>
      </w:r>
      <w:r w:rsidR="005C40DB" w:rsidRPr="001B1AE2">
        <w:rPr>
          <w:rFonts w:ascii="Tahoma" w:hAnsi="Tahoma" w:cs="Tahoma"/>
          <w:sz w:val="20"/>
          <w:szCs w:val="20"/>
        </w:rPr>
        <w:t xml:space="preserve">a), b), c) </w:t>
      </w:r>
      <w:r w:rsidR="006E5551" w:rsidRPr="001B1AE2">
        <w:rPr>
          <w:rFonts w:ascii="Tahoma" w:hAnsi="Tahoma" w:cs="Tahoma"/>
          <w:sz w:val="20"/>
          <w:szCs w:val="20"/>
        </w:rPr>
        <w:t xml:space="preserve">této </w:t>
      </w:r>
      <w:r w:rsidR="006E5551" w:rsidRPr="001B1AE2">
        <w:rPr>
          <w:rFonts w:ascii="Tahoma" w:hAnsi="Tahoma" w:cs="Tahoma"/>
          <w:b/>
          <w:sz w:val="20"/>
          <w:szCs w:val="20"/>
        </w:rPr>
        <w:t>smlouvy</w:t>
      </w:r>
      <w:r w:rsidR="006E5551" w:rsidRPr="001B1AE2">
        <w:rPr>
          <w:rFonts w:ascii="Tahoma" w:hAnsi="Tahoma" w:cs="Tahoma"/>
          <w:sz w:val="20"/>
          <w:szCs w:val="20"/>
        </w:rPr>
        <w:t xml:space="preserve"> za jeden kalendářní měsíc</w:t>
      </w:r>
      <w:r w:rsidRPr="001B1AE2">
        <w:rPr>
          <w:rFonts w:ascii="Tahoma" w:eastAsia="Calibri" w:hAnsi="Tahoma" w:cs="Tahoma"/>
          <w:b/>
          <w:sz w:val="20"/>
          <w:szCs w:val="20"/>
        </w:rPr>
        <w:t xml:space="preserve"> (včetně DPH):</w:t>
      </w:r>
      <w:r w:rsidR="006E5551" w:rsidRPr="001B1AE2">
        <w:rPr>
          <w:rFonts w:ascii="Tahoma" w:eastAsia="Calibri" w:hAnsi="Tahoma" w:cs="Tahoma"/>
          <w:b/>
          <w:sz w:val="20"/>
          <w:szCs w:val="20"/>
        </w:rPr>
        <w:t xml:space="preserve"> </w:t>
      </w:r>
      <w:r w:rsidR="003C13E8" w:rsidRPr="003C13E8">
        <w:rPr>
          <w:rFonts w:ascii="Tahoma" w:eastAsia="Calibri" w:hAnsi="Tahoma" w:cs="Tahoma"/>
          <w:b/>
          <w:sz w:val="20"/>
          <w:szCs w:val="20"/>
        </w:rPr>
        <w:t>228 569</w:t>
      </w:r>
      <w:r w:rsidR="006E5551" w:rsidRPr="001B1AE2">
        <w:rPr>
          <w:rFonts w:ascii="Tahoma" w:eastAsia="Calibri" w:hAnsi="Tahoma" w:cs="Tahoma"/>
          <w:b/>
          <w:sz w:val="20"/>
          <w:szCs w:val="20"/>
        </w:rPr>
        <w:t xml:space="preserve">, - </w:t>
      </w:r>
      <w:proofErr w:type="gramStart"/>
      <w:r w:rsidR="006E5551" w:rsidRPr="001B1AE2">
        <w:rPr>
          <w:rFonts w:ascii="Tahoma" w:eastAsia="Calibri" w:hAnsi="Tahoma" w:cs="Tahoma"/>
          <w:b/>
          <w:sz w:val="20"/>
          <w:szCs w:val="20"/>
        </w:rPr>
        <w:t xml:space="preserve">Kč  </w:t>
      </w:r>
      <w:r w:rsidRPr="009335B6">
        <w:rPr>
          <w:rFonts w:ascii="Tahoma" w:eastAsia="Calibri" w:hAnsi="Tahoma" w:cs="Tahoma"/>
          <w:b/>
          <w:color w:val="000000"/>
          <w:sz w:val="20"/>
          <w:szCs w:val="20"/>
        </w:rPr>
        <w:t>(</w:t>
      </w:r>
      <w:proofErr w:type="gramEnd"/>
      <w:r w:rsidRPr="009335B6">
        <w:rPr>
          <w:rFonts w:ascii="Tahoma" w:eastAsia="Calibri" w:hAnsi="Tahoma" w:cs="Tahoma"/>
          <w:b/>
          <w:color w:val="000000"/>
          <w:sz w:val="20"/>
          <w:szCs w:val="20"/>
        </w:rPr>
        <w:t xml:space="preserve">slovy: </w:t>
      </w:r>
      <w:r w:rsidR="003C13E8" w:rsidRPr="003C13E8">
        <w:rPr>
          <w:rFonts w:ascii="Tahoma" w:eastAsia="Calibri" w:hAnsi="Tahoma" w:cs="Tahoma"/>
          <w:b/>
          <w:color w:val="000000"/>
          <w:sz w:val="20"/>
          <w:szCs w:val="20"/>
        </w:rPr>
        <w:t>dvě stě dvacet osm tisíc pět set šedesát devět korun českých</w:t>
      </w:r>
      <w:r w:rsidRPr="009335B6">
        <w:rPr>
          <w:rFonts w:ascii="Tahoma" w:eastAsia="Calibri" w:hAnsi="Tahoma" w:cs="Tahoma"/>
          <w:b/>
          <w:color w:val="000000"/>
          <w:sz w:val="20"/>
          <w:szCs w:val="20"/>
        </w:rPr>
        <w:t>)</w:t>
      </w:r>
    </w:p>
    <w:p w14:paraId="6D0A498B" w14:textId="77777777" w:rsidR="009107B0" w:rsidRPr="001B1AE2" w:rsidRDefault="006E5551" w:rsidP="006E5551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 w:rsidRPr="001B1AE2">
        <w:rPr>
          <w:rFonts w:ascii="Tahoma" w:eastAsia="Calibri" w:hAnsi="Tahoma" w:cs="Tahoma"/>
          <w:b/>
          <w:sz w:val="20"/>
          <w:szCs w:val="20"/>
        </w:rPr>
        <w:t xml:space="preserve">Cena </w:t>
      </w:r>
      <w:r w:rsidRPr="001B1AE2">
        <w:rPr>
          <w:rFonts w:ascii="Tahoma" w:hAnsi="Tahoma" w:cs="Tahoma"/>
          <w:b/>
          <w:sz w:val="20"/>
          <w:szCs w:val="20"/>
        </w:rPr>
        <w:t>servisní služby</w:t>
      </w:r>
      <w:r w:rsidRPr="001B1AE2">
        <w:rPr>
          <w:rFonts w:ascii="Tahoma" w:hAnsi="Tahoma" w:cs="Tahoma"/>
          <w:sz w:val="20"/>
          <w:szCs w:val="20"/>
        </w:rPr>
        <w:t xml:space="preserve"> dle článku </w:t>
      </w:r>
      <w:r w:rsidR="005C40DB" w:rsidRPr="001B1AE2">
        <w:rPr>
          <w:rFonts w:ascii="Tahoma" w:hAnsi="Tahoma" w:cs="Tahoma"/>
          <w:sz w:val="20"/>
          <w:szCs w:val="20"/>
        </w:rPr>
        <w:t>3</w:t>
      </w:r>
      <w:r w:rsidRPr="001B1AE2">
        <w:rPr>
          <w:rFonts w:ascii="Tahoma" w:hAnsi="Tahoma" w:cs="Tahoma"/>
          <w:sz w:val="20"/>
          <w:szCs w:val="20"/>
        </w:rPr>
        <w:t xml:space="preserve">.1. </w:t>
      </w:r>
      <w:r w:rsidR="005C40DB" w:rsidRPr="001B1AE2">
        <w:rPr>
          <w:rFonts w:ascii="Tahoma" w:hAnsi="Tahoma" w:cs="Tahoma"/>
          <w:sz w:val="20"/>
          <w:szCs w:val="20"/>
        </w:rPr>
        <w:t>d</w:t>
      </w:r>
      <w:r w:rsidRPr="001B1AE2">
        <w:rPr>
          <w:rFonts w:ascii="Tahoma" w:hAnsi="Tahoma" w:cs="Tahoma"/>
          <w:sz w:val="20"/>
          <w:szCs w:val="20"/>
        </w:rPr>
        <w:t xml:space="preserve">) této </w:t>
      </w:r>
      <w:r w:rsidRPr="001B1AE2">
        <w:rPr>
          <w:rFonts w:ascii="Tahoma" w:hAnsi="Tahoma" w:cs="Tahoma"/>
          <w:b/>
          <w:sz w:val="20"/>
          <w:szCs w:val="20"/>
        </w:rPr>
        <w:t>smlouvy</w:t>
      </w:r>
      <w:r w:rsidR="009107B0" w:rsidRPr="001B1AE2">
        <w:rPr>
          <w:rFonts w:ascii="Tahoma" w:hAnsi="Tahoma" w:cs="Tahoma"/>
          <w:sz w:val="20"/>
          <w:szCs w:val="20"/>
        </w:rPr>
        <w:t xml:space="preserve"> bude dohodnuta</w:t>
      </w:r>
      <w:r w:rsidRPr="001B1AE2">
        <w:rPr>
          <w:rFonts w:ascii="Tahoma" w:hAnsi="Tahoma" w:cs="Tahoma"/>
          <w:sz w:val="20"/>
          <w:szCs w:val="20"/>
        </w:rPr>
        <w:t xml:space="preserve"> </w:t>
      </w:r>
      <w:r w:rsidR="009107B0" w:rsidRPr="001B1AE2">
        <w:rPr>
          <w:rFonts w:ascii="Tahoma" w:hAnsi="Tahoma" w:cs="Tahoma"/>
          <w:sz w:val="20"/>
          <w:szCs w:val="20"/>
        </w:rPr>
        <w:t xml:space="preserve">v rámci </w:t>
      </w:r>
      <w:r w:rsidR="009107B0" w:rsidRPr="001B1AE2">
        <w:rPr>
          <w:rFonts w:ascii="Tahoma" w:hAnsi="Tahoma" w:cs="Tahoma"/>
          <w:b/>
          <w:sz w:val="20"/>
          <w:szCs w:val="20"/>
        </w:rPr>
        <w:t>požadavku</w:t>
      </w:r>
      <w:r w:rsidR="009107B0" w:rsidRPr="001B1AE2">
        <w:rPr>
          <w:rFonts w:ascii="Tahoma" w:hAnsi="Tahoma" w:cs="Tahoma"/>
          <w:sz w:val="20"/>
          <w:szCs w:val="20"/>
        </w:rPr>
        <w:t xml:space="preserve"> </w:t>
      </w:r>
      <w:r w:rsidR="009107B0" w:rsidRPr="001B1AE2">
        <w:rPr>
          <w:rFonts w:ascii="Tahoma" w:hAnsi="Tahoma" w:cs="Tahoma"/>
          <w:b/>
          <w:sz w:val="20"/>
          <w:szCs w:val="20"/>
        </w:rPr>
        <w:t>objednatele</w:t>
      </w:r>
      <w:r w:rsidR="009107B0" w:rsidRPr="001B1AE2">
        <w:rPr>
          <w:rFonts w:ascii="Tahoma" w:hAnsi="Tahoma" w:cs="Tahoma"/>
          <w:sz w:val="20"/>
          <w:szCs w:val="20"/>
        </w:rPr>
        <w:t>, a to na základě dohodnutých a odsouhlasených</w:t>
      </w:r>
      <w:r w:rsidRPr="001B1AE2">
        <w:rPr>
          <w:rFonts w:ascii="Tahoma" w:hAnsi="Tahoma" w:cs="Tahoma"/>
          <w:sz w:val="20"/>
          <w:szCs w:val="20"/>
        </w:rPr>
        <w:t xml:space="preserve"> </w:t>
      </w:r>
      <w:r w:rsidR="009107B0" w:rsidRPr="001B1AE2">
        <w:rPr>
          <w:rFonts w:ascii="Tahoma" w:hAnsi="Tahoma" w:cs="Tahoma"/>
          <w:sz w:val="20"/>
          <w:szCs w:val="20"/>
        </w:rPr>
        <w:t xml:space="preserve">hodin práce </w:t>
      </w:r>
      <w:r w:rsidR="009107B0" w:rsidRPr="001B1AE2">
        <w:rPr>
          <w:rFonts w:ascii="Tahoma" w:hAnsi="Tahoma" w:cs="Tahoma"/>
          <w:b/>
          <w:sz w:val="20"/>
          <w:szCs w:val="20"/>
        </w:rPr>
        <w:t>poskytovatele</w:t>
      </w:r>
      <w:r w:rsidR="009107B0" w:rsidRPr="001B1AE2">
        <w:rPr>
          <w:rFonts w:ascii="Tahoma" w:hAnsi="Tahoma" w:cs="Tahoma"/>
          <w:sz w:val="20"/>
          <w:szCs w:val="20"/>
        </w:rPr>
        <w:t xml:space="preserve"> a platným </w:t>
      </w:r>
      <w:r w:rsidR="009107B0" w:rsidRPr="001B1AE2">
        <w:rPr>
          <w:rFonts w:ascii="Tahoma" w:hAnsi="Tahoma" w:cs="Tahoma"/>
          <w:b/>
          <w:sz w:val="20"/>
          <w:szCs w:val="20"/>
        </w:rPr>
        <w:t xml:space="preserve">ceníkem </w:t>
      </w:r>
      <w:r w:rsidR="009107B0" w:rsidRPr="001B1AE2">
        <w:rPr>
          <w:rFonts w:ascii="Tahoma" w:hAnsi="Tahoma" w:cs="Tahoma"/>
          <w:sz w:val="20"/>
          <w:szCs w:val="20"/>
        </w:rPr>
        <w:t>sazeb tzv. člověkohodin, uvedeným</w:t>
      </w:r>
      <w:r w:rsidRPr="001B1AE2">
        <w:rPr>
          <w:rFonts w:ascii="Tahoma" w:hAnsi="Tahoma" w:cs="Tahoma"/>
          <w:sz w:val="20"/>
          <w:szCs w:val="20"/>
        </w:rPr>
        <w:t xml:space="preserve"> </w:t>
      </w:r>
      <w:r w:rsidR="009107B0" w:rsidRPr="001B1AE2">
        <w:rPr>
          <w:rFonts w:ascii="Tahoma" w:hAnsi="Tahoma" w:cs="Tahoma"/>
          <w:sz w:val="20"/>
          <w:szCs w:val="20"/>
        </w:rPr>
        <w:t xml:space="preserve">v Příloze č. 1 této </w:t>
      </w:r>
      <w:r w:rsidR="009107B0" w:rsidRPr="001B1AE2">
        <w:rPr>
          <w:rFonts w:ascii="Tahoma" w:hAnsi="Tahoma" w:cs="Tahoma"/>
          <w:b/>
          <w:sz w:val="20"/>
          <w:szCs w:val="20"/>
        </w:rPr>
        <w:t>smlouvy</w:t>
      </w:r>
      <w:r w:rsidR="009107B0" w:rsidRPr="001B1AE2">
        <w:rPr>
          <w:rFonts w:ascii="Tahoma" w:hAnsi="Tahoma" w:cs="Tahoma"/>
          <w:sz w:val="20"/>
          <w:szCs w:val="20"/>
        </w:rPr>
        <w:t>;</w:t>
      </w:r>
      <w:r w:rsidRPr="001B1AE2">
        <w:rPr>
          <w:rFonts w:ascii="Tahoma" w:hAnsi="Tahoma" w:cs="Tahoma"/>
          <w:sz w:val="20"/>
          <w:szCs w:val="20"/>
        </w:rPr>
        <w:t xml:space="preserve"> pakliže </w:t>
      </w:r>
      <w:r w:rsidRPr="001B1AE2">
        <w:rPr>
          <w:rFonts w:ascii="Tahoma" w:hAnsi="Tahoma" w:cs="Tahoma"/>
          <w:b/>
          <w:sz w:val="20"/>
          <w:szCs w:val="20"/>
        </w:rPr>
        <w:t>poskytovatel</w:t>
      </w:r>
      <w:r w:rsidRPr="001B1AE2">
        <w:rPr>
          <w:rFonts w:ascii="Tahoma" w:hAnsi="Tahoma" w:cs="Tahoma"/>
          <w:sz w:val="20"/>
          <w:szCs w:val="20"/>
        </w:rPr>
        <w:t xml:space="preserve"> v rámci </w:t>
      </w:r>
      <w:r w:rsidRPr="001B1AE2">
        <w:rPr>
          <w:rFonts w:ascii="Tahoma" w:hAnsi="Tahoma" w:cs="Tahoma"/>
          <w:b/>
          <w:sz w:val="20"/>
          <w:szCs w:val="20"/>
        </w:rPr>
        <w:t>veřejné zakázky</w:t>
      </w:r>
      <w:r w:rsidRPr="001B1AE2">
        <w:rPr>
          <w:rFonts w:ascii="Tahoma" w:hAnsi="Tahoma" w:cs="Tahoma"/>
          <w:sz w:val="20"/>
          <w:szCs w:val="20"/>
        </w:rPr>
        <w:t xml:space="preserve"> </w:t>
      </w:r>
      <w:r w:rsidR="003D2ABE" w:rsidRPr="001B1AE2">
        <w:rPr>
          <w:rFonts w:ascii="Tahoma" w:hAnsi="Tahoma" w:cs="Tahoma"/>
          <w:sz w:val="20"/>
          <w:szCs w:val="20"/>
        </w:rPr>
        <w:t xml:space="preserve">zahrnul určitý rozsah člověkohodin do </w:t>
      </w:r>
      <w:r w:rsidR="00091058" w:rsidRPr="001B1AE2">
        <w:rPr>
          <w:rFonts w:ascii="Tahoma" w:hAnsi="Tahoma" w:cs="Tahoma"/>
          <w:sz w:val="20"/>
          <w:szCs w:val="20"/>
        </w:rPr>
        <w:t xml:space="preserve">celkové </w:t>
      </w:r>
      <w:r w:rsidR="003D2ABE" w:rsidRPr="001B1AE2">
        <w:rPr>
          <w:rFonts w:ascii="Tahoma" w:hAnsi="Tahoma" w:cs="Tahoma"/>
          <w:sz w:val="20"/>
          <w:szCs w:val="20"/>
        </w:rPr>
        <w:t xml:space="preserve">nabídkové ceny, odsouhlasí </w:t>
      </w:r>
      <w:r w:rsidR="003D2ABE" w:rsidRPr="001B1AE2">
        <w:rPr>
          <w:rFonts w:ascii="Tahoma" w:hAnsi="Tahoma" w:cs="Tahoma"/>
          <w:b/>
          <w:sz w:val="20"/>
          <w:szCs w:val="20"/>
        </w:rPr>
        <w:t>smluvní strany</w:t>
      </w:r>
      <w:r w:rsidR="003D2ABE" w:rsidRPr="001B1AE2">
        <w:rPr>
          <w:rFonts w:ascii="Tahoma" w:hAnsi="Tahoma" w:cs="Tahoma"/>
          <w:sz w:val="20"/>
          <w:szCs w:val="20"/>
        </w:rPr>
        <w:t xml:space="preserve"> rozsah hodin práce potřebný na splnění </w:t>
      </w:r>
      <w:r w:rsidR="003D2ABE" w:rsidRPr="001B1AE2">
        <w:rPr>
          <w:rFonts w:ascii="Tahoma" w:hAnsi="Tahoma" w:cs="Tahoma"/>
          <w:b/>
          <w:sz w:val="20"/>
          <w:szCs w:val="20"/>
        </w:rPr>
        <w:t>požadavku objednatele</w:t>
      </w:r>
      <w:r w:rsidR="003D2ABE" w:rsidRPr="001B1AE2">
        <w:rPr>
          <w:rFonts w:ascii="Tahoma" w:hAnsi="Tahoma" w:cs="Tahoma"/>
          <w:sz w:val="20"/>
          <w:szCs w:val="20"/>
        </w:rPr>
        <w:t xml:space="preserve">. </w:t>
      </w:r>
    </w:p>
    <w:p w14:paraId="3EB43E6D" w14:textId="77777777" w:rsidR="009107B0" w:rsidRPr="001B1AE2" w:rsidRDefault="006E5551" w:rsidP="006E5551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 w:rsidRPr="001B1AE2">
        <w:rPr>
          <w:rFonts w:ascii="Tahoma" w:hAnsi="Tahoma" w:cs="Tahoma"/>
          <w:b/>
          <w:sz w:val="20"/>
          <w:szCs w:val="20"/>
        </w:rPr>
        <w:t>C</w:t>
      </w:r>
      <w:r w:rsidR="009107B0" w:rsidRPr="001B1AE2">
        <w:rPr>
          <w:rFonts w:ascii="Tahoma" w:hAnsi="Tahoma" w:cs="Tahoma"/>
          <w:b/>
          <w:sz w:val="20"/>
          <w:szCs w:val="20"/>
        </w:rPr>
        <w:t>ena</w:t>
      </w:r>
      <w:r w:rsidR="009107B0" w:rsidRPr="001B1AE2">
        <w:rPr>
          <w:rFonts w:ascii="Tahoma" w:hAnsi="Tahoma" w:cs="Tahoma"/>
          <w:sz w:val="20"/>
          <w:szCs w:val="20"/>
        </w:rPr>
        <w:t xml:space="preserve"> ostatních </w:t>
      </w:r>
      <w:r w:rsidR="009107B0" w:rsidRPr="001B1AE2">
        <w:rPr>
          <w:rFonts w:ascii="Tahoma" w:hAnsi="Tahoma" w:cs="Tahoma"/>
          <w:b/>
          <w:sz w:val="20"/>
          <w:szCs w:val="20"/>
        </w:rPr>
        <w:t>objednatelem</w:t>
      </w:r>
      <w:r w:rsidR="009107B0" w:rsidRPr="001B1AE2">
        <w:rPr>
          <w:rFonts w:ascii="Tahoma" w:hAnsi="Tahoma" w:cs="Tahoma"/>
          <w:sz w:val="20"/>
          <w:szCs w:val="20"/>
        </w:rPr>
        <w:t xml:space="preserve"> výslovně objednaných </w:t>
      </w:r>
      <w:r w:rsidR="009107B0" w:rsidRPr="001B1AE2">
        <w:rPr>
          <w:rFonts w:ascii="Tahoma" w:hAnsi="Tahoma" w:cs="Tahoma"/>
          <w:b/>
          <w:sz w:val="20"/>
          <w:szCs w:val="20"/>
        </w:rPr>
        <w:t>služeb</w:t>
      </w:r>
      <w:r w:rsidR="009107B0" w:rsidRPr="001B1AE2">
        <w:rPr>
          <w:rFonts w:ascii="Tahoma" w:hAnsi="Tahoma" w:cs="Tahoma"/>
          <w:sz w:val="20"/>
          <w:szCs w:val="20"/>
        </w:rPr>
        <w:t xml:space="preserve"> bude vypočítána</w:t>
      </w:r>
      <w:r w:rsidRPr="001B1AE2">
        <w:rPr>
          <w:rFonts w:ascii="Tahoma" w:hAnsi="Tahoma" w:cs="Tahoma"/>
          <w:sz w:val="20"/>
          <w:szCs w:val="20"/>
        </w:rPr>
        <w:t xml:space="preserve"> </w:t>
      </w:r>
      <w:r w:rsidR="009107B0" w:rsidRPr="001B1AE2">
        <w:rPr>
          <w:rFonts w:ascii="Tahoma" w:hAnsi="Tahoma" w:cs="Tahoma"/>
          <w:sz w:val="20"/>
          <w:szCs w:val="20"/>
        </w:rPr>
        <w:t xml:space="preserve">z dohodnutých a odsouhlasených hodin a platným </w:t>
      </w:r>
      <w:r w:rsidR="009107B0" w:rsidRPr="001B1AE2">
        <w:rPr>
          <w:rFonts w:ascii="Tahoma" w:hAnsi="Tahoma" w:cs="Tahoma"/>
          <w:b/>
          <w:sz w:val="20"/>
          <w:szCs w:val="20"/>
        </w:rPr>
        <w:t>ceníkem</w:t>
      </w:r>
      <w:r w:rsidR="009107B0" w:rsidRPr="001B1AE2">
        <w:rPr>
          <w:rFonts w:ascii="Tahoma" w:hAnsi="Tahoma" w:cs="Tahoma"/>
          <w:sz w:val="20"/>
          <w:szCs w:val="20"/>
        </w:rPr>
        <w:t xml:space="preserve"> </w:t>
      </w:r>
      <w:r w:rsidR="009107B0" w:rsidRPr="001B1AE2">
        <w:rPr>
          <w:rFonts w:ascii="Tahoma" w:hAnsi="Tahoma" w:cs="Tahoma"/>
          <w:b/>
          <w:sz w:val="20"/>
          <w:szCs w:val="20"/>
        </w:rPr>
        <w:t>služeb</w:t>
      </w:r>
      <w:r w:rsidR="009107B0" w:rsidRPr="001B1AE2">
        <w:rPr>
          <w:rFonts w:ascii="Tahoma" w:hAnsi="Tahoma" w:cs="Tahoma"/>
          <w:sz w:val="20"/>
          <w:szCs w:val="20"/>
        </w:rPr>
        <w:t xml:space="preserve"> </w:t>
      </w:r>
      <w:r w:rsidR="009107B0" w:rsidRPr="001B1AE2">
        <w:rPr>
          <w:rFonts w:ascii="Tahoma" w:hAnsi="Tahoma" w:cs="Tahoma"/>
          <w:b/>
          <w:sz w:val="20"/>
          <w:szCs w:val="20"/>
        </w:rPr>
        <w:t>poskytovatele</w:t>
      </w:r>
      <w:r w:rsidRPr="001B1AE2">
        <w:rPr>
          <w:rFonts w:ascii="Tahoma" w:hAnsi="Tahoma" w:cs="Tahoma"/>
          <w:b/>
          <w:sz w:val="20"/>
          <w:szCs w:val="20"/>
        </w:rPr>
        <w:t xml:space="preserve"> </w:t>
      </w:r>
      <w:r w:rsidR="009107B0" w:rsidRPr="001B1AE2">
        <w:rPr>
          <w:rFonts w:ascii="Tahoma" w:hAnsi="Tahoma" w:cs="Tahoma"/>
          <w:sz w:val="20"/>
          <w:szCs w:val="20"/>
        </w:rPr>
        <w:t xml:space="preserve">uvedeném v Příloze č. 1 této </w:t>
      </w:r>
      <w:r w:rsidR="009107B0" w:rsidRPr="001B1AE2">
        <w:rPr>
          <w:rFonts w:ascii="Tahoma" w:hAnsi="Tahoma" w:cs="Tahoma"/>
          <w:b/>
          <w:sz w:val="20"/>
          <w:szCs w:val="20"/>
        </w:rPr>
        <w:t>smlouvy</w:t>
      </w:r>
      <w:r w:rsidR="009107B0" w:rsidRPr="001B1AE2">
        <w:rPr>
          <w:rFonts w:ascii="Tahoma" w:hAnsi="Tahoma" w:cs="Tahoma"/>
          <w:sz w:val="20"/>
          <w:szCs w:val="20"/>
        </w:rPr>
        <w:t>.</w:t>
      </w:r>
    </w:p>
    <w:p w14:paraId="23CBA8DA" w14:textId="77777777" w:rsidR="003D2ABE" w:rsidRPr="003D2ABE" w:rsidRDefault="003D2ABE" w:rsidP="003D2ABE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r w:rsidRPr="001B1AE2">
        <w:rPr>
          <w:rFonts w:ascii="Tahoma" w:hAnsi="Tahoma" w:cs="Tahoma"/>
          <w:b/>
          <w:sz w:val="20"/>
          <w:szCs w:val="20"/>
        </w:rPr>
        <w:t>Poskytovatel</w:t>
      </w:r>
      <w:r w:rsidRPr="001B1AE2">
        <w:rPr>
          <w:rFonts w:ascii="Tahoma" w:hAnsi="Tahoma" w:cs="Tahoma"/>
          <w:sz w:val="20"/>
          <w:szCs w:val="20"/>
        </w:rPr>
        <w:t xml:space="preserve"> je oprávněn zvýšit ceny o míru oficiální inflace oznámené Českým statistickým úřadem za uplynulé roční období, nejdříve však po uplynutí doby čtyř (4) let účinnosti této </w:t>
      </w:r>
      <w:r w:rsidRPr="001B1AE2">
        <w:rPr>
          <w:rFonts w:ascii="Tahoma" w:hAnsi="Tahoma" w:cs="Tahoma"/>
          <w:b/>
          <w:sz w:val="20"/>
          <w:szCs w:val="20"/>
        </w:rPr>
        <w:t>smlouvy</w:t>
      </w:r>
      <w:r w:rsidRPr="001B1AE2">
        <w:rPr>
          <w:rFonts w:ascii="Tahoma" w:hAnsi="Tahoma" w:cs="Tahoma"/>
          <w:sz w:val="20"/>
          <w:szCs w:val="20"/>
        </w:rPr>
        <w:t xml:space="preserve">. Navýšené ceny tak lze aplikovat nejdříve od 1. ledna pátého roku účinnosti této </w:t>
      </w:r>
      <w:r w:rsidRPr="001B1AE2">
        <w:rPr>
          <w:rFonts w:ascii="Tahoma" w:hAnsi="Tahoma" w:cs="Tahoma"/>
          <w:b/>
          <w:sz w:val="20"/>
          <w:szCs w:val="20"/>
        </w:rPr>
        <w:t>smlouvy</w:t>
      </w:r>
      <w:r w:rsidRPr="001B1AE2">
        <w:rPr>
          <w:rFonts w:ascii="Tahoma" w:hAnsi="Tahoma" w:cs="Tahoma"/>
          <w:sz w:val="20"/>
          <w:szCs w:val="20"/>
        </w:rPr>
        <w:t xml:space="preserve">, přičemž pro první navýšení ceny bude rozhodným obdobím pro určení míry inflace období od 1. ledna čtvrtého roku účinnosti </w:t>
      </w:r>
      <w:r w:rsidRPr="001B1AE2">
        <w:rPr>
          <w:rFonts w:ascii="Tahoma" w:hAnsi="Tahoma" w:cs="Tahoma"/>
          <w:b/>
          <w:sz w:val="20"/>
          <w:szCs w:val="20"/>
        </w:rPr>
        <w:t>smlouvy</w:t>
      </w:r>
      <w:r w:rsidRPr="001B1AE2">
        <w:rPr>
          <w:rFonts w:ascii="Tahoma" w:hAnsi="Tahoma" w:cs="Tahoma"/>
          <w:sz w:val="20"/>
          <w:szCs w:val="20"/>
        </w:rPr>
        <w:t xml:space="preserve"> do 1. ledna pátého roku účinnosti </w:t>
      </w:r>
      <w:r w:rsidRPr="001B1AE2">
        <w:rPr>
          <w:rFonts w:ascii="Tahoma" w:hAnsi="Tahoma" w:cs="Tahoma"/>
          <w:b/>
          <w:sz w:val="20"/>
          <w:szCs w:val="20"/>
        </w:rPr>
        <w:t>smlouvy</w:t>
      </w:r>
      <w:r w:rsidRPr="001B1AE2">
        <w:rPr>
          <w:rFonts w:ascii="Tahoma" w:hAnsi="Tahoma" w:cs="Tahoma"/>
          <w:sz w:val="20"/>
          <w:szCs w:val="20"/>
        </w:rPr>
        <w:t xml:space="preserve">. </w:t>
      </w:r>
      <w:r w:rsidRPr="001B1AE2">
        <w:rPr>
          <w:rFonts w:ascii="Tahoma" w:hAnsi="Tahoma" w:cs="Tahoma"/>
          <w:b/>
          <w:sz w:val="20"/>
          <w:szCs w:val="20"/>
        </w:rPr>
        <w:t>Poskytovatel</w:t>
      </w:r>
      <w:r w:rsidRPr="001B1AE2">
        <w:rPr>
          <w:rFonts w:ascii="Tahoma" w:hAnsi="Tahoma" w:cs="Tahoma"/>
          <w:sz w:val="20"/>
          <w:szCs w:val="20"/>
        </w:rPr>
        <w:t xml:space="preserve"> je povinen případné zvýšení ceny z důvodu inflace provést nejpozději do 30 dnů od zveřejnění průměrné roční míry inflace Českým statistickým úřadem. Pokud to </w:t>
      </w:r>
      <w:r w:rsidRPr="001B1AE2">
        <w:rPr>
          <w:rFonts w:ascii="Tahoma" w:hAnsi="Tahoma" w:cs="Tahoma"/>
          <w:b/>
          <w:sz w:val="20"/>
          <w:szCs w:val="20"/>
        </w:rPr>
        <w:t>poskytovatel</w:t>
      </w:r>
      <w:r w:rsidRPr="001B1AE2">
        <w:rPr>
          <w:rFonts w:ascii="Tahoma" w:hAnsi="Tahoma" w:cs="Tahoma"/>
          <w:sz w:val="20"/>
          <w:szCs w:val="20"/>
        </w:rPr>
        <w:t xml:space="preserve"> v uvedené lhůtě neprovede, zůstává měsíční cena pro daný (probíhající) kalendářní rok nezměněna; uvedená 30 dnů se použije také na změny </w:t>
      </w:r>
      <w:r w:rsidRPr="001B1AE2">
        <w:rPr>
          <w:rFonts w:ascii="Tahoma" w:hAnsi="Tahoma" w:cs="Tahoma"/>
          <w:b/>
          <w:sz w:val="20"/>
          <w:szCs w:val="20"/>
        </w:rPr>
        <w:t>ceníku</w:t>
      </w:r>
      <w:r w:rsidRPr="001B1AE2">
        <w:rPr>
          <w:rFonts w:ascii="Tahoma" w:hAnsi="Tahoma" w:cs="Tahoma"/>
          <w:sz w:val="20"/>
          <w:szCs w:val="20"/>
        </w:rPr>
        <w:t xml:space="preserve"> </w:t>
      </w:r>
      <w:r w:rsidRPr="001B1AE2">
        <w:rPr>
          <w:rFonts w:ascii="Tahoma" w:hAnsi="Tahoma" w:cs="Tahoma"/>
          <w:b/>
          <w:sz w:val="20"/>
          <w:szCs w:val="20"/>
        </w:rPr>
        <w:t>služeb poskytovatele</w:t>
      </w:r>
      <w:r w:rsidRPr="001B1AE2">
        <w:rPr>
          <w:rFonts w:ascii="Tahoma" w:hAnsi="Tahoma" w:cs="Tahoma"/>
          <w:sz w:val="20"/>
          <w:szCs w:val="20"/>
        </w:rPr>
        <w:t xml:space="preserve">, který je Přílohou č. 1 této </w:t>
      </w:r>
      <w:r w:rsidRPr="001B1AE2">
        <w:rPr>
          <w:rFonts w:ascii="Tahoma" w:hAnsi="Tahoma" w:cs="Tahoma"/>
          <w:b/>
          <w:sz w:val="20"/>
          <w:szCs w:val="20"/>
        </w:rPr>
        <w:t xml:space="preserve">smlouvy </w:t>
      </w:r>
      <w:r w:rsidRPr="003D2ABE">
        <w:rPr>
          <w:rFonts w:ascii="Tahoma" w:hAnsi="Tahoma" w:cs="Tahoma"/>
          <w:color w:val="000000"/>
          <w:sz w:val="20"/>
          <w:szCs w:val="20"/>
        </w:rPr>
        <w:t>a který může být taktéž aktualizován nejdříve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3D2ABE">
        <w:rPr>
          <w:rFonts w:ascii="Tahoma" w:hAnsi="Tahoma" w:cs="Tahoma"/>
          <w:color w:val="000000"/>
          <w:sz w:val="20"/>
          <w:szCs w:val="20"/>
        </w:rPr>
        <w:t xml:space="preserve">po uplynutí doby čtyř (4) let účinnosti této </w:t>
      </w:r>
      <w:r w:rsidRPr="003D2ABE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3D2ABE">
        <w:rPr>
          <w:rFonts w:ascii="Tahoma" w:hAnsi="Tahoma" w:cs="Tahoma"/>
          <w:color w:val="000000"/>
          <w:sz w:val="20"/>
          <w:szCs w:val="20"/>
        </w:rPr>
        <w:t>.</w:t>
      </w:r>
    </w:p>
    <w:p w14:paraId="57197116" w14:textId="77777777" w:rsidR="003D2ABE" w:rsidRDefault="003D2ABE" w:rsidP="003D2ABE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r w:rsidRPr="003D2ABE">
        <w:rPr>
          <w:rFonts w:ascii="Tahoma" w:hAnsi="Tahoma" w:cs="Tahoma"/>
          <w:color w:val="000000"/>
          <w:sz w:val="20"/>
          <w:szCs w:val="20"/>
        </w:rPr>
        <w:t xml:space="preserve">V ceně </w:t>
      </w:r>
      <w:r w:rsidRPr="003D2ABE">
        <w:rPr>
          <w:rFonts w:ascii="Tahoma" w:hAnsi="Tahoma" w:cs="Tahoma"/>
          <w:b/>
          <w:color w:val="000000"/>
          <w:sz w:val="20"/>
          <w:szCs w:val="20"/>
        </w:rPr>
        <w:t>servisních služeb</w:t>
      </w:r>
      <w:r w:rsidRPr="003D2ABE">
        <w:rPr>
          <w:rFonts w:ascii="Tahoma" w:hAnsi="Tahoma" w:cs="Tahoma"/>
          <w:color w:val="000000"/>
          <w:sz w:val="20"/>
          <w:szCs w:val="20"/>
        </w:rPr>
        <w:t xml:space="preserve"> jsou zahrnuty veškeré náklady a výdaje </w:t>
      </w:r>
      <w:r w:rsidRPr="003D2ABE">
        <w:rPr>
          <w:rFonts w:ascii="Tahoma" w:hAnsi="Tahoma" w:cs="Tahoma"/>
          <w:b/>
          <w:color w:val="000000"/>
          <w:sz w:val="20"/>
          <w:szCs w:val="20"/>
        </w:rPr>
        <w:t>poskytovatele</w:t>
      </w:r>
      <w:r w:rsidRPr="003D2ABE">
        <w:rPr>
          <w:rFonts w:ascii="Tahoma" w:hAnsi="Tahoma" w:cs="Tahoma"/>
          <w:color w:val="000000"/>
          <w:sz w:val="20"/>
          <w:szCs w:val="20"/>
        </w:rPr>
        <w:t xml:space="preserve"> (např. cestovné, diety, ubytování) bez ohledu na rozsah </w:t>
      </w:r>
      <w:r w:rsidRPr="003D2ABE">
        <w:rPr>
          <w:rFonts w:ascii="Tahoma" w:hAnsi="Tahoma" w:cs="Tahoma"/>
          <w:b/>
          <w:color w:val="000000"/>
          <w:sz w:val="20"/>
          <w:szCs w:val="20"/>
        </w:rPr>
        <w:t>servisních služeb</w:t>
      </w:r>
      <w:r w:rsidRPr="003D2ABE">
        <w:rPr>
          <w:rFonts w:ascii="Tahoma" w:hAnsi="Tahoma" w:cs="Tahoma"/>
          <w:color w:val="000000"/>
          <w:sz w:val="20"/>
          <w:szCs w:val="20"/>
        </w:rPr>
        <w:t xml:space="preserve"> a tyty ceny jsou sjednány jako úplné a konečné. </w:t>
      </w:r>
    </w:p>
    <w:p w14:paraId="0614342F" w14:textId="77777777" w:rsidR="00AA3F2A" w:rsidRPr="003C27C3" w:rsidRDefault="003D2ABE" w:rsidP="003C27C3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r w:rsidRPr="003D2ABE">
        <w:rPr>
          <w:rFonts w:ascii="Tahoma" w:hAnsi="Tahoma" w:cs="Tahoma"/>
          <w:color w:val="000000"/>
          <w:sz w:val="20"/>
          <w:szCs w:val="20"/>
        </w:rPr>
        <w:t xml:space="preserve">Faktury budou </w:t>
      </w:r>
      <w:r w:rsidRPr="003D2ABE">
        <w:rPr>
          <w:rFonts w:ascii="Tahoma" w:hAnsi="Tahoma" w:cs="Tahoma"/>
          <w:b/>
          <w:color w:val="000000"/>
          <w:sz w:val="20"/>
          <w:szCs w:val="20"/>
        </w:rPr>
        <w:t>objednatelem</w:t>
      </w:r>
      <w:r w:rsidRPr="003D2ABE">
        <w:rPr>
          <w:rFonts w:ascii="Tahoma" w:hAnsi="Tahoma" w:cs="Tahoma"/>
          <w:color w:val="000000"/>
          <w:sz w:val="20"/>
          <w:szCs w:val="20"/>
        </w:rPr>
        <w:t xml:space="preserve"> vystavovány měsíčně s datem uskutečnitelného zdanitelného plnění poslední den daného měsíce.</w:t>
      </w:r>
      <w:r w:rsidR="003C27C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C27C3">
        <w:rPr>
          <w:rFonts w:ascii="Tahoma" w:hAnsi="Tahoma" w:cs="Tahoma"/>
          <w:color w:val="000000"/>
          <w:sz w:val="20"/>
          <w:szCs w:val="20"/>
        </w:rPr>
        <w:t xml:space="preserve">K ceně bude připočtena DPH ve výši stanovené platnými a účinnými právními předpisy k okamžiku uskutečnění zdanitelného plnění. Za správnost stanovení sazby DPH a vyčíslení výše DPH odpovídá </w:t>
      </w:r>
      <w:r w:rsidRPr="003C27C3">
        <w:rPr>
          <w:rFonts w:ascii="Tahoma" w:hAnsi="Tahoma" w:cs="Tahoma"/>
          <w:b/>
          <w:color w:val="000000"/>
          <w:sz w:val="20"/>
          <w:szCs w:val="20"/>
        </w:rPr>
        <w:t>poskytovatel</w:t>
      </w:r>
      <w:r w:rsidRPr="003C27C3">
        <w:rPr>
          <w:rFonts w:ascii="Tahoma" w:hAnsi="Tahoma" w:cs="Tahoma"/>
          <w:color w:val="000000"/>
          <w:sz w:val="20"/>
          <w:szCs w:val="20"/>
        </w:rPr>
        <w:t>.</w:t>
      </w:r>
      <w:r w:rsidR="003C27C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C27C3">
        <w:rPr>
          <w:rFonts w:ascii="Tahoma" w:hAnsi="Tahoma" w:cs="Tahoma"/>
          <w:color w:val="000000"/>
          <w:sz w:val="20"/>
          <w:szCs w:val="20"/>
        </w:rPr>
        <w:t xml:space="preserve">Cena bude hrazena vždy bezhotovostně převodem ve prospěch bankovního účtu </w:t>
      </w:r>
      <w:r w:rsidRPr="003C27C3">
        <w:rPr>
          <w:rFonts w:ascii="Tahoma" w:hAnsi="Tahoma" w:cs="Tahoma"/>
          <w:b/>
          <w:color w:val="000000"/>
          <w:sz w:val="20"/>
          <w:szCs w:val="20"/>
        </w:rPr>
        <w:t>poskytovatele</w:t>
      </w:r>
      <w:r w:rsidRPr="003C27C3">
        <w:rPr>
          <w:rFonts w:ascii="Tahoma" w:hAnsi="Tahoma" w:cs="Tahoma"/>
          <w:color w:val="000000"/>
          <w:sz w:val="20"/>
          <w:szCs w:val="20"/>
        </w:rPr>
        <w:t xml:space="preserve"> uvedeného na faktuře. Splatnost faktury je 30 dnů ode dne jejího doručení </w:t>
      </w:r>
      <w:r w:rsidRPr="003C27C3">
        <w:rPr>
          <w:rFonts w:ascii="Tahoma" w:hAnsi="Tahoma" w:cs="Tahoma"/>
          <w:b/>
          <w:color w:val="000000"/>
          <w:sz w:val="20"/>
          <w:szCs w:val="20"/>
        </w:rPr>
        <w:t>objednateli</w:t>
      </w:r>
      <w:r w:rsidRPr="003C27C3">
        <w:rPr>
          <w:rFonts w:ascii="Tahoma" w:hAnsi="Tahoma" w:cs="Tahoma"/>
          <w:color w:val="000000"/>
          <w:sz w:val="20"/>
          <w:szCs w:val="20"/>
        </w:rPr>
        <w:t xml:space="preserve">. </w:t>
      </w:r>
      <w:r w:rsidRPr="003C27C3">
        <w:rPr>
          <w:rFonts w:ascii="Tahoma" w:hAnsi="Tahoma" w:cs="Tahoma"/>
          <w:b/>
          <w:color w:val="000000"/>
          <w:sz w:val="20"/>
          <w:szCs w:val="20"/>
        </w:rPr>
        <w:t>Poskytovatel</w:t>
      </w:r>
      <w:r w:rsidRPr="003C27C3">
        <w:rPr>
          <w:rFonts w:ascii="Tahoma" w:hAnsi="Tahoma" w:cs="Tahoma"/>
          <w:color w:val="000000"/>
          <w:sz w:val="20"/>
          <w:szCs w:val="20"/>
        </w:rPr>
        <w:t xml:space="preserve"> je povinen oznámit písemně jakékoliv změny týkající se bankovních údajů nebo čísla účtu nejpozději 10 dnů přede dnem splatnosti ceny; poruší-li tuto povinnost, není </w:t>
      </w:r>
      <w:r w:rsidRPr="003C27C3">
        <w:rPr>
          <w:rFonts w:ascii="Tahoma" w:hAnsi="Tahoma" w:cs="Tahoma"/>
          <w:b/>
          <w:color w:val="000000"/>
          <w:sz w:val="20"/>
          <w:szCs w:val="20"/>
        </w:rPr>
        <w:t>objednatel</w:t>
      </w:r>
      <w:r w:rsidRPr="003C27C3">
        <w:rPr>
          <w:rFonts w:ascii="Tahoma" w:hAnsi="Tahoma" w:cs="Tahoma"/>
          <w:color w:val="000000"/>
          <w:sz w:val="20"/>
          <w:szCs w:val="20"/>
        </w:rPr>
        <w:t xml:space="preserve"> v prodlení s úhradou ceny.</w:t>
      </w:r>
      <w:r w:rsidR="003C27C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A3F2A" w:rsidRPr="003C27C3">
        <w:rPr>
          <w:rFonts w:ascii="Tahoma" w:eastAsia="Calibri" w:hAnsi="Tahoma" w:cs="Tahoma"/>
          <w:sz w:val="20"/>
          <w:szCs w:val="20"/>
        </w:rPr>
        <w:t xml:space="preserve">Daňový doklad (faktura) musí obsahovat náležitosti stanovené zákonem č. 235/2004 Sb., o dani z přidané hodnoty, ve znění pozdějších předpisů, číslo </w:t>
      </w:r>
      <w:r w:rsidR="00AA3F2A" w:rsidRPr="003C27C3">
        <w:rPr>
          <w:rFonts w:ascii="Tahoma" w:eastAsia="Calibri" w:hAnsi="Tahoma" w:cs="Tahoma"/>
          <w:b/>
          <w:sz w:val="20"/>
          <w:szCs w:val="20"/>
        </w:rPr>
        <w:t>smlouvy</w:t>
      </w:r>
      <w:r w:rsidR="00AF56F5">
        <w:rPr>
          <w:rFonts w:ascii="Tahoma" w:eastAsia="Calibri" w:hAnsi="Tahoma" w:cs="Tahoma"/>
          <w:sz w:val="20"/>
          <w:szCs w:val="20"/>
        </w:rPr>
        <w:t xml:space="preserve">, </w:t>
      </w:r>
      <w:r w:rsidR="00AF56F5" w:rsidRPr="00AF56F5">
        <w:rPr>
          <w:rFonts w:ascii="Tahoma" w:eastAsia="Calibri" w:hAnsi="Tahoma" w:cs="Tahoma"/>
          <w:sz w:val="20"/>
          <w:szCs w:val="20"/>
        </w:rPr>
        <w:t>název projektu „Portál organizace PNJ pro vedení moderní elektronické zdravotnické dokumentace“</w:t>
      </w:r>
      <w:r w:rsidR="00AA3F2A" w:rsidRPr="003C27C3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="00AA3F2A" w:rsidRPr="003C27C3">
        <w:rPr>
          <w:rFonts w:ascii="Tahoma" w:eastAsia="Calibri" w:hAnsi="Tahoma" w:cs="Tahoma"/>
          <w:sz w:val="20"/>
          <w:szCs w:val="20"/>
        </w:rPr>
        <w:t xml:space="preserve">a </w:t>
      </w:r>
      <w:r w:rsidR="00AA3F2A" w:rsidRPr="003C27C3">
        <w:rPr>
          <w:rFonts w:ascii="Tahoma" w:hAnsi="Tahoma" w:cs="Tahoma"/>
          <w:sz w:val="20"/>
          <w:szCs w:val="20"/>
        </w:rPr>
        <w:t xml:space="preserve">předmět plnění a jeho přesnou specifikaci ve slovním vyjádření (nestačí pouze odkaz na číslo uzavřené </w:t>
      </w:r>
      <w:r w:rsidR="00AA3F2A" w:rsidRPr="003C27C3">
        <w:rPr>
          <w:rFonts w:ascii="Tahoma" w:hAnsi="Tahoma" w:cs="Tahoma"/>
          <w:b/>
          <w:sz w:val="20"/>
          <w:szCs w:val="20"/>
        </w:rPr>
        <w:t>smlouvy</w:t>
      </w:r>
      <w:r w:rsidR="00AA3F2A" w:rsidRPr="003C27C3">
        <w:rPr>
          <w:rFonts w:ascii="Tahoma" w:hAnsi="Tahoma" w:cs="Tahoma"/>
          <w:sz w:val="20"/>
          <w:szCs w:val="20"/>
        </w:rPr>
        <w:t>)</w:t>
      </w:r>
      <w:r w:rsidR="00AA3F2A" w:rsidRPr="003C27C3">
        <w:rPr>
          <w:rFonts w:ascii="Tahoma" w:eastAsia="Calibri" w:hAnsi="Tahoma" w:cs="Tahoma"/>
          <w:sz w:val="20"/>
          <w:szCs w:val="20"/>
        </w:rPr>
        <w:t xml:space="preserve">. K faktuře bude připojen výkaz odvedených </w:t>
      </w:r>
      <w:r w:rsidR="00AA3F2A" w:rsidRPr="003C27C3">
        <w:rPr>
          <w:rFonts w:ascii="Tahoma" w:eastAsia="Calibri" w:hAnsi="Tahoma" w:cs="Tahoma"/>
          <w:b/>
          <w:sz w:val="20"/>
          <w:szCs w:val="20"/>
        </w:rPr>
        <w:t>servisních služeb</w:t>
      </w:r>
      <w:r w:rsidR="00AA3F2A" w:rsidRPr="003C27C3">
        <w:rPr>
          <w:rFonts w:ascii="Tahoma" w:eastAsia="Calibri" w:hAnsi="Tahoma" w:cs="Tahoma"/>
          <w:sz w:val="20"/>
          <w:szCs w:val="20"/>
        </w:rPr>
        <w:t xml:space="preserve"> v příslušném měsíci. </w:t>
      </w:r>
      <w:r w:rsidR="00AA3F2A" w:rsidRPr="003C27C3">
        <w:rPr>
          <w:rFonts w:ascii="Tahoma" w:eastAsia="Calibri" w:hAnsi="Tahoma" w:cs="Tahoma"/>
          <w:b/>
          <w:sz w:val="20"/>
          <w:szCs w:val="20"/>
        </w:rPr>
        <w:t>Objednatel</w:t>
      </w:r>
      <w:r w:rsidR="00AA3F2A" w:rsidRPr="003C27C3">
        <w:rPr>
          <w:rFonts w:ascii="Tahoma" w:eastAsia="Calibri" w:hAnsi="Tahoma" w:cs="Tahoma"/>
          <w:sz w:val="20"/>
          <w:szCs w:val="20"/>
        </w:rPr>
        <w:t xml:space="preserve"> je oprávněn až do dne splatnosti vrátit </w:t>
      </w:r>
      <w:r w:rsidR="00AA3F2A" w:rsidRPr="003C27C3">
        <w:rPr>
          <w:rFonts w:ascii="Tahoma" w:eastAsia="Calibri" w:hAnsi="Tahoma" w:cs="Tahoma"/>
          <w:b/>
          <w:sz w:val="20"/>
          <w:szCs w:val="20"/>
        </w:rPr>
        <w:t xml:space="preserve">poskytovateli </w:t>
      </w:r>
      <w:r w:rsidR="00AA3F2A" w:rsidRPr="003C27C3">
        <w:rPr>
          <w:rFonts w:ascii="Tahoma" w:eastAsia="Calibri" w:hAnsi="Tahoma" w:cs="Tahoma"/>
          <w:sz w:val="20"/>
          <w:szCs w:val="20"/>
        </w:rPr>
        <w:t xml:space="preserve">fakturu, která neobsahuje některou z náležitostí stanovených </w:t>
      </w:r>
      <w:r w:rsidR="00AA3F2A" w:rsidRPr="003C27C3">
        <w:rPr>
          <w:rFonts w:ascii="Tahoma" w:eastAsia="Calibri" w:hAnsi="Tahoma" w:cs="Tahoma"/>
          <w:b/>
          <w:sz w:val="20"/>
          <w:szCs w:val="20"/>
        </w:rPr>
        <w:t>smlouvou</w:t>
      </w:r>
      <w:r w:rsidR="00AA3F2A" w:rsidRPr="003C27C3">
        <w:rPr>
          <w:rFonts w:ascii="Tahoma" w:eastAsia="Calibri" w:hAnsi="Tahoma" w:cs="Tahoma"/>
          <w:sz w:val="20"/>
          <w:szCs w:val="20"/>
        </w:rPr>
        <w:t xml:space="preserve"> nebo příslušným právním předpisem. Ve vráceném dokladu musí vyznačit důvod vrácení. Nová doba splatnosti počíná běžet dnem doručení bezvadné faktury</w:t>
      </w:r>
      <w:r w:rsidR="00AA3F2A" w:rsidRPr="003C27C3">
        <w:rPr>
          <w:rFonts w:ascii="Tahoma" w:eastAsia="Calibri" w:hAnsi="Tahoma" w:cs="Tahoma"/>
          <w:b/>
          <w:sz w:val="20"/>
          <w:szCs w:val="20"/>
        </w:rPr>
        <w:t xml:space="preserve"> objednateli</w:t>
      </w:r>
      <w:r w:rsidR="00AA3F2A" w:rsidRPr="003C27C3">
        <w:rPr>
          <w:rFonts w:ascii="Tahoma" w:eastAsia="Calibri" w:hAnsi="Tahoma" w:cs="Tahoma"/>
          <w:sz w:val="20"/>
          <w:szCs w:val="20"/>
        </w:rPr>
        <w:t>.</w:t>
      </w:r>
    </w:p>
    <w:p w14:paraId="5022A4B9" w14:textId="77777777" w:rsidR="00AA3F2A" w:rsidRDefault="00AA3F2A" w:rsidP="00AA3F2A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lastRenderedPageBreak/>
        <w:t xml:space="preserve">Poskytovatel </w:t>
      </w:r>
      <w:r w:rsidRPr="00370635">
        <w:rPr>
          <w:rFonts w:ascii="Tahoma" w:eastAsia="Calibri" w:hAnsi="Tahoma" w:cs="Tahoma"/>
          <w:sz w:val="20"/>
          <w:szCs w:val="20"/>
        </w:rPr>
        <w:t xml:space="preserve">je povinen </w:t>
      </w:r>
      <w:r>
        <w:rPr>
          <w:rFonts w:ascii="Tahoma" w:eastAsia="Calibri" w:hAnsi="Tahoma" w:cs="Tahoma"/>
          <w:sz w:val="20"/>
          <w:szCs w:val="20"/>
        </w:rPr>
        <w:t xml:space="preserve">zaslat </w:t>
      </w:r>
      <w:r w:rsidRPr="00370635">
        <w:rPr>
          <w:rFonts w:ascii="Tahoma" w:eastAsia="Calibri" w:hAnsi="Tahoma" w:cs="Tahoma"/>
          <w:sz w:val="20"/>
          <w:szCs w:val="20"/>
        </w:rPr>
        <w:t xml:space="preserve">fakturu </w:t>
      </w:r>
      <w:r>
        <w:rPr>
          <w:rFonts w:ascii="Tahoma" w:eastAsia="Calibri" w:hAnsi="Tahoma" w:cs="Tahoma"/>
          <w:b/>
          <w:sz w:val="20"/>
          <w:szCs w:val="20"/>
        </w:rPr>
        <w:t>objednateli</w:t>
      </w:r>
      <w:r w:rsidRPr="00370635">
        <w:rPr>
          <w:rFonts w:ascii="Tahoma" w:eastAsia="Calibri" w:hAnsi="Tahoma" w:cs="Tahoma"/>
          <w:sz w:val="20"/>
          <w:szCs w:val="20"/>
        </w:rPr>
        <w:t xml:space="preserve"> prostřednictvím emailové zprávy na </w:t>
      </w:r>
      <w:hyperlink r:id="rId8" w:history="1">
        <w:r w:rsidRPr="00370635">
          <w:rPr>
            <w:rStyle w:val="Hypertextovodkaz"/>
            <w:rFonts w:ascii="Tahoma" w:eastAsia="Calibri" w:hAnsi="Tahoma" w:cs="Tahoma"/>
            <w:sz w:val="20"/>
            <w:szCs w:val="20"/>
          </w:rPr>
          <w:t>fakturace@pnj.cz</w:t>
        </w:r>
      </w:hyperlink>
      <w:r w:rsidRPr="00370635">
        <w:rPr>
          <w:rFonts w:ascii="Tahoma" w:eastAsia="Calibri" w:hAnsi="Tahoma" w:cs="Tahoma"/>
          <w:sz w:val="20"/>
          <w:szCs w:val="20"/>
        </w:rPr>
        <w:t xml:space="preserve"> a </w:t>
      </w:r>
      <w:hyperlink r:id="rId9" w:history="1">
        <w:r w:rsidR="00091058" w:rsidRPr="004738E5">
          <w:rPr>
            <w:rStyle w:val="Hypertextovodkaz"/>
            <w:rFonts w:ascii="Tahoma" w:eastAsia="Calibri" w:hAnsi="Tahoma" w:cs="Tahoma"/>
            <w:sz w:val="20"/>
            <w:szCs w:val="20"/>
          </w:rPr>
          <w:t>technicky.namestek@pnj.cz</w:t>
        </w:r>
      </w:hyperlink>
      <w:r w:rsidRPr="00370635">
        <w:rPr>
          <w:rFonts w:ascii="Tahoma" w:eastAsia="Calibri" w:hAnsi="Tahoma" w:cs="Tahoma"/>
          <w:sz w:val="20"/>
          <w:szCs w:val="20"/>
        </w:rPr>
        <w:t xml:space="preserve"> ve formátu .</w:t>
      </w:r>
      <w:proofErr w:type="spellStart"/>
      <w:r w:rsidRPr="00370635">
        <w:rPr>
          <w:rFonts w:ascii="Tahoma" w:eastAsia="Calibri" w:hAnsi="Tahoma" w:cs="Tahoma"/>
          <w:sz w:val="20"/>
          <w:szCs w:val="20"/>
        </w:rPr>
        <w:t>pdf</w:t>
      </w:r>
      <w:proofErr w:type="spellEnd"/>
      <w:r w:rsidRPr="00370635">
        <w:rPr>
          <w:rFonts w:ascii="Tahoma" w:eastAsia="Calibri" w:hAnsi="Tahoma" w:cs="Tahoma"/>
          <w:sz w:val="20"/>
          <w:szCs w:val="20"/>
        </w:rPr>
        <w:t xml:space="preserve">. Za doručení faktury se považuje okamžik, kdy </w:t>
      </w:r>
      <w:r>
        <w:rPr>
          <w:rFonts w:ascii="Tahoma" w:eastAsia="Calibri" w:hAnsi="Tahoma" w:cs="Tahoma"/>
          <w:b/>
          <w:sz w:val="20"/>
          <w:szCs w:val="20"/>
        </w:rPr>
        <w:t>objednatel</w:t>
      </w:r>
      <w:r w:rsidRPr="00792B0D"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370635">
        <w:rPr>
          <w:rFonts w:ascii="Tahoma" w:eastAsia="Calibri" w:hAnsi="Tahoma" w:cs="Tahoma"/>
          <w:sz w:val="20"/>
          <w:szCs w:val="20"/>
        </w:rPr>
        <w:t xml:space="preserve">obdržel elektronickou verzi. </w:t>
      </w:r>
    </w:p>
    <w:p w14:paraId="5C162925" w14:textId="77777777" w:rsidR="003C27C3" w:rsidRPr="003C27C3" w:rsidRDefault="003C27C3" w:rsidP="003C27C3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0"/>
        </w:rPr>
      </w:pPr>
      <w:bookmarkStart w:id="6" w:name="_1t3h5sf" w:colFirst="0" w:colLast="0"/>
      <w:bookmarkStart w:id="7" w:name="_4d34og8" w:colFirst="0" w:colLast="0"/>
      <w:bookmarkEnd w:id="6"/>
      <w:bookmarkEnd w:id="7"/>
      <w:r>
        <w:rPr>
          <w:rFonts w:ascii="Tahoma" w:hAnsi="Tahoma" w:cs="Tahoma"/>
          <w:b/>
          <w:color w:val="000000"/>
          <w:sz w:val="20"/>
          <w:szCs w:val="20"/>
        </w:rPr>
        <w:t xml:space="preserve">Poskytovatel </w:t>
      </w:r>
      <w:r w:rsidRPr="00AA3F2A">
        <w:rPr>
          <w:rFonts w:ascii="Tahoma" w:hAnsi="Tahoma" w:cs="Tahoma"/>
          <w:color w:val="000000"/>
          <w:sz w:val="20"/>
          <w:szCs w:val="20"/>
        </w:rPr>
        <w:t xml:space="preserve">je povinen do 15. dne </w:t>
      </w:r>
      <w:r>
        <w:rPr>
          <w:rFonts w:ascii="Tahoma" w:hAnsi="Tahoma" w:cs="Tahoma"/>
          <w:color w:val="000000"/>
          <w:sz w:val="20"/>
          <w:szCs w:val="20"/>
        </w:rPr>
        <w:t xml:space="preserve">(následujícího) </w:t>
      </w:r>
      <w:r w:rsidRPr="00AA3F2A">
        <w:rPr>
          <w:rFonts w:ascii="Tahoma" w:hAnsi="Tahoma" w:cs="Tahoma"/>
          <w:color w:val="000000"/>
          <w:sz w:val="20"/>
          <w:szCs w:val="20"/>
        </w:rPr>
        <w:t xml:space="preserve">kalendářního roku doručit </w:t>
      </w:r>
      <w:r w:rsidRPr="00AA3F2A">
        <w:rPr>
          <w:rFonts w:ascii="Tahoma" w:hAnsi="Tahoma" w:cs="Tahoma"/>
          <w:b/>
          <w:color w:val="000000"/>
          <w:sz w:val="20"/>
          <w:szCs w:val="20"/>
        </w:rPr>
        <w:t>objednateli</w:t>
      </w:r>
      <w:r w:rsidRPr="00AA3F2A">
        <w:rPr>
          <w:rFonts w:ascii="Tahoma" w:hAnsi="Tahoma" w:cs="Tahoma"/>
          <w:color w:val="000000"/>
          <w:sz w:val="20"/>
          <w:szCs w:val="20"/>
        </w:rPr>
        <w:t xml:space="preserve"> výkaz </w:t>
      </w:r>
      <w:r w:rsidRPr="00AA3F2A">
        <w:rPr>
          <w:rFonts w:ascii="Tahoma" w:hAnsi="Tahoma" w:cs="Tahoma"/>
          <w:b/>
          <w:color w:val="000000"/>
          <w:sz w:val="20"/>
          <w:szCs w:val="20"/>
        </w:rPr>
        <w:t>dostupnosti</w:t>
      </w:r>
      <w:r w:rsidRPr="00AA3F2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A3F2A">
        <w:rPr>
          <w:rFonts w:ascii="Tahoma" w:hAnsi="Tahoma" w:cs="Tahoma"/>
          <w:b/>
          <w:color w:val="000000"/>
          <w:sz w:val="20"/>
          <w:szCs w:val="20"/>
        </w:rPr>
        <w:t>NIS</w:t>
      </w:r>
      <w:r w:rsidRPr="00AA3F2A">
        <w:rPr>
          <w:rFonts w:ascii="Tahoma" w:hAnsi="Tahoma" w:cs="Tahoma"/>
          <w:color w:val="000000"/>
          <w:sz w:val="20"/>
          <w:szCs w:val="20"/>
        </w:rPr>
        <w:t xml:space="preserve"> s uvedením </w:t>
      </w:r>
      <w:r w:rsidRPr="003C27C3">
        <w:rPr>
          <w:rFonts w:ascii="Tahoma" w:hAnsi="Tahoma" w:cs="Tahoma"/>
          <w:color w:val="000000"/>
          <w:sz w:val="20"/>
          <w:szCs w:val="20"/>
        </w:rPr>
        <w:t xml:space="preserve">sankce </w:t>
      </w:r>
      <w:r w:rsidRPr="001B1AE2">
        <w:rPr>
          <w:rFonts w:ascii="Tahoma" w:hAnsi="Tahoma" w:cs="Tahoma"/>
          <w:sz w:val="20"/>
          <w:szCs w:val="20"/>
        </w:rPr>
        <w:t xml:space="preserve">dle odst. 11.5. této </w:t>
      </w:r>
      <w:r w:rsidRPr="003C27C3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3C27C3">
        <w:rPr>
          <w:rFonts w:ascii="Tahoma" w:hAnsi="Tahoma" w:cs="Tahoma"/>
          <w:color w:val="000000"/>
          <w:sz w:val="20"/>
          <w:szCs w:val="20"/>
        </w:rPr>
        <w:t>.</w:t>
      </w:r>
    </w:p>
    <w:p w14:paraId="59354569" w14:textId="77777777" w:rsidR="00AA3F2A" w:rsidRDefault="00AA3F2A" w:rsidP="00AA3F2A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 xml:space="preserve">Poskytovatel </w:t>
      </w:r>
      <w:r w:rsidR="009107B0" w:rsidRPr="00272CCA">
        <w:rPr>
          <w:rFonts w:ascii="Tahoma" w:eastAsia="Calibri" w:hAnsi="Tahoma" w:cs="Tahoma"/>
          <w:sz w:val="20"/>
          <w:szCs w:val="20"/>
        </w:rPr>
        <w:t xml:space="preserve">není oprávněn započíst jakékoliv pohledávky proti nárokům </w:t>
      </w:r>
      <w:r w:rsidR="009107B0">
        <w:rPr>
          <w:rFonts w:ascii="Tahoma" w:eastAsia="Calibri" w:hAnsi="Tahoma" w:cs="Tahoma"/>
          <w:b/>
          <w:sz w:val="20"/>
          <w:szCs w:val="20"/>
        </w:rPr>
        <w:t>objednatele</w:t>
      </w:r>
      <w:r w:rsidR="009107B0" w:rsidRPr="00272CCA">
        <w:rPr>
          <w:rFonts w:ascii="Tahoma" w:eastAsia="Calibri" w:hAnsi="Tahoma" w:cs="Tahoma"/>
          <w:sz w:val="20"/>
          <w:szCs w:val="20"/>
        </w:rPr>
        <w:t xml:space="preserve">. Pohledávky a nároky </w:t>
      </w:r>
      <w:r>
        <w:rPr>
          <w:rFonts w:ascii="Tahoma" w:eastAsia="Calibri" w:hAnsi="Tahoma" w:cs="Tahoma"/>
          <w:b/>
          <w:sz w:val="20"/>
          <w:szCs w:val="20"/>
        </w:rPr>
        <w:t xml:space="preserve">poskytovatele </w:t>
      </w:r>
      <w:r w:rsidR="009107B0" w:rsidRPr="00272CCA">
        <w:rPr>
          <w:rFonts w:ascii="Tahoma" w:eastAsia="Calibri" w:hAnsi="Tahoma" w:cs="Tahoma"/>
          <w:sz w:val="20"/>
          <w:szCs w:val="20"/>
        </w:rPr>
        <w:t xml:space="preserve">vzniklé v souvislosti s touto </w:t>
      </w:r>
      <w:r w:rsidR="009107B0">
        <w:rPr>
          <w:rFonts w:ascii="Tahoma" w:eastAsia="Calibri" w:hAnsi="Tahoma" w:cs="Tahoma"/>
          <w:b/>
          <w:sz w:val="20"/>
          <w:szCs w:val="20"/>
        </w:rPr>
        <w:t>smlouvou</w:t>
      </w:r>
      <w:r w:rsidR="009107B0" w:rsidRPr="00272CCA">
        <w:rPr>
          <w:rFonts w:ascii="Tahoma" w:eastAsia="Calibri" w:hAnsi="Tahoma" w:cs="Tahoma"/>
          <w:sz w:val="20"/>
          <w:szCs w:val="20"/>
        </w:rPr>
        <w:t xml:space="preserve"> nesmějí být postoupeny třetím osobám, zastaveny, nebo s nimi jinak disponováno.</w:t>
      </w:r>
    </w:p>
    <w:p w14:paraId="6BB4A63B" w14:textId="77777777" w:rsidR="00AA3F2A" w:rsidRPr="00A37ECF" w:rsidRDefault="009107B0" w:rsidP="00AA3F2A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0"/>
        </w:rPr>
      </w:pPr>
      <w:r w:rsidRPr="00A37ECF">
        <w:rPr>
          <w:rFonts w:ascii="Tahoma" w:hAnsi="Tahoma" w:cs="Tahoma"/>
          <w:sz w:val="20"/>
          <w:szCs w:val="20"/>
        </w:rPr>
        <w:t xml:space="preserve">Prokáže-li </w:t>
      </w:r>
      <w:r w:rsidRPr="00A37ECF">
        <w:rPr>
          <w:rFonts w:ascii="Tahoma" w:hAnsi="Tahoma" w:cs="Tahoma"/>
          <w:b/>
          <w:sz w:val="20"/>
          <w:szCs w:val="20"/>
        </w:rPr>
        <w:t>poskytovatel</w:t>
      </w:r>
      <w:r w:rsidRPr="00A37ECF">
        <w:rPr>
          <w:rFonts w:ascii="Tahoma" w:hAnsi="Tahoma" w:cs="Tahoma"/>
          <w:sz w:val="20"/>
          <w:szCs w:val="20"/>
        </w:rPr>
        <w:t xml:space="preserve">, že nefunkčnost </w:t>
      </w:r>
      <w:r w:rsidRPr="00A37ECF">
        <w:rPr>
          <w:rFonts w:ascii="Tahoma" w:hAnsi="Tahoma" w:cs="Tahoma"/>
          <w:b/>
          <w:sz w:val="20"/>
          <w:szCs w:val="20"/>
        </w:rPr>
        <w:t>NIS</w:t>
      </w:r>
      <w:r w:rsidRPr="00A37ECF">
        <w:rPr>
          <w:rFonts w:ascii="Tahoma" w:hAnsi="Tahoma" w:cs="Tahoma"/>
          <w:sz w:val="20"/>
          <w:szCs w:val="20"/>
        </w:rPr>
        <w:t xml:space="preserve"> byla z</w:t>
      </w:r>
      <w:r w:rsidR="00AA3F2A" w:rsidRPr="00A37ECF">
        <w:rPr>
          <w:rFonts w:ascii="Tahoma" w:hAnsi="Tahoma" w:cs="Tahoma"/>
          <w:sz w:val="20"/>
          <w:szCs w:val="20"/>
        </w:rPr>
        <w:t xml:space="preserve">působena </w:t>
      </w:r>
      <w:r w:rsidRPr="00A37ECF">
        <w:rPr>
          <w:rFonts w:ascii="Tahoma" w:hAnsi="Tahoma" w:cs="Tahoma"/>
          <w:b/>
          <w:sz w:val="20"/>
          <w:szCs w:val="20"/>
        </w:rPr>
        <w:t xml:space="preserve">chybou </w:t>
      </w:r>
      <w:r w:rsidRPr="00A37ECF">
        <w:rPr>
          <w:rFonts w:ascii="Tahoma" w:hAnsi="Tahoma" w:cs="Tahoma"/>
          <w:sz w:val="20"/>
          <w:szCs w:val="20"/>
        </w:rPr>
        <w:t xml:space="preserve">na straně </w:t>
      </w:r>
      <w:r w:rsidRPr="00A37ECF">
        <w:rPr>
          <w:rFonts w:ascii="Tahoma" w:hAnsi="Tahoma" w:cs="Tahoma"/>
          <w:b/>
          <w:sz w:val="20"/>
          <w:szCs w:val="20"/>
        </w:rPr>
        <w:t>objednatele</w:t>
      </w:r>
      <w:r w:rsidRPr="00A37ECF">
        <w:rPr>
          <w:rFonts w:ascii="Tahoma" w:hAnsi="Tahoma" w:cs="Tahoma"/>
          <w:sz w:val="20"/>
          <w:szCs w:val="20"/>
        </w:rPr>
        <w:t>, vzniká mu nárok na úhradu odměn</w:t>
      </w:r>
      <w:r w:rsidR="00AA3F2A" w:rsidRPr="00A37ECF">
        <w:rPr>
          <w:rFonts w:ascii="Tahoma" w:hAnsi="Tahoma" w:cs="Tahoma"/>
          <w:sz w:val="20"/>
          <w:szCs w:val="20"/>
        </w:rPr>
        <w:t>u</w:t>
      </w:r>
      <w:r w:rsidRPr="00A37ECF">
        <w:rPr>
          <w:rFonts w:ascii="Tahoma" w:hAnsi="Tahoma" w:cs="Tahoma"/>
          <w:sz w:val="20"/>
          <w:szCs w:val="20"/>
        </w:rPr>
        <w:t xml:space="preserve"> dle vykázané časové náročnosti</w:t>
      </w:r>
      <w:r w:rsidR="00AA3F2A" w:rsidRPr="00A37ECF">
        <w:rPr>
          <w:rFonts w:ascii="Tahoma" w:hAnsi="Tahoma" w:cs="Tahoma"/>
          <w:sz w:val="20"/>
          <w:szCs w:val="20"/>
        </w:rPr>
        <w:t xml:space="preserve"> </w:t>
      </w:r>
      <w:r w:rsidRPr="00A37ECF">
        <w:rPr>
          <w:rFonts w:ascii="Tahoma" w:hAnsi="Tahoma" w:cs="Tahoma"/>
          <w:sz w:val="20"/>
          <w:szCs w:val="20"/>
        </w:rPr>
        <w:t xml:space="preserve">v hodinách ve výši dle </w:t>
      </w:r>
      <w:r w:rsidRPr="00A37ECF">
        <w:rPr>
          <w:rFonts w:ascii="Tahoma" w:hAnsi="Tahoma" w:cs="Tahoma"/>
          <w:b/>
          <w:sz w:val="20"/>
          <w:szCs w:val="20"/>
        </w:rPr>
        <w:t>ceníku</w:t>
      </w:r>
      <w:r w:rsidRPr="00A37ECF">
        <w:rPr>
          <w:rFonts w:ascii="Tahoma" w:hAnsi="Tahoma" w:cs="Tahoma"/>
          <w:sz w:val="20"/>
          <w:szCs w:val="20"/>
        </w:rPr>
        <w:t xml:space="preserve">; tento nárok však </w:t>
      </w:r>
      <w:r w:rsidRPr="00A37ECF">
        <w:rPr>
          <w:rFonts w:ascii="Tahoma" w:hAnsi="Tahoma" w:cs="Tahoma"/>
          <w:b/>
          <w:sz w:val="20"/>
          <w:szCs w:val="20"/>
        </w:rPr>
        <w:t>poskytovateli</w:t>
      </w:r>
      <w:r w:rsidRPr="00A37ECF">
        <w:rPr>
          <w:rFonts w:ascii="Tahoma" w:hAnsi="Tahoma" w:cs="Tahoma"/>
          <w:sz w:val="20"/>
          <w:szCs w:val="20"/>
        </w:rPr>
        <w:t xml:space="preserve"> vzniká pouze za podmínky, že odstranil </w:t>
      </w:r>
      <w:r w:rsidRPr="00A37ECF">
        <w:rPr>
          <w:rFonts w:ascii="Tahoma" w:hAnsi="Tahoma" w:cs="Tahoma"/>
          <w:b/>
          <w:sz w:val="20"/>
          <w:szCs w:val="20"/>
        </w:rPr>
        <w:t>chybu</w:t>
      </w:r>
      <w:r w:rsidRPr="00A37ECF">
        <w:rPr>
          <w:rFonts w:ascii="Tahoma" w:hAnsi="Tahoma" w:cs="Tahoma"/>
          <w:sz w:val="20"/>
          <w:szCs w:val="20"/>
        </w:rPr>
        <w:t xml:space="preserve"> včas. </w:t>
      </w:r>
      <w:r w:rsidRPr="00A37ECF">
        <w:rPr>
          <w:rFonts w:ascii="Tahoma" w:hAnsi="Tahoma" w:cs="Tahoma"/>
          <w:b/>
          <w:sz w:val="20"/>
          <w:szCs w:val="20"/>
        </w:rPr>
        <w:t>Poskytovatel</w:t>
      </w:r>
      <w:r w:rsidRPr="00A37ECF">
        <w:rPr>
          <w:rFonts w:ascii="Tahoma" w:hAnsi="Tahoma" w:cs="Tahoma"/>
          <w:sz w:val="20"/>
          <w:szCs w:val="20"/>
        </w:rPr>
        <w:t xml:space="preserve"> odůvodní příčinu, výši odměny a doloží, že </w:t>
      </w:r>
      <w:r w:rsidRPr="00A37ECF">
        <w:rPr>
          <w:rFonts w:ascii="Tahoma" w:hAnsi="Tahoma" w:cs="Tahoma"/>
          <w:b/>
          <w:sz w:val="20"/>
          <w:szCs w:val="20"/>
        </w:rPr>
        <w:t>chybu</w:t>
      </w:r>
      <w:r w:rsidRPr="00A37ECF">
        <w:rPr>
          <w:rFonts w:ascii="Tahoma" w:hAnsi="Tahoma" w:cs="Tahoma"/>
          <w:sz w:val="20"/>
          <w:szCs w:val="20"/>
        </w:rPr>
        <w:t xml:space="preserve"> včas odstranil.</w:t>
      </w:r>
    </w:p>
    <w:p w14:paraId="0C5A2484" w14:textId="77777777" w:rsidR="009107B0" w:rsidRPr="00A37ECF" w:rsidRDefault="009107B0" w:rsidP="00AA3F2A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A37ECF">
        <w:rPr>
          <w:rFonts w:ascii="Tahoma" w:hAnsi="Tahoma" w:cs="Tahoma"/>
          <w:sz w:val="20"/>
          <w:szCs w:val="20"/>
        </w:rPr>
        <w:t xml:space="preserve">Prokáže-li </w:t>
      </w:r>
      <w:r w:rsidRPr="00A37ECF">
        <w:rPr>
          <w:rFonts w:ascii="Tahoma" w:hAnsi="Tahoma" w:cs="Tahoma"/>
          <w:b/>
          <w:sz w:val="20"/>
          <w:szCs w:val="20"/>
        </w:rPr>
        <w:t>poskytovatel</w:t>
      </w:r>
      <w:r w:rsidRPr="00A37ECF">
        <w:rPr>
          <w:rFonts w:ascii="Tahoma" w:hAnsi="Tahoma" w:cs="Tahoma"/>
          <w:sz w:val="20"/>
          <w:szCs w:val="20"/>
        </w:rPr>
        <w:t xml:space="preserve">, že nefunkčnost </w:t>
      </w:r>
      <w:r w:rsidRPr="00A37ECF">
        <w:rPr>
          <w:rFonts w:ascii="Tahoma" w:hAnsi="Tahoma" w:cs="Tahoma"/>
          <w:b/>
          <w:sz w:val="20"/>
          <w:szCs w:val="20"/>
        </w:rPr>
        <w:t>NIS</w:t>
      </w:r>
      <w:r w:rsidRPr="00A37ECF">
        <w:rPr>
          <w:rFonts w:ascii="Tahoma" w:hAnsi="Tahoma" w:cs="Tahoma"/>
          <w:sz w:val="20"/>
          <w:szCs w:val="20"/>
        </w:rPr>
        <w:t xml:space="preserve"> byla z</w:t>
      </w:r>
      <w:r w:rsidR="0090076B" w:rsidRPr="00A37ECF">
        <w:rPr>
          <w:rFonts w:ascii="Tahoma" w:hAnsi="Tahoma" w:cs="Tahoma"/>
          <w:sz w:val="20"/>
          <w:szCs w:val="20"/>
        </w:rPr>
        <w:t xml:space="preserve">působena </w:t>
      </w:r>
      <w:r w:rsidRPr="00A37ECF">
        <w:rPr>
          <w:rFonts w:ascii="Tahoma" w:hAnsi="Tahoma" w:cs="Tahoma"/>
          <w:b/>
          <w:sz w:val="20"/>
          <w:szCs w:val="20"/>
        </w:rPr>
        <w:t>ostatním incidentem</w:t>
      </w:r>
      <w:r w:rsidRPr="00A37ECF">
        <w:rPr>
          <w:rFonts w:ascii="Tahoma" w:hAnsi="Tahoma" w:cs="Tahoma"/>
          <w:sz w:val="20"/>
          <w:szCs w:val="20"/>
        </w:rPr>
        <w:t>, vzniká mu nárok na úhradu odměny dle vykázané časové náročnosti</w:t>
      </w:r>
      <w:r w:rsidR="00AA3F2A" w:rsidRPr="00A37ECF">
        <w:rPr>
          <w:rFonts w:ascii="Tahoma" w:hAnsi="Tahoma" w:cs="Tahoma"/>
          <w:sz w:val="20"/>
          <w:szCs w:val="20"/>
        </w:rPr>
        <w:t xml:space="preserve"> </w:t>
      </w:r>
      <w:r w:rsidRPr="00A37ECF">
        <w:rPr>
          <w:rFonts w:ascii="Tahoma" w:hAnsi="Tahoma" w:cs="Tahoma"/>
          <w:sz w:val="20"/>
          <w:szCs w:val="20"/>
        </w:rPr>
        <w:t xml:space="preserve">v hodinách ve výši dle </w:t>
      </w:r>
      <w:r w:rsidRPr="00A37ECF">
        <w:rPr>
          <w:rFonts w:ascii="Tahoma" w:hAnsi="Tahoma" w:cs="Tahoma"/>
          <w:b/>
          <w:sz w:val="20"/>
          <w:szCs w:val="20"/>
        </w:rPr>
        <w:t>ceníku</w:t>
      </w:r>
      <w:r w:rsidRPr="00A37ECF">
        <w:rPr>
          <w:rFonts w:ascii="Tahoma" w:hAnsi="Tahoma" w:cs="Tahoma"/>
          <w:sz w:val="20"/>
          <w:szCs w:val="20"/>
        </w:rPr>
        <w:t xml:space="preserve">. </w:t>
      </w:r>
      <w:r w:rsidRPr="00A37ECF">
        <w:rPr>
          <w:rFonts w:ascii="Tahoma" w:hAnsi="Tahoma" w:cs="Tahoma"/>
          <w:b/>
          <w:sz w:val="20"/>
          <w:szCs w:val="20"/>
        </w:rPr>
        <w:t>Poskytovatel</w:t>
      </w:r>
      <w:r w:rsidRPr="00A37ECF">
        <w:rPr>
          <w:rFonts w:ascii="Tahoma" w:hAnsi="Tahoma" w:cs="Tahoma"/>
          <w:sz w:val="20"/>
          <w:szCs w:val="20"/>
        </w:rPr>
        <w:t xml:space="preserve"> je však povinen v rámci řešení </w:t>
      </w:r>
      <w:r w:rsidRPr="00A37ECF">
        <w:rPr>
          <w:rFonts w:ascii="Tahoma" w:hAnsi="Tahoma" w:cs="Tahoma"/>
          <w:b/>
          <w:sz w:val="20"/>
          <w:szCs w:val="20"/>
        </w:rPr>
        <w:t>incidentu</w:t>
      </w:r>
      <w:r w:rsidRPr="00A37ECF">
        <w:rPr>
          <w:rFonts w:ascii="Tahoma" w:hAnsi="Tahoma" w:cs="Tahoma"/>
          <w:sz w:val="20"/>
          <w:szCs w:val="20"/>
        </w:rPr>
        <w:t xml:space="preserve"> uvést</w:t>
      </w:r>
      <w:r w:rsidR="00AA3F2A" w:rsidRPr="00A37ECF">
        <w:rPr>
          <w:rFonts w:ascii="Tahoma" w:hAnsi="Tahoma" w:cs="Tahoma"/>
          <w:sz w:val="20"/>
          <w:szCs w:val="20"/>
        </w:rPr>
        <w:t xml:space="preserve"> </w:t>
      </w:r>
      <w:r w:rsidRPr="00A37ECF">
        <w:rPr>
          <w:rFonts w:ascii="Tahoma" w:hAnsi="Tahoma" w:cs="Tahoma"/>
          <w:sz w:val="20"/>
          <w:szCs w:val="20"/>
        </w:rPr>
        <w:t xml:space="preserve">doporučení a informace nutné k odstranění jeho následků a poskytnout </w:t>
      </w:r>
      <w:r w:rsidRPr="00A37ECF">
        <w:rPr>
          <w:rFonts w:ascii="Tahoma" w:hAnsi="Tahoma" w:cs="Tahoma"/>
          <w:b/>
          <w:sz w:val="20"/>
          <w:szCs w:val="20"/>
        </w:rPr>
        <w:t>objednateli</w:t>
      </w:r>
      <w:r w:rsidR="00AA3F2A" w:rsidRPr="00A37ECF">
        <w:rPr>
          <w:rFonts w:ascii="Tahoma" w:hAnsi="Tahoma" w:cs="Tahoma"/>
          <w:b/>
          <w:sz w:val="20"/>
          <w:szCs w:val="20"/>
        </w:rPr>
        <w:t xml:space="preserve"> </w:t>
      </w:r>
      <w:r w:rsidRPr="00A37ECF">
        <w:rPr>
          <w:rFonts w:ascii="Tahoma" w:hAnsi="Tahoma" w:cs="Tahoma"/>
          <w:sz w:val="20"/>
          <w:szCs w:val="20"/>
        </w:rPr>
        <w:t>součinnost.</w:t>
      </w:r>
    </w:p>
    <w:p w14:paraId="793791D3" w14:textId="77777777" w:rsidR="003C27C3" w:rsidRPr="003C27C3" w:rsidRDefault="003C27C3" w:rsidP="003C27C3">
      <w:pPr>
        <w:rPr>
          <w:lang w:eastAsia="cs-CZ"/>
        </w:rPr>
      </w:pPr>
    </w:p>
    <w:p w14:paraId="63E23C7E" w14:textId="77777777" w:rsidR="006C01D7" w:rsidRPr="00C2705B" w:rsidRDefault="006C01D7" w:rsidP="006C01D7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r>
        <w:rPr>
          <w:rFonts w:ascii="Tahoma" w:eastAsia="Calibri" w:hAnsi="Tahoma" w:cs="Tahoma"/>
          <w:i w:val="0"/>
        </w:rPr>
        <w:t xml:space="preserve">NĚKTERÉ </w:t>
      </w:r>
      <w:r w:rsidRPr="00C2705B">
        <w:rPr>
          <w:rFonts w:ascii="Tahoma" w:eastAsia="Calibri" w:hAnsi="Tahoma" w:cs="Tahoma"/>
          <w:i w:val="0"/>
        </w:rPr>
        <w:t>DALŠÍ POVINNOSTI SMLUVNÍCH STRAN</w:t>
      </w:r>
    </w:p>
    <w:p w14:paraId="79379CE4" w14:textId="77777777" w:rsidR="006C01D7" w:rsidRPr="00A91FB3" w:rsidRDefault="006C01D7" w:rsidP="006C01D7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Poskytovatel </w:t>
      </w:r>
      <w:r w:rsidRPr="00A91FB3">
        <w:rPr>
          <w:rFonts w:ascii="Tahoma" w:hAnsi="Tahoma" w:cs="Tahoma"/>
          <w:sz w:val="20"/>
          <w:szCs w:val="20"/>
        </w:rPr>
        <w:t>se zavazuje:</w:t>
      </w:r>
    </w:p>
    <w:p w14:paraId="658ABEFA" w14:textId="77777777" w:rsidR="006C01D7" w:rsidRDefault="006C01D7" w:rsidP="006C01D7">
      <w:pPr>
        <w:pStyle w:val="Odstavecseseznamem"/>
        <w:numPr>
          <w:ilvl w:val="2"/>
          <w:numId w:val="11"/>
        </w:numPr>
        <w:spacing w:line="24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A91FB3">
        <w:rPr>
          <w:rFonts w:ascii="Tahoma" w:hAnsi="Tahoma" w:cs="Tahoma"/>
          <w:sz w:val="20"/>
          <w:szCs w:val="20"/>
        </w:rPr>
        <w:t xml:space="preserve">poskytovat plnění vlastním jménem, na vlastní odpovědnost, v souladu s pokyny </w:t>
      </w:r>
      <w:r>
        <w:rPr>
          <w:rFonts w:ascii="Tahoma" w:hAnsi="Tahoma" w:cs="Tahoma"/>
          <w:b/>
          <w:sz w:val="20"/>
          <w:szCs w:val="20"/>
        </w:rPr>
        <w:t>objednatele</w:t>
      </w:r>
      <w:r w:rsidRPr="00A91FB3">
        <w:rPr>
          <w:rFonts w:ascii="Tahoma" w:hAnsi="Tahoma" w:cs="Tahoma"/>
          <w:sz w:val="20"/>
          <w:szCs w:val="20"/>
        </w:rPr>
        <w:t>, řádně a včas;</w:t>
      </w:r>
    </w:p>
    <w:p w14:paraId="16CD693F" w14:textId="77777777" w:rsidR="006C01D7" w:rsidRPr="00A91FB3" w:rsidRDefault="006C01D7" w:rsidP="006C01D7">
      <w:pPr>
        <w:pStyle w:val="Odstavecseseznamem"/>
        <w:numPr>
          <w:ilvl w:val="2"/>
          <w:numId w:val="11"/>
        </w:numPr>
        <w:spacing w:line="24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A91FB3">
        <w:rPr>
          <w:rFonts w:ascii="Tahoma" w:hAnsi="Tahoma" w:cs="Tahoma"/>
          <w:sz w:val="20"/>
          <w:szCs w:val="20"/>
        </w:rPr>
        <w:t xml:space="preserve">postupovat při plnění dle této </w:t>
      </w:r>
      <w:r>
        <w:rPr>
          <w:rFonts w:ascii="Tahoma" w:hAnsi="Tahoma" w:cs="Tahoma"/>
          <w:b/>
          <w:sz w:val="20"/>
          <w:szCs w:val="20"/>
        </w:rPr>
        <w:t>smlouvy</w:t>
      </w:r>
      <w:r w:rsidRPr="00A91FB3">
        <w:rPr>
          <w:rFonts w:ascii="Tahoma" w:hAnsi="Tahoma" w:cs="Tahoma"/>
          <w:sz w:val="20"/>
          <w:szCs w:val="20"/>
        </w:rPr>
        <w:t xml:space="preserve"> s péčí řádného hospodáře, náležitou odbornou péčí a aplikovat řádně procesy </w:t>
      </w:r>
      <w:proofErr w:type="spellStart"/>
      <w:r w:rsidRPr="006C01D7">
        <w:rPr>
          <w:rFonts w:ascii="Tahoma" w:hAnsi="Tahoma" w:cs="Tahoma"/>
          <w:i/>
          <w:sz w:val="20"/>
          <w:szCs w:val="20"/>
        </w:rPr>
        <w:t>best</w:t>
      </w:r>
      <w:proofErr w:type="spellEnd"/>
      <w:r w:rsidRPr="006C01D7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6C01D7">
        <w:rPr>
          <w:rFonts w:ascii="Tahoma" w:hAnsi="Tahoma" w:cs="Tahoma"/>
          <w:i/>
          <w:sz w:val="20"/>
          <w:szCs w:val="20"/>
        </w:rPr>
        <w:t>practice</w:t>
      </w:r>
      <w:proofErr w:type="spellEnd"/>
      <w:r w:rsidRPr="00A91FB3">
        <w:rPr>
          <w:rFonts w:ascii="Tahoma" w:hAnsi="Tahoma" w:cs="Tahoma"/>
          <w:sz w:val="20"/>
          <w:szCs w:val="20"/>
        </w:rPr>
        <w:t>;</w:t>
      </w:r>
    </w:p>
    <w:p w14:paraId="614B42FE" w14:textId="77777777" w:rsidR="006C01D7" w:rsidRPr="00A91FB3" w:rsidRDefault="006C01D7" w:rsidP="006C01D7">
      <w:pPr>
        <w:pStyle w:val="Odstavecseseznamem"/>
        <w:numPr>
          <w:ilvl w:val="2"/>
          <w:numId w:val="11"/>
        </w:numPr>
        <w:spacing w:line="24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A91FB3">
        <w:rPr>
          <w:rFonts w:ascii="Tahoma" w:hAnsi="Tahoma" w:cs="Tahoma"/>
          <w:sz w:val="20"/>
          <w:szCs w:val="20"/>
        </w:rPr>
        <w:t xml:space="preserve">upozorňovat </w:t>
      </w:r>
      <w:r>
        <w:rPr>
          <w:rFonts w:ascii="Tahoma" w:hAnsi="Tahoma" w:cs="Tahoma"/>
          <w:b/>
          <w:sz w:val="20"/>
          <w:szCs w:val="20"/>
        </w:rPr>
        <w:t>objednatele</w:t>
      </w:r>
      <w:r w:rsidRPr="00A91FB3">
        <w:rPr>
          <w:rFonts w:ascii="Tahoma" w:hAnsi="Tahoma" w:cs="Tahoma"/>
          <w:sz w:val="20"/>
          <w:szCs w:val="20"/>
        </w:rPr>
        <w:t xml:space="preserve"> včas na hrozící </w:t>
      </w:r>
      <w:r w:rsidRPr="00AA0509">
        <w:rPr>
          <w:rFonts w:ascii="Tahoma" w:hAnsi="Tahoma" w:cs="Tahoma"/>
          <w:b/>
          <w:sz w:val="20"/>
          <w:szCs w:val="20"/>
        </w:rPr>
        <w:t>vady</w:t>
      </w:r>
      <w:r w:rsidRPr="00A91FB3">
        <w:rPr>
          <w:rFonts w:ascii="Tahoma" w:hAnsi="Tahoma" w:cs="Tahoma"/>
          <w:sz w:val="20"/>
          <w:szCs w:val="20"/>
        </w:rPr>
        <w:t xml:space="preserve"> či výpadky plnění, nevhodnost pokynů </w:t>
      </w:r>
      <w:r>
        <w:rPr>
          <w:rFonts w:ascii="Tahoma" w:hAnsi="Tahoma" w:cs="Tahoma"/>
          <w:b/>
          <w:sz w:val="20"/>
          <w:szCs w:val="20"/>
        </w:rPr>
        <w:t>objednatele</w:t>
      </w:r>
      <w:r w:rsidRPr="00A91FB3">
        <w:rPr>
          <w:rFonts w:ascii="Tahoma" w:hAnsi="Tahoma" w:cs="Tahoma"/>
          <w:sz w:val="20"/>
          <w:szCs w:val="20"/>
        </w:rPr>
        <w:t xml:space="preserve"> a poskytovat </w:t>
      </w:r>
      <w:r>
        <w:rPr>
          <w:rFonts w:ascii="Tahoma" w:hAnsi="Tahoma" w:cs="Tahoma"/>
          <w:b/>
          <w:sz w:val="20"/>
          <w:szCs w:val="20"/>
        </w:rPr>
        <w:t>objednateli</w:t>
      </w:r>
      <w:r w:rsidRPr="00A91FB3">
        <w:rPr>
          <w:rFonts w:ascii="Tahoma" w:hAnsi="Tahoma" w:cs="Tahoma"/>
          <w:sz w:val="20"/>
          <w:szCs w:val="20"/>
        </w:rPr>
        <w:t xml:space="preserve"> všechny informace o skutečnostech, které jsou pro plnění</w:t>
      </w:r>
      <w:r w:rsidRPr="00A91FB3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smlouvy</w:t>
      </w:r>
      <w:r w:rsidRPr="00A91FB3">
        <w:rPr>
          <w:rFonts w:ascii="Tahoma" w:hAnsi="Tahoma" w:cs="Tahoma"/>
          <w:sz w:val="20"/>
          <w:szCs w:val="20"/>
        </w:rPr>
        <w:t xml:space="preserve"> nezbytné;</w:t>
      </w:r>
    </w:p>
    <w:p w14:paraId="1F55F174" w14:textId="77777777" w:rsidR="006C01D7" w:rsidRPr="00A91FB3" w:rsidRDefault="006C01D7" w:rsidP="006C01D7">
      <w:pPr>
        <w:pStyle w:val="Odstavecseseznamem"/>
        <w:numPr>
          <w:ilvl w:val="2"/>
          <w:numId w:val="11"/>
        </w:numPr>
        <w:spacing w:line="24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A91FB3">
        <w:rPr>
          <w:rFonts w:ascii="Tahoma" w:hAnsi="Tahoma" w:cs="Tahoma"/>
          <w:sz w:val="20"/>
          <w:szCs w:val="20"/>
        </w:rPr>
        <w:t xml:space="preserve">chránit osobní údaje, data a duševní vlastnictví </w:t>
      </w:r>
      <w:r>
        <w:rPr>
          <w:rFonts w:ascii="Tahoma" w:hAnsi="Tahoma" w:cs="Tahoma"/>
          <w:b/>
          <w:sz w:val="20"/>
          <w:szCs w:val="20"/>
        </w:rPr>
        <w:t>objednatele</w:t>
      </w:r>
      <w:r w:rsidRPr="00A91FB3">
        <w:rPr>
          <w:rFonts w:ascii="Tahoma" w:hAnsi="Tahoma" w:cs="Tahoma"/>
          <w:sz w:val="20"/>
          <w:szCs w:val="20"/>
        </w:rPr>
        <w:t xml:space="preserve"> a třetích osob;</w:t>
      </w:r>
    </w:p>
    <w:p w14:paraId="3F1CA730" w14:textId="77777777" w:rsidR="006C01D7" w:rsidRPr="00A91FB3" w:rsidRDefault="006C01D7" w:rsidP="006C01D7">
      <w:pPr>
        <w:pStyle w:val="Odstavecseseznamem"/>
        <w:numPr>
          <w:ilvl w:val="2"/>
          <w:numId w:val="11"/>
        </w:numPr>
        <w:spacing w:line="24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A91FB3">
        <w:rPr>
          <w:rFonts w:ascii="Tahoma" w:hAnsi="Tahoma" w:cs="Tahoma"/>
          <w:sz w:val="20"/>
          <w:szCs w:val="20"/>
        </w:rPr>
        <w:t xml:space="preserve">zajistit, že veškeré </w:t>
      </w:r>
      <w:r>
        <w:rPr>
          <w:rFonts w:ascii="Tahoma" w:hAnsi="Tahoma" w:cs="Tahoma"/>
          <w:sz w:val="20"/>
          <w:szCs w:val="20"/>
        </w:rPr>
        <w:t xml:space="preserve">parametry </w:t>
      </w:r>
      <w:r>
        <w:rPr>
          <w:rFonts w:ascii="Tahoma" w:hAnsi="Tahoma" w:cs="Tahoma"/>
          <w:b/>
          <w:sz w:val="20"/>
          <w:szCs w:val="20"/>
        </w:rPr>
        <w:t>servisních služeb</w:t>
      </w:r>
      <w:r w:rsidRPr="00A91FB3">
        <w:rPr>
          <w:rFonts w:ascii="Tahoma" w:hAnsi="Tahoma" w:cs="Tahoma"/>
          <w:sz w:val="20"/>
          <w:szCs w:val="20"/>
        </w:rPr>
        <w:t>, včetně změn</w:t>
      </w:r>
      <w:r>
        <w:rPr>
          <w:rFonts w:ascii="Tahoma" w:hAnsi="Tahoma" w:cs="Tahoma"/>
          <w:sz w:val="20"/>
          <w:szCs w:val="20"/>
        </w:rPr>
        <w:t xml:space="preserve"> </w:t>
      </w:r>
      <w:r w:rsidRPr="006C01D7">
        <w:rPr>
          <w:rFonts w:ascii="Tahoma" w:hAnsi="Tahoma" w:cs="Tahoma"/>
          <w:b/>
          <w:sz w:val="20"/>
          <w:szCs w:val="20"/>
        </w:rPr>
        <w:t>NIS</w:t>
      </w:r>
      <w:r w:rsidRPr="00A91FB3">
        <w:rPr>
          <w:rFonts w:ascii="Tahoma" w:hAnsi="Tahoma" w:cs="Tahoma"/>
          <w:sz w:val="20"/>
          <w:szCs w:val="20"/>
        </w:rPr>
        <w:t xml:space="preserve"> budou odpovídat obecně závazným právním předpisům České republiky ke dni </w:t>
      </w:r>
      <w:r>
        <w:rPr>
          <w:rFonts w:ascii="Tahoma" w:hAnsi="Tahoma" w:cs="Tahoma"/>
          <w:sz w:val="20"/>
          <w:szCs w:val="20"/>
        </w:rPr>
        <w:t xml:space="preserve">poskytnutí </w:t>
      </w:r>
      <w:r>
        <w:rPr>
          <w:rFonts w:ascii="Tahoma" w:hAnsi="Tahoma" w:cs="Tahoma"/>
          <w:b/>
          <w:sz w:val="20"/>
          <w:szCs w:val="20"/>
        </w:rPr>
        <w:t xml:space="preserve">servisní služby </w:t>
      </w:r>
      <w:r w:rsidRPr="00A91FB3">
        <w:rPr>
          <w:rFonts w:ascii="Tahoma" w:hAnsi="Tahoma" w:cs="Tahoma"/>
          <w:sz w:val="20"/>
          <w:szCs w:val="20"/>
        </w:rPr>
        <w:t>a relevantním mezinárodním právním předpisům týkajícím se oblasti a podmínek poskytování zdravotní péče a požadavkům na</w:t>
      </w:r>
      <w:r>
        <w:rPr>
          <w:rFonts w:ascii="Tahoma" w:hAnsi="Tahoma" w:cs="Tahoma"/>
          <w:sz w:val="20"/>
          <w:szCs w:val="20"/>
        </w:rPr>
        <w:t xml:space="preserve"> zabezpečení zpracovávaných dat</w:t>
      </w:r>
      <w:r w:rsidRPr="00A91FB3">
        <w:rPr>
          <w:rFonts w:ascii="Tahoma" w:hAnsi="Tahoma" w:cs="Tahoma"/>
          <w:sz w:val="20"/>
          <w:szCs w:val="20"/>
        </w:rPr>
        <w:t>;</w:t>
      </w:r>
    </w:p>
    <w:p w14:paraId="4946B12E" w14:textId="77777777" w:rsidR="006C01D7" w:rsidRDefault="006C01D7" w:rsidP="006C01D7">
      <w:pPr>
        <w:pStyle w:val="Odstavecseseznamem"/>
        <w:numPr>
          <w:ilvl w:val="2"/>
          <w:numId w:val="11"/>
        </w:numPr>
        <w:spacing w:line="24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A91FB3">
        <w:rPr>
          <w:rFonts w:ascii="Tahoma" w:hAnsi="Tahoma" w:cs="Tahoma"/>
          <w:sz w:val="20"/>
          <w:szCs w:val="20"/>
        </w:rPr>
        <w:t xml:space="preserve">uchovávat veškeré doklady související s realizací </w:t>
      </w:r>
      <w:r w:rsidRPr="00B45241">
        <w:rPr>
          <w:rFonts w:ascii="Tahoma" w:hAnsi="Tahoma" w:cs="Tahoma"/>
          <w:b/>
          <w:sz w:val="20"/>
          <w:szCs w:val="20"/>
        </w:rPr>
        <w:t>díla</w:t>
      </w:r>
      <w:r w:rsidRPr="00A91FB3">
        <w:rPr>
          <w:rFonts w:ascii="Tahoma" w:hAnsi="Tahoma" w:cs="Tahoma"/>
          <w:sz w:val="20"/>
          <w:szCs w:val="20"/>
        </w:rPr>
        <w:t xml:space="preserve"> a jeho financováním (způsobem dle zákona o účetnictví) včetně účetních dokladů minimálně po dobu nejméně 10 let ode dne poslední platby za provedené práce. Dále je povinen zajistit, aby také všichni jeho </w:t>
      </w:r>
      <w:r>
        <w:rPr>
          <w:rFonts w:ascii="Tahoma" w:hAnsi="Tahoma" w:cs="Tahoma"/>
          <w:sz w:val="20"/>
          <w:szCs w:val="20"/>
        </w:rPr>
        <w:t>p</w:t>
      </w:r>
      <w:r w:rsidRPr="00A91FB3">
        <w:rPr>
          <w:rFonts w:ascii="Tahoma" w:hAnsi="Tahoma" w:cs="Tahoma"/>
          <w:sz w:val="20"/>
          <w:szCs w:val="20"/>
        </w:rPr>
        <w:t xml:space="preserve">oddodavatelé, partneři, dodavatelé partnerů uchovávali veškeré dokumenty související s prováděním </w:t>
      </w:r>
      <w:r w:rsidRPr="00B45241">
        <w:rPr>
          <w:rFonts w:ascii="Tahoma" w:hAnsi="Tahoma" w:cs="Tahoma"/>
          <w:b/>
          <w:sz w:val="20"/>
          <w:szCs w:val="20"/>
        </w:rPr>
        <w:t>díla</w:t>
      </w:r>
      <w:r>
        <w:rPr>
          <w:rFonts w:ascii="Tahoma" w:hAnsi="Tahoma" w:cs="Tahoma"/>
          <w:sz w:val="20"/>
          <w:szCs w:val="20"/>
        </w:rPr>
        <w:t xml:space="preserve"> dle těchto podmínek;</w:t>
      </w:r>
    </w:p>
    <w:p w14:paraId="38081C43" w14:textId="77777777" w:rsidR="006C01D7" w:rsidRPr="005F7FD3" w:rsidRDefault="006C01D7" w:rsidP="006C01D7">
      <w:pPr>
        <w:pStyle w:val="Odstavecseseznamem"/>
        <w:numPr>
          <w:ilvl w:val="2"/>
          <w:numId w:val="11"/>
        </w:numPr>
        <w:spacing w:line="24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F7FD3">
        <w:rPr>
          <w:rFonts w:ascii="Tahoma" w:hAnsi="Tahoma" w:cs="Tahoma"/>
          <w:sz w:val="20"/>
          <w:szCs w:val="20"/>
        </w:rPr>
        <w:t xml:space="preserve">archivovat veškeré písemné doklady, týkajících se </w:t>
      </w:r>
      <w:r w:rsidRPr="00A9360A">
        <w:rPr>
          <w:rFonts w:ascii="Tahoma" w:hAnsi="Tahoma" w:cs="Tahoma"/>
          <w:b/>
          <w:sz w:val="20"/>
          <w:szCs w:val="20"/>
        </w:rPr>
        <w:t>veřejné zakázky</w:t>
      </w:r>
      <w:r w:rsidRPr="005F7FD3">
        <w:rPr>
          <w:rFonts w:ascii="Tahoma" w:hAnsi="Tahoma" w:cs="Tahoma"/>
          <w:sz w:val="20"/>
          <w:szCs w:val="20"/>
        </w:rPr>
        <w:t>, a to v soula</w:t>
      </w:r>
      <w:r>
        <w:rPr>
          <w:rFonts w:ascii="Tahoma" w:hAnsi="Tahoma" w:cs="Tahoma"/>
          <w:sz w:val="20"/>
          <w:szCs w:val="20"/>
        </w:rPr>
        <w:t>du s platnými právními předpisy;</w:t>
      </w:r>
    </w:p>
    <w:p w14:paraId="2A30F50E" w14:textId="77777777" w:rsidR="006C01D7" w:rsidRPr="00A91FB3" w:rsidRDefault="006C01D7" w:rsidP="006C01D7">
      <w:pPr>
        <w:pStyle w:val="Odstavecseseznamem"/>
        <w:numPr>
          <w:ilvl w:val="2"/>
          <w:numId w:val="11"/>
        </w:numPr>
        <w:spacing w:line="24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A91FB3">
        <w:rPr>
          <w:rFonts w:ascii="Tahoma" w:hAnsi="Tahoma" w:cs="Tahoma"/>
          <w:sz w:val="20"/>
          <w:szCs w:val="20"/>
        </w:rPr>
        <w:t xml:space="preserve">minimálně </w:t>
      </w:r>
      <w:r>
        <w:rPr>
          <w:rFonts w:ascii="Tahoma" w:hAnsi="Tahoma" w:cs="Tahoma"/>
          <w:sz w:val="20"/>
          <w:szCs w:val="20"/>
        </w:rPr>
        <w:t>10 let</w:t>
      </w:r>
      <w:r w:rsidRPr="00A91FB3">
        <w:rPr>
          <w:rFonts w:ascii="Tahoma" w:hAnsi="Tahoma" w:cs="Tahoma"/>
          <w:sz w:val="20"/>
          <w:szCs w:val="20"/>
        </w:rPr>
        <w:t xml:space="preserve"> poskytovat požadované informace a dokumentaci související s realizací </w:t>
      </w:r>
      <w:r w:rsidRPr="005F7FD3">
        <w:rPr>
          <w:rFonts w:ascii="Tahoma" w:hAnsi="Tahoma" w:cs="Tahoma"/>
          <w:b/>
          <w:sz w:val="20"/>
          <w:szCs w:val="20"/>
        </w:rPr>
        <w:t>veřejné zakázky</w:t>
      </w:r>
      <w:r>
        <w:rPr>
          <w:rFonts w:ascii="Tahoma" w:hAnsi="Tahoma" w:cs="Tahoma"/>
          <w:sz w:val="20"/>
          <w:szCs w:val="20"/>
        </w:rPr>
        <w:t>/</w:t>
      </w:r>
      <w:r w:rsidRPr="00A91FB3">
        <w:rPr>
          <w:rFonts w:ascii="Tahoma" w:hAnsi="Tahoma" w:cs="Tahoma"/>
          <w:sz w:val="20"/>
          <w:szCs w:val="20"/>
        </w:rPr>
        <w:t xml:space="preserve">projektu </w:t>
      </w:r>
      <w:r>
        <w:rPr>
          <w:rFonts w:ascii="Tahoma" w:hAnsi="Tahoma" w:cs="Tahoma"/>
          <w:b/>
          <w:sz w:val="20"/>
          <w:szCs w:val="20"/>
        </w:rPr>
        <w:t>objednateli</w:t>
      </w:r>
      <w:r w:rsidRPr="00A91FB3">
        <w:rPr>
          <w:rFonts w:ascii="Tahoma" w:hAnsi="Tahoma" w:cs="Tahoma"/>
          <w:sz w:val="20"/>
          <w:szCs w:val="20"/>
        </w:rPr>
        <w:t>, zaměstnancům nebo zmocněncům pověřených orgánů (CRR, MMR ČR, MF ČR, Evropské komise, Evropského účetního dvora, Nejvyššího kontrolního úřadu, příslušného orgánu finanční správy a dalších oprávněných orgánů veřejné správy) a je povinen vytvořit výše uvedeným osobám podmínky k provedení kontroly vztahující se k realizaci projektu, poskytnout jim při provádění kontroly součinnost a být fyzicky př</w:t>
      </w:r>
      <w:r>
        <w:rPr>
          <w:rFonts w:ascii="Tahoma" w:hAnsi="Tahoma" w:cs="Tahoma"/>
          <w:sz w:val="20"/>
          <w:szCs w:val="20"/>
        </w:rPr>
        <w:t>ítomen kontrolám v místě plnění;</w:t>
      </w:r>
    </w:p>
    <w:p w14:paraId="3335F533" w14:textId="77777777" w:rsidR="006C01D7" w:rsidRPr="00A91FB3" w:rsidRDefault="006C01D7" w:rsidP="006C01D7">
      <w:pPr>
        <w:pStyle w:val="Odstavecseseznamem"/>
        <w:numPr>
          <w:ilvl w:val="2"/>
          <w:numId w:val="11"/>
        </w:numPr>
        <w:spacing w:line="240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A91FB3">
        <w:rPr>
          <w:rFonts w:ascii="Tahoma" w:hAnsi="Tahoma" w:cs="Tahoma"/>
          <w:sz w:val="20"/>
          <w:szCs w:val="20"/>
        </w:rPr>
        <w:t>všechny písemné zprávy, písemné výstupy a prezentace (včetně prováděcího projektu a předávacích protokolů) opatřit povinnou vizuální identitou projektu, je-li tato vyžadována pravidly IROP</w:t>
      </w:r>
      <w:r w:rsidR="00BE390D">
        <w:rPr>
          <w:rFonts w:ascii="Tahoma" w:hAnsi="Tahoma" w:cs="Tahoma"/>
          <w:sz w:val="20"/>
          <w:szCs w:val="20"/>
        </w:rPr>
        <w:t>;</w:t>
      </w:r>
      <w:r w:rsidRPr="00A91FB3">
        <w:rPr>
          <w:rFonts w:ascii="Tahoma" w:hAnsi="Tahoma" w:cs="Tahoma"/>
          <w:sz w:val="20"/>
          <w:szCs w:val="20"/>
        </w:rPr>
        <w:t xml:space="preserve"> </w:t>
      </w:r>
      <w:r w:rsidR="00BE390D">
        <w:rPr>
          <w:rFonts w:ascii="Tahoma" w:hAnsi="Tahoma" w:cs="Tahoma"/>
          <w:b/>
          <w:sz w:val="20"/>
          <w:szCs w:val="20"/>
        </w:rPr>
        <w:t>p</w:t>
      </w:r>
      <w:r>
        <w:rPr>
          <w:rFonts w:ascii="Tahoma" w:hAnsi="Tahoma" w:cs="Tahoma"/>
          <w:b/>
          <w:sz w:val="20"/>
          <w:szCs w:val="20"/>
        </w:rPr>
        <w:t xml:space="preserve">oskytovatel </w:t>
      </w:r>
      <w:r w:rsidRPr="00A91FB3">
        <w:rPr>
          <w:rFonts w:ascii="Tahoma" w:hAnsi="Tahoma" w:cs="Tahoma"/>
          <w:sz w:val="20"/>
          <w:szCs w:val="20"/>
        </w:rPr>
        <w:t xml:space="preserve">prohlašuje, že ke dni uzavření této </w:t>
      </w:r>
      <w:r>
        <w:rPr>
          <w:rFonts w:ascii="Tahoma" w:hAnsi="Tahoma" w:cs="Tahoma"/>
          <w:b/>
          <w:sz w:val="20"/>
          <w:szCs w:val="20"/>
        </w:rPr>
        <w:t>smlouvy</w:t>
      </w:r>
      <w:r w:rsidRPr="00A91FB3">
        <w:rPr>
          <w:rFonts w:ascii="Tahoma" w:hAnsi="Tahoma" w:cs="Tahoma"/>
          <w:sz w:val="20"/>
          <w:szCs w:val="20"/>
        </w:rPr>
        <w:t xml:space="preserve"> je s těmito pravidly seznámen.</w:t>
      </w:r>
    </w:p>
    <w:p w14:paraId="380C7A92" w14:textId="77777777" w:rsidR="006C01D7" w:rsidRPr="00D941DA" w:rsidRDefault="006C01D7" w:rsidP="006C01D7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</w:t>
      </w:r>
      <w:r w:rsidRPr="00A91FB3">
        <w:rPr>
          <w:rFonts w:ascii="Tahoma" w:hAnsi="Tahoma" w:cs="Tahoma"/>
          <w:b/>
          <w:sz w:val="20"/>
          <w:szCs w:val="20"/>
        </w:rPr>
        <w:t>bjednatel</w:t>
      </w:r>
      <w:r w:rsidRPr="00A91FB3">
        <w:rPr>
          <w:rFonts w:ascii="Tahoma" w:hAnsi="Tahoma" w:cs="Tahoma"/>
          <w:sz w:val="20"/>
          <w:szCs w:val="20"/>
        </w:rPr>
        <w:t xml:space="preserve"> je povinen zajistit </w:t>
      </w:r>
      <w:r w:rsidR="00BE390D">
        <w:rPr>
          <w:rFonts w:ascii="Tahoma" w:hAnsi="Tahoma" w:cs="Tahoma"/>
          <w:b/>
          <w:sz w:val="20"/>
          <w:szCs w:val="20"/>
        </w:rPr>
        <w:t xml:space="preserve">poskytovateli </w:t>
      </w:r>
      <w:r w:rsidRPr="00A91FB3">
        <w:rPr>
          <w:rFonts w:ascii="Tahoma" w:hAnsi="Tahoma" w:cs="Tahoma"/>
          <w:sz w:val="20"/>
          <w:szCs w:val="20"/>
        </w:rPr>
        <w:t xml:space="preserve">nebo jeho </w:t>
      </w:r>
      <w:r>
        <w:rPr>
          <w:rFonts w:ascii="Tahoma" w:hAnsi="Tahoma" w:cs="Tahoma"/>
          <w:sz w:val="20"/>
          <w:szCs w:val="20"/>
        </w:rPr>
        <w:t>p</w:t>
      </w:r>
      <w:r w:rsidRPr="00A91FB3">
        <w:rPr>
          <w:rFonts w:ascii="Tahoma" w:hAnsi="Tahoma" w:cs="Tahoma"/>
          <w:sz w:val="20"/>
          <w:szCs w:val="20"/>
        </w:rPr>
        <w:t xml:space="preserve">oddodavatelům spolupráci a součinnosti třetích osob, nezbytnou pro propojení </w:t>
      </w:r>
      <w:r w:rsidRPr="00A91FB3">
        <w:rPr>
          <w:rFonts w:ascii="Tahoma" w:hAnsi="Tahoma" w:cs="Tahoma"/>
          <w:b/>
          <w:sz w:val="20"/>
          <w:szCs w:val="20"/>
        </w:rPr>
        <w:t>NIS</w:t>
      </w:r>
      <w:r w:rsidRPr="00A91FB3">
        <w:rPr>
          <w:rFonts w:ascii="Tahoma" w:hAnsi="Tahoma" w:cs="Tahoma"/>
          <w:sz w:val="20"/>
          <w:szCs w:val="20"/>
        </w:rPr>
        <w:t xml:space="preserve"> s již existujícími systémy provozovanými či užívanými </w:t>
      </w:r>
      <w:r>
        <w:rPr>
          <w:rFonts w:ascii="Tahoma" w:hAnsi="Tahoma" w:cs="Tahoma"/>
          <w:b/>
          <w:sz w:val="20"/>
          <w:szCs w:val="20"/>
        </w:rPr>
        <w:t>objednatelem</w:t>
      </w:r>
      <w:r w:rsidRPr="00A91FB3">
        <w:rPr>
          <w:rFonts w:ascii="Tahoma" w:hAnsi="Tahoma" w:cs="Tahoma"/>
          <w:sz w:val="20"/>
          <w:szCs w:val="20"/>
        </w:rPr>
        <w:t xml:space="preserve">. Náklady </w:t>
      </w:r>
      <w:r w:rsidRPr="00D941DA">
        <w:rPr>
          <w:rFonts w:ascii="Tahoma" w:hAnsi="Tahoma" w:cs="Tahoma"/>
          <w:sz w:val="20"/>
          <w:szCs w:val="20"/>
        </w:rPr>
        <w:t xml:space="preserve">na propojení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 xml:space="preserve"> s již existujícími systémy </w:t>
      </w:r>
      <w:r w:rsidRPr="00D941DA">
        <w:rPr>
          <w:rFonts w:ascii="Tahoma" w:hAnsi="Tahoma" w:cs="Tahoma"/>
          <w:sz w:val="20"/>
          <w:szCs w:val="20"/>
        </w:rPr>
        <w:lastRenderedPageBreak/>
        <w:t xml:space="preserve">provozovanými či užívanými </w:t>
      </w:r>
      <w:r w:rsidRPr="00D941DA">
        <w:rPr>
          <w:rFonts w:ascii="Tahoma" w:hAnsi="Tahoma" w:cs="Tahoma"/>
          <w:b/>
          <w:sz w:val="20"/>
          <w:szCs w:val="20"/>
        </w:rPr>
        <w:t>objednatelem</w:t>
      </w:r>
      <w:r w:rsidRPr="00D941DA">
        <w:rPr>
          <w:rFonts w:ascii="Tahoma" w:hAnsi="Tahoma" w:cs="Tahoma"/>
          <w:sz w:val="20"/>
          <w:szCs w:val="20"/>
        </w:rPr>
        <w:t xml:space="preserve"> </w:t>
      </w:r>
      <w:r w:rsidR="000E468C">
        <w:rPr>
          <w:rFonts w:ascii="Tahoma" w:hAnsi="Tahoma" w:cs="Tahoma"/>
          <w:sz w:val="20"/>
          <w:szCs w:val="20"/>
        </w:rPr>
        <w:t xml:space="preserve">(srov. přílohu č. 1 </w:t>
      </w:r>
      <w:r w:rsidR="000E468C" w:rsidRPr="000E468C">
        <w:rPr>
          <w:rFonts w:ascii="Tahoma" w:hAnsi="Tahoma" w:cs="Tahoma"/>
          <w:b/>
          <w:sz w:val="20"/>
          <w:szCs w:val="20"/>
        </w:rPr>
        <w:t>smlouvy o dílo</w:t>
      </w:r>
      <w:r w:rsidR="000E468C">
        <w:rPr>
          <w:rFonts w:ascii="Tahoma" w:hAnsi="Tahoma" w:cs="Tahoma"/>
          <w:sz w:val="20"/>
          <w:szCs w:val="20"/>
        </w:rPr>
        <w:t xml:space="preserve">) </w:t>
      </w:r>
      <w:r w:rsidRPr="00D941DA">
        <w:rPr>
          <w:rFonts w:ascii="Tahoma" w:hAnsi="Tahoma" w:cs="Tahoma"/>
          <w:sz w:val="20"/>
          <w:szCs w:val="20"/>
        </w:rPr>
        <w:t xml:space="preserve">nese </w:t>
      </w:r>
      <w:r w:rsidR="007A35FC" w:rsidRPr="00D941DA">
        <w:rPr>
          <w:rFonts w:ascii="Tahoma" w:hAnsi="Tahoma" w:cs="Tahoma"/>
          <w:b/>
          <w:sz w:val="20"/>
          <w:szCs w:val="20"/>
        </w:rPr>
        <w:t>poskytovatel</w:t>
      </w:r>
      <w:r w:rsidRPr="00D941DA">
        <w:rPr>
          <w:rFonts w:ascii="Tahoma" w:hAnsi="Tahoma" w:cs="Tahoma"/>
          <w:sz w:val="20"/>
          <w:szCs w:val="20"/>
        </w:rPr>
        <w:t>.</w:t>
      </w:r>
    </w:p>
    <w:p w14:paraId="51C71319" w14:textId="77777777" w:rsidR="00BE390D" w:rsidRDefault="006C01D7" w:rsidP="00BE390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D941DA">
        <w:rPr>
          <w:rFonts w:ascii="Tahoma" w:hAnsi="Tahoma" w:cs="Tahoma"/>
          <w:b/>
          <w:sz w:val="20"/>
          <w:szCs w:val="20"/>
        </w:rPr>
        <w:t>Objednatel</w:t>
      </w:r>
      <w:r w:rsidRPr="00D941DA">
        <w:rPr>
          <w:rFonts w:ascii="Tahoma" w:hAnsi="Tahoma" w:cs="Tahoma"/>
          <w:sz w:val="20"/>
          <w:szCs w:val="20"/>
        </w:rPr>
        <w:t xml:space="preserve"> je oprávněn konzultovat</w:t>
      </w:r>
      <w:r w:rsidR="007A35FC" w:rsidRPr="00D941DA">
        <w:rPr>
          <w:rFonts w:ascii="Tahoma" w:hAnsi="Tahoma" w:cs="Tahoma"/>
          <w:sz w:val="20"/>
          <w:szCs w:val="20"/>
        </w:rPr>
        <w:t xml:space="preserve"> s </w:t>
      </w:r>
      <w:r w:rsidR="007A35FC" w:rsidRPr="00D941DA">
        <w:rPr>
          <w:rFonts w:ascii="Tahoma" w:hAnsi="Tahoma" w:cs="Tahoma"/>
          <w:b/>
          <w:sz w:val="20"/>
          <w:szCs w:val="20"/>
        </w:rPr>
        <w:t>poskytovatelem</w:t>
      </w:r>
      <w:r w:rsidR="007A35FC" w:rsidRPr="00D941DA">
        <w:rPr>
          <w:rFonts w:ascii="Tahoma" w:hAnsi="Tahoma" w:cs="Tahoma"/>
          <w:sz w:val="20"/>
          <w:szCs w:val="20"/>
        </w:rPr>
        <w:t xml:space="preserve"> </w:t>
      </w:r>
      <w:r w:rsidRPr="00D941DA">
        <w:rPr>
          <w:rFonts w:ascii="Tahoma" w:hAnsi="Tahoma" w:cs="Tahoma"/>
          <w:sz w:val="20"/>
          <w:szCs w:val="20"/>
        </w:rPr>
        <w:t xml:space="preserve">veškeré zásahy do </w:t>
      </w:r>
      <w:r w:rsidRPr="00D941DA">
        <w:rPr>
          <w:rFonts w:ascii="Tahoma" w:hAnsi="Tahoma" w:cs="Tahoma"/>
          <w:b/>
          <w:sz w:val="20"/>
          <w:szCs w:val="20"/>
        </w:rPr>
        <w:t>NIS</w:t>
      </w:r>
      <w:r w:rsidRPr="00D941DA">
        <w:rPr>
          <w:rFonts w:ascii="Tahoma" w:hAnsi="Tahoma" w:cs="Tahoma"/>
          <w:sz w:val="20"/>
          <w:szCs w:val="20"/>
        </w:rPr>
        <w:t>, zejména do jeho technické části (zásah do konfigurace serverů, nákup nových komponent</w:t>
      </w:r>
      <w:r w:rsidRPr="00A91FB3">
        <w:rPr>
          <w:rFonts w:ascii="Tahoma" w:hAnsi="Tahoma" w:cs="Tahoma"/>
          <w:sz w:val="20"/>
          <w:szCs w:val="20"/>
        </w:rPr>
        <w:t xml:space="preserve"> serverů, počítačů, UPS apod.) a také </w:t>
      </w:r>
      <w:r>
        <w:rPr>
          <w:rFonts w:ascii="Tahoma" w:hAnsi="Tahoma" w:cs="Tahoma"/>
          <w:sz w:val="20"/>
          <w:szCs w:val="20"/>
        </w:rPr>
        <w:t xml:space="preserve">vyžadovat další úpravy </w:t>
      </w:r>
      <w:r w:rsidRPr="00A9360A">
        <w:rPr>
          <w:rFonts w:ascii="Tahoma" w:hAnsi="Tahoma" w:cs="Tahoma"/>
          <w:b/>
          <w:sz w:val="20"/>
          <w:szCs w:val="20"/>
        </w:rPr>
        <w:t>NIS</w:t>
      </w:r>
      <w:r>
        <w:rPr>
          <w:rFonts w:ascii="Tahoma" w:hAnsi="Tahoma" w:cs="Tahoma"/>
          <w:sz w:val="20"/>
          <w:szCs w:val="20"/>
        </w:rPr>
        <w:t xml:space="preserve"> v rámci </w:t>
      </w:r>
      <w:r>
        <w:rPr>
          <w:rFonts w:ascii="Tahoma" w:hAnsi="Tahoma" w:cs="Tahoma"/>
          <w:b/>
          <w:sz w:val="20"/>
          <w:szCs w:val="20"/>
        </w:rPr>
        <w:t>c</w:t>
      </w:r>
      <w:r w:rsidRPr="00A91FB3">
        <w:rPr>
          <w:rFonts w:ascii="Tahoma" w:hAnsi="Tahoma" w:cs="Tahoma"/>
          <w:b/>
          <w:sz w:val="20"/>
          <w:szCs w:val="20"/>
        </w:rPr>
        <w:t>ustomizace</w:t>
      </w:r>
      <w:r w:rsidRPr="00A91FB3">
        <w:rPr>
          <w:rFonts w:ascii="Tahoma" w:hAnsi="Tahoma" w:cs="Tahoma"/>
          <w:sz w:val="20"/>
          <w:szCs w:val="20"/>
        </w:rPr>
        <w:t>.</w:t>
      </w:r>
    </w:p>
    <w:p w14:paraId="5D347AAD" w14:textId="77777777" w:rsidR="00BE390D" w:rsidRDefault="00BE390D" w:rsidP="00BE390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BE390D">
        <w:rPr>
          <w:rFonts w:ascii="Tahoma" w:hAnsi="Tahoma" w:cs="Tahoma"/>
          <w:b/>
          <w:sz w:val="20"/>
          <w:szCs w:val="20"/>
        </w:rPr>
        <w:t>Objednatel</w:t>
      </w:r>
      <w:r w:rsidRPr="00BE390D">
        <w:rPr>
          <w:rFonts w:ascii="Tahoma" w:hAnsi="Tahoma" w:cs="Tahoma"/>
          <w:sz w:val="20"/>
          <w:szCs w:val="20"/>
        </w:rPr>
        <w:t xml:space="preserve"> se zavazuje umožnit vzdálenou správu </w:t>
      </w:r>
      <w:r w:rsidRPr="00BE390D">
        <w:rPr>
          <w:rFonts w:ascii="Tahoma" w:hAnsi="Tahoma" w:cs="Tahoma"/>
          <w:b/>
          <w:sz w:val="20"/>
          <w:szCs w:val="20"/>
        </w:rPr>
        <w:t>NIS</w:t>
      </w:r>
      <w:r w:rsidRPr="00BE390D">
        <w:rPr>
          <w:rFonts w:ascii="Tahoma" w:hAnsi="Tahoma" w:cs="Tahoma"/>
          <w:sz w:val="20"/>
          <w:szCs w:val="20"/>
        </w:rPr>
        <w:t xml:space="preserve">, umožnit </w:t>
      </w:r>
      <w:r w:rsidRPr="00BE390D">
        <w:rPr>
          <w:rFonts w:ascii="Tahoma" w:hAnsi="Tahoma" w:cs="Tahoma"/>
          <w:b/>
          <w:sz w:val="20"/>
          <w:szCs w:val="20"/>
        </w:rPr>
        <w:t>poskytovateli</w:t>
      </w:r>
      <w:r w:rsidRPr="00BE390D">
        <w:rPr>
          <w:rFonts w:ascii="Tahoma" w:hAnsi="Tahoma" w:cs="Tahoma"/>
          <w:sz w:val="20"/>
          <w:szCs w:val="20"/>
        </w:rPr>
        <w:t xml:space="preserve"> okamžitý fyzický přístup ke všem zařízením, u nichž je tento přístup nezbytně nutný a účelný pro plnění této </w:t>
      </w:r>
      <w:r w:rsidRPr="00BE390D">
        <w:rPr>
          <w:rFonts w:ascii="Tahoma" w:hAnsi="Tahoma" w:cs="Tahoma"/>
          <w:b/>
          <w:sz w:val="20"/>
          <w:szCs w:val="20"/>
        </w:rPr>
        <w:t>smlouvy</w:t>
      </w:r>
      <w:r w:rsidRPr="00BE390D">
        <w:rPr>
          <w:rFonts w:ascii="Tahoma" w:hAnsi="Tahoma" w:cs="Tahoma"/>
          <w:sz w:val="20"/>
          <w:szCs w:val="20"/>
        </w:rPr>
        <w:t>.</w:t>
      </w:r>
    </w:p>
    <w:p w14:paraId="41531B76" w14:textId="77777777" w:rsidR="003C27C3" w:rsidRPr="003C27C3" w:rsidRDefault="003C27C3" w:rsidP="003C27C3">
      <w:pPr>
        <w:rPr>
          <w:lang w:eastAsia="cs-CZ"/>
        </w:rPr>
      </w:pPr>
    </w:p>
    <w:p w14:paraId="2C5144D3" w14:textId="77777777" w:rsidR="00BB5379" w:rsidRPr="00C2705B" w:rsidRDefault="00BB5379" w:rsidP="00BB5379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r w:rsidRPr="00C2705B">
        <w:rPr>
          <w:rFonts w:ascii="Tahoma" w:eastAsia="Calibri" w:hAnsi="Tahoma" w:cs="Tahoma"/>
          <w:i w:val="0"/>
        </w:rPr>
        <w:t>ZMĚNOVÉ ŘÍZENÍ</w:t>
      </w:r>
    </w:p>
    <w:p w14:paraId="44CA2D04" w14:textId="77777777" w:rsidR="00BB5379" w:rsidRPr="00600D0E" w:rsidRDefault="00BB5379" w:rsidP="00BB5379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</w:rPr>
      </w:pPr>
      <w:r w:rsidRPr="00600D0E">
        <w:rPr>
          <w:rFonts w:ascii="Tahoma" w:hAnsi="Tahoma" w:cs="Tahoma"/>
          <w:b/>
          <w:sz w:val="20"/>
        </w:rPr>
        <w:t>Smluvní strany</w:t>
      </w:r>
      <w:r w:rsidRPr="00600D0E">
        <w:rPr>
          <w:rFonts w:ascii="Tahoma" w:hAnsi="Tahoma" w:cs="Tahoma"/>
          <w:sz w:val="20"/>
        </w:rPr>
        <w:t xml:space="preserve"> jsou oprávněny písemně navrhnout změny </w:t>
      </w:r>
      <w:r>
        <w:rPr>
          <w:rFonts w:ascii="Tahoma" w:hAnsi="Tahoma" w:cs="Tahoma"/>
          <w:b/>
          <w:sz w:val="20"/>
        </w:rPr>
        <w:t>smlouvy</w:t>
      </w:r>
      <w:r w:rsidRPr="00600D0E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b/>
          <w:sz w:val="20"/>
        </w:rPr>
        <w:t xml:space="preserve">Poskytovatel </w:t>
      </w:r>
      <w:r w:rsidRPr="00600D0E">
        <w:rPr>
          <w:rFonts w:ascii="Tahoma" w:hAnsi="Tahoma" w:cs="Tahoma"/>
          <w:sz w:val="20"/>
        </w:rPr>
        <w:t xml:space="preserve">vyvine veškeré úsilí k tomu, aby změnu mohl akceptovat. </w:t>
      </w:r>
      <w:r>
        <w:rPr>
          <w:rFonts w:ascii="Tahoma" w:hAnsi="Tahoma" w:cs="Tahoma"/>
          <w:b/>
          <w:sz w:val="20"/>
        </w:rPr>
        <w:t>O</w:t>
      </w:r>
      <w:r w:rsidRPr="00600D0E">
        <w:rPr>
          <w:rFonts w:ascii="Tahoma" w:hAnsi="Tahoma" w:cs="Tahoma"/>
          <w:b/>
          <w:sz w:val="20"/>
        </w:rPr>
        <w:t>bjednatel</w:t>
      </w:r>
      <w:r w:rsidRPr="00600D0E">
        <w:rPr>
          <w:rFonts w:ascii="Tahoma" w:hAnsi="Tahoma" w:cs="Tahoma"/>
          <w:sz w:val="20"/>
        </w:rPr>
        <w:t xml:space="preserve"> není povinen změnu akceptovat.</w:t>
      </w:r>
    </w:p>
    <w:p w14:paraId="1B2DCE8B" w14:textId="77777777" w:rsidR="00BB5379" w:rsidRPr="00600D0E" w:rsidRDefault="00E712E0" w:rsidP="00BB5379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Poskytovatel </w:t>
      </w:r>
      <w:r w:rsidR="00BB5379" w:rsidRPr="00600D0E">
        <w:rPr>
          <w:rFonts w:ascii="Tahoma" w:hAnsi="Tahoma" w:cs="Tahoma"/>
          <w:sz w:val="20"/>
        </w:rPr>
        <w:t xml:space="preserve">je povinen provést hodnocení dopadů změnového požadavku na termín, cenu a součinnost </w:t>
      </w:r>
      <w:r w:rsidR="00BB5379">
        <w:rPr>
          <w:rFonts w:ascii="Tahoma" w:hAnsi="Tahoma" w:cs="Tahoma"/>
          <w:b/>
          <w:sz w:val="20"/>
        </w:rPr>
        <w:t>objednatele</w:t>
      </w:r>
      <w:r w:rsidR="00BB5379" w:rsidRPr="00600D0E">
        <w:rPr>
          <w:rFonts w:ascii="Tahoma" w:hAnsi="Tahoma" w:cs="Tahoma"/>
          <w:sz w:val="20"/>
        </w:rPr>
        <w:t>, a to bez zbytečného odkladu, nejpozději do 5 pracovních dní od obdržení takového požadavku.</w:t>
      </w:r>
    </w:p>
    <w:p w14:paraId="4759670A" w14:textId="77777777" w:rsidR="00BB5379" w:rsidRDefault="00BB5379" w:rsidP="00BB5379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</w:rPr>
      </w:pPr>
      <w:r w:rsidRPr="00600D0E">
        <w:rPr>
          <w:rFonts w:ascii="Tahoma" w:hAnsi="Tahoma" w:cs="Tahoma"/>
          <w:sz w:val="20"/>
        </w:rPr>
        <w:t xml:space="preserve">Veškeré změny dle tohoto článku musí být v souladu s příslušnými ustanoveními </w:t>
      </w:r>
      <w:r w:rsidRPr="00E712E0">
        <w:rPr>
          <w:rFonts w:ascii="Tahoma" w:hAnsi="Tahoma" w:cs="Tahoma"/>
          <w:b/>
          <w:sz w:val="20"/>
        </w:rPr>
        <w:t>ZZVZ</w:t>
      </w:r>
      <w:r w:rsidRPr="00600D0E">
        <w:rPr>
          <w:rFonts w:ascii="Tahoma" w:hAnsi="Tahoma" w:cs="Tahoma"/>
          <w:sz w:val="20"/>
        </w:rPr>
        <w:t>, zejména pak jeho § 222.</w:t>
      </w:r>
    </w:p>
    <w:p w14:paraId="4BD2BB7B" w14:textId="77777777" w:rsidR="003C27C3" w:rsidRPr="003C27C3" w:rsidRDefault="003C27C3" w:rsidP="003C27C3">
      <w:pPr>
        <w:rPr>
          <w:lang w:eastAsia="cs-CZ"/>
        </w:rPr>
      </w:pPr>
    </w:p>
    <w:p w14:paraId="6E6F3725" w14:textId="77777777" w:rsidR="00BE390D" w:rsidRPr="00C2705B" w:rsidRDefault="00BE390D" w:rsidP="00BE390D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r w:rsidRPr="00C2705B">
        <w:rPr>
          <w:rFonts w:ascii="Tahoma" w:eastAsia="Calibri" w:hAnsi="Tahoma" w:cs="Tahoma"/>
          <w:i w:val="0"/>
        </w:rPr>
        <w:t>VLASTNICKÉ PRÁVO A LICEN</w:t>
      </w:r>
      <w:r>
        <w:rPr>
          <w:rFonts w:ascii="Tahoma" w:eastAsia="Calibri" w:hAnsi="Tahoma" w:cs="Tahoma"/>
          <w:i w:val="0"/>
        </w:rPr>
        <w:t>CE</w:t>
      </w:r>
    </w:p>
    <w:p w14:paraId="3BA38200" w14:textId="77777777" w:rsidR="00BE390D" w:rsidRPr="00723522" w:rsidRDefault="00BE390D" w:rsidP="00BE390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723522">
        <w:rPr>
          <w:rFonts w:ascii="Tahoma" w:hAnsi="Tahoma" w:cs="Tahoma"/>
          <w:sz w:val="20"/>
          <w:szCs w:val="20"/>
        </w:rPr>
        <w:t xml:space="preserve">V případě, že jsou součástí </w:t>
      </w:r>
      <w:r w:rsidRPr="00B45241">
        <w:rPr>
          <w:rFonts w:ascii="Tahoma" w:hAnsi="Tahoma" w:cs="Tahoma"/>
          <w:b/>
          <w:sz w:val="20"/>
          <w:szCs w:val="20"/>
        </w:rPr>
        <w:t>díla</w:t>
      </w:r>
      <w:r w:rsidRPr="00723522">
        <w:rPr>
          <w:rFonts w:ascii="Tahoma" w:hAnsi="Tahoma" w:cs="Tahoma"/>
          <w:sz w:val="20"/>
          <w:szCs w:val="20"/>
        </w:rPr>
        <w:t xml:space="preserve"> movité věci, které se mají stát vlastnictvím </w:t>
      </w:r>
      <w:r>
        <w:rPr>
          <w:rFonts w:ascii="Tahoma" w:hAnsi="Tahoma" w:cs="Tahoma"/>
          <w:b/>
          <w:sz w:val="20"/>
          <w:szCs w:val="20"/>
        </w:rPr>
        <w:t>objednatele</w:t>
      </w:r>
      <w:r w:rsidRPr="00723522">
        <w:rPr>
          <w:rFonts w:ascii="Tahoma" w:hAnsi="Tahoma" w:cs="Tahoma"/>
          <w:sz w:val="20"/>
          <w:szCs w:val="20"/>
        </w:rPr>
        <w:t xml:space="preserve">, přechází vlastnictví těchto movitých věcí na </w:t>
      </w:r>
      <w:r>
        <w:rPr>
          <w:rFonts w:ascii="Tahoma" w:hAnsi="Tahoma" w:cs="Tahoma"/>
          <w:b/>
          <w:sz w:val="20"/>
          <w:szCs w:val="20"/>
        </w:rPr>
        <w:t>objednatele</w:t>
      </w:r>
      <w:r w:rsidRPr="00723522">
        <w:rPr>
          <w:rFonts w:ascii="Tahoma" w:hAnsi="Tahoma" w:cs="Tahoma"/>
          <w:sz w:val="20"/>
          <w:szCs w:val="20"/>
        </w:rPr>
        <w:t xml:space="preserve"> k okamžiku </w:t>
      </w:r>
      <w:r w:rsidR="00194CFC">
        <w:rPr>
          <w:rFonts w:ascii="Tahoma" w:hAnsi="Tahoma" w:cs="Tahoma"/>
          <w:sz w:val="20"/>
          <w:szCs w:val="20"/>
        </w:rPr>
        <w:t xml:space="preserve">jejich dodání </w:t>
      </w:r>
      <w:r w:rsidR="00194CFC" w:rsidRPr="00194CFC">
        <w:rPr>
          <w:rFonts w:ascii="Tahoma" w:hAnsi="Tahoma" w:cs="Tahoma"/>
          <w:b/>
          <w:sz w:val="20"/>
          <w:szCs w:val="20"/>
        </w:rPr>
        <w:t>objednateli</w:t>
      </w:r>
      <w:r w:rsidRPr="00723522">
        <w:rPr>
          <w:rFonts w:ascii="Tahoma" w:hAnsi="Tahoma" w:cs="Tahoma"/>
          <w:sz w:val="20"/>
          <w:szCs w:val="20"/>
        </w:rPr>
        <w:t xml:space="preserve">, ledaže je </w:t>
      </w:r>
      <w:r w:rsidR="00194CFC">
        <w:rPr>
          <w:rFonts w:ascii="Tahoma" w:hAnsi="Tahoma" w:cs="Tahoma"/>
          <w:sz w:val="20"/>
          <w:szCs w:val="20"/>
        </w:rPr>
        <w:t>sjednáno jinak</w:t>
      </w:r>
      <w:r w:rsidRPr="00723522">
        <w:rPr>
          <w:rFonts w:ascii="Tahoma" w:hAnsi="Tahoma" w:cs="Tahoma"/>
          <w:sz w:val="20"/>
          <w:szCs w:val="20"/>
        </w:rPr>
        <w:t xml:space="preserve">. Nebezpečí škody na movitých věcech přechází okamžikem faktického předání </w:t>
      </w:r>
      <w:r>
        <w:rPr>
          <w:rFonts w:ascii="Tahoma" w:hAnsi="Tahoma" w:cs="Tahoma"/>
          <w:b/>
          <w:sz w:val="20"/>
          <w:szCs w:val="20"/>
        </w:rPr>
        <w:t>objednateli</w:t>
      </w:r>
      <w:r w:rsidRPr="00723522">
        <w:rPr>
          <w:rFonts w:ascii="Tahoma" w:hAnsi="Tahoma" w:cs="Tahoma"/>
          <w:sz w:val="20"/>
          <w:szCs w:val="20"/>
        </w:rPr>
        <w:t>.</w:t>
      </w:r>
    </w:p>
    <w:p w14:paraId="0ABF01B6" w14:textId="77777777" w:rsidR="00BE390D" w:rsidRPr="00194CFC" w:rsidRDefault="00194CFC" w:rsidP="00BE390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Poskytovatel </w:t>
      </w:r>
      <w:r w:rsidRPr="00194CFC">
        <w:rPr>
          <w:rFonts w:ascii="Tahoma" w:hAnsi="Tahoma" w:cs="Tahoma"/>
          <w:sz w:val="20"/>
          <w:szCs w:val="20"/>
        </w:rPr>
        <w:t>současně s poskytnutím</w:t>
      </w:r>
      <w:r>
        <w:rPr>
          <w:rFonts w:ascii="Tahoma" w:hAnsi="Tahoma" w:cs="Tahoma"/>
          <w:b/>
          <w:sz w:val="20"/>
          <w:szCs w:val="20"/>
        </w:rPr>
        <w:t xml:space="preserve"> servisní služby </w:t>
      </w:r>
      <w:r w:rsidR="00BE390D" w:rsidRPr="00723522">
        <w:rPr>
          <w:rFonts w:ascii="Tahoma" w:hAnsi="Tahoma" w:cs="Tahoma"/>
          <w:sz w:val="20"/>
          <w:szCs w:val="20"/>
        </w:rPr>
        <w:t xml:space="preserve">poskytuje </w:t>
      </w:r>
      <w:r w:rsidR="00BE390D">
        <w:rPr>
          <w:rFonts w:ascii="Tahoma" w:hAnsi="Tahoma" w:cs="Tahoma"/>
          <w:b/>
          <w:sz w:val="20"/>
          <w:szCs w:val="20"/>
        </w:rPr>
        <w:t>objednateli</w:t>
      </w:r>
      <w:r w:rsidR="00BE390D" w:rsidRPr="00723522">
        <w:rPr>
          <w:rFonts w:ascii="Tahoma" w:hAnsi="Tahoma" w:cs="Tahoma"/>
          <w:sz w:val="20"/>
          <w:szCs w:val="20"/>
        </w:rPr>
        <w:t xml:space="preserve"> nevýhradní licenc</w:t>
      </w:r>
      <w:r w:rsidR="00BE390D">
        <w:rPr>
          <w:rFonts w:ascii="Tahoma" w:hAnsi="Tahoma" w:cs="Tahoma"/>
          <w:sz w:val="20"/>
          <w:szCs w:val="20"/>
        </w:rPr>
        <w:t>i</w:t>
      </w:r>
      <w:r w:rsidR="00BE390D" w:rsidRPr="00723522">
        <w:rPr>
          <w:rFonts w:ascii="Tahoma" w:hAnsi="Tahoma" w:cs="Tahoma"/>
          <w:sz w:val="20"/>
          <w:szCs w:val="20"/>
        </w:rPr>
        <w:t xml:space="preserve"> opravňující </w:t>
      </w:r>
      <w:r w:rsidR="00BE390D">
        <w:rPr>
          <w:rFonts w:ascii="Tahoma" w:hAnsi="Tahoma" w:cs="Tahoma"/>
          <w:b/>
          <w:sz w:val="20"/>
          <w:szCs w:val="20"/>
        </w:rPr>
        <w:t>objednatele</w:t>
      </w:r>
      <w:r w:rsidR="00BE390D" w:rsidRPr="00723522">
        <w:rPr>
          <w:rFonts w:ascii="Tahoma" w:hAnsi="Tahoma" w:cs="Tahoma"/>
          <w:sz w:val="20"/>
          <w:szCs w:val="20"/>
        </w:rPr>
        <w:t xml:space="preserve"> užívat autorsk</w:t>
      </w:r>
      <w:r>
        <w:rPr>
          <w:rFonts w:ascii="Tahoma" w:hAnsi="Tahoma" w:cs="Tahoma"/>
          <w:sz w:val="20"/>
          <w:szCs w:val="20"/>
        </w:rPr>
        <w:t xml:space="preserve">á díla </w:t>
      </w:r>
      <w:r w:rsidRPr="00723522">
        <w:rPr>
          <w:rFonts w:ascii="Tahoma" w:hAnsi="Tahoma" w:cs="Tahoma"/>
          <w:sz w:val="20"/>
          <w:szCs w:val="20"/>
        </w:rPr>
        <w:t xml:space="preserve">bez časového omezení </w:t>
      </w:r>
      <w:r w:rsidR="00BE390D" w:rsidRPr="00723522">
        <w:rPr>
          <w:rFonts w:ascii="Tahoma" w:hAnsi="Tahoma" w:cs="Tahoma"/>
          <w:sz w:val="20"/>
          <w:szCs w:val="20"/>
        </w:rPr>
        <w:t xml:space="preserve">těmi způsoby užití, které jsou nezbytné pro naplnění účelu této </w:t>
      </w:r>
      <w:r w:rsidR="00BE390D">
        <w:rPr>
          <w:rFonts w:ascii="Tahoma" w:hAnsi="Tahoma" w:cs="Tahoma"/>
          <w:b/>
          <w:sz w:val="20"/>
          <w:szCs w:val="20"/>
        </w:rPr>
        <w:t>smlouvy</w:t>
      </w:r>
      <w:r w:rsidR="00BE390D" w:rsidRPr="00723522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což platí zejména o veškerých aktualizacích, nových verzích aplikací i jiných součástech </w:t>
      </w:r>
      <w:r w:rsidRPr="00194CFC">
        <w:rPr>
          <w:rFonts w:ascii="Tahoma" w:hAnsi="Tahoma" w:cs="Tahoma"/>
          <w:b/>
          <w:sz w:val="20"/>
          <w:szCs w:val="20"/>
        </w:rPr>
        <w:t>NIS</w:t>
      </w:r>
      <w:r>
        <w:rPr>
          <w:rFonts w:ascii="Tahoma" w:hAnsi="Tahoma" w:cs="Tahoma"/>
          <w:b/>
          <w:sz w:val="20"/>
          <w:szCs w:val="20"/>
        </w:rPr>
        <w:t xml:space="preserve">. </w:t>
      </w:r>
      <w:r w:rsidRPr="00194CFC">
        <w:rPr>
          <w:rFonts w:ascii="Tahoma" w:hAnsi="Tahoma" w:cs="Tahoma"/>
          <w:sz w:val="20"/>
          <w:szCs w:val="20"/>
        </w:rPr>
        <w:t>Taktéž případné opravy či úpravy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194CFC">
        <w:rPr>
          <w:rFonts w:ascii="Tahoma" w:hAnsi="Tahoma" w:cs="Tahoma"/>
          <w:b/>
          <w:sz w:val="20"/>
          <w:szCs w:val="20"/>
        </w:rPr>
        <w:t>NIS</w:t>
      </w:r>
      <w:r w:rsidRPr="00194CFC">
        <w:rPr>
          <w:rFonts w:ascii="Tahoma" w:hAnsi="Tahoma" w:cs="Tahoma"/>
          <w:sz w:val="20"/>
          <w:szCs w:val="20"/>
        </w:rPr>
        <w:t xml:space="preserve"> jsou </w:t>
      </w:r>
      <w:r w:rsidRPr="00194CFC">
        <w:rPr>
          <w:rFonts w:ascii="Tahoma" w:hAnsi="Tahoma" w:cs="Tahoma"/>
          <w:b/>
          <w:sz w:val="20"/>
          <w:szCs w:val="20"/>
        </w:rPr>
        <w:t>poskytovatelem</w:t>
      </w:r>
      <w:r w:rsidRPr="00194CFC">
        <w:rPr>
          <w:rFonts w:ascii="Tahoma" w:hAnsi="Tahoma" w:cs="Tahoma"/>
          <w:sz w:val="20"/>
          <w:szCs w:val="20"/>
        </w:rPr>
        <w:t xml:space="preserve"> poskytovány jako nevýhradní a nepřenosné zhodnocení a rozšíření poskytnuté licence na užívání </w:t>
      </w:r>
      <w:r w:rsidRPr="00194CFC">
        <w:rPr>
          <w:rFonts w:ascii="Tahoma" w:hAnsi="Tahoma" w:cs="Tahoma"/>
          <w:b/>
          <w:sz w:val="20"/>
          <w:szCs w:val="20"/>
        </w:rPr>
        <w:t>NIS</w:t>
      </w:r>
      <w:r w:rsidRPr="00194CFC">
        <w:rPr>
          <w:rFonts w:ascii="Tahoma" w:hAnsi="Tahoma" w:cs="Tahoma"/>
          <w:sz w:val="20"/>
          <w:szCs w:val="20"/>
        </w:rPr>
        <w:t xml:space="preserve"> dodané dle </w:t>
      </w:r>
      <w:r w:rsidRPr="00194CFC">
        <w:rPr>
          <w:rFonts w:ascii="Tahoma" w:hAnsi="Tahoma" w:cs="Tahoma"/>
          <w:b/>
          <w:sz w:val="20"/>
          <w:szCs w:val="20"/>
        </w:rPr>
        <w:t>smlouvy</w:t>
      </w:r>
      <w:r w:rsidRPr="00194CFC">
        <w:rPr>
          <w:rFonts w:ascii="Tahoma" w:hAnsi="Tahoma" w:cs="Tahoma"/>
          <w:sz w:val="20"/>
          <w:szCs w:val="20"/>
        </w:rPr>
        <w:t xml:space="preserve"> </w:t>
      </w:r>
      <w:r w:rsidRPr="00194CFC">
        <w:rPr>
          <w:rFonts w:ascii="Tahoma" w:hAnsi="Tahoma" w:cs="Tahoma"/>
          <w:b/>
          <w:sz w:val="20"/>
          <w:szCs w:val="20"/>
        </w:rPr>
        <w:t>o dílo</w:t>
      </w:r>
      <w:r w:rsidRPr="00194CFC">
        <w:rPr>
          <w:rFonts w:ascii="Tahoma" w:hAnsi="Tahoma" w:cs="Tahoma"/>
          <w:sz w:val="20"/>
          <w:szCs w:val="20"/>
        </w:rPr>
        <w:t>.</w:t>
      </w:r>
    </w:p>
    <w:p w14:paraId="5CB15013" w14:textId="77777777" w:rsidR="00BE390D" w:rsidRDefault="00BE390D" w:rsidP="00BE390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723522">
        <w:rPr>
          <w:rFonts w:ascii="Tahoma" w:hAnsi="Tahoma" w:cs="Tahoma"/>
          <w:b/>
          <w:sz w:val="20"/>
          <w:szCs w:val="20"/>
        </w:rPr>
        <w:t>Smluvní strany</w:t>
      </w:r>
      <w:r w:rsidRPr="00723522">
        <w:rPr>
          <w:rFonts w:ascii="Tahoma" w:hAnsi="Tahoma" w:cs="Tahoma"/>
          <w:sz w:val="20"/>
          <w:szCs w:val="20"/>
        </w:rPr>
        <w:t xml:space="preserve"> sjednávají, že s</w:t>
      </w:r>
      <w:r w:rsidR="00194CFC">
        <w:rPr>
          <w:rFonts w:ascii="Tahoma" w:hAnsi="Tahoma" w:cs="Tahoma"/>
          <w:sz w:val="20"/>
          <w:szCs w:val="20"/>
        </w:rPr>
        <w:t xml:space="preserve"> poskytnutím </w:t>
      </w:r>
      <w:r w:rsidRPr="00723522">
        <w:rPr>
          <w:rFonts w:ascii="Tahoma" w:hAnsi="Tahoma" w:cs="Tahoma"/>
          <w:sz w:val="20"/>
          <w:szCs w:val="20"/>
        </w:rPr>
        <w:t xml:space="preserve">licencí </w:t>
      </w:r>
      <w:r w:rsidR="00194CFC">
        <w:rPr>
          <w:rFonts w:ascii="Tahoma" w:hAnsi="Tahoma" w:cs="Tahoma"/>
          <w:sz w:val="20"/>
          <w:szCs w:val="20"/>
        </w:rPr>
        <w:t xml:space="preserve">v rámci </w:t>
      </w:r>
      <w:r w:rsidR="00194CFC" w:rsidRPr="00194CFC">
        <w:rPr>
          <w:rFonts w:ascii="Tahoma" w:hAnsi="Tahoma" w:cs="Tahoma"/>
          <w:b/>
          <w:sz w:val="20"/>
          <w:szCs w:val="20"/>
        </w:rPr>
        <w:t>servisních služeb</w:t>
      </w:r>
      <w:r w:rsidR="00194CFC">
        <w:rPr>
          <w:rFonts w:ascii="Tahoma" w:hAnsi="Tahoma" w:cs="Tahoma"/>
          <w:sz w:val="20"/>
          <w:szCs w:val="20"/>
        </w:rPr>
        <w:t xml:space="preserve"> </w:t>
      </w:r>
      <w:r w:rsidRPr="00723522">
        <w:rPr>
          <w:rFonts w:ascii="Tahoma" w:hAnsi="Tahoma" w:cs="Tahoma"/>
          <w:sz w:val="20"/>
          <w:szCs w:val="20"/>
        </w:rPr>
        <w:t>nejsou spojeny žádné další licenční po</w:t>
      </w:r>
      <w:r w:rsidR="00194CFC">
        <w:rPr>
          <w:rFonts w:ascii="Tahoma" w:hAnsi="Tahoma" w:cs="Tahoma"/>
          <w:sz w:val="20"/>
          <w:szCs w:val="20"/>
        </w:rPr>
        <w:t>platky či jiné licenční náklady</w:t>
      </w:r>
      <w:r w:rsidRPr="00723522">
        <w:rPr>
          <w:rFonts w:ascii="Tahoma" w:hAnsi="Tahoma" w:cs="Tahoma"/>
          <w:sz w:val="20"/>
          <w:szCs w:val="20"/>
        </w:rPr>
        <w:t>.</w:t>
      </w:r>
    </w:p>
    <w:p w14:paraId="1959C225" w14:textId="77777777" w:rsidR="003C27C3" w:rsidRPr="003C27C3" w:rsidRDefault="003C27C3" w:rsidP="003C27C3">
      <w:pPr>
        <w:rPr>
          <w:lang w:eastAsia="cs-CZ"/>
        </w:rPr>
      </w:pPr>
    </w:p>
    <w:p w14:paraId="2379C5BB" w14:textId="77777777" w:rsidR="00BB5379" w:rsidRPr="003500C0" w:rsidRDefault="00BB5379" w:rsidP="00BB5379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bookmarkStart w:id="8" w:name="_Toc155772135"/>
      <w:r w:rsidRPr="00272CCA">
        <w:rPr>
          <w:rFonts w:ascii="Tahoma" w:eastAsia="Calibri" w:hAnsi="Tahoma" w:cs="Tahoma"/>
          <w:i w:val="0"/>
        </w:rPr>
        <w:t xml:space="preserve">PODDODAVATELÉ A </w:t>
      </w:r>
      <w:r w:rsidRPr="003500C0">
        <w:rPr>
          <w:rFonts w:ascii="Tahoma" w:eastAsia="Calibri" w:hAnsi="Tahoma" w:cs="Tahoma"/>
          <w:i w:val="0"/>
        </w:rPr>
        <w:t xml:space="preserve">PRACOVNÍCI </w:t>
      </w:r>
      <w:bookmarkEnd w:id="8"/>
      <w:r w:rsidR="007A35FC" w:rsidRPr="003500C0">
        <w:rPr>
          <w:rFonts w:ascii="Tahoma" w:eastAsia="Calibri" w:hAnsi="Tahoma" w:cs="Tahoma"/>
          <w:i w:val="0"/>
        </w:rPr>
        <w:t>POSKYTOVATELE</w:t>
      </w:r>
    </w:p>
    <w:p w14:paraId="11A36AEE" w14:textId="77777777" w:rsidR="00BB5379" w:rsidRPr="007A35FC" w:rsidRDefault="00BB5379" w:rsidP="007A35FC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0"/>
        </w:rPr>
      </w:pPr>
      <w:r w:rsidRPr="003500C0">
        <w:rPr>
          <w:rFonts w:ascii="Tahoma" w:eastAsia="Calibri" w:hAnsi="Tahoma" w:cs="Tahoma"/>
          <w:b/>
          <w:sz w:val="20"/>
          <w:szCs w:val="20"/>
        </w:rPr>
        <w:t xml:space="preserve">Poskytovatel </w:t>
      </w:r>
      <w:r w:rsidRPr="003500C0">
        <w:rPr>
          <w:rFonts w:ascii="Tahoma" w:eastAsia="Calibri" w:hAnsi="Tahoma" w:cs="Tahoma"/>
          <w:sz w:val="20"/>
          <w:szCs w:val="20"/>
        </w:rPr>
        <w:t xml:space="preserve">je povinen vést reálný seznam všech poddodavatelů včetně výše jejich podílu na poskytování </w:t>
      </w:r>
      <w:r w:rsidRPr="003500C0">
        <w:rPr>
          <w:rFonts w:ascii="Tahoma" w:eastAsia="Calibri" w:hAnsi="Tahoma" w:cs="Tahoma"/>
          <w:b/>
          <w:sz w:val="20"/>
          <w:szCs w:val="20"/>
        </w:rPr>
        <w:t>služeb</w:t>
      </w:r>
      <w:r w:rsidRPr="003500C0">
        <w:rPr>
          <w:rFonts w:ascii="Tahoma" w:eastAsia="Calibri" w:hAnsi="Tahoma" w:cs="Tahoma"/>
          <w:sz w:val="20"/>
          <w:szCs w:val="20"/>
        </w:rPr>
        <w:t xml:space="preserve">. Právo změny poddodavatele má </w:t>
      </w:r>
      <w:r w:rsidR="007A35FC" w:rsidRPr="003500C0">
        <w:rPr>
          <w:rFonts w:ascii="Tahoma" w:eastAsia="Calibri" w:hAnsi="Tahoma" w:cs="Tahoma"/>
          <w:b/>
          <w:sz w:val="20"/>
          <w:szCs w:val="20"/>
        </w:rPr>
        <w:t xml:space="preserve">poskytovatel </w:t>
      </w:r>
      <w:r w:rsidRPr="003500C0">
        <w:rPr>
          <w:rFonts w:ascii="Tahoma" w:eastAsia="Calibri" w:hAnsi="Tahoma" w:cs="Tahoma"/>
          <w:sz w:val="20"/>
          <w:szCs w:val="20"/>
        </w:rPr>
        <w:t xml:space="preserve">pouze po předchozím písemném odsouhlasení </w:t>
      </w:r>
      <w:r w:rsidRPr="003500C0">
        <w:rPr>
          <w:rFonts w:ascii="Tahoma" w:eastAsia="Calibri" w:hAnsi="Tahoma" w:cs="Tahoma"/>
          <w:b/>
          <w:sz w:val="20"/>
          <w:szCs w:val="20"/>
        </w:rPr>
        <w:t>objednatelem</w:t>
      </w:r>
      <w:r w:rsidRPr="003500C0">
        <w:rPr>
          <w:rFonts w:ascii="Tahoma" w:eastAsia="Calibri" w:hAnsi="Tahoma" w:cs="Tahoma"/>
          <w:sz w:val="20"/>
          <w:szCs w:val="20"/>
        </w:rPr>
        <w:t xml:space="preserve">. </w:t>
      </w:r>
      <w:r w:rsidR="007A35FC" w:rsidRPr="003500C0">
        <w:rPr>
          <w:rFonts w:ascii="Tahoma" w:eastAsia="Calibri" w:hAnsi="Tahoma" w:cs="Tahoma"/>
          <w:b/>
          <w:sz w:val="20"/>
          <w:szCs w:val="20"/>
        </w:rPr>
        <w:t>Poskytovatel</w:t>
      </w:r>
      <w:r w:rsidR="007A35FC" w:rsidRPr="003500C0">
        <w:rPr>
          <w:rFonts w:ascii="Tahoma" w:eastAsia="Calibri" w:hAnsi="Tahoma" w:cs="Tahoma"/>
          <w:sz w:val="20"/>
          <w:szCs w:val="20"/>
        </w:rPr>
        <w:t xml:space="preserve"> </w:t>
      </w:r>
      <w:r w:rsidRPr="003500C0">
        <w:rPr>
          <w:rFonts w:ascii="Tahoma" w:eastAsia="Calibri" w:hAnsi="Tahoma" w:cs="Tahoma"/>
          <w:sz w:val="20"/>
          <w:szCs w:val="20"/>
        </w:rPr>
        <w:t xml:space="preserve">bere na vědomí, že jde o podmínku poskytovatele dotace. Nový poddodavatel musí splňovat kvalifikaci minimálně v rozsahu, v jakém byla prokázána v zadávacím řízení. Prokazoval-li </w:t>
      </w:r>
      <w:r w:rsidR="007A35FC" w:rsidRPr="003500C0">
        <w:rPr>
          <w:rFonts w:ascii="Tahoma" w:eastAsia="Calibri" w:hAnsi="Tahoma" w:cs="Tahoma"/>
          <w:b/>
          <w:sz w:val="20"/>
          <w:szCs w:val="20"/>
        </w:rPr>
        <w:t>poskytovatel</w:t>
      </w:r>
      <w:r w:rsidRPr="003500C0">
        <w:rPr>
          <w:rFonts w:ascii="Tahoma" w:eastAsia="Calibri" w:hAnsi="Tahoma" w:cs="Tahoma"/>
          <w:sz w:val="20"/>
          <w:szCs w:val="20"/>
        </w:rPr>
        <w:t xml:space="preserve"> prostřednictvím poddodavatele kvalifikaci podle § 79 odst. 2 písm. a), b) nebo d) </w:t>
      </w:r>
      <w:r w:rsidRPr="003500C0">
        <w:rPr>
          <w:rFonts w:ascii="Tahoma" w:eastAsia="Calibri" w:hAnsi="Tahoma" w:cs="Tahoma"/>
          <w:b/>
          <w:sz w:val="20"/>
          <w:szCs w:val="20"/>
        </w:rPr>
        <w:t>ZZVZ</w:t>
      </w:r>
      <w:r w:rsidRPr="003500C0">
        <w:rPr>
          <w:rFonts w:ascii="Tahoma" w:eastAsia="Calibri" w:hAnsi="Tahoma" w:cs="Tahoma"/>
          <w:sz w:val="20"/>
          <w:szCs w:val="20"/>
        </w:rPr>
        <w:t>, musí být postupováno</w:t>
      </w:r>
      <w:r w:rsidRPr="007A35FC">
        <w:rPr>
          <w:rFonts w:ascii="Tahoma" w:eastAsia="Calibri" w:hAnsi="Tahoma" w:cs="Tahoma"/>
          <w:sz w:val="20"/>
          <w:szCs w:val="20"/>
        </w:rPr>
        <w:t xml:space="preserve"> v souladu se zákonem – poddodavatel musí vykonávat práce či služby, ke kterým se prokazované kritérium kvalifikace vztahuje.</w:t>
      </w:r>
    </w:p>
    <w:p w14:paraId="4549F7B0" w14:textId="77777777" w:rsidR="00BB5379" w:rsidRPr="00CE69FF" w:rsidRDefault="003C27C3" w:rsidP="00BB5379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 xml:space="preserve">Poskytovatel 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odpovídá za plnění poddodavatele, jako by plnil sám. </w:t>
      </w:r>
    </w:p>
    <w:p w14:paraId="41B002DD" w14:textId="77777777" w:rsidR="00BB5379" w:rsidRPr="00CE69FF" w:rsidRDefault="003C27C3" w:rsidP="00BB5379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 xml:space="preserve">Poskytovatel 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je povinen po celou dobu trvání </w:t>
      </w:r>
      <w:r w:rsidR="00BB5379">
        <w:rPr>
          <w:rFonts w:ascii="Tahoma" w:eastAsia="Calibri" w:hAnsi="Tahoma" w:cs="Tahoma"/>
          <w:b/>
          <w:sz w:val="20"/>
          <w:szCs w:val="20"/>
        </w:rPr>
        <w:t>smlouvy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 disponovat způsobilostí a kvalifikací prováděnou prostřednictvím osob uvedených v nabídce, a zároveň se tyto vymezené osoby budou na p</w:t>
      </w:r>
      <w:r>
        <w:rPr>
          <w:rFonts w:ascii="Tahoma" w:eastAsia="Calibri" w:hAnsi="Tahoma" w:cs="Tahoma"/>
          <w:sz w:val="20"/>
          <w:szCs w:val="20"/>
        </w:rPr>
        <w:t xml:space="preserve">oskytování </w:t>
      </w:r>
      <w:r w:rsidRPr="003C27C3">
        <w:rPr>
          <w:rFonts w:ascii="Tahoma" w:eastAsia="Calibri" w:hAnsi="Tahoma" w:cs="Tahoma"/>
          <w:b/>
          <w:sz w:val="20"/>
          <w:szCs w:val="20"/>
        </w:rPr>
        <w:t>servisních služeb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dle </w:t>
      </w:r>
      <w:r w:rsidR="00BB5379">
        <w:rPr>
          <w:rFonts w:ascii="Tahoma" w:eastAsia="Calibri" w:hAnsi="Tahoma" w:cs="Tahoma"/>
          <w:b/>
          <w:sz w:val="20"/>
          <w:szCs w:val="20"/>
        </w:rPr>
        <w:t>smlouvy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 skutečně podílet</w:t>
      </w:r>
      <w:r w:rsidR="00BB5379" w:rsidRPr="00DC6820">
        <w:rPr>
          <w:rFonts w:ascii="Tahoma" w:eastAsia="Calibri" w:hAnsi="Tahoma" w:cs="Tahoma"/>
          <w:sz w:val="20"/>
          <w:szCs w:val="20"/>
        </w:rPr>
        <w:t>.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 Nesplnění uvedené povinnosti z tohoto článku vyplývající bude posuzováno jako závažná okolnost mající za </w:t>
      </w:r>
      <w:r w:rsidR="00BB5379" w:rsidRPr="00CE69FF">
        <w:rPr>
          <w:rFonts w:ascii="Tahoma" w:eastAsia="Calibri" w:hAnsi="Tahoma" w:cs="Tahoma"/>
          <w:sz w:val="20"/>
          <w:szCs w:val="20"/>
        </w:rPr>
        <w:lastRenderedPageBreak/>
        <w:t xml:space="preserve">následek možnost odstoupení od </w:t>
      </w:r>
      <w:r w:rsidR="00BB5379">
        <w:rPr>
          <w:rFonts w:ascii="Tahoma" w:eastAsia="Calibri" w:hAnsi="Tahoma" w:cs="Tahoma"/>
          <w:b/>
          <w:sz w:val="20"/>
          <w:szCs w:val="20"/>
        </w:rPr>
        <w:t>smlouvy</w:t>
      </w:r>
      <w:r w:rsidR="00BB5379" w:rsidRPr="00182923">
        <w:rPr>
          <w:rFonts w:ascii="Tahoma" w:eastAsia="Calibri" w:hAnsi="Tahoma" w:cs="Tahoma"/>
          <w:sz w:val="20"/>
          <w:szCs w:val="20"/>
        </w:rPr>
        <w:t xml:space="preserve"> </w:t>
      </w:r>
      <w:r w:rsidR="00BB5379">
        <w:rPr>
          <w:rFonts w:ascii="Tahoma" w:eastAsia="Calibri" w:hAnsi="Tahoma" w:cs="Tahoma"/>
          <w:b/>
          <w:sz w:val="20"/>
          <w:szCs w:val="20"/>
        </w:rPr>
        <w:t>objednatelem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, a to i bez jakýchkoliv předchozích upozornění učiněných </w:t>
      </w:r>
      <w:r w:rsidR="00BB5379">
        <w:rPr>
          <w:rFonts w:ascii="Tahoma" w:eastAsia="Calibri" w:hAnsi="Tahoma" w:cs="Tahoma"/>
          <w:b/>
          <w:sz w:val="20"/>
          <w:szCs w:val="20"/>
        </w:rPr>
        <w:t>objednatelem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 vůči </w:t>
      </w:r>
      <w:r>
        <w:rPr>
          <w:rFonts w:ascii="Tahoma" w:eastAsia="Calibri" w:hAnsi="Tahoma" w:cs="Tahoma"/>
          <w:b/>
          <w:sz w:val="20"/>
          <w:szCs w:val="20"/>
        </w:rPr>
        <w:t>poskytovateli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. </w:t>
      </w:r>
      <w:r w:rsidR="00BB5379" w:rsidRPr="00182923">
        <w:rPr>
          <w:rFonts w:ascii="Tahoma" w:eastAsia="Calibri" w:hAnsi="Tahoma" w:cs="Tahoma"/>
          <w:b/>
          <w:sz w:val="20"/>
          <w:szCs w:val="20"/>
        </w:rPr>
        <w:t>Smluvní strany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 se dohodly, že jakákoliv změna v osobách, jimiž </w:t>
      </w:r>
      <w:r>
        <w:rPr>
          <w:rFonts w:ascii="Tahoma" w:eastAsia="Calibri" w:hAnsi="Tahoma" w:cs="Tahoma"/>
          <w:b/>
          <w:sz w:val="20"/>
          <w:szCs w:val="20"/>
        </w:rPr>
        <w:t xml:space="preserve">poskytovatel 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prokazoval splnění kvalifikačních požadavků ve </w:t>
      </w:r>
      <w:r w:rsidR="00BB5379" w:rsidRPr="006257B2">
        <w:rPr>
          <w:rFonts w:ascii="Tahoma" w:eastAsia="Calibri" w:hAnsi="Tahoma" w:cs="Tahoma"/>
          <w:b/>
          <w:sz w:val="20"/>
          <w:szCs w:val="20"/>
        </w:rPr>
        <w:t>veřejné zakázce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, z níž vzešel tento závazek, podléhá předchozímu závaznému schválení </w:t>
      </w:r>
      <w:r w:rsidR="00BB5379">
        <w:rPr>
          <w:rFonts w:ascii="Tahoma" w:eastAsia="Calibri" w:hAnsi="Tahoma" w:cs="Tahoma"/>
          <w:b/>
          <w:sz w:val="20"/>
          <w:szCs w:val="20"/>
        </w:rPr>
        <w:t>objednatele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. </w:t>
      </w:r>
    </w:p>
    <w:p w14:paraId="186AAFA7" w14:textId="77777777" w:rsidR="00BB5379" w:rsidRDefault="003C27C3" w:rsidP="00BB5379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 xml:space="preserve">Poskytovatel 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se zavazuje, že </w:t>
      </w:r>
      <w:r w:rsidRPr="003C27C3">
        <w:rPr>
          <w:rFonts w:ascii="Tahoma" w:eastAsia="Calibri" w:hAnsi="Tahoma" w:cs="Tahoma"/>
          <w:b/>
          <w:sz w:val="20"/>
          <w:szCs w:val="20"/>
        </w:rPr>
        <w:t>servisní služby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budou provádět pracovníci, kteří mají potřebnou kvalifikaci. </w:t>
      </w:r>
      <w:r>
        <w:rPr>
          <w:rFonts w:ascii="Tahoma" w:eastAsia="Calibri" w:hAnsi="Tahoma" w:cs="Tahoma"/>
          <w:b/>
          <w:sz w:val="20"/>
          <w:szCs w:val="20"/>
        </w:rPr>
        <w:t xml:space="preserve">Poskytovatel 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poskytne na požádání </w:t>
      </w:r>
      <w:r w:rsidR="00BB5379">
        <w:rPr>
          <w:rFonts w:ascii="Tahoma" w:eastAsia="Calibri" w:hAnsi="Tahoma" w:cs="Tahoma"/>
          <w:b/>
          <w:sz w:val="20"/>
          <w:szCs w:val="20"/>
        </w:rPr>
        <w:t>objednateli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 doklady o kvalifikaci a způsobilosti osob, které využívá </w:t>
      </w:r>
      <w:r>
        <w:rPr>
          <w:rFonts w:ascii="Tahoma" w:eastAsia="Calibri" w:hAnsi="Tahoma" w:cs="Tahoma"/>
          <w:sz w:val="20"/>
          <w:szCs w:val="20"/>
        </w:rPr>
        <w:t xml:space="preserve">při poskytování </w:t>
      </w:r>
      <w:r w:rsidRPr="003C27C3">
        <w:rPr>
          <w:rFonts w:ascii="Tahoma" w:eastAsia="Calibri" w:hAnsi="Tahoma" w:cs="Tahoma"/>
          <w:b/>
          <w:sz w:val="20"/>
          <w:szCs w:val="20"/>
        </w:rPr>
        <w:t>servisních služeb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přímo nebo jako své poddodavatele. Pokud nebude takové osvědčení předloženo, nebo bude shledáno jako nedostatečné, musí </w:t>
      </w:r>
      <w:r w:rsidR="007A35FC" w:rsidRPr="003500C0">
        <w:rPr>
          <w:rFonts w:ascii="Tahoma" w:eastAsia="Calibri" w:hAnsi="Tahoma" w:cs="Tahoma"/>
          <w:b/>
          <w:sz w:val="20"/>
          <w:szCs w:val="20"/>
        </w:rPr>
        <w:t>poskytovatel</w:t>
      </w:r>
      <w:r w:rsidR="007A35FC">
        <w:rPr>
          <w:rFonts w:ascii="Tahoma" w:eastAsia="Calibri" w:hAnsi="Tahoma" w:cs="Tahoma"/>
          <w:sz w:val="20"/>
          <w:szCs w:val="20"/>
        </w:rPr>
        <w:t xml:space="preserve"> 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na požádání </w:t>
      </w:r>
      <w:r w:rsidR="00BB5379">
        <w:rPr>
          <w:rFonts w:ascii="Tahoma" w:eastAsia="Calibri" w:hAnsi="Tahoma" w:cs="Tahoma"/>
          <w:b/>
          <w:sz w:val="20"/>
          <w:szCs w:val="20"/>
        </w:rPr>
        <w:t>objednatele</w:t>
      </w:r>
      <w:r w:rsidR="00BB5379" w:rsidRPr="00CE69FF">
        <w:rPr>
          <w:rFonts w:ascii="Tahoma" w:eastAsia="Calibri" w:hAnsi="Tahoma" w:cs="Tahoma"/>
          <w:sz w:val="20"/>
          <w:szCs w:val="20"/>
        </w:rPr>
        <w:t xml:space="preserve"> takového pracovníka odvolat a nahradit.</w:t>
      </w:r>
    </w:p>
    <w:p w14:paraId="4FE16B90" w14:textId="77777777" w:rsidR="00BB5379" w:rsidRDefault="00BB5379" w:rsidP="00BB53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5E8619C" w14:textId="77777777" w:rsidR="009F1F64" w:rsidRPr="00306A64" w:rsidRDefault="009F1F64" w:rsidP="009F1F64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r w:rsidRPr="00306A64">
        <w:rPr>
          <w:rFonts w:ascii="Tahoma" w:eastAsia="Calibri" w:hAnsi="Tahoma" w:cs="Tahoma"/>
          <w:i w:val="0"/>
        </w:rPr>
        <w:t>SOUČINNOST A VZÁJEMNÁ KOMUNIKACE</w:t>
      </w:r>
    </w:p>
    <w:p w14:paraId="0EF55F8A" w14:textId="77777777" w:rsidR="009F1F64" w:rsidRDefault="009F1F64" w:rsidP="009F1F64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CC343F">
        <w:rPr>
          <w:rFonts w:ascii="Tahoma" w:hAnsi="Tahoma" w:cs="Tahoma"/>
          <w:sz w:val="20"/>
          <w:szCs w:val="20"/>
        </w:rPr>
        <w:t xml:space="preserve">Veškerá komunikace mezi </w:t>
      </w:r>
      <w:r>
        <w:rPr>
          <w:rFonts w:ascii="Tahoma" w:hAnsi="Tahoma" w:cs="Tahoma"/>
          <w:b/>
          <w:sz w:val="20"/>
          <w:szCs w:val="20"/>
        </w:rPr>
        <w:t>s</w:t>
      </w:r>
      <w:r w:rsidRPr="00CC343F">
        <w:rPr>
          <w:rFonts w:ascii="Tahoma" w:hAnsi="Tahoma" w:cs="Tahoma"/>
          <w:b/>
          <w:sz w:val="20"/>
          <w:szCs w:val="20"/>
        </w:rPr>
        <w:t>mluvními stranami</w:t>
      </w:r>
      <w:r w:rsidRPr="00CC343F">
        <w:rPr>
          <w:rFonts w:ascii="Tahoma" w:hAnsi="Tahoma" w:cs="Tahoma"/>
          <w:sz w:val="20"/>
          <w:szCs w:val="20"/>
        </w:rPr>
        <w:t xml:space="preserve"> bude probíhat prostřednictvím kontaktních osob </w:t>
      </w:r>
      <w:r>
        <w:rPr>
          <w:rFonts w:ascii="Tahoma" w:hAnsi="Tahoma" w:cs="Tahoma"/>
          <w:sz w:val="20"/>
          <w:szCs w:val="20"/>
        </w:rPr>
        <w:t>uvedených níže</w:t>
      </w:r>
      <w:r w:rsidRPr="00CC343F">
        <w:rPr>
          <w:rFonts w:ascii="Tahoma" w:hAnsi="Tahoma" w:cs="Tahoma"/>
          <w:sz w:val="20"/>
          <w:szCs w:val="20"/>
        </w:rPr>
        <w:t xml:space="preserve">, statutárních orgánů </w:t>
      </w:r>
      <w:r>
        <w:rPr>
          <w:rFonts w:ascii="Tahoma" w:hAnsi="Tahoma" w:cs="Tahoma"/>
          <w:b/>
          <w:sz w:val="20"/>
          <w:szCs w:val="20"/>
        </w:rPr>
        <w:t>s</w:t>
      </w:r>
      <w:r w:rsidRPr="00CC343F">
        <w:rPr>
          <w:rFonts w:ascii="Tahoma" w:hAnsi="Tahoma" w:cs="Tahoma"/>
          <w:b/>
          <w:sz w:val="20"/>
          <w:szCs w:val="20"/>
        </w:rPr>
        <w:t>mluvních stran</w:t>
      </w:r>
      <w:r w:rsidRPr="00CC343F">
        <w:rPr>
          <w:rFonts w:ascii="Tahoma" w:hAnsi="Tahoma" w:cs="Tahoma"/>
          <w:sz w:val="20"/>
          <w:szCs w:val="20"/>
        </w:rPr>
        <w:t xml:space="preserve"> či jimi písemně pověřených </w:t>
      </w:r>
      <w:r>
        <w:rPr>
          <w:rFonts w:ascii="Tahoma" w:hAnsi="Tahoma" w:cs="Tahoma"/>
          <w:sz w:val="20"/>
          <w:szCs w:val="20"/>
        </w:rPr>
        <w:t>osob:</w:t>
      </w:r>
    </w:p>
    <w:p w14:paraId="765ED7A5" w14:textId="77777777" w:rsidR="009F1F64" w:rsidRPr="00CC343F" w:rsidRDefault="009F1F64" w:rsidP="009F1F64">
      <w:pPr>
        <w:pStyle w:val="Nadpis2"/>
        <w:tabs>
          <w:tab w:val="clear" w:pos="1134"/>
          <w:tab w:val="left" w:pos="567"/>
        </w:tabs>
        <w:spacing w:before="0" w:after="120"/>
        <w:ind w:left="567" w:firstLine="0"/>
        <w:rPr>
          <w:rFonts w:ascii="Tahoma" w:hAnsi="Tahoma" w:cs="Tahoma"/>
          <w:sz w:val="20"/>
          <w:szCs w:val="20"/>
        </w:rPr>
      </w:pPr>
      <w:r w:rsidRPr="00CC343F">
        <w:rPr>
          <w:rFonts w:ascii="Tahoma" w:hAnsi="Tahoma" w:cs="Tahoma"/>
          <w:sz w:val="20"/>
          <w:szCs w:val="20"/>
        </w:rPr>
        <w:t>V záležitostech souvisejících s</w:t>
      </w:r>
      <w:r>
        <w:rPr>
          <w:rFonts w:ascii="Tahoma" w:hAnsi="Tahoma" w:cs="Tahoma"/>
          <w:sz w:val="20"/>
          <w:szCs w:val="20"/>
        </w:rPr>
        <w:t> </w:t>
      </w:r>
      <w:r w:rsidRPr="00CC343F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oskytováním </w:t>
      </w:r>
      <w:r>
        <w:rPr>
          <w:rFonts w:ascii="Tahoma" w:hAnsi="Tahoma" w:cs="Tahoma"/>
          <w:b/>
          <w:sz w:val="20"/>
          <w:szCs w:val="20"/>
        </w:rPr>
        <w:t xml:space="preserve">servisních služeb </w:t>
      </w:r>
      <w:r w:rsidRPr="00CC343F">
        <w:rPr>
          <w:rFonts w:ascii="Tahoma" w:hAnsi="Tahoma" w:cs="Tahoma"/>
          <w:sz w:val="20"/>
          <w:szCs w:val="20"/>
        </w:rPr>
        <w:t xml:space="preserve">jsou za </w:t>
      </w:r>
      <w:r>
        <w:rPr>
          <w:rFonts w:ascii="Tahoma" w:hAnsi="Tahoma" w:cs="Tahoma"/>
          <w:b/>
          <w:sz w:val="20"/>
          <w:szCs w:val="20"/>
        </w:rPr>
        <w:t xml:space="preserve">poskytovatele </w:t>
      </w:r>
      <w:r w:rsidRPr="00CC343F">
        <w:rPr>
          <w:rFonts w:ascii="Tahoma" w:hAnsi="Tahoma" w:cs="Tahoma"/>
          <w:sz w:val="20"/>
          <w:szCs w:val="20"/>
        </w:rPr>
        <w:t>oprávněni jednat níže uvedené osoby:</w:t>
      </w:r>
    </w:p>
    <w:p w14:paraId="2F83BCB8" w14:textId="77777777" w:rsidR="009F1F64" w:rsidRPr="00CC343F" w:rsidRDefault="009F1F64" w:rsidP="009F1F64">
      <w:pPr>
        <w:pStyle w:val="Odstavecseseznamem"/>
        <w:numPr>
          <w:ilvl w:val="2"/>
          <w:numId w:val="8"/>
        </w:numPr>
        <w:spacing w:line="240" w:lineRule="auto"/>
        <w:ind w:left="1276" w:hanging="567"/>
        <w:jc w:val="both"/>
        <w:rPr>
          <w:rFonts w:ascii="Tahoma" w:hAnsi="Tahoma" w:cs="Tahoma"/>
          <w:sz w:val="20"/>
        </w:rPr>
      </w:pPr>
      <w:bookmarkStart w:id="9" w:name="_319y80a" w:colFirst="0" w:colLast="0"/>
      <w:bookmarkEnd w:id="9"/>
      <w:r w:rsidRPr="00CC343F">
        <w:rPr>
          <w:rFonts w:ascii="Tahoma" w:hAnsi="Tahoma" w:cs="Tahoma"/>
          <w:sz w:val="20"/>
        </w:rPr>
        <w:t>pro jednání ve věcech smluvních:</w:t>
      </w:r>
    </w:p>
    <w:p w14:paraId="6BEBA859" w14:textId="7E00B27E" w:rsidR="009F1F64" w:rsidRPr="00CC343F" w:rsidRDefault="003C13E8" w:rsidP="009F1F64">
      <w:pPr>
        <w:pStyle w:val="Nadpis3"/>
        <w:tabs>
          <w:tab w:val="left" w:pos="900"/>
          <w:tab w:val="left" w:pos="1134"/>
        </w:tabs>
        <w:spacing w:before="0" w:after="120" w:line="240" w:lineRule="auto"/>
        <w:ind w:left="1134"/>
        <w:jc w:val="both"/>
        <w:rPr>
          <w:rFonts w:ascii="Verdana" w:eastAsia="Calibri" w:hAnsi="Verdana" w:cstheme="majorHAnsi"/>
          <w:sz w:val="20"/>
        </w:rPr>
      </w:pPr>
      <w:proofErr w:type="spellStart"/>
      <w:r>
        <w:rPr>
          <w:rFonts w:ascii="Verdana" w:eastAsia="Calibri" w:hAnsi="Verdana" w:cstheme="majorHAnsi"/>
          <w:sz w:val="20"/>
        </w:rPr>
        <w:t>xxxxx</w:t>
      </w:r>
      <w:proofErr w:type="spellEnd"/>
    </w:p>
    <w:p w14:paraId="4AA63F70" w14:textId="77777777" w:rsidR="009F1F64" w:rsidRPr="00CC343F" w:rsidRDefault="009F1F64" w:rsidP="009F1F64">
      <w:pPr>
        <w:pStyle w:val="Odstavecseseznamem"/>
        <w:numPr>
          <w:ilvl w:val="2"/>
          <w:numId w:val="8"/>
        </w:numPr>
        <w:spacing w:line="240" w:lineRule="auto"/>
        <w:ind w:left="1276" w:hanging="567"/>
        <w:jc w:val="both"/>
        <w:rPr>
          <w:rFonts w:ascii="Tahoma" w:hAnsi="Tahoma" w:cs="Tahoma"/>
          <w:sz w:val="20"/>
        </w:rPr>
      </w:pPr>
      <w:r w:rsidRPr="00CC343F">
        <w:rPr>
          <w:rFonts w:ascii="Tahoma" w:hAnsi="Tahoma" w:cs="Tahoma"/>
          <w:sz w:val="20"/>
        </w:rPr>
        <w:t xml:space="preserve">pro technická jednání související </w:t>
      </w:r>
      <w:r>
        <w:rPr>
          <w:rFonts w:ascii="Tahoma" w:hAnsi="Tahoma" w:cs="Tahoma"/>
          <w:sz w:val="20"/>
        </w:rPr>
        <w:t>s </w:t>
      </w:r>
      <w:r w:rsidRPr="00CD5B55">
        <w:rPr>
          <w:rFonts w:ascii="Tahoma" w:hAnsi="Tahoma" w:cs="Tahoma"/>
          <w:b/>
          <w:sz w:val="20"/>
        </w:rPr>
        <w:t>NIS</w:t>
      </w:r>
      <w:r>
        <w:rPr>
          <w:rFonts w:ascii="Tahoma" w:hAnsi="Tahoma" w:cs="Tahoma"/>
          <w:b/>
          <w:sz w:val="20"/>
        </w:rPr>
        <w:t xml:space="preserve"> </w:t>
      </w:r>
      <w:r w:rsidRPr="00CD5B55">
        <w:rPr>
          <w:rFonts w:ascii="Tahoma" w:hAnsi="Tahoma" w:cs="Tahoma"/>
          <w:sz w:val="20"/>
        </w:rPr>
        <w:t>– vedoucí realizačního týmu</w:t>
      </w:r>
      <w:r w:rsidRPr="00CC343F">
        <w:rPr>
          <w:rFonts w:ascii="Tahoma" w:hAnsi="Tahoma" w:cs="Tahoma"/>
          <w:sz w:val="20"/>
        </w:rPr>
        <w:t>:</w:t>
      </w:r>
    </w:p>
    <w:p w14:paraId="66DC951C" w14:textId="5E86325B" w:rsidR="009F1F64" w:rsidRPr="00CC343F" w:rsidRDefault="003C13E8" w:rsidP="009F1F64">
      <w:pPr>
        <w:pStyle w:val="Nadpis3"/>
        <w:tabs>
          <w:tab w:val="left" w:pos="900"/>
          <w:tab w:val="left" w:pos="1134"/>
        </w:tabs>
        <w:spacing w:before="0" w:after="120" w:line="240" w:lineRule="auto"/>
        <w:ind w:left="1134"/>
        <w:jc w:val="both"/>
        <w:rPr>
          <w:rFonts w:ascii="Verdana" w:eastAsia="Calibri" w:hAnsi="Verdana" w:cstheme="majorHAnsi"/>
          <w:sz w:val="20"/>
        </w:rPr>
      </w:pPr>
      <w:proofErr w:type="spellStart"/>
      <w:r>
        <w:rPr>
          <w:rFonts w:ascii="Verdana" w:eastAsia="Calibri" w:hAnsi="Verdana" w:cstheme="majorHAnsi"/>
          <w:sz w:val="20"/>
        </w:rPr>
        <w:t>xxxxx</w:t>
      </w:r>
      <w:proofErr w:type="spellEnd"/>
    </w:p>
    <w:p w14:paraId="375142D1" w14:textId="77777777" w:rsidR="009F1F64" w:rsidRPr="00CC343F" w:rsidRDefault="009F1F64" w:rsidP="009F1F64">
      <w:pPr>
        <w:pStyle w:val="Nadpis2"/>
        <w:tabs>
          <w:tab w:val="clear" w:pos="1134"/>
          <w:tab w:val="left" w:pos="567"/>
        </w:tabs>
        <w:spacing w:before="0" w:after="120"/>
        <w:ind w:left="567" w:firstLine="0"/>
        <w:rPr>
          <w:rFonts w:ascii="Tahoma" w:hAnsi="Tahoma" w:cs="Tahoma"/>
          <w:sz w:val="20"/>
          <w:szCs w:val="20"/>
        </w:rPr>
      </w:pPr>
      <w:r w:rsidRPr="00CC343F">
        <w:rPr>
          <w:rFonts w:ascii="Tahoma" w:hAnsi="Tahoma" w:cs="Tahoma"/>
          <w:sz w:val="20"/>
          <w:szCs w:val="20"/>
        </w:rPr>
        <w:t>V záležitostech souvisejících s</w:t>
      </w:r>
      <w:r>
        <w:rPr>
          <w:rFonts w:ascii="Tahoma" w:hAnsi="Tahoma" w:cs="Tahoma"/>
          <w:sz w:val="20"/>
          <w:szCs w:val="20"/>
        </w:rPr>
        <w:t> </w:t>
      </w:r>
      <w:r w:rsidRPr="00CC343F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oskytováním </w:t>
      </w:r>
      <w:r>
        <w:rPr>
          <w:rFonts w:ascii="Tahoma" w:hAnsi="Tahoma" w:cs="Tahoma"/>
          <w:b/>
          <w:sz w:val="20"/>
          <w:szCs w:val="20"/>
        </w:rPr>
        <w:t xml:space="preserve">servisních služeb </w:t>
      </w:r>
      <w:r w:rsidRPr="00CC343F">
        <w:rPr>
          <w:rFonts w:ascii="Tahoma" w:hAnsi="Tahoma" w:cs="Tahoma"/>
          <w:sz w:val="20"/>
          <w:szCs w:val="20"/>
        </w:rPr>
        <w:t xml:space="preserve">jsou za </w:t>
      </w:r>
      <w:r>
        <w:rPr>
          <w:rFonts w:ascii="Tahoma" w:hAnsi="Tahoma" w:cs="Tahoma"/>
          <w:b/>
          <w:sz w:val="20"/>
          <w:szCs w:val="20"/>
        </w:rPr>
        <w:t>objednatele</w:t>
      </w:r>
      <w:r w:rsidRPr="00CC343F">
        <w:rPr>
          <w:rFonts w:ascii="Tahoma" w:hAnsi="Tahoma" w:cs="Tahoma"/>
          <w:sz w:val="20"/>
          <w:szCs w:val="20"/>
        </w:rPr>
        <w:t xml:space="preserve"> oprávněni jednat níže uvedené osoby: </w:t>
      </w:r>
    </w:p>
    <w:p w14:paraId="437D1821" w14:textId="77777777" w:rsidR="009F1F64" w:rsidRPr="00CC343F" w:rsidRDefault="009F1F64" w:rsidP="009F1F64">
      <w:pPr>
        <w:pStyle w:val="Odstavecseseznamem"/>
        <w:numPr>
          <w:ilvl w:val="2"/>
          <w:numId w:val="4"/>
        </w:numPr>
        <w:spacing w:line="240" w:lineRule="auto"/>
        <w:jc w:val="both"/>
        <w:rPr>
          <w:rFonts w:ascii="Tahoma" w:hAnsi="Tahoma" w:cs="Tahoma"/>
          <w:sz w:val="20"/>
        </w:rPr>
      </w:pPr>
      <w:r w:rsidRPr="00CC343F">
        <w:rPr>
          <w:rFonts w:ascii="Tahoma" w:hAnsi="Tahoma" w:cs="Tahoma"/>
          <w:sz w:val="20"/>
        </w:rPr>
        <w:t>pro jednání ve věcech smluvních:</w:t>
      </w:r>
    </w:p>
    <w:p w14:paraId="3113796A" w14:textId="70BE04A5" w:rsidR="009F1F64" w:rsidRPr="00CC343F" w:rsidRDefault="003C13E8" w:rsidP="009F1F64">
      <w:pPr>
        <w:pStyle w:val="Nadpis3"/>
        <w:tabs>
          <w:tab w:val="left" w:pos="1843"/>
        </w:tabs>
        <w:spacing w:before="0" w:after="120" w:line="240" w:lineRule="auto"/>
        <w:ind w:left="1134"/>
        <w:jc w:val="both"/>
        <w:rPr>
          <w:rFonts w:ascii="Verdana" w:eastAsia="Calibri" w:hAnsi="Verdana" w:cstheme="majorHAnsi"/>
          <w:sz w:val="20"/>
          <w:lang w:val="pl-PL"/>
        </w:rPr>
      </w:pPr>
      <w:proofErr w:type="spellStart"/>
      <w:r>
        <w:rPr>
          <w:rFonts w:ascii="Verdana" w:eastAsia="Calibri" w:hAnsi="Verdana" w:cstheme="majorHAnsi"/>
          <w:sz w:val="20"/>
        </w:rPr>
        <w:t>xxxxx</w:t>
      </w:r>
      <w:proofErr w:type="spellEnd"/>
    </w:p>
    <w:p w14:paraId="53259FAA" w14:textId="77777777" w:rsidR="009F1F64" w:rsidRPr="00CC343F" w:rsidRDefault="009F1F64" w:rsidP="009F1F64">
      <w:pPr>
        <w:pStyle w:val="Odstavecseseznamem"/>
        <w:numPr>
          <w:ilvl w:val="2"/>
          <w:numId w:val="4"/>
        </w:numPr>
        <w:spacing w:line="240" w:lineRule="auto"/>
        <w:jc w:val="both"/>
        <w:rPr>
          <w:rFonts w:ascii="Tahoma" w:hAnsi="Tahoma" w:cs="Tahoma"/>
          <w:sz w:val="20"/>
        </w:rPr>
      </w:pPr>
      <w:r w:rsidRPr="00CC343F">
        <w:rPr>
          <w:rFonts w:ascii="Tahoma" w:hAnsi="Tahoma" w:cs="Tahoma"/>
          <w:sz w:val="20"/>
        </w:rPr>
        <w:t>pro technická jednání:</w:t>
      </w:r>
    </w:p>
    <w:p w14:paraId="656B1386" w14:textId="1EBE0E92" w:rsidR="009F1F64" w:rsidRPr="00CC343F" w:rsidRDefault="003C13E8" w:rsidP="009F1F64">
      <w:pPr>
        <w:pStyle w:val="Nadpis3"/>
        <w:tabs>
          <w:tab w:val="left" w:pos="1843"/>
        </w:tabs>
        <w:spacing w:before="0" w:after="120" w:line="240" w:lineRule="auto"/>
        <w:ind w:left="1134"/>
        <w:jc w:val="both"/>
        <w:rPr>
          <w:rFonts w:ascii="Verdana" w:eastAsia="Calibri" w:hAnsi="Verdana" w:cstheme="majorHAnsi"/>
          <w:sz w:val="20"/>
          <w:lang w:val="pl-PL"/>
        </w:rPr>
      </w:pPr>
      <w:proofErr w:type="spellStart"/>
      <w:r>
        <w:rPr>
          <w:rFonts w:ascii="Verdana" w:eastAsia="Calibri" w:hAnsi="Verdana" w:cstheme="majorHAnsi"/>
          <w:sz w:val="20"/>
        </w:rPr>
        <w:t>xxxxx</w:t>
      </w:r>
      <w:proofErr w:type="spellEnd"/>
    </w:p>
    <w:p w14:paraId="57D8E28E" w14:textId="77777777" w:rsidR="009F1F64" w:rsidRPr="00CC343F" w:rsidRDefault="009F1F64" w:rsidP="009F1F64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CD5B55">
        <w:rPr>
          <w:rFonts w:ascii="Tahoma" w:hAnsi="Tahoma" w:cs="Tahoma"/>
          <w:b/>
          <w:sz w:val="20"/>
          <w:szCs w:val="20"/>
        </w:rPr>
        <w:t>Smluvní strany</w:t>
      </w:r>
      <w:r w:rsidRPr="00CC343F">
        <w:rPr>
          <w:rFonts w:ascii="Tahoma" w:hAnsi="Tahoma" w:cs="Tahoma"/>
          <w:sz w:val="20"/>
          <w:szCs w:val="20"/>
        </w:rPr>
        <w:t xml:space="preserve"> jsou oprávněny změnit kontaktní osoby a na tuto změnu jsou povinny druhou </w:t>
      </w:r>
      <w:r w:rsidRPr="00CD5B55">
        <w:rPr>
          <w:rFonts w:ascii="Tahoma" w:hAnsi="Tahoma" w:cs="Tahoma"/>
          <w:b/>
          <w:sz w:val="20"/>
          <w:szCs w:val="20"/>
        </w:rPr>
        <w:t>smluvní</w:t>
      </w:r>
      <w:r w:rsidRPr="00CC343F">
        <w:rPr>
          <w:rFonts w:ascii="Tahoma" w:hAnsi="Tahoma" w:cs="Tahoma"/>
          <w:sz w:val="20"/>
          <w:szCs w:val="20"/>
        </w:rPr>
        <w:t xml:space="preserve"> </w:t>
      </w:r>
      <w:r w:rsidRPr="00CD5B55">
        <w:rPr>
          <w:rFonts w:ascii="Tahoma" w:hAnsi="Tahoma" w:cs="Tahoma"/>
          <w:b/>
          <w:sz w:val="20"/>
          <w:szCs w:val="20"/>
        </w:rPr>
        <w:t>stranu</w:t>
      </w:r>
      <w:r w:rsidRPr="00CC343F">
        <w:rPr>
          <w:rFonts w:ascii="Tahoma" w:hAnsi="Tahoma" w:cs="Tahoma"/>
          <w:sz w:val="20"/>
          <w:szCs w:val="20"/>
        </w:rPr>
        <w:t xml:space="preserve"> písemně upozornit. </w:t>
      </w:r>
      <w:r>
        <w:rPr>
          <w:rFonts w:ascii="Tahoma" w:hAnsi="Tahoma" w:cs="Tahoma"/>
          <w:sz w:val="20"/>
          <w:szCs w:val="20"/>
        </w:rPr>
        <w:t xml:space="preserve">Tím však nejsou dotčeny povinnosti </w:t>
      </w:r>
      <w:r>
        <w:rPr>
          <w:rFonts w:ascii="Tahoma" w:hAnsi="Tahoma" w:cs="Tahoma"/>
          <w:b/>
          <w:sz w:val="20"/>
          <w:szCs w:val="20"/>
        </w:rPr>
        <w:t xml:space="preserve">poskytovatele </w:t>
      </w:r>
      <w:r>
        <w:rPr>
          <w:rFonts w:ascii="Tahoma" w:hAnsi="Tahoma" w:cs="Tahoma"/>
          <w:sz w:val="20"/>
          <w:szCs w:val="20"/>
        </w:rPr>
        <w:t xml:space="preserve">týkající se realizačního týmu uvedené v nabídce </w:t>
      </w:r>
      <w:r>
        <w:rPr>
          <w:rFonts w:ascii="Tahoma" w:hAnsi="Tahoma" w:cs="Tahoma"/>
          <w:b/>
          <w:sz w:val="20"/>
          <w:szCs w:val="20"/>
        </w:rPr>
        <w:t xml:space="preserve">poskytovatele </w:t>
      </w:r>
      <w:r>
        <w:rPr>
          <w:rFonts w:ascii="Tahoma" w:hAnsi="Tahoma" w:cs="Tahoma"/>
          <w:sz w:val="20"/>
          <w:szCs w:val="20"/>
        </w:rPr>
        <w:t xml:space="preserve">podané v rámci </w:t>
      </w:r>
      <w:r w:rsidRPr="00CD5B55">
        <w:rPr>
          <w:rFonts w:ascii="Tahoma" w:hAnsi="Tahoma" w:cs="Tahoma"/>
          <w:b/>
          <w:sz w:val="20"/>
          <w:szCs w:val="20"/>
        </w:rPr>
        <w:t>veřejné zakázky</w:t>
      </w:r>
      <w:r w:rsidRPr="00CC343F">
        <w:rPr>
          <w:rFonts w:ascii="Tahoma" w:hAnsi="Tahoma" w:cs="Tahoma"/>
          <w:sz w:val="20"/>
          <w:szCs w:val="20"/>
        </w:rPr>
        <w:t xml:space="preserve">. </w:t>
      </w:r>
    </w:p>
    <w:p w14:paraId="36784A7D" w14:textId="77777777" w:rsidR="009F1F64" w:rsidRPr="00CC343F" w:rsidRDefault="009F1F64" w:rsidP="009F1F64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CC343F">
        <w:rPr>
          <w:rFonts w:ascii="Tahoma" w:hAnsi="Tahoma" w:cs="Tahoma"/>
          <w:sz w:val="20"/>
          <w:szCs w:val="20"/>
        </w:rPr>
        <w:t xml:space="preserve">Veškerá komunikace mezi </w:t>
      </w:r>
      <w:r>
        <w:rPr>
          <w:rFonts w:ascii="Tahoma" w:hAnsi="Tahoma" w:cs="Tahoma"/>
          <w:b/>
          <w:sz w:val="20"/>
          <w:szCs w:val="20"/>
        </w:rPr>
        <w:t>s</w:t>
      </w:r>
      <w:r w:rsidRPr="00CC343F">
        <w:rPr>
          <w:rFonts w:ascii="Tahoma" w:hAnsi="Tahoma" w:cs="Tahoma"/>
          <w:b/>
          <w:sz w:val="20"/>
          <w:szCs w:val="20"/>
        </w:rPr>
        <w:t>mluvními stranami</w:t>
      </w:r>
      <w:r w:rsidRPr="00CC343F">
        <w:rPr>
          <w:rFonts w:ascii="Tahoma" w:hAnsi="Tahoma" w:cs="Tahoma"/>
          <w:sz w:val="20"/>
          <w:szCs w:val="20"/>
        </w:rPr>
        <w:t xml:space="preserve"> bude činěna v písemné formě a doručená druhé </w:t>
      </w:r>
      <w:r>
        <w:rPr>
          <w:rFonts w:ascii="Tahoma" w:hAnsi="Tahoma" w:cs="Tahoma"/>
          <w:b/>
          <w:sz w:val="20"/>
          <w:szCs w:val="20"/>
        </w:rPr>
        <w:t>s</w:t>
      </w:r>
      <w:r w:rsidRPr="00CC343F">
        <w:rPr>
          <w:rFonts w:ascii="Tahoma" w:hAnsi="Tahoma" w:cs="Tahoma"/>
          <w:b/>
          <w:sz w:val="20"/>
          <w:szCs w:val="20"/>
        </w:rPr>
        <w:t>mluvní straně</w:t>
      </w:r>
      <w:r w:rsidRPr="00CC343F">
        <w:rPr>
          <w:rFonts w:ascii="Tahoma" w:hAnsi="Tahoma" w:cs="Tahoma"/>
          <w:sz w:val="20"/>
          <w:szCs w:val="20"/>
        </w:rPr>
        <w:t xml:space="preserve"> osobně či prostřednictvím doporučeného dopisu, či jiné služby zaručující stejné parametry doručování. V případě úkonů nemajících vliv na obsah, platnost či účinnost </w:t>
      </w:r>
      <w:r>
        <w:rPr>
          <w:rFonts w:ascii="Tahoma" w:hAnsi="Tahoma" w:cs="Tahoma"/>
          <w:b/>
          <w:sz w:val="20"/>
          <w:szCs w:val="20"/>
        </w:rPr>
        <w:t>smlouvy</w:t>
      </w:r>
      <w:r w:rsidRPr="00CC343F">
        <w:rPr>
          <w:rFonts w:ascii="Tahoma" w:hAnsi="Tahoma" w:cs="Tahoma"/>
          <w:sz w:val="20"/>
          <w:szCs w:val="20"/>
        </w:rPr>
        <w:t xml:space="preserve"> se připouští užití emailu či datové schránky.</w:t>
      </w:r>
    </w:p>
    <w:p w14:paraId="3FCE5C46" w14:textId="77777777" w:rsidR="009F1F64" w:rsidRDefault="009F1F64" w:rsidP="009F1F64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CC343F">
        <w:rPr>
          <w:rFonts w:ascii="Tahoma" w:hAnsi="Tahoma" w:cs="Tahoma"/>
          <w:sz w:val="20"/>
          <w:szCs w:val="20"/>
        </w:rPr>
        <w:t xml:space="preserve">Všechny změny v kontaktních údajích, tedy změny poštovní adresy, telefonních čísel nebo emailových adres, musí </w:t>
      </w:r>
      <w:r>
        <w:rPr>
          <w:rFonts w:ascii="Tahoma" w:hAnsi="Tahoma" w:cs="Tahoma"/>
          <w:b/>
          <w:sz w:val="20"/>
          <w:szCs w:val="20"/>
        </w:rPr>
        <w:t>s</w:t>
      </w:r>
      <w:r w:rsidRPr="00CC343F">
        <w:rPr>
          <w:rFonts w:ascii="Tahoma" w:hAnsi="Tahoma" w:cs="Tahoma"/>
          <w:b/>
          <w:sz w:val="20"/>
          <w:szCs w:val="20"/>
        </w:rPr>
        <w:t>mluvní strany</w:t>
      </w:r>
      <w:r w:rsidRPr="00CC343F">
        <w:rPr>
          <w:rFonts w:ascii="Tahoma" w:hAnsi="Tahoma" w:cs="Tahoma"/>
          <w:sz w:val="20"/>
          <w:szCs w:val="20"/>
        </w:rPr>
        <w:t xml:space="preserve"> ohlásit druhé </w:t>
      </w:r>
      <w:r>
        <w:rPr>
          <w:rFonts w:ascii="Tahoma" w:hAnsi="Tahoma" w:cs="Tahoma"/>
          <w:b/>
          <w:sz w:val="20"/>
          <w:szCs w:val="20"/>
        </w:rPr>
        <w:t>s</w:t>
      </w:r>
      <w:r w:rsidRPr="00CC343F">
        <w:rPr>
          <w:rFonts w:ascii="Tahoma" w:hAnsi="Tahoma" w:cs="Tahoma"/>
          <w:b/>
          <w:sz w:val="20"/>
          <w:szCs w:val="20"/>
        </w:rPr>
        <w:t>mluvní straně</w:t>
      </w:r>
      <w:r w:rsidRPr="00CC343F">
        <w:rPr>
          <w:rFonts w:ascii="Tahoma" w:hAnsi="Tahoma" w:cs="Tahoma"/>
          <w:sz w:val="20"/>
          <w:szCs w:val="20"/>
        </w:rPr>
        <w:t xml:space="preserve"> nejpozději do 3 pracovních dnů od této změny.</w:t>
      </w:r>
    </w:p>
    <w:p w14:paraId="6AB6D27A" w14:textId="77777777" w:rsidR="009F1F64" w:rsidRDefault="009F1F64" w:rsidP="009F1F64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1B644C">
        <w:rPr>
          <w:rFonts w:ascii="Tahoma" w:hAnsi="Tahoma" w:cs="Tahoma"/>
          <w:sz w:val="20"/>
          <w:szCs w:val="20"/>
        </w:rPr>
        <w:t xml:space="preserve">Komunikace předpokládaná </w:t>
      </w:r>
      <w:r>
        <w:rPr>
          <w:rFonts w:ascii="Tahoma" w:hAnsi="Tahoma" w:cs="Tahoma"/>
          <w:b/>
          <w:sz w:val="20"/>
          <w:szCs w:val="20"/>
        </w:rPr>
        <w:t>smlouvou</w:t>
      </w:r>
      <w:r w:rsidRPr="001B644C">
        <w:rPr>
          <w:rFonts w:ascii="Tahoma" w:hAnsi="Tahoma" w:cs="Tahoma"/>
          <w:sz w:val="20"/>
          <w:szCs w:val="20"/>
        </w:rPr>
        <w:t xml:space="preserve"> mezi </w:t>
      </w:r>
      <w:r w:rsidRPr="009F1F64">
        <w:rPr>
          <w:rFonts w:ascii="Tahoma" w:hAnsi="Tahoma" w:cs="Tahoma"/>
          <w:b/>
          <w:sz w:val="20"/>
          <w:szCs w:val="20"/>
        </w:rPr>
        <w:t>smluvními stranami</w:t>
      </w:r>
      <w:r w:rsidRPr="009F1F64">
        <w:rPr>
          <w:rFonts w:ascii="Tahoma" w:hAnsi="Tahoma" w:cs="Tahoma"/>
          <w:sz w:val="20"/>
          <w:szCs w:val="20"/>
        </w:rPr>
        <w:t xml:space="preserve"> či mezi některou ze </w:t>
      </w:r>
      <w:r w:rsidRPr="009F1F64">
        <w:rPr>
          <w:rFonts w:ascii="Tahoma" w:hAnsi="Tahoma" w:cs="Tahoma"/>
          <w:b/>
          <w:sz w:val="20"/>
          <w:szCs w:val="20"/>
        </w:rPr>
        <w:t>smluvních stran</w:t>
      </w:r>
      <w:r w:rsidRPr="009F1F64">
        <w:rPr>
          <w:rFonts w:ascii="Tahoma" w:hAnsi="Tahoma" w:cs="Tahoma"/>
          <w:sz w:val="20"/>
          <w:szCs w:val="20"/>
        </w:rPr>
        <w:t xml:space="preserve"> a třetí osobou (bez ohledu, zda se jedná o oznámení, vyrozumění, informaci, vyjádření, souhlas, sdělení či o jiný druh komunikace) musí být provedena písemně, kde </w:t>
      </w:r>
      <w:r w:rsidRPr="009F1F64">
        <w:rPr>
          <w:rFonts w:ascii="Tahoma" w:hAnsi="Tahoma" w:cs="Tahoma"/>
          <w:b/>
          <w:sz w:val="20"/>
          <w:szCs w:val="20"/>
        </w:rPr>
        <w:t>smlouva</w:t>
      </w:r>
      <w:r w:rsidRPr="009F1F64">
        <w:rPr>
          <w:rFonts w:ascii="Tahoma" w:hAnsi="Tahoma" w:cs="Tahoma"/>
          <w:sz w:val="20"/>
          <w:szCs w:val="20"/>
        </w:rPr>
        <w:t xml:space="preserve"> tak stanoví. Pokud jednotlivá ustanovení </w:t>
      </w:r>
      <w:r w:rsidRPr="009F1F64">
        <w:rPr>
          <w:rFonts w:ascii="Tahoma" w:hAnsi="Tahoma" w:cs="Tahoma"/>
          <w:b/>
          <w:sz w:val="20"/>
          <w:szCs w:val="20"/>
        </w:rPr>
        <w:t>smlouvy</w:t>
      </w:r>
      <w:r w:rsidRPr="009F1F64">
        <w:rPr>
          <w:rFonts w:ascii="Tahoma" w:hAnsi="Tahoma" w:cs="Tahoma"/>
          <w:sz w:val="20"/>
          <w:szCs w:val="20"/>
        </w:rPr>
        <w:t xml:space="preserve"> nevymezují prostředky komunikace jinak, může být písemná komunikace doručena adresátovi osobně nebo zaslána kurýrem, doporučenou poštou, nebo elektronickými prostředky (e-mail, datové schránky). Písemná komunikace musí být podepsána osobou nebo označena jménem osoby, která ji odesílá, a musí být učiněna v českém jazyce.</w:t>
      </w:r>
    </w:p>
    <w:p w14:paraId="02B5857D" w14:textId="77777777" w:rsidR="00FA29ED" w:rsidRPr="00FA29ED" w:rsidRDefault="00FA29ED" w:rsidP="00FA29ED">
      <w:pPr>
        <w:rPr>
          <w:lang w:eastAsia="cs-CZ"/>
        </w:rPr>
      </w:pPr>
    </w:p>
    <w:p w14:paraId="08CEC6DC" w14:textId="77777777" w:rsidR="009F1F64" w:rsidRPr="001B644C" w:rsidRDefault="009F1F64" w:rsidP="009F1F64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r w:rsidRPr="001B644C">
        <w:rPr>
          <w:rFonts w:ascii="Tahoma" w:eastAsia="Calibri" w:hAnsi="Tahoma" w:cs="Tahoma"/>
          <w:i w:val="0"/>
        </w:rPr>
        <w:lastRenderedPageBreak/>
        <w:t xml:space="preserve">ODPOVĚDNOST ZA VADY </w:t>
      </w:r>
      <w:r w:rsidR="00430427">
        <w:rPr>
          <w:rFonts w:ascii="Tahoma" w:eastAsia="Calibri" w:hAnsi="Tahoma" w:cs="Tahoma"/>
          <w:i w:val="0"/>
        </w:rPr>
        <w:t>A ŠKODU</w:t>
      </w:r>
    </w:p>
    <w:p w14:paraId="7FAF8D1C" w14:textId="77777777" w:rsidR="006D0B38" w:rsidRPr="006D0B38" w:rsidRDefault="00430427" w:rsidP="006D0B38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Poskytovatel </w:t>
      </w:r>
      <w:r w:rsidR="009F1F64" w:rsidRPr="001B644C">
        <w:rPr>
          <w:rFonts w:ascii="Tahoma" w:hAnsi="Tahoma" w:cs="Tahoma"/>
          <w:sz w:val="20"/>
          <w:szCs w:val="20"/>
        </w:rPr>
        <w:t xml:space="preserve">zaručuje, že </w:t>
      </w:r>
      <w:r>
        <w:rPr>
          <w:rFonts w:ascii="Tahoma" w:hAnsi="Tahoma" w:cs="Tahoma"/>
          <w:b/>
          <w:sz w:val="20"/>
          <w:szCs w:val="20"/>
        </w:rPr>
        <w:t xml:space="preserve">servisní služby </w:t>
      </w:r>
      <w:r>
        <w:rPr>
          <w:rFonts w:ascii="Tahoma" w:hAnsi="Tahoma" w:cs="Tahoma"/>
          <w:sz w:val="20"/>
          <w:szCs w:val="20"/>
        </w:rPr>
        <w:t xml:space="preserve">budou naplňovat podmínky </w:t>
      </w:r>
      <w:r w:rsidR="009F1F64" w:rsidRPr="001B644C">
        <w:rPr>
          <w:rFonts w:ascii="Tahoma" w:hAnsi="Tahoma" w:cs="Tahoma"/>
          <w:sz w:val="20"/>
          <w:szCs w:val="20"/>
        </w:rPr>
        <w:t xml:space="preserve">stanovené touto </w:t>
      </w:r>
      <w:r w:rsidR="009F1F64">
        <w:rPr>
          <w:rFonts w:ascii="Tahoma" w:hAnsi="Tahoma" w:cs="Tahoma"/>
          <w:b/>
          <w:sz w:val="20"/>
          <w:szCs w:val="20"/>
        </w:rPr>
        <w:t>smlouvou</w:t>
      </w:r>
      <w:r w:rsidR="009F1F64" w:rsidRPr="001B644C">
        <w:rPr>
          <w:rFonts w:ascii="Tahoma" w:hAnsi="Tahoma" w:cs="Tahoma"/>
          <w:sz w:val="20"/>
          <w:szCs w:val="20"/>
        </w:rPr>
        <w:t xml:space="preserve"> a že </w:t>
      </w:r>
      <w:r>
        <w:rPr>
          <w:rFonts w:ascii="Tahoma" w:hAnsi="Tahoma" w:cs="Tahoma"/>
          <w:sz w:val="20"/>
          <w:szCs w:val="20"/>
        </w:rPr>
        <w:t xml:space="preserve">budou odpovídat svému </w:t>
      </w:r>
      <w:r w:rsidR="009F1F64" w:rsidRPr="001B644C">
        <w:rPr>
          <w:rFonts w:ascii="Tahoma" w:hAnsi="Tahoma" w:cs="Tahoma"/>
          <w:sz w:val="20"/>
          <w:szCs w:val="20"/>
        </w:rPr>
        <w:t xml:space="preserve">účelu. </w:t>
      </w:r>
      <w:r w:rsidR="006D0B38">
        <w:rPr>
          <w:rFonts w:ascii="Tahoma" w:hAnsi="Tahoma" w:cs="Tahoma"/>
          <w:sz w:val="20"/>
          <w:szCs w:val="20"/>
        </w:rPr>
        <w:t xml:space="preserve">Práva z vadného plnění je </w:t>
      </w:r>
      <w:r w:rsidR="006D0B38" w:rsidRPr="006D0B38">
        <w:rPr>
          <w:rFonts w:ascii="Tahoma" w:hAnsi="Tahoma" w:cs="Tahoma"/>
          <w:b/>
          <w:sz w:val="20"/>
          <w:szCs w:val="20"/>
        </w:rPr>
        <w:t>objednatel</w:t>
      </w:r>
      <w:r w:rsidR="006D0B38">
        <w:rPr>
          <w:rFonts w:ascii="Tahoma" w:hAnsi="Tahoma" w:cs="Tahoma"/>
          <w:sz w:val="20"/>
          <w:szCs w:val="20"/>
        </w:rPr>
        <w:t xml:space="preserve"> oprávněn uplatnit do šesti měsíců od poskytnutí </w:t>
      </w:r>
      <w:r w:rsidR="006D0B38" w:rsidRPr="006D0B38">
        <w:rPr>
          <w:rFonts w:ascii="Tahoma" w:hAnsi="Tahoma" w:cs="Tahoma"/>
          <w:b/>
          <w:sz w:val="20"/>
          <w:szCs w:val="20"/>
        </w:rPr>
        <w:t>servisní služby</w:t>
      </w:r>
      <w:r w:rsidR="006D0B38">
        <w:rPr>
          <w:rFonts w:ascii="Tahoma" w:hAnsi="Tahoma" w:cs="Tahoma"/>
          <w:sz w:val="20"/>
          <w:szCs w:val="20"/>
        </w:rPr>
        <w:t xml:space="preserve">. </w:t>
      </w:r>
      <w:r w:rsidR="006D0B38" w:rsidRPr="006D0B38">
        <w:rPr>
          <w:rFonts w:ascii="Tahoma" w:hAnsi="Tahoma" w:cs="Tahoma"/>
          <w:b/>
          <w:sz w:val="20"/>
          <w:szCs w:val="20"/>
        </w:rPr>
        <w:t xml:space="preserve">Poskytovatel </w:t>
      </w:r>
      <w:r w:rsidR="006D0B38" w:rsidRPr="006D0B38">
        <w:rPr>
          <w:rFonts w:ascii="Tahoma" w:hAnsi="Tahoma" w:cs="Tahoma"/>
          <w:sz w:val="20"/>
          <w:szCs w:val="20"/>
        </w:rPr>
        <w:t xml:space="preserve">uhradí škodu, která </w:t>
      </w:r>
      <w:r w:rsidR="006D0B38" w:rsidRPr="006D0B38">
        <w:rPr>
          <w:rFonts w:ascii="Tahoma" w:hAnsi="Tahoma" w:cs="Tahoma"/>
          <w:b/>
          <w:sz w:val="20"/>
          <w:szCs w:val="20"/>
        </w:rPr>
        <w:t>objednateli</w:t>
      </w:r>
      <w:r w:rsidR="006D0B38" w:rsidRPr="006D0B38">
        <w:rPr>
          <w:rFonts w:ascii="Tahoma" w:hAnsi="Tahoma" w:cs="Tahoma"/>
          <w:sz w:val="20"/>
          <w:szCs w:val="20"/>
        </w:rPr>
        <w:t xml:space="preserve"> vznikla vadným plněním v plné výši. </w:t>
      </w:r>
      <w:r w:rsidR="006D0B38" w:rsidRPr="006D0B38">
        <w:rPr>
          <w:rFonts w:ascii="Tahoma" w:hAnsi="Tahoma" w:cs="Tahoma"/>
          <w:b/>
          <w:sz w:val="20"/>
          <w:szCs w:val="20"/>
        </w:rPr>
        <w:t xml:space="preserve">Poskytovatel </w:t>
      </w:r>
      <w:r w:rsidR="006D0B38" w:rsidRPr="006D0B38">
        <w:rPr>
          <w:rFonts w:ascii="Tahoma" w:hAnsi="Tahoma" w:cs="Tahoma"/>
          <w:sz w:val="20"/>
          <w:szCs w:val="20"/>
        </w:rPr>
        <w:t xml:space="preserve">rovněž uhradí náklady vzniklé </w:t>
      </w:r>
      <w:r w:rsidR="006D0B38" w:rsidRPr="006D0B38">
        <w:rPr>
          <w:rFonts w:ascii="Tahoma" w:hAnsi="Tahoma" w:cs="Tahoma"/>
          <w:b/>
          <w:sz w:val="20"/>
          <w:szCs w:val="20"/>
        </w:rPr>
        <w:t>objednateli</w:t>
      </w:r>
      <w:r w:rsidR="006D0B38" w:rsidRPr="006D0B38">
        <w:rPr>
          <w:rFonts w:ascii="Tahoma" w:hAnsi="Tahoma" w:cs="Tahoma"/>
          <w:sz w:val="20"/>
          <w:szCs w:val="20"/>
        </w:rPr>
        <w:t xml:space="preserve"> při uplatňování práv z odpovědnosti za </w:t>
      </w:r>
      <w:r w:rsidR="006D0B38" w:rsidRPr="006D0B38">
        <w:rPr>
          <w:rFonts w:ascii="Tahoma" w:hAnsi="Tahoma" w:cs="Tahoma"/>
          <w:b/>
          <w:sz w:val="20"/>
          <w:szCs w:val="20"/>
        </w:rPr>
        <w:t>vady</w:t>
      </w:r>
      <w:r w:rsidR="006D0B38" w:rsidRPr="006D0B38">
        <w:rPr>
          <w:rFonts w:ascii="Tahoma" w:hAnsi="Tahoma" w:cs="Tahoma"/>
          <w:sz w:val="20"/>
          <w:szCs w:val="20"/>
        </w:rPr>
        <w:t>.</w:t>
      </w:r>
    </w:p>
    <w:p w14:paraId="0CC55BEF" w14:textId="77777777" w:rsidR="006D0B38" w:rsidRDefault="006D0B38" w:rsidP="006D0B38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430427">
        <w:rPr>
          <w:rFonts w:ascii="Tahoma" w:hAnsi="Tahoma" w:cs="Tahoma"/>
          <w:b/>
          <w:sz w:val="20"/>
          <w:szCs w:val="20"/>
        </w:rPr>
        <w:t>Poskytovatel</w:t>
      </w:r>
      <w:r w:rsidRPr="00430427">
        <w:rPr>
          <w:rFonts w:ascii="Tahoma" w:hAnsi="Tahoma" w:cs="Tahoma"/>
          <w:sz w:val="20"/>
          <w:szCs w:val="20"/>
        </w:rPr>
        <w:t xml:space="preserve"> odpovídá za to, že </w:t>
      </w:r>
      <w:r w:rsidRPr="006D0B38">
        <w:rPr>
          <w:rFonts w:ascii="Tahoma" w:hAnsi="Tahoma" w:cs="Tahoma"/>
          <w:b/>
          <w:sz w:val="20"/>
          <w:szCs w:val="20"/>
        </w:rPr>
        <w:t>servisní služby</w:t>
      </w:r>
      <w:r>
        <w:rPr>
          <w:rFonts w:ascii="Tahoma" w:hAnsi="Tahoma" w:cs="Tahoma"/>
          <w:sz w:val="20"/>
          <w:szCs w:val="20"/>
        </w:rPr>
        <w:t xml:space="preserve"> včetně aktualizací</w:t>
      </w:r>
      <w:r w:rsidRPr="00430427">
        <w:rPr>
          <w:rFonts w:ascii="Tahoma" w:hAnsi="Tahoma" w:cs="Tahoma"/>
          <w:sz w:val="20"/>
          <w:szCs w:val="20"/>
        </w:rPr>
        <w:t xml:space="preserve">, </w:t>
      </w:r>
      <w:r w:rsidRPr="00430427">
        <w:rPr>
          <w:rFonts w:ascii="Tahoma" w:hAnsi="Tahoma" w:cs="Tahoma"/>
          <w:b/>
          <w:sz w:val="20"/>
          <w:szCs w:val="20"/>
        </w:rPr>
        <w:t>customizac</w:t>
      </w:r>
      <w:r>
        <w:rPr>
          <w:rFonts w:ascii="Tahoma" w:hAnsi="Tahoma" w:cs="Tahoma"/>
          <w:b/>
          <w:sz w:val="20"/>
          <w:szCs w:val="20"/>
        </w:rPr>
        <w:t>í</w:t>
      </w:r>
      <w:r w:rsidRPr="00430427">
        <w:rPr>
          <w:rFonts w:ascii="Tahoma" w:hAnsi="Tahoma" w:cs="Tahoma"/>
          <w:sz w:val="20"/>
          <w:szCs w:val="20"/>
        </w:rPr>
        <w:t xml:space="preserve"> či jin</w:t>
      </w:r>
      <w:r>
        <w:rPr>
          <w:rFonts w:ascii="Tahoma" w:hAnsi="Tahoma" w:cs="Tahoma"/>
          <w:sz w:val="20"/>
          <w:szCs w:val="20"/>
        </w:rPr>
        <w:t xml:space="preserve">ých </w:t>
      </w:r>
      <w:r w:rsidRPr="00430427">
        <w:rPr>
          <w:rFonts w:ascii="Tahoma" w:hAnsi="Tahoma" w:cs="Tahoma"/>
          <w:sz w:val="20"/>
          <w:szCs w:val="20"/>
        </w:rPr>
        <w:t xml:space="preserve">úprav </w:t>
      </w:r>
      <w:r w:rsidRPr="00430427">
        <w:rPr>
          <w:rFonts w:ascii="Tahoma" w:hAnsi="Tahoma" w:cs="Tahoma"/>
          <w:b/>
          <w:sz w:val="20"/>
          <w:szCs w:val="20"/>
        </w:rPr>
        <w:t>NIS</w:t>
      </w:r>
      <w:r w:rsidRPr="00430427">
        <w:rPr>
          <w:rFonts w:ascii="Tahoma" w:hAnsi="Tahoma" w:cs="Tahoma"/>
          <w:sz w:val="20"/>
          <w:szCs w:val="20"/>
        </w:rPr>
        <w:t xml:space="preserve"> nebudou zatíženy práv</w:t>
      </w:r>
      <w:r>
        <w:rPr>
          <w:rFonts w:ascii="Tahoma" w:hAnsi="Tahoma" w:cs="Tahoma"/>
          <w:sz w:val="20"/>
          <w:szCs w:val="20"/>
        </w:rPr>
        <w:t xml:space="preserve">em </w:t>
      </w:r>
      <w:r w:rsidRPr="00430427">
        <w:rPr>
          <w:rFonts w:ascii="Tahoma" w:hAnsi="Tahoma" w:cs="Tahoma"/>
          <w:sz w:val="20"/>
          <w:szCs w:val="20"/>
        </w:rPr>
        <w:t>třetí osoby.</w:t>
      </w:r>
      <w:r w:rsidR="00FB467C">
        <w:rPr>
          <w:rFonts w:ascii="Tahoma" w:hAnsi="Tahoma" w:cs="Tahoma"/>
          <w:sz w:val="20"/>
          <w:szCs w:val="20"/>
        </w:rPr>
        <w:t xml:space="preserve"> </w:t>
      </w:r>
      <w:r w:rsidRPr="006D0B38">
        <w:rPr>
          <w:rFonts w:ascii="Tahoma" w:hAnsi="Tahoma" w:cs="Tahoma"/>
          <w:sz w:val="20"/>
          <w:szCs w:val="20"/>
        </w:rPr>
        <w:t xml:space="preserve">Vyjde-li najevo právní vada v podobě uplatněných práv třetích osob, je </w:t>
      </w:r>
      <w:r w:rsidRPr="006D0B38">
        <w:rPr>
          <w:rFonts w:ascii="Tahoma" w:hAnsi="Tahoma" w:cs="Tahoma"/>
          <w:b/>
          <w:sz w:val="20"/>
          <w:szCs w:val="20"/>
        </w:rPr>
        <w:t>poskytovatel</w:t>
      </w:r>
      <w:r w:rsidRPr="006D0B38">
        <w:rPr>
          <w:rFonts w:ascii="Tahoma" w:hAnsi="Tahoma" w:cs="Tahoma"/>
          <w:sz w:val="20"/>
          <w:szCs w:val="20"/>
        </w:rPr>
        <w:t xml:space="preserve"> vlastním jménem povinen tyto nároky na své náklady vypořádat. </w:t>
      </w:r>
      <w:r w:rsidRPr="006D0B38">
        <w:rPr>
          <w:rFonts w:ascii="Tahoma" w:hAnsi="Tahoma" w:cs="Tahoma"/>
          <w:b/>
          <w:sz w:val="20"/>
          <w:szCs w:val="20"/>
        </w:rPr>
        <w:t>Objednatel</w:t>
      </w:r>
      <w:r w:rsidRPr="006D0B38">
        <w:rPr>
          <w:rFonts w:ascii="Tahoma" w:hAnsi="Tahoma" w:cs="Tahoma"/>
          <w:sz w:val="20"/>
          <w:szCs w:val="20"/>
        </w:rPr>
        <w:t xml:space="preserve"> je povinen oznámit </w:t>
      </w:r>
      <w:r w:rsidRPr="006D0B38">
        <w:rPr>
          <w:rFonts w:ascii="Tahoma" w:hAnsi="Tahoma" w:cs="Tahoma"/>
          <w:b/>
          <w:sz w:val="20"/>
          <w:szCs w:val="20"/>
        </w:rPr>
        <w:t>poskytovateli</w:t>
      </w:r>
      <w:r w:rsidRPr="006D0B38">
        <w:rPr>
          <w:rFonts w:ascii="Tahoma" w:hAnsi="Tahoma" w:cs="Tahoma"/>
          <w:sz w:val="20"/>
          <w:szCs w:val="20"/>
        </w:rPr>
        <w:t xml:space="preserve"> případné uplatnění nároku třetí osoby z titulu právní vady bez zbytečného odkladu. V případě soudního sporu se </w:t>
      </w:r>
      <w:r w:rsidRPr="006D0B38">
        <w:rPr>
          <w:rFonts w:ascii="Tahoma" w:hAnsi="Tahoma" w:cs="Tahoma"/>
          <w:b/>
          <w:sz w:val="20"/>
          <w:szCs w:val="20"/>
        </w:rPr>
        <w:t>poskytovatel</w:t>
      </w:r>
      <w:r w:rsidRPr="006D0B38">
        <w:rPr>
          <w:rFonts w:ascii="Tahoma" w:hAnsi="Tahoma" w:cs="Tahoma"/>
          <w:sz w:val="20"/>
          <w:szCs w:val="20"/>
        </w:rPr>
        <w:t xml:space="preserve"> zavazuje na výzvu </w:t>
      </w:r>
      <w:r w:rsidRPr="006D0B38">
        <w:rPr>
          <w:rFonts w:ascii="Tahoma" w:hAnsi="Tahoma" w:cs="Tahoma"/>
          <w:b/>
          <w:sz w:val="20"/>
          <w:szCs w:val="20"/>
        </w:rPr>
        <w:t>objednatele</w:t>
      </w:r>
      <w:r w:rsidRPr="006D0B38">
        <w:rPr>
          <w:rFonts w:ascii="Tahoma" w:hAnsi="Tahoma" w:cs="Tahoma"/>
          <w:sz w:val="20"/>
          <w:szCs w:val="20"/>
        </w:rPr>
        <w:t xml:space="preserve"> poskytnout veškerou potřebnou součinnost, zejména předat veškeré informace a podklady a uhradit veškeré náklady </w:t>
      </w:r>
      <w:r w:rsidRPr="006D0B38">
        <w:rPr>
          <w:rFonts w:ascii="Tahoma" w:hAnsi="Tahoma" w:cs="Tahoma"/>
          <w:b/>
          <w:sz w:val="20"/>
          <w:szCs w:val="20"/>
        </w:rPr>
        <w:t>objednatele</w:t>
      </w:r>
      <w:r w:rsidRPr="006D0B38">
        <w:rPr>
          <w:rFonts w:ascii="Tahoma" w:hAnsi="Tahoma" w:cs="Tahoma"/>
          <w:sz w:val="20"/>
          <w:szCs w:val="20"/>
        </w:rPr>
        <w:t xml:space="preserve"> s tímto spojené.</w:t>
      </w:r>
    </w:p>
    <w:p w14:paraId="0A649241" w14:textId="77777777" w:rsidR="006D0B38" w:rsidRDefault="006D0B38" w:rsidP="006D0B38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6D0B38">
        <w:rPr>
          <w:rFonts w:ascii="Tahoma" w:hAnsi="Tahoma" w:cs="Tahoma"/>
          <w:b/>
          <w:sz w:val="20"/>
          <w:szCs w:val="20"/>
        </w:rPr>
        <w:t>Poskytovatel</w:t>
      </w:r>
      <w:r w:rsidRPr="006D0B38">
        <w:rPr>
          <w:rFonts w:ascii="Tahoma" w:hAnsi="Tahoma" w:cs="Tahoma"/>
          <w:sz w:val="20"/>
          <w:szCs w:val="20"/>
        </w:rPr>
        <w:t xml:space="preserve"> bere na vědomí možné důsledky porušení svých závazků z této </w:t>
      </w:r>
      <w:r w:rsidRPr="006D0B38">
        <w:rPr>
          <w:rFonts w:ascii="Tahoma" w:hAnsi="Tahoma" w:cs="Tahoma"/>
          <w:b/>
          <w:sz w:val="20"/>
          <w:szCs w:val="20"/>
        </w:rPr>
        <w:t>smlouvy</w:t>
      </w:r>
      <w:r w:rsidRPr="006D0B38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6D0B38">
        <w:rPr>
          <w:rFonts w:ascii="Tahoma" w:hAnsi="Tahoma" w:cs="Tahoma"/>
          <w:sz w:val="20"/>
          <w:szCs w:val="20"/>
        </w:rPr>
        <w:t xml:space="preserve">zejména důsledek možnosti vzniku značných škod způsobených </w:t>
      </w:r>
      <w:r w:rsidRPr="006D0B38">
        <w:rPr>
          <w:rFonts w:ascii="Tahoma" w:hAnsi="Tahoma" w:cs="Tahoma"/>
          <w:b/>
          <w:sz w:val="20"/>
          <w:szCs w:val="20"/>
        </w:rPr>
        <w:t>objednateli</w:t>
      </w:r>
      <w:r w:rsidRPr="006D0B38">
        <w:rPr>
          <w:rFonts w:ascii="Tahoma" w:hAnsi="Tahoma" w:cs="Tahoma"/>
          <w:sz w:val="20"/>
          <w:szCs w:val="20"/>
        </w:rPr>
        <w:t xml:space="preserve">, přičemž prodlení </w:t>
      </w:r>
      <w:r w:rsidRPr="006D0B38">
        <w:rPr>
          <w:rFonts w:ascii="Tahoma" w:hAnsi="Tahoma" w:cs="Tahoma"/>
          <w:b/>
          <w:sz w:val="20"/>
          <w:szCs w:val="20"/>
        </w:rPr>
        <w:t>poskytovatele</w:t>
      </w:r>
      <w:r w:rsidRPr="006D0B38">
        <w:rPr>
          <w:rFonts w:ascii="Tahoma" w:hAnsi="Tahoma" w:cs="Tahoma"/>
          <w:sz w:val="20"/>
          <w:szCs w:val="20"/>
        </w:rPr>
        <w:t xml:space="preserve"> se splněním závazků z této </w:t>
      </w:r>
      <w:r w:rsidRPr="006D0B38">
        <w:rPr>
          <w:rFonts w:ascii="Tahoma" w:hAnsi="Tahoma" w:cs="Tahoma"/>
          <w:b/>
          <w:sz w:val="20"/>
          <w:szCs w:val="20"/>
        </w:rPr>
        <w:t>smlouvy</w:t>
      </w:r>
      <w:r w:rsidRPr="006D0B38">
        <w:rPr>
          <w:rFonts w:ascii="Tahoma" w:hAnsi="Tahoma" w:cs="Tahoma"/>
          <w:sz w:val="20"/>
          <w:szCs w:val="20"/>
        </w:rPr>
        <w:t xml:space="preserve"> může v krajním případě způsobit i dočasnou nemožnost výkonu činnosti </w:t>
      </w:r>
      <w:r w:rsidRPr="006D0B38">
        <w:rPr>
          <w:rFonts w:ascii="Tahoma" w:hAnsi="Tahoma" w:cs="Tahoma"/>
          <w:b/>
          <w:sz w:val="20"/>
          <w:szCs w:val="20"/>
        </w:rPr>
        <w:t>objednatele</w:t>
      </w:r>
      <w:r w:rsidRPr="006D0B38">
        <w:rPr>
          <w:rFonts w:ascii="Tahoma" w:hAnsi="Tahoma" w:cs="Tahoma"/>
          <w:sz w:val="20"/>
          <w:szCs w:val="20"/>
        </w:rPr>
        <w:t xml:space="preserve">. </w:t>
      </w:r>
      <w:r w:rsidRPr="006D0B38">
        <w:rPr>
          <w:rFonts w:ascii="Tahoma" w:hAnsi="Tahoma" w:cs="Tahoma"/>
          <w:b/>
          <w:sz w:val="20"/>
          <w:szCs w:val="20"/>
        </w:rPr>
        <w:t>Poskytovatel</w:t>
      </w:r>
      <w:r w:rsidRPr="006D0B38">
        <w:rPr>
          <w:rFonts w:ascii="Tahoma" w:hAnsi="Tahoma" w:cs="Tahoma"/>
          <w:sz w:val="20"/>
          <w:szCs w:val="20"/>
        </w:rPr>
        <w:t xml:space="preserve"> byl informován </w:t>
      </w:r>
      <w:r w:rsidRPr="006D0B38">
        <w:rPr>
          <w:rFonts w:ascii="Tahoma" w:hAnsi="Tahoma" w:cs="Tahoma"/>
          <w:b/>
          <w:sz w:val="20"/>
          <w:szCs w:val="20"/>
        </w:rPr>
        <w:t>objednatelem</w:t>
      </w:r>
      <w:r w:rsidRPr="006D0B38">
        <w:rPr>
          <w:rFonts w:ascii="Tahoma" w:hAnsi="Tahoma" w:cs="Tahoma"/>
          <w:sz w:val="20"/>
          <w:szCs w:val="20"/>
        </w:rPr>
        <w:t xml:space="preserve">, že mu v případě prodlení </w:t>
      </w:r>
      <w:r w:rsidRPr="006D0B38">
        <w:rPr>
          <w:rFonts w:ascii="Tahoma" w:hAnsi="Tahoma" w:cs="Tahoma"/>
          <w:b/>
          <w:sz w:val="20"/>
          <w:szCs w:val="20"/>
        </w:rPr>
        <w:t>poskytovatele</w:t>
      </w:r>
      <w:r w:rsidRPr="006D0B38">
        <w:rPr>
          <w:rFonts w:ascii="Tahoma" w:hAnsi="Tahoma" w:cs="Tahoma"/>
          <w:sz w:val="20"/>
          <w:szCs w:val="20"/>
        </w:rPr>
        <w:t xml:space="preserve"> se splněním povinností z této </w:t>
      </w:r>
      <w:r w:rsidRPr="006D0B38">
        <w:rPr>
          <w:rFonts w:ascii="Tahoma" w:hAnsi="Tahoma" w:cs="Tahoma"/>
          <w:b/>
          <w:sz w:val="20"/>
          <w:szCs w:val="20"/>
        </w:rPr>
        <w:t>smlouvy</w:t>
      </w:r>
      <w:r w:rsidRPr="006D0B38">
        <w:rPr>
          <w:rFonts w:ascii="Tahoma" w:hAnsi="Tahoma" w:cs="Tahoma"/>
          <w:sz w:val="20"/>
          <w:szCs w:val="20"/>
        </w:rPr>
        <w:t xml:space="preserve"> mohou vzniknout jednak skutečné škody, zejména v podobě vzniku překážky v práci na straně zaměstnavatele a s tím souvisejících nákladů na mzdy či případnou úhradu přesčasů a příplatků za práci v sobotu a v neděli či ve svátcích a obdobných pracovněprávních nároků souvisejících s nutností dohnat výpadek v činnosti </w:t>
      </w:r>
      <w:r w:rsidRPr="006D0B38">
        <w:rPr>
          <w:rFonts w:ascii="Tahoma" w:hAnsi="Tahoma" w:cs="Tahoma"/>
          <w:b/>
          <w:sz w:val="20"/>
          <w:szCs w:val="20"/>
        </w:rPr>
        <w:t>objednatele</w:t>
      </w:r>
      <w:r w:rsidRPr="006D0B38">
        <w:rPr>
          <w:rFonts w:ascii="Tahoma" w:hAnsi="Tahoma" w:cs="Tahoma"/>
          <w:sz w:val="20"/>
          <w:szCs w:val="20"/>
        </w:rPr>
        <w:t xml:space="preserve">, dále závazky ze smluvních pokut a náhrady škod vzniklých v souvislosti s prodlením </w:t>
      </w:r>
      <w:r w:rsidRPr="006D0B38">
        <w:rPr>
          <w:rFonts w:ascii="Tahoma" w:hAnsi="Tahoma" w:cs="Tahoma"/>
          <w:b/>
          <w:sz w:val="20"/>
          <w:szCs w:val="20"/>
        </w:rPr>
        <w:t>objednatele</w:t>
      </w:r>
      <w:r w:rsidRPr="006D0B38">
        <w:rPr>
          <w:rFonts w:ascii="Tahoma" w:hAnsi="Tahoma" w:cs="Tahoma"/>
          <w:sz w:val="20"/>
          <w:szCs w:val="20"/>
        </w:rPr>
        <w:t xml:space="preserve"> se splněním svých závazků vůči třetím stranám (zejména vůči zdravotním pojišťovnám).</w:t>
      </w:r>
    </w:p>
    <w:p w14:paraId="4F4B8474" w14:textId="77777777" w:rsidR="006D0B38" w:rsidRDefault="00430427" w:rsidP="006D0B38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6D0B38">
        <w:rPr>
          <w:rFonts w:ascii="Tahoma" w:hAnsi="Tahoma" w:cs="Tahoma"/>
          <w:sz w:val="20"/>
          <w:szCs w:val="20"/>
        </w:rPr>
        <w:t xml:space="preserve">Pokud </w:t>
      </w:r>
      <w:r w:rsidRPr="006D0B38">
        <w:rPr>
          <w:rFonts w:ascii="Tahoma" w:hAnsi="Tahoma" w:cs="Tahoma"/>
          <w:b/>
          <w:sz w:val="20"/>
          <w:szCs w:val="20"/>
        </w:rPr>
        <w:t>poskytovatel</w:t>
      </w:r>
      <w:r w:rsidRPr="006D0B38">
        <w:rPr>
          <w:rFonts w:ascii="Tahoma" w:hAnsi="Tahoma" w:cs="Tahoma"/>
          <w:sz w:val="20"/>
          <w:szCs w:val="20"/>
        </w:rPr>
        <w:t xml:space="preserve"> bude v prodlení se splněním termínu řešení </w:t>
      </w:r>
      <w:r w:rsidRPr="006D0B38">
        <w:rPr>
          <w:rFonts w:ascii="Tahoma" w:hAnsi="Tahoma" w:cs="Tahoma"/>
          <w:b/>
          <w:sz w:val="20"/>
          <w:szCs w:val="20"/>
        </w:rPr>
        <w:t>požadavku</w:t>
      </w:r>
      <w:r w:rsidRPr="006D0B38">
        <w:rPr>
          <w:rFonts w:ascii="Tahoma" w:hAnsi="Tahoma" w:cs="Tahoma"/>
          <w:sz w:val="20"/>
          <w:szCs w:val="20"/>
        </w:rPr>
        <w:t xml:space="preserve">, má </w:t>
      </w:r>
      <w:r w:rsidRPr="006D0B38">
        <w:rPr>
          <w:rFonts w:ascii="Tahoma" w:hAnsi="Tahoma" w:cs="Tahoma"/>
          <w:b/>
          <w:sz w:val="20"/>
          <w:szCs w:val="20"/>
        </w:rPr>
        <w:t>objednatel</w:t>
      </w:r>
      <w:r w:rsidRPr="006D0B38">
        <w:rPr>
          <w:rFonts w:ascii="Tahoma" w:hAnsi="Tahoma" w:cs="Tahoma"/>
          <w:sz w:val="20"/>
          <w:szCs w:val="20"/>
        </w:rPr>
        <w:t xml:space="preserve"> právo na smluvní pokutu ve výši 1 % z ceny</w:t>
      </w:r>
      <w:r w:rsidRPr="006D0B38">
        <w:rPr>
          <w:rFonts w:ascii="Tahoma" w:hAnsi="Tahoma" w:cs="Tahoma"/>
          <w:b/>
          <w:sz w:val="20"/>
          <w:szCs w:val="20"/>
        </w:rPr>
        <w:t xml:space="preserve"> požadavku</w:t>
      </w:r>
      <w:r w:rsidRPr="006D0B38">
        <w:rPr>
          <w:rFonts w:ascii="Tahoma" w:hAnsi="Tahoma" w:cs="Tahoma"/>
          <w:sz w:val="20"/>
          <w:szCs w:val="20"/>
        </w:rPr>
        <w:t xml:space="preserve"> za každý započatý den prodlení.</w:t>
      </w:r>
    </w:p>
    <w:p w14:paraId="1F2542DD" w14:textId="77777777" w:rsidR="006D0B38" w:rsidRDefault="00430427" w:rsidP="006D0B38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6D0B38">
        <w:rPr>
          <w:rFonts w:ascii="Tahoma" w:hAnsi="Tahoma" w:cs="Tahoma"/>
          <w:sz w:val="20"/>
          <w:szCs w:val="20"/>
        </w:rPr>
        <w:t xml:space="preserve">V případě nesplnění ročního parametru </w:t>
      </w:r>
      <w:r w:rsidRPr="006D0B38">
        <w:rPr>
          <w:rFonts w:ascii="Tahoma" w:hAnsi="Tahoma" w:cs="Tahoma"/>
          <w:b/>
          <w:sz w:val="20"/>
          <w:szCs w:val="20"/>
        </w:rPr>
        <w:t>dostupnosti</w:t>
      </w:r>
      <w:r w:rsidRPr="006D0B38">
        <w:rPr>
          <w:rFonts w:ascii="Tahoma" w:hAnsi="Tahoma" w:cs="Tahoma"/>
          <w:sz w:val="20"/>
          <w:szCs w:val="20"/>
        </w:rPr>
        <w:t xml:space="preserve"> </w:t>
      </w:r>
      <w:r w:rsidRPr="006D0B38">
        <w:rPr>
          <w:rFonts w:ascii="Tahoma" w:hAnsi="Tahoma" w:cs="Tahoma"/>
          <w:b/>
          <w:sz w:val="20"/>
          <w:szCs w:val="20"/>
        </w:rPr>
        <w:t>NIS</w:t>
      </w:r>
      <w:r w:rsidRPr="006D0B38">
        <w:rPr>
          <w:rFonts w:ascii="Tahoma" w:hAnsi="Tahoma" w:cs="Tahoma"/>
          <w:sz w:val="20"/>
          <w:szCs w:val="20"/>
        </w:rPr>
        <w:t xml:space="preserve"> je sjednána smluvní pokuta</w:t>
      </w:r>
      <w:r w:rsidR="006D0B38">
        <w:rPr>
          <w:rFonts w:ascii="Tahoma" w:hAnsi="Tahoma" w:cs="Tahoma"/>
          <w:sz w:val="20"/>
          <w:szCs w:val="20"/>
        </w:rPr>
        <w:t xml:space="preserve"> </w:t>
      </w:r>
      <w:r w:rsidRPr="006D0B38">
        <w:rPr>
          <w:rFonts w:ascii="Tahoma" w:hAnsi="Tahoma" w:cs="Tahoma"/>
          <w:sz w:val="20"/>
          <w:szCs w:val="20"/>
        </w:rPr>
        <w:t xml:space="preserve">za každou započatou hodinu nedostupného </w:t>
      </w:r>
      <w:r w:rsidRPr="006D0B38">
        <w:rPr>
          <w:rFonts w:ascii="Tahoma" w:hAnsi="Tahoma" w:cs="Tahoma"/>
          <w:b/>
          <w:sz w:val="20"/>
          <w:szCs w:val="20"/>
        </w:rPr>
        <w:t>NIS</w:t>
      </w:r>
      <w:r w:rsidRPr="006D0B38">
        <w:rPr>
          <w:rFonts w:ascii="Tahoma" w:hAnsi="Tahoma" w:cs="Tahoma"/>
          <w:sz w:val="20"/>
          <w:szCs w:val="20"/>
        </w:rPr>
        <w:t xml:space="preserve"> ve výši 10 000,- Kč (slovy: deset tisíc</w:t>
      </w:r>
      <w:r w:rsidR="006D0B38" w:rsidRPr="006D0B38">
        <w:rPr>
          <w:rFonts w:ascii="Tahoma" w:hAnsi="Tahoma" w:cs="Tahoma"/>
          <w:sz w:val="20"/>
          <w:szCs w:val="20"/>
        </w:rPr>
        <w:t xml:space="preserve"> </w:t>
      </w:r>
      <w:r w:rsidRPr="006D0B38">
        <w:rPr>
          <w:rFonts w:ascii="Tahoma" w:hAnsi="Tahoma" w:cs="Tahoma"/>
          <w:sz w:val="20"/>
          <w:szCs w:val="20"/>
        </w:rPr>
        <w:t xml:space="preserve">korun českých) </w:t>
      </w:r>
      <w:r w:rsidR="006D0B38" w:rsidRPr="006D0B38">
        <w:rPr>
          <w:rFonts w:ascii="Tahoma" w:hAnsi="Tahoma" w:cs="Tahoma"/>
          <w:sz w:val="20"/>
          <w:szCs w:val="20"/>
        </w:rPr>
        <w:t xml:space="preserve">plus </w:t>
      </w:r>
      <w:r w:rsidRPr="006D0B38">
        <w:rPr>
          <w:rFonts w:ascii="Tahoma" w:hAnsi="Tahoma" w:cs="Tahoma"/>
          <w:sz w:val="20"/>
          <w:szCs w:val="20"/>
        </w:rPr>
        <w:t>DPH.</w:t>
      </w:r>
    </w:p>
    <w:p w14:paraId="7382E143" w14:textId="77777777" w:rsidR="00430427" w:rsidRPr="006D0B38" w:rsidRDefault="00430427" w:rsidP="006D0B38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6D0B38">
        <w:rPr>
          <w:rFonts w:ascii="Tahoma" w:hAnsi="Tahoma" w:cs="Tahoma"/>
          <w:b/>
          <w:sz w:val="20"/>
          <w:szCs w:val="20"/>
        </w:rPr>
        <w:t>Smluvní strany</w:t>
      </w:r>
      <w:r w:rsidRPr="006D0B38">
        <w:rPr>
          <w:rFonts w:ascii="Tahoma" w:hAnsi="Tahoma" w:cs="Tahoma"/>
          <w:sz w:val="20"/>
          <w:szCs w:val="20"/>
        </w:rPr>
        <w:t xml:space="preserve"> se dohodly, </w:t>
      </w:r>
      <w:r w:rsidR="00296632">
        <w:rPr>
          <w:rFonts w:ascii="Tahoma" w:hAnsi="Tahoma" w:cs="Tahoma"/>
          <w:sz w:val="20"/>
          <w:szCs w:val="20"/>
        </w:rPr>
        <w:t xml:space="preserve">že </w:t>
      </w:r>
      <w:r w:rsidRPr="006D0B38">
        <w:rPr>
          <w:rFonts w:ascii="Tahoma" w:hAnsi="Tahoma" w:cs="Tahoma"/>
          <w:sz w:val="20"/>
          <w:szCs w:val="20"/>
        </w:rPr>
        <w:t xml:space="preserve">v případě prodlení </w:t>
      </w:r>
      <w:r w:rsidRPr="006D0B38">
        <w:rPr>
          <w:rFonts w:ascii="Tahoma" w:hAnsi="Tahoma" w:cs="Tahoma"/>
          <w:b/>
          <w:sz w:val="20"/>
          <w:szCs w:val="20"/>
        </w:rPr>
        <w:t>poskytovatele</w:t>
      </w:r>
      <w:r w:rsidRPr="006D0B38">
        <w:rPr>
          <w:rFonts w:ascii="Tahoma" w:hAnsi="Tahoma" w:cs="Tahoma"/>
          <w:sz w:val="20"/>
          <w:szCs w:val="20"/>
        </w:rPr>
        <w:t xml:space="preserve"> s vyřešením </w:t>
      </w:r>
      <w:r w:rsidRPr="006D0B38">
        <w:rPr>
          <w:rFonts w:ascii="Tahoma" w:hAnsi="Tahoma" w:cs="Tahoma"/>
          <w:b/>
          <w:sz w:val="20"/>
          <w:szCs w:val="20"/>
        </w:rPr>
        <w:t>incidentu</w:t>
      </w:r>
      <w:r w:rsidRPr="006D0B38">
        <w:rPr>
          <w:rFonts w:ascii="Tahoma" w:hAnsi="Tahoma" w:cs="Tahoma"/>
          <w:sz w:val="20"/>
          <w:szCs w:val="20"/>
        </w:rPr>
        <w:t xml:space="preserve"> (</w:t>
      </w:r>
      <w:r w:rsidRPr="006D0B38">
        <w:rPr>
          <w:rFonts w:ascii="Tahoma" w:hAnsi="Tahoma" w:cs="Tahoma"/>
          <w:b/>
          <w:sz w:val="20"/>
          <w:szCs w:val="20"/>
        </w:rPr>
        <w:t>fix</w:t>
      </w:r>
      <w:r w:rsidR="006D0B38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6D0B38">
        <w:rPr>
          <w:rFonts w:ascii="Tahoma" w:hAnsi="Tahoma" w:cs="Tahoma"/>
          <w:b/>
          <w:sz w:val="20"/>
          <w:szCs w:val="20"/>
        </w:rPr>
        <w:t>time</w:t>
      </w:r>
      <w:proofErr w:type="spellEnd"/>
      <w:r w:rsidRPr="006D0B38">
        <w:rPr>
          <w:rFonts w:ascii="Tahoma" w:hAnsi="Tahoma" w:cs="Tahoma"/>
          <w:sz w:val="20"/>
          <w:szCs w:val="20"/>
        </w:rPr>
        <w:t>):</w:t>
      </w:r>
    </w:p>
    <w:p w14:paraId="7F08C464" w14:textId="77777777" w:rsidR="00430427" w:rsidRPr="006D0B38" w:rsidRDefault="006D0B38" w:rsidP="006D0B38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 w:rsidRPr="006D0B38">
        <w:rPr>
          <w:rFonts w:ascii="Tahoma" w:hAnsi="Tahoma" w:cs="Tahoma"/>
          <w:b/>
          <w:sz w:val="20"/>
          <w:szCs w:val="20"/>
        </w:rPr>
        <w:t xml:space="preserve">vady </w:t>
      </w:r>
      <w:r w:rsidR="00430427" w:rsidRPr="006D0B38">
        <w:rPr>
          <w:rFonts w:ascii="Tahoma" w:hAnsi="Tahoma" w:cs="Tahoma"/>
          <w:sz w:val="20"/>
          <w:szCs w:val="20"/>
        </w:rPr>
        <w:t>kategorie A</w:t>
      </w:r>
      <w:r w:rsidR="00296632">
        <w:rPr>
          <w:rFonts w:ascii="Tahoma" w:hAnsi="Tahoma" w:cs="Tahoma"/>
          <w:sz w:val="20"/>
          <w:szCs w:val="20"/>
        </w:rPr>
        <w:t>,</w:t>
      </w:r>
      <w:r w:rsidR="00430427" w:rsidRPr="006D0B38">
        <w:rPr>
          <w:rFonts w:ascii="Tahoma" w:hAnsi="Tahoma" w:cs="Tahoma"/>
          <w:sz w:val="20"/>
          <w:szCs w:val="20"/>
        </w:rPr>
        <w:t xml:space="preserve"> vzniká </w:t>
      </w:r>
      <w:r w:rsidR="00430427" w:rsidRPr="006D0B38">
        <w:rPr>
          <w:rFonts w:ascii="Tahoma" w:hAnsi="Tahoma" w:cs="Tahoma"/>
          <w:b/>
          <w:sz w:val="20"/>
          <w:szCs w:val="20"/>
        </w:rPr>
        <w:t>objednateli</w:t>
      </w:r>
      <w:r w:rsidR="00430427" w:rsidRPr="006D0B38">
        <w:rPr>
          <w:rFonts w:ascii="Tahoma" w:hAnsi="Tahoma" w:cs="Tahoma"/>
          <w:sz w:val="20"/>
          <w:szCs w:val="20"/>
        </w:rPr>
        <w:t xml:space="preserve"> nárok na smluvní pokutu ve výši 5</w:t>
      </w:r>
      <w:r>
        <w:rPr>
          <w:rFonts w:ascii="Tahoma" w:hAnsi="Tahoma" w:cs="Tahoma"/>
          <w:sz w:val="20"/>
          <w:szCs w:val="20"/>
        </w:rPr>
        <w:t>.</w:t>
      </w:r>
      <w:r w:rsidR="00430427" w:rsidRPr="006D0B38">
        <w:rPr>
          <w:rFonts w:ascii="Tahoma" w:hAnsi="Tahoma" w:cs="Tahoma"/>
          <w:sz w:val="20"/>
          <w:szCs w:val="20"/>
        </w:rPr>
        <w:t>000 Kč (slovy: pět</w:t>
      </w:r>
      <w:r>
        <w:rPr>
          <w:rFonts w:ascii="Tahoma" w:hAnsi="Tahoma" w:cs="Tahoma"/>
          <w:sz w:val="20"/>
          <w:szCs w:val="20"/>
        </w:rPr>
        <w:t xml:space="preserve"> </w:t>
      </w:r>
      <w:r w:rsidR="00430427" w:rsidRPr="006D0B38">
        <w:rPr>
          <w:rFonts w:ascii="Tahoma" w:hAnsi="Tahoma" w:cs="Tahoma"/>
          <w:sz w:val="20"/>
          <w:szCs w:val="20"/>
        </w:rPr>
        <w:t>tisíc korun českých) za každou započatou hodinu prodlení;</w:t>
      </w:r>
    </w:p>
    <w:p w14:paraId="0E6336AE" w14:textId="77777777" w:rsidR="00430427" w:rsidRPr="006D0B38" w:rsidRDefault="006D0B38" w:rsidP="006D0B38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 w:rsidRPr="006D0B38">
        <w:rPr>
          <w:rFonts w:ascii="Tahoma" w:hAnsi="Tahoma" w:cs="Tahoma"/>
          <w:b/>
          <w:sz w:val="20"/>
          <w:szCs w:val="20"/>
        </w:rPr>
        <w:t>vady</w:t>
      </w:r>
      <w:r>
        <w:rPr>
          <w:rFonts w:ascii="Tahoma" w:hAnsi="Tahoma" w:cs="Tahoma"/>
          <w:sz w:val="20"/>
          <w:szCs w:val="20"/>
        </w:rPr>
        <w:t xml:space="preserve"> </w:t>
      </w:r>
      <w:r w:rsidR="00430427" w:rsidRPr="006D0B38">
        <w:rPr>
          <w:rFonts w:ascii="Tahoma" w:hAnsi="Tahoma" w:cs="Tahoma"/>
          <w:sz w:val="20"/>
          <w:szCs w:val="20"/>
        </w:rPr>
        <w:t>kategorie B</w:t>
      </w:r>
      <w:r w:rsidR="00296632">
        <w:rPr>
          <w:rFonts w:ascii="Tahoma" w:hAnsi="Tahoma" w:cs="Tahoma"/>
          <w:sz w:val="20"/>
          <w:szCs w:val="20"/>
        </w:rPr>
        <w:t>,</w:t>
      </w:r>
      <w:r w:rsidR="00430427" w:rsidRPr="006D0B38">
        <w:rPr>
          <w:rFonts w:ascii="Tahoma" w:hAnsi="Tahoma" w:cs="Tahoma"/>
          <w:sz w:val="20"/>
          <w:szCs w:val="20"/>
        </w:rPr>
        <w:t xml:space="preserve"> vzniká </w:t>
      </w:r>
      <w:r w:rsidR="00430427" w:rsidRPr="006D0B38">
        <w:rPr>
          <w:rFonts w:ascii="Tahoma" w:hAnsi="Tahoma" w:cs="Tahoma"/>
          <w:b/>
          <w:sz w:val="20"/>
          <w:szCs w:val="20"/>
        </w:rPr>
        <w:t>objednateli</w:t>
      </w:r>
      <w:r w:rsidR="00430427" w:rsidRPr="006D0B38">
        <w:rPr>
          <w:rFonts w:ascii="Tahoma" w:hAnsi="Tahoma" w:cs="Tahoma"/>
          <w:sz w:val="20"/>
          <w:szCs w:val="20"/>
        </w:rPr>
        <w:t xml:space="preserve"> nárok na smluvní pokutu ve výši 2</w:t>
      </w:r>
      <w:r w:rsidR="00296632">
        <w:rPr>
          <w:rFonts w:ascii="Tahoma" w:hAnsi="Tahoma" w:cs="Tahoma"/>
          <w:sz w:val="20"/>
          <w:szCs w:val="20"/>
        </w:rPr>
        <w:t>.</w:t>
      </w:r>
      <w:r w:rsidR="00430427" w:rsidRPr="006D0B38">
        <w:rPr>
          <w:rFonts w:ascii="Tahoma" w:hAnsi="Tahoma" w:cs="Tahoma"/>
          <w:sz w:val="20"/>
          <w:szCs w:val="20"/>
        </w:rPr>
        <w:t>500 Kč (slovy: dva</w:t>
      </w:r>
      <w:r>
        <w:rPr>
          <w:rFonts w:ascii="Tahoma" w:hAnsi="Tahoma" w:cs="Tahoma"/>
          <w:sz w:val="20"/>
          <w:szCs w:val="20"/>
        </w:rPr>
        <w:t xml:space="preserve"> </w:t>
      </w:r>
      <w:r w:rsidR="00430427" w:rsidRPr="006D0B38">
        <w:rPr>
          <w:rFonts w:ascii="Tahoma" w:hAnsi="Tahoma" w:cs="Tahoma"/>
          <w:sz w:val="20"/>
          <w:szCs w:val="20"/>
        </w:rPr>
        <w:t>tisíce pět set korun českých) za každou započatou hodinu prodlení;</w:t>
      </w:r>
    </w:p>
    <w:p w14:paraId="0F35588D" w14:textId="77777777" w:rsidR="00430427" w:rsidRPr="006D0B38" w:rsidRDefault="006D0B38" w:rsidP="006D0B38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 w:rsidRPr="006D0B38">
        <w:rPr>
          <w:rFonts w:ascii="Tahoma" w:hAnsi="Tahoma" w:cs="Tahoma"/>
          <w:b/>
          <w:sz w:val="20"/>
          <w:szCs w:val="20"/>
        </w:rPr>
        <w:t>vady</w:t>
      </w:r>
      <w:r>
        <w:rPr>
          <w:rFonts w:ascii="Tahoma" w:hAnsi="Tahoma" w:cs="Tahoma"/>
          <w:sz w:val="20"/>
          <w:szCs w:val="20"/>
        </w:rPr>
        <w:t xml:space="preserve"> </w:t>
      </w:r>
      <w:r w:rsidR="00430427" w:rsidRPr="006D0B38">
        <w:rPr>
          <w:rFonts w:ascii="Tahoma" w:hAnsi="Tahoma" w:cs="Tahoma"/>
          <w:sz w:val="20"/>
          <w:szCs w:val="20"/>
        </w:rPr>
        <w:t>kategorie C</w:t>
      </w:r>
      <w:r w:rsidR="00296632">
        <w:rPr>
          <w:rFonts w:ascii="Tahoma" w:hAnsi="Tahoma" w:cs="Tahoma"/>
          <w:sz w:val="20"/>
          <w:szCs w:val="20"/>
        </w:rPr>
        <w:t>,</w:t>
      </w:r>
      <w:r w:rsidR="00430427" w:rsidRPr="006D0B38">
        <w:rPr>
          <w:rFonts w:ascii="Tahoma" w:hAnsi="Tahoma" w:cs="Tahoma"/>
          <w:sz w:val="20"/>
          <w:szCs w:val="20"/>
        </w:rPr>
        <w:t xml:space="preserve"> vzniká </w:t>
      </w:r>
      <w:r w:rsidR="00430427" w:rsidRPr="006D0B38">
        <w:rPr>
          <w:rFonts w:ascii="Tahoma" w:hAnsi="Tahoma" w:cs="Tahoma"/>
          <w:b/>
          <w:sz w:val="20"/>
          <w:szCs w:val="20"/>
        </w:rPr>
        <w:t>objednateli</w:t>
      </w:r>
      <w:r w:rsidR="00430427" w:rsidRPr="006D0B38">
        <w:rPr>
          <w:rFonts w:ascii="Tahoma" w:hAnsi="Tahoma" w:cs="Tahoma"/>
          <w:sz w:val="20"/>
          <w:szCs w:val="20"/>
        </w:rPr>
        <w:t xml:space="preserve"> nárok na smluvní pokutu ve výši 500 Kč (slovy: pět set korun českých) za k</w:t>
      </w:r>
      <w:r w:rsidR="00296632">
        <w:rPr>
          <w:rFonts w:ascii="Tahoma" w:hAnsi="Tahoma" w:cs="Tahoma"/>
          <w:sz w:val="20"/>
          <w:szCs w:val="20"/>
        </w:rPr>
        <w:t>aždou započatou hodinu prodlení.</w:t>
      </w:r>
    </w:p>
    <w:p w14:paraId="0C92DA90" w14:textId="77777777" w:rsidR="00430427" w:rsidRPr="0033011B" w:rsidRDefault="00430427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33011B">
        <w:rPr>
          <w:rFonts w:ascii="Tahoma" w:hAnsi="Tahoma" w:cs="Tahoma"/>
          <w:sz w:val="20"/>
          <w:szCs w:val="20"/>
        </w:rPr>
        <w:t xml:space="preserve">V případě prodlení </w:t>
      </w:r>
      <w:r w:rsidRPr="0033011B">
        <w:rPr>
          <w:rFonts w:ascii="Tahoma" w:hAnsi="Tahoma" w:cs="Tahoma"/>
          <w:b/>
          <w:sz w:val="20"/>
          <w:szCs w:val="20"/>
        </w:rPr>
        <w:t>poskytovatele</w:t>
      </w:r>
      <w:r w:rsidRPr="0033011B">
        <w:rPr>
          <w:rFonts w:ascii="Tahoma" w:hAnsi="Tahoma" w:cs="Tahoma"/>
          <w:sz w:val="20"/>
          <w:szCs w:val="20"/>
        </w:rPr>
        <w:t xml:space="preserve"> s </w:t>
      </w:r>
      <w:r w:rsidRPr="003500C0">
        <w:rPr>
          <w:rFonts w:ascii="Tahoma" w:hAnsi="Tahoma" w:cs="Tahoma"/>
          <w:sz w:val="20"/>
          <w:szCs w:val="20"/>
        </w:rPr>
        <w:t>poskytnutím</w:t>
      </w:r>
      <w:r w:rsidRPr="003500C0">
        <w:rPr>
          <w:rFonts w:ascii="Tahoma" w:hAnsi="Tahoma" w:cs="Tahoma"/>
          <w:b/>
          <w:sz w:val="20"/>
          <w:szCs w:val="20"/>
        </w:rPr>
        <w:t xml:space="preserve"> služby</w:t>
      </w:r>
      <w:r w:rsidRPr="003500C0">
        <w:rPr>
          <w:rFonts w:ascii="Tahoma" w:hAnsi="Tahoma" w:cs="Tahoma"/>
          <w:sz w:val="20"/>
          <w:szCs w:val="20"/>
        </w:rPr>
        <w:t xml:space="preserve"> </w:t>
      </w:r>
      <w:r w:rsidRPr="003500C0">
        <w:rPr>
          <w:rFonts w:ascii="Tahoma" w:hAnsi="Tahoma" w:cs="Tahoma"/>
          <w:b/>
          <w:sz w:val="20"/>
          <w:szCs w:val="20"/>
        </w:rPr>
        <w:t>exitu</w:t>
      </w:r>
      <w:r w:rsidRPr="0033011B">
        <w:rPr>
          <w:rFonts w:ascii="Tahoma" w:hAnsi="Tahoma" w:cs="Tahoma"/>
          <w:sz w:val="20"/>
          <w:szCs w:val="20"/>
        </w:rPr>
        <w:t xml:space="preserve"> vzniká </w:t>
      </w:r>
      <w:r w:rsidRPr="0033011B">
        <w:rPr>
          <w:rFonts w:ascii="Tahoma" w:hAnsi="Tahoma" w:cs="Tahoma"/>
          <w:b/>
          <w:sz w:val="20"/>
          <w:szCs w:val="20"/>
        </w:rPr>
        <w:t>objednateli</w:t>
      </w:r>
      <w:r w:rsidRPr="0033011B">
        <w:rPr>
          <w:rFonts w:ascii="Tahoma" w:hAnsi="Tahoma" w:cs="Tahoma"/>
          <w:sz w:val="20"/>
          <w:szCs w:val="20"/>
        </w:rPr>
        <w:t xml:space="preserve"> nárok na</w:t>
      </w:r>
      <w:r w:rsidR="0033011B" w:rsidRPr="0033011B">
        <w:rPr>
          <w:rFonts w:ascii="Tahoma" w:hAnsi="Tahoma" w:cs="Tahoma"/>
          <w:sz w:val="20"/>
          <w:szCs w:val="20"/>
        </w:rPr>
        <w:t xml:space="preserve"> </w:t>
      </w:r>
      <w:r w:rsidRPr="0033011B">
        <w:rPr>
          <w:rFonts w:ascii="Tahoma" w:hAnsi="Tahoma" w:cs="Tahoma"/>
          <w:sz w:val="20"/>
          <w:szCs w:val="20"/>
        </w:rPr>
        <w:t>smluvní pokutu ve výši 50</w:t>
      </w:r>
      <w:r w:rsidR="0033011B">
        <w:rPr>
          <w:rFonts w:ascii="Tahoma" w:hAnsi="Tahoma" w:cs="Tahoma"/>
          <w:sz w:val="20"/>
          <w:szCs w:val="20"/>
        </w:rPr>
        <w:t>.</w:t>
      </w:r>
      <w:r w:rsidRPr="0033011B">
        <w:rPr>
          <w:rFonts w:ascii="Tahoma" w:hAnsi="Tahoma" w:cs="Tahoma"/>
          <w:sz w:val="20"/>
          <w:szCs w:val="20"/>
        </w:rPr>
        <w:t>000 Kč (slovy: padesát tisíc korun českých) za každý započatý</w:t>
      </w:r>
      <w:r w:rsidR="0033011B">
        <w:rPr>
          <w:rFonts w:ascii="Tahoma" w:hAnsi="Tahoma" w:cs="Tahoma"/>
          <w:sz w:val="20"/>
          <w:szCs w:val="20"/>
        </w:rPr>
        <w:t xml:space="preserve"> </w:t>
      </w:r>
      <w:r w:rsidRPr="0033011B">
        <w:rPr>
          <w:rFonts w:ascii="Tahoma" w:hAnsi="Tahoma" w:cs="Tahoma"/>
          <w:sz w:val="20"/>
          <w:szCs w:val="20"/>
        </w:rPr>
        <w:t>den prodlení.</w:t>
      </w:r>
    </w:p>
    <w:p w14:paraId="78D788C5" w14:textId="77777777" w:rsidR="00430427" w:rsidRPr="0033011B" w:rsidRDefault="00430427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</w:t>
      </w:r>
      <w:r w:rsidRPr="00AB1E90">
        <w:rPr>
          <w:rFonts w:ascii="Tahoma" w:hAnsi="Tahoma" w:cs="Tahoma"/>
          <w:b/>
          <w:sz w:val="20"/>
          <w:szCs w:val="20"/>
        </w:rPr>
        <w:t>bjednatel</w:t>
      </w:r>
      <w:r w:rsidRPr="00695502">
        <w:rPr>
          <w:rFonts w:ascii="Tahoma" w:hAnsi="Tahoma" w:cs="Tahoma"/>
          <w:sz w:val="20"/>
          <w:szCs w:val="20"/>
        </w:rPr>
        <w:t xml:space="preserve"> je oprávněn na základě oboustranného písemného souhlasu započíst si svůj</w:t>
      </w:r>
      <w:r w:rsidR="0033011B">
        <w:rPr>
          <w:rFonts w:ascii="Tahoma" w:hAnsi="Tahoma" w:cs="Tahoma"/>
          <w:sz w:val="20"/>
          <w:szCs w:val="20"/>
        </w:rPr>
        <w:t xml:space="preserve"> </w:t>
      </w:r>
      <w:r w:rsidRPr="0033011B">
        <w:rPr>
          <w:rFonts w:ascii="Tahoma" w:hAnsi="Tahoma" w:cs="Tahoma"/>
          <w:sz w:val="20"/>
          <w:szCs w:val="20"/>
        </w:rPr>
        <w:t>nárok, a to i nesplatný, na smluvní pokutu oproti jakýmkoliv jiným pohledávkám</w:t>
      </w:r>
      <w:r w:rsidR="0033011B">
        <w:rPr>
          <w:rFonts w:ascii="Tahoma" w:hAnsi="Tahoma" w:cs="Tahoma"/>
          <w:sz w:val="20"/>
          <w:szCs w:val="20"/>
        </w:rPr>
        <w:t xml:space="preserve"> </w:t>
      </w:r>
      <w:r w:rsidRPr="0033011B">
        <w:rPr>
          <w:rFonts w:ascii="Tahoma" w:hAnsi="Tahoma" w:cs="Tahoma"/>
          <w:b/>
          <w:sz w:val="20"/>
          <w:szCs w:val="20"/>
        </w:rPr>
        <w:t>poskytovatele</w:t>
      </w:r>
      <w:r w:rsidRPr="0033011B">
        <w:rPr>
          <w:rFonts w:ascii="Tahoma" w:hAnsi="Tahoma" w:cs="Tahoma"/>
          <w:sz w:val="20"/>
          <w:szCs w:val="20"/>
        </w:rPr>
        <w:t>.</w:t>
      </w:r>
    </w:p>
    <w:p w14:paraId="7FA6F230" w14:textId="77777777" w:rsidR="00430427" w:rsidRPr="0033011B" w:rsidRDefault="00430427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695502">
        <w:rPr>
          <w:rFonts w:ascii="Tahoma" w:hAnsi="Tahoma" w:cs="Tahoma"/>
          <w:sz w:val="20"/>
          <w:szCs w:val="20"/>
        </w:rPr>
        <w:t xml:space="preserve">Poruší-li </w:t>
      </w:r>
      <w:r w:rsidR="000E468C">
        <w:rPr>
          <w:rFonts w:ascii="Tahoma" w:hAnsi="Tahoma" w:cs="Tahoma"/>
          <w:b/>
          <w:sz w:val="20"/>
          <w:szCs w:val="20"/>
        </w:rPr>
        <w:t xml:space="preserve">smluvní strana </w:t>
      </w:r>
      <w:r w:rsidRPr="00695502">
        <w:rPr>
          <w:rFonts w:ascii="Tahoma" w:hAnsi="Tahoma" w:cs="Tahoma"/>
          <w:sz w:val="20"/>
          <w:szCs w:val="20"/>
        </w:rPr>
        <w:t>některou z povinností týkající se důvěrný</w:t>
      </w:r>
      <w:r>
        <w:rPr>
          <w:rFonts w:ascii="Tahoma" w:hAnsi="Tahoma" w:cs="Tahoma"/>
          <w:sz w:val="20"/>
          <w:szCs w:val="20"/>
        </w:rPr>
        <w:t xml:space="preserve">ch informací </w:t>
      </w:r>
      <w:r w:rsidR="00FB467C">
        <w:rPr>
          <w:rFonts w:ascii="Tahoma" w:hAnsi="Tahoma" w:cs="Tahoma"/>
          <w:sz w:val="20"/>
          <w:szCs w:val="20"/>
        </w:rPr>
        <w:t xml:space="preserve">(včetně povinností </w:t>
      </w:r>
      <w:r w:rsidR="00FB467C" w:rsidRPr="003500C0">
        <w:rPr>
          <w:rFonts w:ascii="Tahoma" w:hAnsi="Tahoma" w:cs="Tahoma"/>
          <w:sz w:val="20"/>
          <w:szCs w:val="20"/>
        </w:rPr>
        <w:t>uvedených v článku 1</w:t>
      </w:r>
      <w:r w:rsidR="00BB40E1" w:rsidRPr="003500C0">
        <w:rPr>
          <w:rFonts w:ascii="Tahoma" w:hAnsi="Tahoma" w:cs="Tahoma"/>
          <w:sz w:val="20"/>
          <w:szCs w:val="20"/>
        </w:rPr>
        <w:t>4</w:t>
      </w:r>
      <w:r w:rsidR="00FB467C" w:rsidRPr="003500C0">
        <w:rPr>
          <w:rFonts w:ascii="Tahoma" w:hAnsi="Tahoma" w:cs="Tahoma"/>
          <w:sz w:val="20"/>
          <w:szCs w:val="20"/>
        </w:rPr>
        <w:t xml:space="preserve">. této </w:t>
      </w:r>
      <w:r w:rsidR="00FB467C" w:rsidRPr="003500C0">
        <w:rPr>
          <w:rFonts w:ascii="Tahoma" w:hAnsi="Tahoma" w:cs="Tahoma"/>
          <w:b/>
          <w:sz w:val="20"/>
          <w:szCs w:val="20"/>
        </w:rPr>
        <w:t>smlouvy</w:t>
      </w:r>
      <w:r w:rsidR="00FB467C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je povinn</w:t>
      </w:r>
      <w:r w:rsidR="000E468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uhradit </w:t>
      </w:r>
      <w:r w:rsidR="000E468C">
        <w:rPr>
          <w:rFonts w:ascii="Tahoma" w:hAnsi="Tahoma" w:cs="Tahoma"/>
          <w:sz w:val="20"/>
          <w:szCs w:val="20"/>
        </w:rPr>
        <w:t xml:space="preserve">druhé </w:t>
      </w:r>
      <w:r w:rsidR="000E468C">
        <w:rPr>
          <w:rFonts w:ascii="Tahoma" w:hAnsi="Tahoma" w:cs="Tahoma"/>
          <w:b/>
          <w:sz w:val="20"/>
          <w:szCs w:val="20"/>
        </w:rPr>
        <w:t xml:space="preserve">smluvní straně </w:t>
      </w:r>
      <w:r w:rsidRPr="0033011B">
        <w:rPr>
          <w:rFonts w:ascii="Tahoma" w:hAnsi="Tahoma" w:cs="Tahoma"/>
          <w:sz w:val="20"/>
          <w:szCs w:val="20"/>
        </w:rPr>
        <w:t>smluvní pokutu ve výši 500</w:t>
      </w:r>
      <w:r w:rsidR="0033011B">
        <w:rPr>
          <w:rFonts w:ascii="Tahoma" w:hAnsi="Tahoma" w:cs="Tahoma"/>
          <w:sz w:val="20"/>
          <w:szCs w:val="20"/>
        </w:rPr>
        <w:t>.</w:t>
      </w:r>
      <w:r w:rsidRPr="0033011B">
        <w:rPr>
          <w:rFonts w:ascii="Tahoma" w:hAnsi="Tahoma" w:cs="Tahoma"/>
          <w:sz w:val="20"/>
          <w:szCs w:val="20"/>
        </w:rPr>
        <w:t>000 Kč (slovy: pět set tisíc korun českých) za každé jednotlivé porušení.</w:t>
      </w:r>
    </w:p>
    <w:p w14:paraId="42A608C2" w14:textId="77777777" w:rsidR="00430427" w:rsidRDefault="00430427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695502">
        <w:rPr>
          <w:rFonts w:ascii="Tahoma" w:hAnsi="Tahoma" w:cs="Tahoma"/>
          <w:sz w:val="20"/>
          <w:szCs w:val="20"/>
        </w:rPr>
        <w:t xml:space="preserve">Ujednáním o smluvních pokutách nejsou dotčeny nároky </w:t>
      </w:r>
      <w:r w:rsidRPr="00AB1E90">
        <w:rPr>
          <w:rFonts w:ascii="Tahoma" w:hAnsi="Tahoma" w:cs="Tahoma"/>
          <w:b/>
          <w:sz w:val="20"/>
          <w:szCs w:val="20"/>
        </w:rPr>
        <w:t>objednatele</w:t>
      </w:r>
      <w:r w:rsidRPr="00695502">
        <w:rPr>
          <w:rFonts w:ascii="Tahoma" w:hAnsi="Tahoma" w:cs="Tahoma"/>
          <w:sz w:val="20"/>
          <w:szCs w:val="20"/>
        </w:rPr>
        <w:t xml:space="preserve"> na náhradu škody ani</w:t>
      </w:r>
      <w:r w:rsidR="0033011B">
        <w:rPr>
          <w:rFonts w:ascii="Tahoma" w:hAnsi="Tahoma" w:cs="Tahoma"/>
          <w:sz w:val="20"/>
          <w:szCs w:val="20"/>
        </w:rPr>
        <w:t xml:space="preserve"> </w:t>
      </w:r>
      <w:r w:rsidRPr="0033011B">
        <w:rPr>
          <w:rFonts w:ascii="Tahoma" w:hAnsi="Tahoma" w:cs="Tahoma"/>
          <w:sz w:val="20"/>
          <w:szCs w:val="20"/>
        </w:rPr>
        <w:t xml:space="preserve">jiná práva </w:t>
      </w:r>
      <w:r w:rsidRPr="0033011B">
        <w:rPr>
          <w:rFonts w:ascii="Tahoma" w:hAnsi="Tahoma" w:cs="Tahoma"/>
          <w:b/>
          <w:sz w:val="20"/>
          <w:szCs w:val="20"/>
        </w:rPr>
        <w:t>objednatele</w:t>
      </w:r>
      <w:r w:rsidRPr="0033011B">
        <w:rPr>
          <w:rFonts w:ascii="Tahoma" w:hAnsi="Tahoma" w:cs="Tahoma"/>
          <w:sz w:val="20"/>
          <w:szCs w:val="20"/>
        </w:rPr>
        <w:t xml:space="preserve"> dle této </w:t>
      </w:r>
      <w:r w:rsidRPr="0033011B">
        <w:rPr>
          <w:rFonts w:ascii="Tahoma" w:hAnsi="Tahoma" w:cs="Tahoma"/>
          <w:b/>
          <w:sz w:val="20"/>
          <w:szCs w:val="20"/>
        </w:rPr>
        <w:t>smlouvy</w:t>
      </w:r>
      <w:r w:rsidRPr="0033011B">
        <w:rPr>
          <w:rFonts w:ascii="Tahoma" w:hAnsi="Tahoma" w:cs="Tahoma"/>
          <w:sz w:val="20"/>
          <w:szCs w:val="20"/>
        </w:rPr>
        <w:t xml:space="preserve">, např. právo odstoupit od </w:t>
      </w:r>
      <w:r w:rsidRPr="0033011B">
        <w:rPr>
          <w:rFonts w:ascii="Tahoma" w:hAnsi="Tahoma" w:cs="Tahoma"/>
          <w:b/>
          <w:sz w:val="20"/>
          <w:szCs w:val="20"/>
        </w:rPr>
        <w:t>smlouvy</w:t>
      </w:r>
      <w:r w:rsidRPr="0033011B">
        <w:rPr>
          <w:rFonts w:ascii="Tahoma" w:hAnsi="Tahoma" w:cs="Tahoma"/>
          <w:sz w:val="20"/>
          <w:szCs w:val="20"/>
        </w:rPr>
        <w:t xml:space="preserve">. </w:t>
      </w:r>
      <w:r w:rsidRPr="0033011B">
        <w:rPr>
          <w:rFonts w:ascii="Tahoma" w:hAnsi="Tahoma" w:cs="Tahoma"/>
          <w:b/>
          <w:sz w:val="20"/>
          <w:szCs w:val="20"/>
        </w:rPr>
        <w:t>Objednatel</w:t>
      </w:r>
      <w:r w:rsidRPr="0033011B">
        <w:rPr>
          <w:rFonts w:ascii="Tahoma" w:hAnsi="Tahoma" w:cs="Tahoma"/>
          <w:sz w:val="20"/>
          <w:szCs w:val="20"/>
        </w:rPr>
        <w:t xml:space="preserve"> je oprávněn smluvní pokutu, na kterou mu vznikne nárok, požadovat v celé výši, zčásti nebo</w:t>
      </w:r>
      <w:r w:rsidR="0033011B">
        <w:rPr>
          <w:rFonts w:ascii="Tahoma" w:hAnsi="Tahoma" w:cs="Tahoma"/>
          <w:sz w:val="20"/>
          <w:szCs w:val="20"/>
        </w:rPr>
        <w:t xml:space="preserve"> </w:t>
      </w:r>
      <w:r w:rsidRPr="0033011B">
        <w:rPr>
          <w:rFonts w:ascii="Tahoma" w:hAnsi="Tahoma" w:cs="Tahoma"/>
          <w:sz w:val="20"/>
          <w:szCs w:val="20"/>
        </w:rPr>
        <w:t>vůbec nepožadovat.</w:t>
      </w:r>
    </w:p>
    <w:p w14:paraId="76AAD4E9" w14:textId="77777777" w:rsidR="00BB40E1" w:rsidRPr="00BB40E1" w:rsidRDefault="00BB40E1" w:rsidP="00BB40E1">
      <w:pPr>
        <w:rPr>
          <w:lang w:eastAsia="cs-CZ"/>
        </w:rPr>
      </w:pPr>
    </w:p>
    <w:p w14:paraId="12B6F811" w14:textId="77777777" w:rsidR="0033011B" w:rsidRPr="00FB467C" w:rsidRDefault="0033011B" w:rsidP="00FB467C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r w:rsidRPr="00FB467C">
        <w:rPr>
          <w:rFonts w:ascii="Tahoma" w:eastAsia="Calibri" w:hAnsi="Tahoma" w:cs="Tahoma"/>
          <w:i w:val="0"/>
        </w:rPr>
        <w:t>TRVÁNÍ SMLOUVY</w:t>
      </w:r>
      <w:r w:rsidR="00FA29ED">
        <w:rPr>
          <w:rFonts w:ascii="Tahoma" w:eastAsia="Calibri" w:hAnsi="Tahoma" w:cs="Tahoma"/>
          <w:i w:val="0"/>
        </w:rPr>
        <w:t xml:space="preserve"> A JEJÍ UKONČENÍ</w:t>
      </w:r>
    </w:p>
    <w:p w14:paraId="10575CC0" w14:textId="77777777" w:rsidR="00FA29ED" w:rsidRDefault="0033011B" w:rsidP="00FA29E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3609B7">
        <w:rPr>
          <w:rFonts w:ascii="Tahoma" w:hAnsi="Tahoma" w:cs="Tahoma"/>
          <w:sz w:val="20"/>
          <w:szCs w:val="20"/>
        </w:rPr>
        <w:t xml:space="preserve">Tato </w:t>
      </w:r>
      <w:r w:rsidRPr="00C17863">
        <w:rPr>
          <w:rFonts w:ascii="Tahoma" w:hAnsi="Tahoma" w:cs="Tahoma"/>
          <w:b/>
          <w:sz w:val="20"/>
          <w:szCs w:val="20"/>
        </w:rPr>
        <w:t>smlouva</w:t>
      </w:r>
      <w:r w:rsidRPr="003609B7">
        <w:rPr>
          <w:rFonts w:ascii="Tahoma" w:hAnsi="Tahoma" w:cs="Tahoma"/>
          <w:sz w:val="20"/>
          <w:szCs w:val="20"/>
        </w:rPr>
        <w:t xml:space="preserve"> se uzavírá na dobu neurčitou.</w:t>
      </w:r>
    </w:p>
    <w:p w14:paraId="028DEA8D" w14:textId="77777777" w:rsidR="00FA29ED" w:rsidRDefault="0033011B" w:rsidP="00FA29E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FA29ED">
        <w:rPr>
          <w:rFonts w:ascii="Tahoma" w:hAnsi="Tahoma" w:cs="Tahoma"/>
          <w:b/>
          <w:sz w:val="20"/>
          <w:szCs w:val="20"/>
        </w:rPr>
        <w:t>Objednatel</w:t>
      </w:r>
      <w:r w:rsidRPr="00FA29ED">
        <w:rPr>
          <w:rFonts w:ascii="Tahoma" w:hAnsi="Tahoma" w:cs="Tahoma"/>
          <w:sz w:val="20"/>
          <w:szCs w:val="20"/>
        </w:rPr>
        <w:t xml:space="preserve"> je oprávněn tuto </w:t>
      </w:r>
      <w:r w:rsidRPr="00FA29ED">
        <w:rPr>
          <w:rFonts w:ascii="Tahoma" w:hAnsi="Tahoma" w:cs="Tahoma"/>
          <w:b/>
          <w:sz w:val="20"/>
          <w:szCs w:val="20"/>
        </w:rPr>
        <w:t>smlouvu</w:t>
      </w:r>
      <w:r w:rsidRPr="00FA29ED">
        <w:rPr>
          <w:rFonts w:ascii="Tahoma" w:hAnsi="Tahoma" w:cs="Tahoma"/>
          <w:sz w:val="20"/>
          <w:szCs w:val="20"/>
        </w:rPr>
        <w:t xml:space="preserve"> ukončit výpovědí </w:t>
      </w:r>
      <w:r w:rsidR="00FA29ED">
        <w:rPr>
          <w:rFonts w:ascii="Tahoma" w:hAnsi="Tahoma" w:cs="Tahoma"/>
          <w:sz w:val="20"/>
          <w:szCs w:val="20"/>
        </w:rPr>
        <w:t xml:space="preserve">i </w:t>
      </w:r>
      <w:r w:rsidRPr="00FA29ED">
        <w:rPr>
          <w:rFonts w:ascii="Tahoma" w:hAnsi="Tahoma" w:cs="Tahoma"/>
          <w:sz w:val="20"/>
          <w:szCs w:val="20"/>
        </w:rPr>
        <w:t>bez udání důvodu. Výpovědní doba</w:t>
      </w:r>
      <w:r w:rsidR="00FA29ED">
        <w:rPr>
          <w:rFonts w:ascii="Tahoma" w:hAnsi="Tahoma" w:cs="Tahoma"/>
          <w:sz w:val="20"/>
          <w:szCs w:val="20"/>
        </w:rPr>
        <w:t xml:space="preserve"> </w:t>
      </w:r>
      <w:r w:rsidRPr="000E468C">
        <w:rPr>
          <w:rFonts w:ascii="Tahoma" w:hAnsi="Tahoma" w:cs="Tahoma"/>
          <w:sz w:val="20"/>
          <w:szCs w:val="20"/>
        </w:rPr>
        <w:t xml:space="preserve">činí </w:t>
      </w:r>
      <w:r w:rsidR="00BB5407" w:rsidRPr="000E468C">
        <w:rPr>
          <w:rFonts w:ascii="Tahoma" w:hAnsi="Tahoma" w:cs="Tahoma"/>
          <w:sz w:val="20"/>
          <w:szCs w:val="20"/>
        </w:rPr>
        <w:t xml:space="preserve">tři (3) měsíce </w:t>
      </w:r>
      <w:r w:rsidRPr="000E468C">
        <w:rPr>
          <w:rFonts w:ascii="Tahoma" w:hAnsi="Tahoma" w:cs="Tahoma"/>
          <w:sz w:val="20"/>
          <w:szCs w:val="20"/>
        </w:rPr>
        <w:t xml:space="preserve">a </w:t>
      </w:r>
      <w:r w:rsidRPr="00FA29ED">
        <w:rPr>
          <w:rFonts w:ascii="Tahoma" w:hAnsi="Tahoma" w:cs="Tahoma"/>
          <w:sz w:val="20"/>
          <w:szCs w:val="20"/>
        </w:rPr>
        <w:t>počne běžet prvním dnem měsíce následujícího po měsíci, v němž byla</w:t>
      </w:r>
      <w:r w:rsidR="00FA29ED">
        <w:rPr>
          <w:rFonts w:ascii="Tahoma" w:hAnsi="Tahoma" w:cs="Tahoma"/>
          <w:sz w:val="20"/>
          <w:szCs w:val="20"/>
        </w:rPr>
        <w:t xml:space="preserve"> </w:t>
      </w:r>
      <w:r w:rsidRPr="00FA29ED">
        <w:rPr>
          <w:rFonts w:ascii="Tahoma" w:hAnsi="Tahoma" w:cs="Tahoma"/>
          <w:sz w:val="20"/>
          <w:szCs w:val="20"/>
        </w:rPr>
        <w:t xml:space="preserve">výpověď doručená </w:t>
      </w:r>
      <w:r w:rsidRPr="00FA29ED">
        <w:rPr>
          <w:rFonts w:ascii="Tahoma" w:hAnsi="Tahoma" w:cs="Tahoma"/>
          <w:b/>
          <w:sz w:val="20"/>
          <w:szCs w:val="20"/>
        </w:rPr>
        <w:t>poskytovateli</w:t>
      </w:r>
      <w:r w:rsidRPr="00FA29ED">
        <w:rPr>
          <w:rFonts w:ascii="Tahoma" w:hAnsi="Tahoma" w:cs="Tahoma"/>
          <w:sz w:val="20"/>
          <w:szCs w:val="20"/>
        </w:rPr>
        <w:t>.</w:t>
      </w:r>
    </w:p>
    <w:p w14:paraId="196BCA90" w14:textId="77777777" w:rsidR="0033011B" w:rsidRPr="003500C0" w:rsidRDefault="0033011B" w:rsidP="00FA29E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FA29ED">
        <w:rPr>
          <w:rFonts w:ascii="Tahoma" w:hAnsi="Tahoma" w:cs="Tahoma"/>
          <w:b/>
          <w:sz w:val="20"/>
          <w:szCs w:val="20"/>
        </w:rPr>
        <w:t>Poskytovatel</w:t>
      </w:r>
      <w:r w:rsidRPr="00FA29ED">
        <w:rPr>
          <w:rFonts w:ascii="Tahoma" w:hAnsi="Tahoma" w:cs="Tahoma"/>
          <w:sz w:val="20"/>
          <w:szCs w:val="20"/>
        </w:rPr>
        <w:t xml:space="preserve"> je oprávněn tuto </w:t>
      </w:r>
      <w:r w:rsidRPr="00FA29ED">
        <w:rPr>
          <w:rFonts w:ascii="Tahoma" w:hAnsi="Tahoma" w:cs="Tahoma"/>
          <w:b/>
          <w:sz w:val="20"/>
          <w:szCs w:val="20"/>
        </w:rPr>
        <w:t>smlouvu</w:t>
      </w:r>
      <w:r w:rsidRPr="00FA29ED">
        <w:rPr>
          <w:rFonts w:ascii="Tahoma" w:hAnsi="Tahoma" w:cs="Tahoma"/>
          <w:sz w:val="20"/>
          <w:szCs w:val="20"/>
        </w:rPr>
        <w:t xml:space="preserve"> </w:t>
      </w:r>
      <w:r w:rsidRPr="000E468C">
        <w:rPr>
          <w:rFonts w:ascii="Tahoma" w:hAnsi="Tahoma" w:cs="Tahoma"/>
          <w:sz w:val="20"/>
          <w:szCs w:val="20"/>
        </w:rPr>
        <w:t xml:space="preserve">ukončit nejdříve po uplynutí </w:t>
      </w:r>
      <w:r w:rsidR="00F13AD4" w:rsidRPr="000E468C">
        <w:rPr>
          <w:rFonts w:ascii="Tahoma" w:hAnsi="Tahoma" w:cs="Tahoma"/>
          <w:sz w:val="20"/>
          <w:szCs w:val="20"/>
        </w:rPr>
        <w:t>5</w:t>
      </w:r>
      <w:r w:rsidRPr="000E468C">
        <w:rPr>
          <w:rFonts w:ascii="Tahoma" w:hAnsi="Tahoma" w:cs="Tahoma"/>
          <w:sz w:val="20"/>
          <w:szCs w:val="20"/>
        </w:rPr>
        <w:t xml:space="preserve"> let ode dne nabytí</w:t>
      </w:r>
      <w:r w:rsidR="00FA29ED" w:rsidRPr="000E468C">
        <w:rPr>
          <w:rFonts w:ascii="Tahoma" w:hAnsi="Tahoma" w:cs="Tahoma"/>
          <w:sz w:val="20"/>
          <w:szCs w:val="20"/>
        </w:rPr>
        <w:t xml:space="preserve"> </w:t>
      </w:r>
      <w:r w:rsidR="00BB5407" w:rsidRPr="000E468C">
        <w:rPr>
          <w:rFonts w:ascii="Tahoma" w:hAnsi="Tahoma" w:cs="Tahoma"/>
          <w:sz w:val="20"/>
          <w:szCs w:val="20"/>
        </w:rPr>
        <w:t xml:space="preserve">její </w:t>
      </w:r>
      <w:r w:rsidRPr="000E468C">
        <w:rPr>
          <w:rFonts w:ascii="Tahoma" w:hAnsi="Tahoma" w:cs="Tahoma"/>
          <w:sz w:val="20"/>
          <w:szCs w:val="20"/>
        </w:rPr>
        <w:t xml:space="preserve">účinnosti i bez udání důvodu. Výpovědní doba činí dvanáct (12) měsíců a počne </w:t>
      </w:r>
      <w:r w:rsidRPr="00FA29ED">
        <w:rPr>
          <w:rFonts w:ascii="Tahoma" w:hAnsi="Tahoma" w:cs="Tahoma"/>
          <w:sz w:val="20"/>
          <w:szCs w:val="20"/>
        </w:rPr>
        <w:t>běžet</w:t>
      </w:r>
      <w:r w:rsidR="00FA29ED">
        <w:rPr>
          <w:rFonts w:ascii="Tahoma" w:hAnsi="Tahoma" w:cs="Tahoma"/>
          <w:sz w:val="20"/>
          <w:szCs w:val="20"/>
        </w:rPr>
        <w:t xml:space="preserve"> </w:t>
      </w:r>
      <w:r w:rsidRPr="00FA29ED">
        <w:rPr>
          <w:rFonts w:ascii="Tahoma" w:hAnsi="Tahoma" w:cs="Tahoma"/>
          <w:sz w:val="20"/>
          <w:szCs w:val="20"/>
        </w:rPr>
        <w:t xml:space="preserve">prvním dnem </w:t>
      </w:r>
      <w:r w:rsidRPr="003500C0">
        <w:rPr>
          <w:rFonts w:ascii="Tahoma" w:hAnsi="Tahoma" w:cs="Tahoma"/>
          <w:sz w:val="20"/>
          <w:szCs w:val="20"/>
        </w:rPr>
        <w:t xml:space="preserve">měsíce následujícího po měsíci, v němž byla výpověď doručená </w:t>
      </w:r>
      <w:r w:rsidRPr="003500C0">
        <w:rPr>
          <w:rFonts w:ascii="Tahoma" w:hAnsi="Tahoma" w:cs="Tahoma"/>
          <w:b/>
          <w:sz w:val="20"/>
          <w:szCs w:val="20"/>
        </w:rPr>
        <w:t>objednateli</w:t>
      </w:r>
      <w:r w:rsidRPr="003500C0">
        <w:rPr>
          <w:rFonts w:ascii="Tahoma" w:hAnsi="Tahoma" w:cs="Tahoma"/>
          <w:sz w:val="20"/>
          <w:szCs w:val="20"/>
        </w:rPr>
        <w:t>.</w:t>
      </w:r>
    </w:p>
    <w:p w14:paraId="5746B7A7" w14:textId="77777777" w:rsidR="00FA29ED" w:rsidRPr="003500C0" w:rsidRDefault="00FA29ED" w:rsidP="00FA29E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 w:rsidRPr="003500C0">
        <w:rPr>
          <w:rFonts w:ascii="Tahoma" w:eastAsia="Calibri" w:hAnsi="Tahoma" w:cs="Tahoma"/>
          <w:b/>
          <w:sz w:val="20"/>
          <w:szCs w:val="22"/>
        </w:rPr>
        <w:t>Objednatel</w:t>
      </w:r>
      <w:r w:rsidRPr="003500C0">
        <w:rPr>
          <w:rFonts w:ascii="Tahoma" w:eastAsia="Calibri" w:hAnsi="Tahoma" w:cs="Tahoma"/>
          <w:sz w:val="20"/>
          <w:szCs w:val="22"/>
        </w:rPr>
        <w:t xml:space="preserve"> je oprávněn odstoupit od </w:t>
      </w:r>
      <w:r w:rsidRPr="003500C0">
        <w:rPr>
          <w:rFonts w:ascii="Tahoma" w:eastAsia="Calibri" w:hAnsi="Tahoma" w:cs="Tahoma"/>
          <w:b/>
          <w:sz w:val="20"/>
          <w:szCs w:val="22"/>
        </w:rPr>
        <w:t>smlouvy</w:t>
      </w:r>
      <w:r w:rsidRPr="003500C0">
        <w:rPr>
          <w:rFonts w:ascii="Tahoma" w:eastAsia="Calibri" w:hAnsi="Tahoma" w:cs="Tahoma"/>
          <w:sz w:val="20"/>
          <w:szCs w:val="22"/>
        </w:rPr>
        <w:t xml:space="preserve"> v případě podstatného porušení </w:t>
      </w:r>
      <w:r w:rsidRPr="003500C0">
        <w:rPr>
          <w:rFonts w:ascii="Tahoma" w:eastAsia="Calibri" w:hAnsi="Tahoma" w:cs="Tahoma"/>
          <w:b/>
          <w:sz w:val="20"/>
          <w:szCs w:val="22"/>
        </w:rPr>
        <w:t>smlouvy</w:t>
      </w:r>
      <w:r w:rsidRPr="003500C0">
        <w:rPr>
          <w:rFonts w:ascii="Tahoma" w:eastAsia="Calibri" w:hAnsi="Tahoma" w:cs="Tahoma"/>
          <w:sz w:val="20"/>
          <w:szCs w:val="22"/>
        </w:rPr>
        <w:t xml:space="preserve"> </w:t>
      </w:r>
      <w:r w:rsidR="007A35FC" w:rsidRPr="003500C0">
        <w:rPr>
          <w:rFonts w:ascii="Tahoma" w:eastAsia="Calibri" w:hAnsi="Tahoma" w:cs="Tahoma"/>
          <w:b/>
          <w:sz w:val="20"/>
          <w:szCs w:val="22"/>
        </w:rPr>
        <w:t>poskytovatelem</w:t>
      </w:r>
      <w:r w:rsidRPr="003500C0">
        <w:rPr>
          <w:rFonts w:ascii="Tahoma" w:eastAsia="Calibri" w:hAnsi="Tahoma" w:cs="Tahoma"/>
          <w:sz w:val="20"/>
          <w:szCs w:val="22"/>
        </w:rPr>
        <w:t xml:space="preserve">. </w:t>
      </w:r>
      <w:r w:rsidR="00BB5407" w:rsidRPr="003500C0">
        <w:rPr>
          <w:rFonts w:ascii="Tahoma" w:eastAsia="Calibri" w:hAnsi="Tahoma" w:cs="Tahoma"/>
          <w:sz w:val="20"/>
          <w:szCs w:val="22"/>
        </w:rPr>
        <w:t xml:space="preserve">Za </w:t>
      </w:r>
      <w:r w:rsidRPr="003500C0">
        <w:rPr>
          <w:rFonts w:ascii="Tahoma" w:eastAsia="Calibri" w:hAnsi="Tahoma" w:cs="Tahoma"/>
          <w:sz w:val="20"/>
          <w:szCs w:val="22"/>
        </w:rPr>
        <w:t xml:space="preserve">podstatné porušení </w:t>
      </w:r>
      <w:r w:rsidRPr="003500C0">
        <w:rPr>
          <w:rFonts w:ascii="Tahoma" w:eastAsia="Calibri" w:hAnsi="Tahoma" w:cs="Tahoma"/>
          <w:b/>
          <w:sz w:val="20"/>
          <w:szCs w:val="22"/>
        </w:rPr>
        <w:t>smlouvy</w:t>
      </w:r>
      <w:r w:rsidRPr="003500C0">
        <w:rPr>
          <w:rFonts w:ascii="Tahoma" w:eastAsia="Calibri" w:hAnsi="Tahoma" w:cs="Tahoma"/>
          <w:sz w:val="20"/>
          <w:szCs w:val="22"/>
        </w:rPr>
        <w:t xml:space="preserve"> </w:t>
      </w:r>
      <w:r w:rsidR="00BB5407" w:rsidRPr="003500C0">
        <w:rPr>
          <w:rFonts w:ascii="Tahoma" w:eastAsia="Calibri" w:hAnsi="Tahoma" w:cs="Tahoma"/>
          <w:sz w:val="20"/>
          <w:szCs w:val="22"/>
        </w:rPr>
        <w:t xml:space="preserve">se </w:t>
      </w:r>
      <w:r w:rsidRPr="003500C0">
        <w:rPr>
          <w:rFonts w:ascii="Tahoma" w:eastAsia="Calibri" w:hAnsi="Tahoma" w:cs="Tahoma"/>
          <w:sz w:val="20"/>
          <w:szCs w:val="22"/>
        </w:rPr>
        <w:t>považuj</w:t>
      </w:r>
      <w:r w:rsidR="00BB5407" w:rsidRPr="003500C0">
        <w:rPr>
          <w:rFonts w:ascii="Tahoma" w:eastAsia="Calibri" w:hAnsi="Tahoma" w:cs="Tahoma"/>
          <w:sz w:val="20"/>
          <w:szCs w:val="22"/>
        </w:rPr>
        <w:t>í</w:t>
      </w:r>
      <w:r w:rsidRPr="003500C0">
        <w:rPr>
          <w:rFonts w:ascii="Tahoma" w:eastAsia="Calibri" w:hAnsi="Tahoma" w:cs="Tahoma"/>
          <w:sz w:val="20"/>
          <w:szCs w:val="22"/>
        </w:rPr>
        <w:t xml:space="preserve"> </w:t>
      </w:r>
      <w:r w:rsidR="00BB5407" w:rsidRPr="003500C0">
        <w:rPr>
          <w:rFonts w:ascii="Tahoma" w:eastAsia="Calibri" w:hAnsi="Tahoma" w:cs="Tahoma"/>
          <w:sz w:val="20"/>
          <w:szCs w:val="22"/>
        </w:rPr>
        <w:t xml:space="preserve">mimo jiné </w:t>
      </w:r>
      <w:r w:rsidRPr="003500C0">
        <w:rPr>
          <w:rFonts w:ascii="Tahoma" w:eastAsia="Calibri" w:hAnsi="Tahoma" w:cs="Tahoma"/>
          <w:sz w:val="20"/>
          <w:szCs w:val="22"/>
        </w:rPr>
        <w:t>následující</w:t>
      </w:r>
      <w:r w:rsidR="00BB5407" w:rsidRPr="003500C0">
        <w:rPr>
          <w:rFonts w:ascii="Tahoma" w:eastAsia="Calibri" w:hAnsi="Tahoma" w:cs="Tahoma"/>
          <w:sz w:val="20"/>
          <w:szCs w:val="22"/>
        </w:rPr>
        <w:t xml:space="preserve"> případy</w:t>
      </w:r>
      <w:r w:rsidRPr="003500C0">
        <w:rPr>
          <w:rFonts w:ascii="Tahoma" w:eastAsia="Calibri" w:hAnsi="Tahoma" w:cs="Tahoma"/>
          <w:sz w:val="20"/>
          <w:szCs w:val="22"/>
        </w:rPr>
        <w:t>:</w:t>
      </w:r>
    </w:p>
    <w:p w14:paraId="4F005B22" w14:textId="77777777" w:rsidR="00BB5407" w:rsidRPr="003500C0" w:rsidRDefault="00BB5407" w:rsidP="00BB5407">
      <w:pPr>
        <w:pStyle w:val="Nadpis3"/>
        <w:keepNext w:val="0"/>
        <w:keepLines w:val="0"/>
        <w:numPr>
          <w:ilvl w:val="2"/>
          <w:numId w:val="10"/>
        </w:numPr>
        <w:tabs>
          <w:tab w:val="left" w:pos="1134"/>
        </w:tabs>
        <w:spacing w:before="0" w:after="120" w:line="240" w:lineRule="auto"/>
        <w:ind w:left="1134" w:hanging="567"/>
        <w:jc w:val="both"/>
        <w:rPr>
          <w:rFonts w:ascii="Tahoma" w:eastAsia="Calibri" w:hAnsi="Tahoma" w:cs="Tahoma"/>
          <w:color w:val="auto"/>
          <w:sz w:val="20"/>
        </w:rPr>
      </w:pPr>
      <w:r w:rsidRPr="003500C0">
        <w:rPr>
          <w:rFonts w:ascii="Tahoma" w:eastAsia="Calibri" w:hAnsi="Tahoma" w:cs="Tahoma"/>
          <w:color w:val="auto"/>
          <w:sz w:val="20"/>
        </w:rPr>
        <w:t xml:space="preserve">prodlení </w:t>
      </w:r>
      <w:r w:rsidRPr="003500C0">
        <w:rPr>
          <w:rFonts w:ascii="Tahoma" w:eastAsia="Calibri" w:hAnsi="Tahoma" w:cs="Tahoma"/>
          <w:b/>
          <w:color w:val="auto"/>
          <w:sz w:val="20"/>
        </w:rPr>
        <w:t>poskytovatele</w:t>
      </w:r>
      <w:r w:rsidRPr="003500C0">
        <w:rPr>
          <w:rFonts w:ascii="Tahoma" w:eastAsia="Calibri" w:hAnsi="Tahoma" w:cs="Tahoma"/>
          <w:color w:val="auto"/>
          <w:sz w:val="20"/>
        </w:rPr>
        <w:t xml:space="preserve"> s odstraněním </w:t>
      </w:r>
      <w:r w:rsidRPr="003500C0">
        <w:rPr>
          <w:rFonts w:ascii="Tahoma" w:eastAsia="Calibri" w:hAnsi="Tahoma" w:cs="Tahoma"/>
          <w:b/>
          <w:color w:val="auto"/>
          <w:sz w:val="20"/>
        </w:rPr>
        <w:t>vady</w:t>
      </w:r>
      <w:r w:rsidRPr="003500C0">
        <w:rPr>
          <w:rFonts w:ascii="Tahoma" w:eastAsia="Calibri" w:hAnsi="Tahoma" w:cs="Tahoma"/>
          <w:color w:val="auto"/>
          <w:sz w:val="20"/>
        </w:rPr>
        <w:t xml:space="preserve"> kategorie A delší než 72 hodin;</w:t>
      </w:r>
    </w:p>
    <w:p w14:paraId="5BB4FC8B" w14:textId="77777777" w:rsidR="00BB5407" w:rsidRPr="003500C0" w:rsidRDefault="00BB5407" w:rsidP="00BB5407">
      <w:pPr>
        <w:pStyle w:val="Nadpis3"/>
        <w:keepNext w:val="0"/>
        <w:keepLines w:val="0"/>
        <w:numPr>
          <w:ilvl w:val="2"/>
          <w:numId w:val="10"/>
        </w:numPr>
        <w:tabs>
          <w:tab w:val="left" w:pos="1134"/>
        </w:tabs>
        <w:spacing w:before="0" w:after="120" w:line="240" w:lineRule="auto"/>
        <w:ind w:left="1134" w:hanging="567"/>
        <w:jc w:val="both"/>
        <w:rPr>
          <w:rFonts w:ascii="Tahoma" w:eastAsia="Calibri" w:hAnsi="Tahoma" w:cs="Tahoma"/>
          <w:color w:val="auto"/>
          <w:sz w:val="20"/>
        </w:rPr>
      </w:pPr>
      <w:r w:rsidRPr="003500C0">
        <w:rPr>
          <w:rFonts w:ascii="Tahoma" w:eastAsia="Calibri" w:hAnsi="Tahoma" w:cs="Tahoma"/>
          <w:color w:val="auto"/>
          <w:sz w:val="20"/>
        </w:rPr>
        <w:t xml:space="preserve">prodlení </w:t>
      </w:r>
      <w:r w:rsidRPr="003500C0">
        <w:rPr>
          <w:rFonts w:ascii="Tahoma" w:eastAsia="Calibri" w:hAnsi="Tahoma" w:cs="Tahoma"/>
          <w:b/>
          <w:color w:val="auto"/>
          <w:sz w:val="20"/>
        </w:rPr>
        <w:t>poskytovatele</w:t>
      </w:r>
      <w:r w:rsidRPr="003500C0">
        <w:rPr>
          <w:rFonts w:ascii="Tahoma" w:eastAsia="Calibri" w:hAnsi="Tahoma" w:cs="Tahoma"/>
          <w:color w:val="auto"/>
          <w:sz w:val="20"/>
        </w:rPr>
        <w:t xml:space="preserve"> s odstraněním </w:t>
      </w:r>
      <w:r w:rsidRPr="003500C0">
        <w:rPr>
          <w:rFonts w:ascii="Tahoma" w:eastAsia="Calibri" w:hAnsi="Tahoma" w:cs="Tahoma"/>
          <w:b/>
          <w:color w:val="auto"/>
          <w:sz w:val="20"/>
        </w:rPr>
        <w:t>vady</w:t>
      </w:r>
      <w:r w:rsidRPr="003500C0">
        <w:rPr>
          <w:rFonts w:ascii="Tahoma" w:eastAsia="Calibri" w:hAnsi="Tahoma" w:cs="Tahoma"/>
          <w:color w:val="auto"/>
          <w:sz w:val="20"/>
        </w:rPr>
        <w:t xml:space="preserve"> kategorie B delší než 30 dnů;</w:t>
      </w:r>
    </w:p>
    <w:p w14:paraId="49494E7E" w14:textId="77777777" w:rsidR="00BB5407" w:rsidRPr="003500C0" w:rsidRDefault="00BB5407" w:rsidP="00BB5407">
      <w:pPr>
        <w:pStyle w:val="Nadpis3"/>
        <w:keepNext w:val="0"/>
        <w:keepLines w:val="0"/>
        <w:numPr>
          <w:ilvl w:val="2"/>
          <w:numId w:val="10"/>
        </w:numPr>
        <w:tabs>
          <w:tab w:val="left" w:pos="1134"/>
        </w:tabs>
        <w:spacing w:before="0" w:after="120" w:line="240" w:lineRule="auto"/>
        <w:ind w:left="1134" w:hanging="567"/>
        <w:jc w:val="both"/>
        <w:rPr>
          <w:rFonts w:ascii="Tahoma" w:eastAsia="Calibri" w:hAnsi="Tahoma" w:cs="Tahoma"/>
          <w:color w:val="auto"/>
          <w:sz w:val="20"/>
        </w:rPr>
      </w:pPr>
      <w:r w:rsidRPr="003500C0">
        <w:rPr>
          <w:rFonts w:ascii="Tahoma" w:eastAsia="Calibri" w:hAnsi="Tahoma" w:cs="Tahoma"/>
          <w:color w:val="auto"/>
          <w:sz w:val="20"/>
        </w:rPr>
        <w:t xml:space="preserve">prodlení se splněním jiných povinností </w:t>
      </w:r>
      <w:r w:rsidRPr="003500C0">
        <w:rPr>
          <w:rFonts w:ascii="Tahoma" w:eastAsia="Calibri" w:hAnsi="Tahoma" w:cs="Tahoma"/>
          <w:b/>
          <w:color w:val="auto"/>
          <w:sz w:val="20"/>
        </w:rPr>
        <w:t>poskytovatele</w:t>
      </w:r>
      <w:r w:rsidRPr="003500C0">
        <w:rPr>
          <w:rFonts w:ascii="Tahoma" w:eastAsia="Calibri" w:hAnsi="Tahoma" w:cs="Tahoma"/>
          <w:color w:val="auto"/>
          <w:sz w:val="20"/>
        </w:rPr>
        <w:t xml:space="preserve"> podle této </w:t>
      </w:r>
      <w:r w:rsidRPr="003500C0">
        <w:rPr>
          <w:rFonts w:ascii="Tahoma" w:eastAsia="Calibri" w:hAnsi="Tahoma" w:cs="Tahoma"/>
          <w:b/>
          <w:color w:val="auto"/>
          <w:sz w:val="20"/>
        </w:rPr>
        <w:t>smlouvy</w:t>
      </w:r>
      <w:r w:rsidRPr="003500C0">
        <w:rPr>
          <w:rFonts w:ascii="Tahoma" w:eastAsia="Calibri" w:hAnsi="Tahoma" w:cs="Tahoma"/>
          <w:color w:val="auto"/>
          <w:sz w:val="20"/>
        </w:rPr>
        <w:t xml:space="preserve"> delší než 60 dnů, </w:t>
      </w:r>
      <w:r w:rsidR="00AD2B09" w:rsidRPr="003500C0">
        <w:rPr>
          <w:rFonts w:ascii="Tahoma" w:eastAsia="Calibri" w:hAnsi="Tahoma" w:cs="Tahoma"/>
          <w:color w:val="auto"/>
          <w:sz w:val="20"/>
        </w:rPr>
        <w:t xml:space="preserve">pokud byl na prodlení </w:t>
      </w:r>
      <w:r w:rsidR="00BB40E1" w:rsidRPr="003500C0">
        <w:rPr>
          <w:rFonts w:ascii="Tahoma" w:eastAsia="Calibri" w:hAnsi="Tahoma" w:cs="Tahoma"/>
          <w:color w:val="auto"/>
          <w:sz w:val="20"/>
        </w:rPr>
        <w:t xml:space="preserve">ze strany </w:t>
      </w:r>
      <w:r w:rsidR="00BB40E1" w:rsidRPr="003500C0">
        <w:rPr>
          <w:rFonts w:ascii="Tahoma" w:eastAsia="Calibri" w:hAnsi="Tahoma" w:cs="Tahoma"/>
          <w:b/>
          <w:color w:val="auto"/>
          <w:sz w:val="20"/>
        </w:rPr>
        <w:t>objednatele</w:t>
      </w:r>
      <w:r w:rsidR="00BB40E1" w:rsidRPr="003500C0">
        <w:rPr>
          <w:rFonts w:ascii="Tahoma" w:eastAsia="Calibri" w:hAnsi="Tahoma" w:cs="Tahoma"/>
          <w:color w:val="auto"/>
          <w:sz w:val="20"/>
        </w:rPr>
        <w:t xml:space="preserve"> </w:t>
      </w:r>
      <w:r w:rsidR="00AD2B09" w:rsidRPr="003500C0">
        <w:rPr>
          <w:rFonts w:ascii="Tahoma" w:eastAsia="Calibri" w:hAnsi="Tahoma" w:cs="Tahoma"/>
          <w:color w:val="auto"/>
          <w:sz w:val="20"/>
        </w:rPr>
        <w:t>písemně upozorněn</w:t>
      </w:r>
      <w:r w:rsidRPr="003500C0">
        <w:rPr>
          <w:rFonts w:ascii="Tahoma" w:eastAsia="Calibri" w:hAnsi="Tahoma" w:cs="Tahoma"/>
          <w:color w:val="auto"/>
          <w:sz w:val="20"/>
        </w:rPr>
        <w:t>;</w:t>
      </w:r>
    </w:p>
    <w:p w14:paraId="1C550421" w14:textId="77777777" w:rsidR="00BB5407" w:rsidRPr="003500C0" w:rsidRDefault="00BB5407" w:rsidP="00BB5407">
      <w:pPr>
        <w:pStyle w:val="Nadpis3"/>
        <w:keepNext w:val="0"/>
        <w:keepLines w:val="0"/>
        <w:numPr>
          <w:ilvl w:val="2"/>
          <w:numId w:val="10"/>
        </w:numPr>
        <w:tabs>
          <w:tab w:val="left" w:pos="1134"/>
        </w:tabs>
        <w:spacing w:before="0" w:after="120" w:line="240" w:lineRule="auto"/>
        <w:ind w:left="1134" w:hanging="567"/>
        <w:jc w:val="both"/>
        <w:rPr>
          <w:rFonts w:ascii="Tahoma" w:eastAsia="Calibri" w:hAnsi="Tahoma" w:cs="Tahoma"/>
          <w:color w:val="auto"/>
          <w:sz w:val="20"/>
        </w:rPr>
      </w:pPr>
      <w:r w:rsidRPr="003500C0">
        <w:rPr>
          <w:rFonts w:ascii="Tahoma" w:eastAsia="Calibri" w:hAnsi="Tahoma" w:cs="Tahoma"/>
          <w:color w:val="auto"/>
          <w:sz w:val="20"/>
        </w:rPr>
        <w:t xml:space="preserve">pokud celková výše smluvních pokut </w:t>
      </w:r>
      <w:r w:rsidR="00AD2B09" w:rsidRPr="003500C0">
        <w:rPr>
          <w:rFonts w:ascii="Tahoma" w:eastAsia="Calibri" w:hAnsi="Tahoma" w:cs="Tahoma"/>
          <w:color w:val="auto"/>
          <w:sz w:val="20"/>
        </w:rPr>
        <w:t xml:space="preserve">uplatněných vůči </w:t>
      </w:r>
      <w:r w:rsidR="00AD2B09" w:rsidRPr="003500C0">
        <w:rPr>
          <w:rFonts w:ascii="Tahoma" w:eastAsia="Calibri" w:hAnsi="Tahoma" w:cs="Tahoma"/>
          <w:b/>
          <w:color w:val="auto"/>
          <w:sz w:val="20"/>
        </w:rPr>
        <w:t>poskytovateli</w:t>
      </w:r>
      <w:r w:rsidRPr="003500C0">
        <w:rPr>
          <w:rFonts w:ascii="Tahoma" w:eastAsia="Calibri" w:hAnsi="Tahoma" w:cs="Tahoma"/>
          <w:color w:val="auto"/>
          <w:sz w:val="20"/>
        </w:rPr>
        <w:t xml:space="preserve"> za posledních 12 měsíců dosáhne trojnásobku měsíční ceny </w:t>
      </w:r>
      <w:r w:rsidR="00AD2B09" w:rsidRPr="003500C0">
        <w:rPr>
          <w:rFonts w:ascii="Tahoma" w:eastAsia="Calibri" w:hAnsi="Tahoma" w:cs="Tahoma"/>
          <w:b/>
          <w:color w:val="auto"/>
          <w:sz w:val="20"/>
        </w:rPr>
        <w:t>s</w:t>
      </w:r>
      <w:r w:rsidRPr="003500C0">
        <w:rPr>
          <w:rFonts w:ascii="Tahoma" w:eastAsia="Calibri" w:hAnsi="Tahoma" w:cs="Tahoma"/>
          <w:b/>
          <w:color w:val="auto"/>
          <w:sz w:val="20"/>
        </w:rPr>
        <w:t>ervisních služeb</w:t>
      </w:r>
      <w:r w:rsidRPr="003500C0">
        <w:rPr>
          <w:rFonts w:ascii="Tahoma" w:eastAsia="Calibri" w:hAnsi="Tahoma" w:cs="Tahoma"/>
          <w:color w:val="auto"/>
          <w:sz w:val="20"/>
        </w:rPr>
        <w:t>;</w:t>
      </w:r>
    </w:p>
    <w:p w14:paraId="048C1CFD" w14:textId="77777777" w:rsidR="00BB5407" w:rsidRPr="00BB5407" w:rsidRDefault="00BB5407" w:rsidP="00BB5407">
      <w:pPr>
        <w:pStyle w:val="Nadpis3"/>
        <w:keepNext w:val="0"/>
        <w:keepLines w:val="0"/>
        <w:numPr>
          <w:ilvl w:val="2"/>
          <w:numId w:val="10"/>
        </w:numPr>
        <w:tabs>
          <w:tab w:val="left" w:pos="1134"/>
        </w:tabs>
        <w:spacing w:before="0" w:after="120" w:line="240" w:lineRule="auto"/>
        <w:ind w:left="1134" w:hanging="567"/>
        <w:jc w:val="both"/>
        <w:rPr>
          <w:rFonts w:ascii="Tahoma" w:eastAsia="Calibri" w:hAnsi="Tahoma" w:cs="Tahoma"/>
          <w:color w:val="auto"/>
          <w:sz w:val="20"/>
        </w:rPr>
      </w:pPr>
      <w:r w:rsidRPr="003500C0">
        <w:rPr>
          <w:rFonts w:ascii="Tahoma" w:eastAsia="Calibri" w:hAnsi="Tahoma" w:cs="Tahoma"/>
          <w:color w:val="auto"/>
          <w:sz w:val="20"/>
        </w:rPr>
        <w:t xml:space="preserve">výskyt neodstranitelné </w:t>
      </w:r>
      <w:r w:rsidRPr="003500C0">
        <w:rPr>
          <w:rFonts w:ascii="Tahoma" w:eastAsia="Calibri" w:hAnsi="Tahoma" w:cs="Tahoma"/>
          <w:b/>
          <w:color w:val="auto"/>
          <w:sz w:val="20"/>
        </w:rPr>
        <w:t>vady</w:t>
      </w:r>
      <w:r w:rsidRPr="003500C0">
        <w:rPr>
          <w:rFonts w:ascii="Tahoma" w:eastAsia="Calibri" w:hAnsi="Tahoma" w:cs="Tahoma"/>
          <w:color w:val="auto"/>
          <w:sz w:val="20"/>
        </w:rPr>
        <w:t xml:space="preserve"> </w:t>
      </w:r>
      <w:r w:rsidRPr="003500C0">
        <w:rPr>
          <w:rFonts w:ascii="Tahoma" w:eastAsia="Calibri" w:hAnsi="Tahoma" w:cs="Tahoma"/>
          <w:b/>
          <w:color w:val="auto"/>
          <w:sz w:val="20"/>
        </w:rPr>
        <w:t>NIS</w:t>
      </w:r>
      <w:r w:rsidRPr="00BB5407">
        <w:rPr>
          <w:rFonts w:ascii="Tahoma" w:eastAsia="Calibri" w:hAnsi="Tahoma" w:cs="Tahoma"/>
          <w:color w:val="auto"/>
          <w:sz w:val="20"/>
        </w:rPr>
        <w:t xml:space="preserve">, v </w:t>
      </w:r>
      <w:proofErr w:type="gramStart"/>
      <w:r w:rsidRPr="00BB5407">
        <w:rPr>
          <w:rFonts w:ascii="Tahoma" w:eastAsia="Calibri" w:hAnsi="Tahoma" w:cs="Tahoma"/>
          <w:color w:val="auto"/>
          <w:sz w:val="20"/>
        </w:rPr>
        <w:t>důsledku</w:t>
      </w:r>
      <w:proofErr w:type="gramEnd"/>
      <w:r w:rsidRPr="00BB5407">
        <w:rPr>
          <w:rFonts w:ascii="Tahoma" w:eastAsia="Calibri" w:hAnsi="Tahoma" w:cs="Tahoma"/>
          <w:color w:val="auto"/>
          <w:sz w:val="20"/>
        </w:rPr>
        <w:t xml:space="preserve"> níž není </w:t>
      </w:r>
      <w:r w:rsidRPr="00AD2B09">
        <w:rPr>
          <w:rFonts w:ascii="Tahoma" w:eastAsia="Calibri" w:hAnsi="Tahoma" w:cs="Tahoma"/>
          <w:b/>
          <w:color w:val="auto"/>
          <w:sz w:val="20"/>
        </w:rPr>
        <w:t>NIS</w:t>
      </w:r>
      <w:r w:rsidRPr="00BB5407">
        <w:rPr>
          <w:rFonts w:ascii="Tahoma" w:eastAsia="Calibri" w:hAnsi="Tahoma" w:cs="Tahoma"/>
          <w:color w:val="auto"/>
          <w:sz w:val="20"/>
        </w:rPr>
        <w:t xml:space="preserve"> způsobilý ke</w:t>
      </w:r>
      <w:r>
        <w:rPr>
          <w:rFonts w:ascii="Tahoma" w:eastAsia="Calibri" w:hAnsi="Tahoma" w:cs="Tahoma"/>
          <w:color w:val="auto"/>
          <w:sz w:val="20"/>
        </w:rPr>
        <w:t xml:space="preserve"> </w:t>
      </w:r>
      <w:r w:rsidRPr="00BB5407">
        <w:rPr>
          <w:rFonts w:ascii="Tahoma" w:eastAsia="Calibri" w:hAnsi="Tahoma" w:cs="Tahoma"/>
          <w:color w:val="auto"/>
          <w:sz w:val="20"/>
        </w:rPr>
        <w:t>sjednanému nebo obvyklému účelu užití;</w:t>
      </w:r>
    </w:p>
    <w:p w14:paraId="0E40D5D4" w14:textId="77777777" w:rsidR="00BB5407" w:rsidRPr="00AD2B09" w:rsidRDefault="00BB5407" w:rsidP="00AD2B09">
      <w:pPr>
        <w:pStyle w:val="Nadpis3"/>
        <w:keepNext w:val="0"/>
        <w:keepLines w:val="0"/>
        <w:numPr>
          <w:ilvl w:val="2"/>
          <w:numId w:val="10"/>
        </w:numPr>
        <w:tabs>
          <w:tab w:val="left" w:pos="1134"/>
        </w:tabs>
        <w:spacing w:before="0" w:after="120" w:line="240" w:lineRule="auto"/>
        <w:ind w:left="1134" w:hanging="567"/>
        <w:jc w:val="both"/>
        <w:rPr>
          <w:rFonts w:ascii="Tahoma" w:eastAsia="Calibri" w:hAnsi="Tahoma" w:cs="Tahoma"/>
          <w:color w:val="auto"/>
          <w:sz w:val="20"/>
        </w:rPr>
      </w:pPr>
      <w:r w:rsidRPr="00BB5407">
        <w:rPr>
          <w:rFonts w:ascii="Tahoma" w:eastAsia="Calibri" w:hAnsi="Tahoma" w:cs="Tahoma"/>
          <w:color w:val="auto"/>
          <w:sz w:val="20"/>
        </w:rPr>
        <w:t xml:space="preserve">pokud </w:t>
      </w:r>
      <w:r w:rsidR="00AD2B09">
        <w:rPr>
          <w:rFonts w:ascii="Tahoma" w:eastAsia="Calibri" w:hAnsi="Tahoma" w:cs="Tahoma"/>
          <w:color w:val="auto"/>
          <w:sz w:val="20"/>
        </w:rPr>
        <w:t xml:space="preserve">se </w:t>
      </w:r>
      <w:r w:rsidR="00AD2B09">
        <w:rPr>
          <w:rFonts w:ascii="Tahoma" w:eastAsia="Calibri" w:hAnsi="Tahoma" w:cs="Tahoma"/>
          <w:b/>
          <w:color w:val="auto"/>
          <w:sz w:val="20"/>
        </w:rPr>
        <w:t>poskytovatel</w:t>
      </w:r>
      <w:r w:rsidR="00AD2B09">
        <w:rPr>
          <w:rFonts w:ascii="Tahoma" w:eastAsia="Calibri" w:hAnsi="Tahoma" w:cs="Tahoma"/>
          <w:color w:val="auto"/>
          <w:sz w:val="20"/>
        </w:rPr>
        <w:t xml:space="preserve"> ocitne </w:t>
      </w:r>
      <w:r w:rsidRPr="00BB5407">
        <w:rPr>
          <w:rFonts w:ascii="Tahoma" w:eastAsia="Calibri" w:hAnsi="Tahoma" w:cs="Tahoma"/>
          <w:color w:val="auto"/>
          <w:sz w:val="20"/>
        </w:rPr>
        <w:t>v likvidaci nebo vůči jeho majetku probíhá insolvenční řízení, v</w:t>
      </w:r>
      <w:r>
        <w:rPr>
          <w:rFonts w:ascii="Tahoma" w:eastAsia="Calibri" w:hAnsi="Tahoma" w:cs="Tahoma"/>
          <w:color w:val="auto"/>
          <w:sz w:val="20"/>
        </w:rPr>
        <w:t> </w:t>
      </w:r>
      <w:r w:rsidRPr="00BB5407">
        <w:rPr>
          <w:rFonts w:ascii="Tahoma" w:eastAsia="Calibri" w:hAnsi="Tahoma" w:cs="Tahoma"/>
          <w:color w:val="auto"/>
          <w:sz w:val="20"/>
        </w:rPr>
        <w:t>němž</w:t>
      </w:r>
      <w:r>
        <w:rPr>
          <w:rFonts w:ascii="Tahoma" w:eastAsia="Calibri" w:hAnsi="Tahoma" w:cs="Tahoma"/>
          <w:color w:val="auto"/>
          <w:sz w:val="20"/>
        </w:rPr>
        <w:t xml:space="preserve"> </w:t>
      </w:r>
      <w:r w:rsidR="00AD2B09">
        <w:rPr>
          <w:rFonts w:ascii="Tahoma" w:eastAsia="Calibri" w:hAnsi="Tahoma" w:cs="Tahoma"/>
          <w:color w:val="auto"/>
          <w:sz w:val="20"/>
        </w:rPr>
        <w:t xml:space="preserve">bylo vydáno rozhodnutí o úpadku, </w:t>
      </w:r>
      <w:r w:rsidRPr="00AD2B09">
        <w:rPr>
          <w:rFonts w:ascii="Tahoma" w:eastAsia="Calibri" w:hAnsi="Tahoma" w:cs="Tahoma"/>
          <w:color w:val="auto"/>
          <w:sz w:val="20"/>
        </w:rPr>
        <w:t xml:space="preserve">insolvenční návrh byl zamítnut proto, že majetek </w:t>
      </w:r>
      <w:r w:rsidRPr="00AD2B09">
        <w:rPr>
          <w:rFonts w:ascii="Tahoma" w:eastAsia="Calibri" w:hAnsi="Tahoma" w:cs="Tahoma"/>
          <w:b/>
          <w:color w:val="auto"/>
          <w:sz w:val="20"/>
        </w:rPr>
        <w:t>poskytovatele</w:t>
      </w:r>
      <w:r w:rsidRPr="00AD2B09">
        <w:rPr>
          <w:rFonts w:ascii="Tahoma" w:eastAsia="Calibri" w:hAnsi="Tahoma" w:cs="Tahoma"/>
          <w:color w:val="auto"/>
          <w:sz w:val="20"/>
        </w:rPr>
        <w:t xml:space="preserve"> nepostačuje k úhradě nákladů insolvenčního řízení, nebo byl konkurs zrušen proto, že majetek </w:t>
      </w:r>
      <w:r w:rsidRPr="00AD2B09">
        <w:rPr>
          <w:rFonts w:ascii="Tahoma" w:eastAsia="Calibri" w:hAnsi="Tahoma" w:cs="Tahoma"/>
          <w:b/>
          <w:color w:val="auto"/>
          <w:sz w:val="20"/>
        </w:rPr>
        <w:t>poskytovatele</w:t>
      </w:r>
      <w:r w:rsidRPr="00AD2B09">
        <w:rPr>
          <w:rFonts w:ascii="Tahoma" w:eastAsia="Calibri" w:hAnsi="Tahoma" w:cs="Tahoma"/>
          <w:color w:val="auto"/>
          <w:sz w:val="20"/>
        </w:rPr>
        <w:t xml:space="preserve"> byl zcela nepostačující nebo byla zavedena nucená správa podle zvláštních právních předpisů;</w:t>
      </w:r>
    </w:p>
    <w:p w14:paraId="6857D72B" w14:textId="77777777" w:rsidR="00BB5407" w:rsidRPr="00BB5407" w:rsidRDefault="00BB5407" w:rsidP="00BB5407">
      <w:pPr>
        <w:pStyle w:val="Nadpis3"/>
        <w:keepNext w:val="0"/>
        <w:keepLines w:val="0"/>
        <w:numPr>
          <w:ilvl w:val="2"/>
          <w:numId w:val="10"/>
        </w:numPr>
        <w:tabs>
          <w:tab w:val="left" w:pos="1134"/>
        </w:tabs>
        <w:spacing w:before="0" w:after="120" w:line="240" w:lineRule="auto"/>
        <w:ind w:left="1134" w:hanging="567"/>
        <w:jc w:val="both"/>
        <w:rPr>
          <w:rFonts w:ascii="Tahoma" w:eastAsia="Calibri" w:hAnsi="Tahoma" w:cs="Tahoma"/>
          <w:color w:val="auto"/>
          <w:sz w:val="20"/>
        </w:rPr>
      </w:pPr>
      <w:r w:rsidRPr="00BB5407">
        <w:rPr>
          <w:rFonts w:ascii="Tahoma" w:eastAsia="Calibri" w:hAnsi="Tahoma" w:cs="Tahoma"/>
          <w:color w:val="auto"/>
          <w:sz w:val="20"/>
        </w:rPr>
        <w:t xml:space="preserve">zahájení trestního stíhání </w:t>
      </w:r>
      <w:r w:rsidRPr="00BB5407">
        <w:rPr>
          <w:rFonts w:ascii="Tahoma" w:eastAsia="Calibri" w:hAnsi="Tahoma" w:cs="Tahoma"/>
          <w:b/>
          <w:color w:val="auto"/>
          <w:sz w:val="20"/>
        </w:rPr>
        <w:t>poskytovatele</w:t>
      </w:r>
      <w:r>
        <w:rPr>
          <w:rFonts w:ascii="Tahoma" w:eastAsia="Calibri" w:hAnsi="Tahoma" w:cs="Tahoma"/>
          <w:color w:val="auto"/>
          <w:sz w:val="20"/>
        </w:rPr>
        <w:t xml:space="preserve"> </w:t>
      </w:r>
      <w:r w:rsidRPr="00BB5407">
        <w:rPr>
          <w:rFonts w:ascii="Tahoma" w:eastAsia="Calibri" w:hAnsi="Tahoma" w:cs="Tahoma"/>
          <w:color w:val="auto"/>
          <w:sz w:val="20"/>
        </w:rPr>
        <w:t>pro trestný čin;</w:t>
      </w:r>
    </w:p>
    <w:p w14:paraId="0CE66C75" w14:textId="77777777" w:rsidR="00BB5407" w:rsidRDefault="00BB5407" w:rsidP="00BB5407">
      <w:pPr>
        <w:pStyle w:val="Nadpis3"/>
        <w:keepNext w:val="0"/>
        <w:keepLines w:val="0"/>
        <w:numPr>
          <w:ilvl w:val="2"/>
          <w:numId w:val="10"/>
        </w:numPr>
        <w:tabs>
          <w:tab w:val="left" w:pos="1134"/>
        </w:tabs>
        <w:spacing w:before="0" w:after="120" w:line="240" w:lineRule="auto"/>
        <w:ind w:left="1134" w:hanging="567"/>
        <w:jc w:val="both"/>
        <w:rPr>
          <w:rFonts w:ascii="Tahoma" w:eastAsia="Calibri" w:hAnsi="Tahoma" w:cs="Tahoma"/>
          <w:color w:val="auto"/>
          <w:sz w:val="20"/>
        </w:rPr>
      </w:pPr>
      <w:r w:rsidRPr="00BB5407">
        <w:rPr>
          <w:rFonts w:ascii="Tahoma" w:eastAsia="Calibri" w:hAnsi="Tahoma" w:cs="Tahoma"/>
          <w:color w:val="auto"/>
          <w:sz w:val="20"/>
        </w:rPr>
        <w:t>neposkytnutí licence v rozsahu, v jaké</w:t>
      </w:r>
      <w:r w:rsidR="00AD2B09">
        <w:rPr>
          <w:rFonts w:ascii="Tahoma" w:eastAsia="Calibri" w:hAnsi="Tahoma" w:cs="Tahoma"/>
          <w:color w:val="auto"/>
          <w:sz w:val="20"/>
        </w:rPr>
        <w:t xml:space="preserve">m se </w:t>
      </w:r>
      <w:r w:rsidR="00AD2B09" w:rsidRPr="00BB5407">
        <w:rPr>
          <w:rFonts w:ascii="Tahoma" w:eastAsia="Calibri" w:hAnsi="Tahoma" w:cs="Tahoma"/>
          <w:b/>
          <w:color w:val="auto"/>
          <w:sz w:val="20"/>
        </w:rPr>
        <w:t>poskytovatel</w:t>
      </w:r>
      <w:r w:rsidR="00AD2B09">
        <w:rPr>
          <w:rFonts w:ascii="Tahoma" w:eastAsia="Calibri" w:hAnsi="Tahoma" w:cs="Tahoma"/>
          <w:color w:val="auto"/>
          <w:sz w:val="20"/>
        </w:rPr>
        <w:t xml:space="preserve"> zavázal dle čl. 8</w:t>
      </w:r>
      <w:r w:rsidRPr="00BB5407">
        <w:rPr>
          <w:rFonts w:ascii="Tahoma" w:eastAsia="Calibri" w:hAnsi="Tahoma" w:cs="Tahoma"/>
          <w:color w:val="auto"/>
          <w:sz w:val="20"/>
        </w:rPr>
        <w:t xml:space="preserve"> této</w:t>
      </w:r>
      <w:r>
        <w:rPr>
          <w:rFonts w:ascii="Tahoma" w:eastAsia="Calibri" w:hAnsi="Tahoma" w:cs="Tahoma"/>
          <w:color w:val="auto"/>
          <w:sz w:val="20"/>
        </w:rPr>
        <w:t xml:space="preserve"> </w:t>
      </w:r>
      <w:r w:rsidR="00AD2B09" w:rsidRPr="00AD2B09">
        <w:rPr>
          <w:rFonts w:ascii="Tahoma" w:eastAsia="Calibri" w:hAnsi="Tahoma" w:cs="Tahoma"/>
          <w:b/>
          <w:color w:val="auto"/>
          <w:sz w:val="20"/>
        </w:rPr>
        <w:t>s</w:t>
      </w:r>
      <w:r w:rsidRPr="00AD2B09">
        <w:rPr>
          <w:rFonts w:ascii="Tahoma" w:eastAsia="Calibri" w:hAnsi="Tahoma" w:cs="Tahoma"/>
          <w:b/>
          <w:color w:val="auto"/>
          <w:sz w:val="20"/>
        </w:rPr>
        <w:t>mlouvy</w:t>
      </w:r>
      <w:r w:rsidRPr="00BB5407">
        <w:rPr>
          <w:rFonts w:ascii="Tahoma" w:eastAsia="Calibri" w:hAnsi="Tahoma" w:cs="Tahoma"/>
          <w:color w:val="auto"/>
          <w:sz w:val="20"/>
        </w:rPr>
        <w:t>.</w:t>
      </w:r>
    </w:p>
    <w:p w14:paraId="7EDB8430" w14:textId="77777777" w:rsidR="00AD2B09" w:rsidRPr="00442DFC" w:rsidRDefault="00AD2B09" w:rsidP="00AD2B09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P</w:t>
      </w:r>
      <w:r w:rsidRPr="00633547">
        <w:rPr>
          <w:rFonts w:ascii="Tahoma" w:hAnsi="Tahoma" w:cs="Tahoma"/>
          <w:b/>
          <w:color w:val="000000"/>
          <w:sz w:val="20"/>
          <w:szCs w:val="20"/>
        </w:rPr>
        <w:t>oskytovatel</w:t>
      </w:r>
      <w:r w:rsidRPr="00442DFC">
        <w:rPr>
          <w:rFonts w:ascii="Tahoma" w:hAnsi="Tahoma" w:cs="Tahoma"/>
          <w:color w:val="000000"/>
          <w:sz w:val="20"/>
          <w:szCs w:val="20"/>
        </w:rPr>
        <w:t xml:space="preserve"> je oprávněn odstoupit od </w:t>
      </w:r>
      <w:r w:rsidRPr="00C17863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442DFC">
        <w:rPr>
          <w:rFonts w:ascii="Tahoma" w:hAnsi="Tahoma" w:cs="Tahoma"/>
          <w:color w:val="000000"/>
          <w:sz w:val="20"/>
          <w:szCs w:val="20"/>
        </w:rPr>
        <w:t xml:space="preserve"> pro podstatn</w:t>
      </w:r>
      <w:r>
        <w:rPr>
          <w:rFonts w:ascii="Tahoma" w:hAnsi="Tahoma" w:cs="Tahoma"/>
          <w:color w:val="000000"/>
          <w:sz w:val="20"/>
          <w:szCs w:val="20"/>
        </w:rPr>
        <w:t xml:space="preserve">é porušení povinnosti ze strany </w:t>
      </w:r>
      <w:r w:rsidRPr="00AB1E90">
        <w:rPr>
          <w:rFonts w:ascii="Tahoma" w:hAnsi="Tahoma" w:cs="Tahoma"/>
          <w:b/>
          <w:color w:val="000000"/>
          <w:sz w:val="20"/>
          <w:szCs w:val="20"/>
        </w:rPr>
        <w:t>objednatele</w:t>
      </w:r>
      <w:r w:rsidRPr="00442DFC">
        <w:rPr>
          <w:rFonts w:ascii="Tahoma" w:hAnsi="Tahoma" w:cs="Tahoma"/>
          <w:color w:val="000000"/>
          <w:sz w:val="20"/>
          <w:szCs w:val="20"/>
        </w:rPr>
        <w:t xml:space="preserve">. </w:t>
      </w:r>
      <w:r>
        <w:rPr>
          <w:rFonts w:ascii="Tahoma" w:eastAsia="Calibri" w:hAnsi="Tahoma" w:cs="Tahoma"/>
          <w:sz w:val="20"/>
          <w:szCs w:val="22"/>
        </w:rPr>
        <w:t xml:space="preserve">Za </w:t>
      </w:r>
      <w:r w:rsidRPr="00DC1473">
        <w:rPr>
          <w:rFonts w:ascii="Tahoma" w:eastAsia="Calibri" w:hAnsi="Tahoma" w:cs="Tahoma"/>
          <w:sz w:val="20"/>
          <w:szCs w:val="22"/>
        </w:rPr>
        <w:t xml:space="preserve">podstatné porušení </w:t>
      </w:r>
      <w:r>
        <w:rPr>
          <w:rFonts w:ascii="Tahoma" w:eastAsia="Calibri" w:hAnsi="Tahoma" w:cs="Tahoma"/>
          <w:b/>
          <w:sz w:val="20"/>
          <w:szCs w:val="22"/>
        </w:rPr>
        <w:t>smlouvy</w:t>
      </w:r>
      <w:r w:rsidRPr="00DC1473">
        <w:rPr>
          <w:rFonts w:ascii="Tahoma" w:eastAsia="Calibri" w:hAnsi="Tahoma" w:cs="Tahoma"/>
          <w:sz w:val="20"/>
          <w:szCs w:val="22"/>
        </w:rPr>
        <w:t xml:space="preserve"> </w:t>
      </w:r>
      <w:r>
        <w:rPr>
          <w:rFonts w:ascii="Tahoma" w:eastAsia="Calibri" w:hAnsi="Tahoma" w:cs="Tahoma"/>
          <w:sz w:val="20"/>
          <w:szCs w:val="22"/>
        </w:rPr>
        <w:t xml:space="preserve">se </w:t>
      </w:r>
      <w:r w:rsidRPr="00DC1473">
        <w:rPr>
          <w:rFonts w:ascii="Tahoma" w:eastAsia="Calibri" w:hAnsi="Tahoma" w:cs="Tahoma"/>
          <w:sz w:val="20"/>
          <w:szCs w:val="22"/>
        </w:rPr>
        <w:t>považuj</w:t>
      </w:r>
      <w:r>
        <w:rPr>
          <w:rFonts w:ascii="Tahoma" w:eastAsia="Calibri" w:hAnsi="Tahoma" w:cs="Tahoma"/>
          <w:sz w:val="20"/>
          <w:szCs w:val="22"/>
        </w:rPr>
        <w:t>í</w:t>
      </w:r>
      <w:r w:rsidRPr="00DC1473">
        <w:rPr>
          <w:rFonts w:ascii="Tahoma" w:eastAsia="Calibri" w:hAnsi="Tahoma" w:cs="Tahoma"/>
          <w:sz w:val="20"/>
          <w:szCs w:val="22"/>
        </w:rPr>
        <w:t xml:space="preserve"> </w:t>
      </w:r>
      <w:r>
        <w:rPr>
          <w:rFonts w:ascii="Tahoma" w:eastAsia="Calibri" w:hAnsi="Tahoma" w:cs="Tahoma"/>
          <w:sz w:val="20"/>
          <w:szCs w:val="22"/>
        </w:rPr>
        <w:t xml:space="preserve">mimo jiné </w:t>
      </w:r>
      <w:r w:rsidRPr="00DC1473">
        <w:rPr>
          <w:rFonts w:ascii="Tahoma" w:eastAsia="Calibri" w:hAnsi="Tahoma" w:cs="Tahoma"/>
          <w:sz w:val="20"/>
          <w:szCs w:val="22"/>
        </w:rPr>
        <w:t>následující</w:t>
      </w:r>
      <w:r>
        <w:rPr>
          <w:rFonts w:ascii="Tahoma" w:eastAsia="Calibri" w:hAnsi="Tahoma" w:cs="Tahoma"/>
          <w:sz w:val="20"/>
          <w:szCs w:val="22"/>
        </w:rPr>
        <w:t xml:space="preserve"> případy</w:t>
      </w:r>
      <w:r w:rsidRPr="00DC1473">
        <w:rPr>
          <w:rFonts w:ascii="Tahoma" w:eastAsia="Calibri" w:hAnsi="Tahoma" w:cs="Tahoma"/>
          <w:sz w:val="20"/>
          <w:szCs w:val="22"/>
        </w:rPr>
        <w:t>:</w:t>
      </w:r>
    </w:p>
    <w:p w14:paraId="466B34C6" w14:textId="77777777" w:rsidR="00AD2B09" w:rsidRPr="00AD2B09" w:rsidRDefault="00AD2B09" w:rsidP="00AD2B09">
      <w:pPr>
        <w:pStyle w:val="Nadpis3"/>
        <w:keepNext w:val="0"/>
        <w:keepLines w:val="0"/>
        <w:numPr>
          <w:ilvl w:val="2"/>
          <w:numId w:val="14"/>
        </w:numPr>
        <w:tabs>
          <w:tab w:val="left" w:pos="1134"/>
        </w:tabs>
        <w:spacing w:before="0" w:after="120" w:line="240" w:lineRule="auto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442DFC">
        <w:rPr>
          <w:rFonts w:ascii="Tahoma" w:hAnsi="Tahoma" w:cs="Tahoma"/>
          <w:color w:val="000000"/>
          <w:sz w:val="20"/>
          <w:szCs w:val="20"/>
        </w:rPr>
        <w:t xml:space="preserve">prodlení s úhradou ceny nebo její části delším než </w:t>
      </w:r>
      <w:r>
        <w:rPr>
          <w:rFonts w:ascii="Tahoma" w:hAnsi="Tahoma" w:cs="Tahoma"/>
          <w:color w:val="000000"/>
          <w:sz w:val="20"/>
          <w:szCs w:val="20"/>
        </w:rPr>
        <w:t>6</w:t>
      </w:r>
      <w:r w:rsidRPr="00442DFC">
        <w:rPr>
          <w:rFonts w:ascii="Tahoma" w:hAnsi="Tahoma" w:cs="Tahoma"/>
          <w:color w:val="000000"/>
          <w:sz w:val="20"/>
          <w:szCs w:val="20"/>
        </w:rPr>
        <w:t>0 dnů, pokud na prodlení byl</w:t>
      </w:r>
      <w:r>
        <w:rPr>
          <w:rFonts w:ascii="Tahoma" w:hAnsi="Tahoma" w:cs="Tahoma"/>
          <w:color w:val="000000"/>
          <w:sz w:val="20"/>
          <w:szCs w:val="20"/>
        </w:rPr>
        <w:t xml:space="preserve"> ze strany </w:t>
      </w:r>
      <w:r w:rsidRPr="00AD2B09">
        <w:rPr>
          <w:rFonts w:ascii="Tahoma" w:hAnsi="Tahoma" w:cs="Tahoma"/>
          <w:b/>
          <w:color w:val="000000"/>
          <w:sz w:val="20"/>
          <w:szCs w:val="20"/>
        </w:rPr>
        <w:t>poskytovatele</w:t>
      </w:r>
      <w:r w:rsidR="00BB40E1">
        <w:rPr>
          <w:rFonts w:ascii="Tahoma" w:hAnsi="Tahoma" w:cs="Tahoma"/>
          <w:color w:val="000000"/>
          <w:sz w:val="20"/>
          <w:szCs w:val="20"/>
        </w:rPr>
        <w:t xml:space="preserve"> písemně upozorněn;</w:t>
      </w:r>
    </w:p>
    <w:p w14:paraId="19D47C34" w14:textId="77777777" w:rsidR="00FA29ED" w:rsidRPr="00BB40E1" w:rsidRDefault="00FA29ED" w:rsidP="00BB40E1">
      <w:pPr>
        <w:pStyle w:val="Nadpis3"/>
        <w:keepNext w:val="0"/>
        <w:keepLines w:val="0"/>
        <w:numPr>
          <w:ilvl w:val="2"/>
          <w:numId w:val="14"/>
        </w:numPr>
        <w:tabs>
          <w:tab w:val="left" w:pos="1134"/>
        </w:tabs>
        <w:spacing w:before="0" w:after="120" w:line="240" w:lineRule="auto"/>
        <w:ind w:left="1134" w:hanging="567"/>
        <w:jc w:val="both"/>
        <w:rPr>
          <w:rFonts w:ascii="Tahoma" w:eastAsia="Calibri" w:hAnsi="Tahoma" w:cs="Tahoma"/>
          <w:color w:val="auto"/>
          <w:sz w:val="20"/>
          <w:szCs w:val="22"/>
        </w:rPr>
      </w:pPr>
      <w:r w:rsidRPr="00BB40E1">
        <w:rPr>
          <w:rFonts w:ascii="Tahoma" w:eastAsia="Calibri" w:hAnsi="Tahoma" w:cs="Tahoma"/>
          <w:color w:val="auto"/>
          <w:sz w:val="20"/>
          <w:szCs w:val="22"/>
        </w:rPr>
        <w:t xml:space="preserve">opakované prodlení </w:t>
      </w:r>
      <w:r w:rsidRPr="00BB40E1">
        <w:rPr>
          <w:rFonts w:ascii="Tahoma" w:eastAsia="Calibri" w:hAnsi="Tahoma" w:cs="Tahoma"/>
          <w:b/>
          <w:color w:val="auto"/>
          <w:sz w:val="20"/>
          <w:szCs w:val="22"/>
        </w:rPr>
        <w:t>objednatele</w:t>
      </w:r>
      <w:r w:rsidRPr="00BB40E1">
        <w:rPr>
          <w:rFonts w:ascii="Tahoma" w:eastAsia="Calibri" w:hAnsi="Tahoma" w:cs="Tahoma"/>
          <w:color w:val="auto"/>
          <w:sz w:val="20"/>
          <w:szCs w:val="22"/>
        </w:rPr>
        <w:t xml:space="preserve"> s vykonáním vyžádané součinnosti delší než </w:t>
      </w:r>
      <w:r w:rsidR="00BB40E1">
        <w:rPr>
          <w:rFonts w:ascii="Tahoma" w:eastAsia="Calibri" w:hAnsi="Tahoma" w:cs="Tahoma"/>
          <w:color w:val="auto"/>
          <w:sz w:val="20"/>
          <w:szCs w:val="22"/>
        </w:rPr>
        <w:t xml:space="preserve">30 </w:t>
      </w:r>
      <w:r w:rsidRPr="00BB40E1">
        <w:rPr>
          <w:rFonts w:ascii="Tahoma" w:eastAsia="Calibri" w:hAnsi="Tahoma" w:cs="Tahoma"/>
          <w:color w:val="auto"/>
          <w:sz w:val="20"/>
          <w:szCs w:val="22"/>
        </w:rPr>
        <w:t>dnů.</w:t>
      </w:r>
    </w:p>
    <w:p w14:paraId="07AD9C6E" w14:textId="77777777" w:rsidR="00BB40E1" w:rsidRPr="00DC1473" w:rsidRDefault="00BB40E1" w:rsidP="00BB40E1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 w:rsidRPr="00DC1473">
        <w:rPr>
          <w:rFonts w:ascii="Tahoma" w:eastAsia="Calibri" w:hAnsi="Tahoma" w:cs="Tahoma"/>
          <w:sz w:val="20"/>
          <w:szCs w:val="22"/>
        </w:rPr>
        <w:t xml:space="preserve">Ustanoveními výše uvedených odstavců tohoto článku nejsou dotčena práva </w:t>
      </w:r>
      <w:r w:rsidRPr="00583CC8">
        <w:rPr>
          <w:rFonts w:ascii="Tahoma" w:eastAsia="Calibri" w:hAnsi="Tahoma" w:cs="Tahoma"/>
          <w:b/>
          <w:sz w:val="20"/>
          <w:szCs w:val="22"/>
        </w:rPr>
        <w:t>smluvních stran</w:t>
      </w:r>
      <w:r w:rsidRPr="00DC1473">
        <w:rPr>
          <w:rFonts w:ascii="Tahoma" w:eastAsia="Calibri" w:hAnsi="Tahoma" w:cs="Tahoma"/>
          <w:sz w:val="20"/>
          <w:szCs w:val="22"/>
        </w:rPr>
        <w:t xml:space="preserve"> odstoupit od </w:t>
      </w:r>
      <w:r>
        <w:rPr>
          <w:rFonts w:ascii="Tahoma" w:eastAsia="Calibri" w:hAnsi="Tahoma" w:cs="Tahoma"/>
          <w:b/>
          <w:sz w:val="20"/>
          <w:szCs w:val="22"/>
        </w:rPr>
        <w:t>smlouvy</w:t>
      </w:r>
      <w:r w:rsidRPr="00DC1473">
        <w:rPr>
          <w:rFonts w:ascii="Tahoma" w:eastAsia="Calibri" w:hAnsi="Tahoma" w:cs="Tahoma"/>
          <w:sz w:val="20"/>
          <w:szCs w:val="22"/>
        </w:rPr>
        <w:t xml:space="preserve"> v dalších případech předvídaných </w:t>
      </w:r>
      <w:r>
        <w:rPr>
          <w:rFonts w:ascii="Tahoma" w:eastAsia="Calibri" w:hAnsi="Tahoma" w:cs="Tahoma"/>
          <w:b/>
          <w:sz w:val="20"/>
          <w:szCs w:val="22"/>
        </w:rPr>
        <w:t>smlouvou</w:t>
      </w:r>
      <w:r w:rsidRPr="00DC1473">
        <w:rPr>
          <w:rFonts w:ascii="Tahoma" w:eastAsia="Calibri" w:hAnsi="Tahoma" w:cs="Tahoma"/>
          <w:sz w:val="20"/>
          <w:szCs w:val="22"/>
        </w:rPr>
        <w:t xml:space="preserve"> či platnými právními předpisy.</w:t>
      </w:r>
    </w:p>
    <w:p w14:paraId="2A56CAA8" w14:textId="77777777" w:rsidR="00FA29ED" w:rsidRDefault="00FA29ED" w:rsidP="00FA29E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 w:rsidRPr="00DC1473">
        <w:rPr>
          <w:rFonts w:ascii="Tahoma" w:eastAsia="Calibri" w:hAnsi="Tahoma" w:cs="Tahoma"/>
          <w:sz w:val="20"/>
          <w:szCs w:val="22"/>
        </w:rPr>
        <w:t xml:space="preserve">Odstoupení od </w:t>
      </w:r>
      <w:r>
        <w:rPr>
          <w:rFonts w:ascii="Tahoma" w:eastAsia="Calibri" w:hAnsi="Tahoma" w:cs="Tahoma"/>
          <w:b/>
          <w:sz w:val="20"/>
          <w:szCs w:val="22"/>
        </w:rPr>
        <w:t>smlouvy</w:t>
      </w:r>
      <w:r w:rsidRPr="00DC1473">
        <w:rPr>
          <w:rFonts w:ascii="Tahoma" w:eastAsia="Calibri" w:hAnsi="Tahoma" w:cs="Tahoma"/>
          <w:sz w:val="20"/>
          <w:szCs w:val="22"/>
        </w:rPr>
        <w:t xml:space="preserve"> je účinné okamžikem a </w:t>
      </w:r>
      <w:r>
        <w:rPr>
          <w:rFonts w:ascii="Tahoma" w:eastAsia="Calibri" w:hAnsi="Tahoma" w:cs="Tahoma"/>
          <w:b/>
          <w:sz w:val="20"/>
          <w:szCs w:val="22"/>
        </w:rPr>
        <w:t>smlouva</w:t>
      </w:r>
      <w:r w:rsidRPr="00DC1473">
        <w:rPr>
          <w:rFonts w:ascii="Tahoma" w:eastAsia="Calibri" w:hAnsi="Tahoma" w:cs="Tahoma"/>
          <w:sz w:val="20"/>
          <w:szCs w:val="22"/>
        </w:rPr>
        <w:t xml:space="preserve"> zaniká ke dni doručení písemného oznámení o odstoupení uvádějícího důvod odstoupení druhé </w:t>
      </w:r>
      <w:r w:rsidRPr="00583CC8">
        <w:rPr>
          <w:rFonts w:ascii="Tahoma" w:eastAsia="Calibri" w:hAnsi="Tahoma" w:cs="Tahoma"/>
          <w:b/>
          <w:sz w:val="20"/>
          <w:szCs w:val="22"/>
        </w:rPr>
        <w:t>smluvní straně</w:t>
      </w:r>
      <w:r w:rsidRPr="00DC1473">
        <w:rPr>
          <w:rFonts w:ascii="Tahoma" w:eastAsia="Calibri" w:hAnsi="Tahoma" w:cs="Tahoma"/>
          <w:sz w:val="20"/>
          <w:szCs w:val="22"/>
        </w:rPr>
        <w:t xml:space="preserve">. </w:t>
      </w:r>
      <w:r w:rsidRPr="00583CC8">
        <w:rPr>
          <w:rFonts w:ascii="Tahoma" w:eastAsia="Calibri" w:hAnsi="Tahoma" w:cs="Tahoma"/>
          <w:b/>
          <w:sz w:val="20"/>
          <w:szCs w:val="22"/>
        </w:rPr>
        <w:t>Smluvní strany</w:t>
      </w:r>
      <w:r w:rsidRPr="00DC1473">
        <w:rPr>
          <w:rFonts w:ascii="Tahoma" w:eastAsia="Calibri" w:hAnsi="Tahoma" w:cs="Tahoma"/>
          <w:sz w:val="20"/>
          <w:szCs w:val="22"/>
        </w:rPr>
        <w:t xml:space="preserve"> výslovně vylučují aplikaci </w:t>
      </w:r>
      <w:proofErr w:type="spellStart"/>
      <w:r w:rsidRPr="00DC1473">
        <w:rPr>
          <w:rFonts w:ascii="Tahoma" w:eastAsia="Calibri" w:hAnsi="Tahoma" w:cs="Tahoma"/>
          <w:sz w:val="20"/>
          <w:szCs w:val="22"/>
        </w:rPr>
        <w:t>ust</w:t>
      </w:r>
      <w:proofErr w:type="spellEnd"/>
      <w:r w:rsidRPr="00DC1473">
        <w:rPr>
          <w:rFonts w:ascii="Tahoma" w:eastAsia="Calibri" w:hAnsi="Tahoma" w:cs="Tahoma"/>
          <w:sz w:val="20"/>
          <w:szCs w:val="22"/>
        </w:rPr>
        <w:t xml:space="preserve">. § 2004 </w:t>
      </w:r>
      <w:r w:rsidRPr="003500C0">
        <w:rPr>
          <w:rFonts w:ascii="Tahoma" w:eastAsia="Calibri" w:hAnsi="Tahoma" w:cs="Tahoma"/>
          <w:b/>
          <w:sz w:val="20"/>
          <w:szCs w:val="22"/>
        </w:rPr>
        <w:t>občanského zákoníku</w:t>
      </w:r>
      <w:r w:rsidRPr="00DC1473">
        <w:rPr>
          <w:rFonts w:ascii="Tahoma" w:eastAsia="Calibri" w:hAnsi="Tahoma" w:cs="Tahoma"/>
          <w:sz w:val="20"/>
          <w:szCs w:val="22"/>
        </w:rPr>
        <w:t>.</w:t>
      </w:r>
    </w:p>
    <w:p w14:paraId="5EA94654" w14:textId="77777777" w:rsidR="00FA29ED" w:rsidRDefault="00FA29ED" w:rsidP="00FA29ED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bookmarkStart w:id="10" w:name="_184mhaj" w:colFirst="0" w:colLast="0"/>
      <w:bookmarkEnd w:id="10"/>
      <w:r w:rsidRPr="00FA29ED">
        <w:rPr>
          <w:rFonts w:ascii="Tahoma" w:hAnsi="Tahoma" w:cs="Tahoma"/>
          <w:color w:val="000000"/>
          <w:sz w:val="20"/>
          <w:szCs w:val="20"/>
        </w:rPr>
        <w:t xml:space="preserve">Odstoupením od této </w:t>
      </w:r>
      <w:r w:rsidRPr="00FA29ED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FA29ED">
        <w:rPr>
          <w:rFonts w:ascii="Tahoma" w:hAnsi="Tahoma" w:cs="Tahoma"/>
          <w:color w:val="000000"/>
          <w:sz w:val="20"/>
          <w:szCs w:val="20"/>
        </w:rPr>
        <w:t xml:space="preserve"> nejsou dotčeny nároky na náhradu škody, smluvní pokutu, úroky z prodlení jakož i další ujednání této </w:t>
      </w:r>
      <w:r w:rsidRPr="00FA29ED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FA29ED">
        <w:rPr>
          <w:rFonts w:ascii="Tahoma" w:hAnsi="Tahoma" w:cs="Tahoma"/>
          <w:color w:val="000000"/>
          <w:sz w:val="20"/>
          <w:szCs w:val="20"/>
        </w:rPr>
        <w:t xml:space="preserve">, která mají podle projevené vůle </w:t>
      </w:r>
      <w:r w:rsidRPr="00FA29ED">
        <w:rPr>
          <w:rFonts w:ascii="Tahoma" w:hAnsi="Tahoma" w:cs="Tahoma"/>
          <w:b/>
          <w:color w:val="000000"/>
          <w:sz w:val="20"/>
          <w:szCs w:val="20"/>
        </w:rPr>
        <w:t>smluvních stran</w:t>
      </w:r>
      <w:r w:rsidRPr="00FA29ED">
        <w:rPr>
          <w:rFonts w:ascii="Tahoma" w:hAnsi="Tahoma" w:cs="Tahoma"/>
          <w:color w:val="000000"/>
          <w:sz w:val="20"/>
          <w:szCs w:val="20"/>
        </w:rPr>
        <w:t xml:space="preserve"> nebo vzhledem ke své povaze a účelu </w:t>
      </w:r>
      <w:r w:rsidRPr="00FA29ED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FA29ED">
        <w:rPr>
          <w:rFonts w:ascii="Tahoma" w:hAnsi="Tahoma" w:cs="Tahoma"/>
          <w:color w:val="000000"/>
          <w:sz w:val="20"/>
          <w:szCs w:val="20"/>
        </w:rPr>
        <w:t xml:space="preserve"> trvat i po ukončení </w:t>
      </w:r>
      <w:r w:rsidRPr="00FA29ED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FA29ED">
        <w:rPr>
          <w:rFonts w:ascii="Tahoma" w:hAnsi="Tahoma" w:cs="Tahoma"/>
          <w:color w:val="000000"/>
          <w:sz w:val="20"/>
          <w:szCs w:val="20"/>
        </w:rPr>
        <w:t>.</w:t>
      </w:r>
    </w:p>
    <w:p w14:paraId="1EFBE04E" w14:textId="77777777" w:rsidR="0033011B" w:rsidRDefault="0033011B" w:rsidP="00BB40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FD8D75E" w14:textId="77777777" w:rsidR="00BB40E1" w:rsidRPr="001B644C" w:rsidRDefault="00BB40E1" w:rsidP="00BB40E1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bookmarkStart w:id="11" w:name="_Toc155772152"/>
      <w:r>
        <w:rPr>
          <w:rFonts w:ascii="Tahoma" w:eastAsia="Calibri" w:hAnsi="Tahoma" w:cs="Tahoma"/>
          <w:i w:val="0"/>
        </w:rPr>
        <w:lastRenderedPageBreak/>
        <w:t>SOUČINNOST POSKYTOVATELE PŘI</w:t>
      </w:r>
      <w:r w:rsidRPr="001B644C">
        <w:rPr>
          <w:rFonts w:ascii="Tahoma" w:eastAsia="Calibri" w:hAnsi="Tahoma" w:cs="Tahoma"/>
          <w:i w:val="0"/>
        </w:rPr>
        <w:t xml:space="preserve"> UKONČENÍ SMLOUVY</w:t>
      </w:r>
      <w:bookmarkEnd w:id="11"/>
      <w:r w:rsidR="00296632">
        <w:rPr>
          <w:rFonts w:ascii="Tahoma" w:eastAsia="Calibri" w:hAnsi="Tahoma" w:cs="Tahoma"/>
          <w:i w:val="0"/>
        </w:rPr>
        <w:t xml:space="preserve"> (SLUŽBA EXIT)</w:t>
      </w:r>
    </w:p>
    <w:p w14:paraId="7CCB127A" w14:textId="77777777" w:rsidR="00BB40E1" w:rsidRPr="00AC0F7E" w:rsidRDefault="00BB40E1" w:rsidP="00BB40E1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bookmarkStart w:id="12" w:name="_4du1wux" w:colFirst="0" w:colLast="0"/>
      <w:bookmarkEnd w:id="12"/>
      <w:r w:rsidRPr="00AC0F7E">
        <w:rPr>
          <w:rFonts w:ascii="Tahoma" w:hAnsi="Tahoma" w:cs="Tahoma"/>
          <w:sz w:val="20"/>
          <w:szCs w:val="20"/>
        </w:rPr>
        <w:t xml:space="preserve">V případě ukončení používání </w:t>
      </w:r>
      <w:r w:rsidRPr="00AC0F7E">
        <w:rPr>
          <w:rFonts w:ascii="Tahoma" w:hAnsi="Tahoma" w:cs="Tahoma"/>
          <w:b/>
          <w:sz w:val="20"/>
          <w:szCs w:val="20"/>
        </w:rPr>
        <w:t>NIS</w:t>
      </w:r>
      <w:r w:rsidRPr="00AC0F7E">
        <w:rPr>
          <w:rFonts w:ascii="Tahoma" w:hAnsi="Tahoma" w:cs="Tahoma"/>
          <w:sz w:val="20"/>
          <w:szCs w:val="20"/>
        </w:rPr>
        <w:t xml:space="preserve"> v souvislosti s ukončením účinnosti této </w:t>
      </w:r>
      <w:r w:rsidRPr="00AC0F7E">
        <w:rPr>
          <w:rFonts w:ascii="Tahoma" w:hAnsi="Tahoma" w:cs="Tahoma"/>
          <w:b/>
          <w:sz w:val="20"/>
          <w:szCs w:val="20"/>
        </w:rPr>
        <w:t>smlouvy</w:t>
      </w:r>
      <w:r w:rsidRPr="00AC0F7E">
        <w:rPr>
          <w:rFonts w:ascii="Tahoma" w:hAnsi="Tahoma" w:cs="Tahoma"/>
          <w:sz w:val="20"/>
          <w:szCs w:val="20"/>
        </w:rPr>
        <w:t xml:space="preserve"> se</w:t>
      </w:r>
      <w:r>
        <w:rPr>
          <w:rFonts w:ascii="Tahoma" w:hAnsi="Tahoma" w:cs="Tahoma"/>
          <w:sz w:val="20"/>
          <w:szCs w:val="20"/>
        </w:rPr>
        <w:t xml:space="preserve"> </w:t>
      </w:r>
      <w:r w:rsidRPr="00AC0F7E">
        <w:rPr>
          <w:rFonts w:ascii="Tahoma" w:hAnsi="Tahoma" w:cs="Tahoma"/>
          <w:b/>
          <w:sz w:val="20"/>
          <w:szCs w:val="20"/>
        </w:rPr>
        <w:t>poskytovatel</w:t>
      </w:r>
      <w:r w:rsidRPr="00AC0F7E">
        <w:rPr>
          <w:rFonts w:ascii="Tahoma" w:hAnsi="Tahoma" w:cs="Tahoma"/>
          <w:sz w:val="20"/>
          <w:szCs w:val="20"/>
        </w:rPr>
        <w:t xml:space="preserve"> za účelem řádného a plynulého předání dat </w:t>
      </w:r>
      <w:r w:rsidRPr="00AC0F7E">
        <w:rPr>
          <w:rFonts w:ascii="Tahoma" w:hAnsi="Tahoma" w:cs="Tahoma"/>
          <w:b/>
          <w:sz w:val="20"/>
          <w:szCs w:val="20"/>
        </w:rPr>
        <w:t>objednatele</w:t>
      </w:r>
      <w:r w:rsidRPr="00AC0F7E">
        <w:rPr>
          <w:rFonts w:ascii="Tahoma" w:hAnsi="Tahoma" w:cs="Tahoma"/>
          <w:sz w:val="20"/>
          <w:szCs w:val="20"/>
        </w:rPr>
        <w:t xml:space="preserve"> uložených v</w:t>
      </w:r>
      <w:r>
        <w:rPr>
          <w:rFonts w:ascii="Tahoma" w:hAnsi="Tahoma" w:cs="Tahoma"/>
          <w:sz w:val="20"/>
          <w:szCs w:val="20"/>
        </w:rPr>
        <w:t> </w:t>
      </w:r>
      <w:r w:rsidRPr="00AC0F7E">
        <w:rPr>
          <w:rFonts w:ascii="Tahoma" w:hAnsi="Tahoma" w:cs="Tahoma"/>
          <w:b/>
          <w:sz w:val="20"/>
          <w:szCs w:val="20"/>
        </w:rPr>
        <w:t>NIS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AC0F7E">
        <w:rPr>
          <w:rFonts w:ascii="Tahoma" w:hAnsi="Tahoma" w:cs="Tahoma"/>
          <w:sz w:val="20"/>
          <w:szCs w:val="20"/>
        </w:rPr>
        <w:t xml:space="preserve">zavazuje, že na základě písemné žádosti </w:t>
      </w:r>
      <w:r w:rsidRPr="00AC0F7E">
        <w:rPr>
          <w:rFonts w:ascii="Tahoma" w:hAnsi="Tahoma" w:cs="Tahoma"/>
          <w:b/>
          <w:sz w:val="20"/>
          <w:szCs w:val="20"/>
        </w:rPr>
        <w:t>objednatele</w:t>
      </w:r>
      <w:r w:rsidRPr="00AC0F7E">
        <w:rPr>
          <w:rFonts w:ascii="Tahoma" w:hAnsi="Tahoma" w:cs="Tahoma"/>
          <w:sz w:val="20"/>
          <w:szCs w:val="20"/>
        </w:rPr>
        <w:t>:</w:t>
      </w:r>
    </w:p>
    <w:p w14:paraId="1590D0A7" w14:textId="77777777" w:rsidR="00BB40E1" w:rsidRPr="00AC0F7E" w:rsidRDefault="00BB40E1" w:rsidP="00296632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 w:rsidRPr="00AC0F7E">
        <w:rPr>
          <w:rFonts w:ascii="Tahoma" w:hAnsi="Tahoma" w:cs="Tahoma"/>
          <w:sz w:val="20"/>
          <w:szCs w:val="20"/>
        </w:rPr>
        <w:t xml:space="preserve">poskytne náležitou a nezbytnou součinnost k exportu dat z </w:t>
      </w:r>
      <w:r w:rsidRPr="00AC0F7E">
        <w:rPr>
          <w:rFonts w:ascii="Tahoma" w:hAnsi="Tahoma" w:cs="Tahoma"/>
          <w:b/>
          <w:sz w:val="20"/>
          <w:szCs w:val="20"/>
        </w:rPr>
        <w:t>NIS</w:t>
      </w:r>
      <w:r w:rsidRPr="00AC0F7E">
        <w:rPr>
          <w:rFonts w:ascii="Tahoma" w:hAnsi="Tahoma" w:cs="Tahoma"/>
          <w:sz w:val="20"/>
          <w:szCs w:val="20"/>
        </w:rPr>
        <w:t>;</w:t>
      </w:r>
    </w:p>
    <w:p w14:paraId="6FA153BB" w14:textId="77777777" w:rsidR="00BB40E1" w:rsidRPr="00AC0F7E" w:rsidRDefault="00BB40E1" w:rsidP="00296632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 w:rsidRPr="00AC0F7E">
        <w:rPr>
          <w:rFonts w:ascii="Tahoma" w:hAnsi="Tahoma" w:cs="Tahoma"/>
          <w:sz w:val="20"/>
          <w:szCs w:val="20"/>
        </w:rPr>
        <w:t xml:space="preserve">poskytne veškeré nezbytné informace a dokumentaci k exportu dat z </w:t>
      </w:r>
      <w:r w:rsidRPr="00AC0F7E">
        <w:rPr>
          <w:rFonts w:ascii="Tahoma" w:hAnsi="Tahoma" w:cs="Tahoma"/>
          <w:b/>
          <w:sz w:val="20"/>
          <w:szCs w:val="20"/>
        </w:rPr>
        <w:t>NIS</w:t>
      </w:r>
      <w:r w:rsidRPr="00AC0F7E">
        <w:rPr>
          <w:rFonts w:ascii="Tahoma" w:hAnsi="Tahoma" w:cs="Tahoma"/>
          <w:sz w:val="20"/>
          <w:szCs w:val="20"/>
        </w:rPr>
        <w:t>;</w:t>
      </w:r>
    </w:p>
    <w:p w14:paraId="1B162E90" w14:textId="77777777" w:rsidR="00BB40E1" w:rsidRPr="00296632" w:rsidRDefault="00BB40E1" w:rsidP="00296632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 w:rsidRPr="00AC0F7E">
        <w:rPr>
          <w:rFonts w:ascii="Tahoma" w:hAnsi="Tahoma" w:cs="Tahoma"/>
          <w:sz w:val="20"/>
          <w:szCs w:val="20"/>
        </w:rPr>
        <w:t xml:space="preserve">bude jednat se </w:t>
      </w:r>
      <w:r w:rsidRPr="00AC0F7E">
        <w:rPr>
          <w:rFonts w:ascii="Tahoma" w:hAnsi="Tahoma" w:cs="Tahoma"/>
          <w:b/>
          <w:sz w:val="20"/>
          <w:szCs w:val="20"/>
        </w:rPr>
        <w:t>objednatelem</w:t>
      </w:r>
      <w:r w:rsidRPr="00AC0F7E">
        <w:rPr>
          <w:rFonts w:ascii="Tahoma" w:hAnsi="Tahoma" w:cs="Tahoma"/>
          <w:sz w:val="20"/>
          <w:szCs w:val="20"/>
        </w:rPr>
        <w:t xml:space="preserve"> a dalšími třetími osobami k zajištění exportu dat z</w:t>
      </w:r>
      <w:r w:rsidR="00296632">
        <w:rPr>
          <w:rFonts w:ascii="Tahoma" w:hAnsi="Tahoma" w:cs="Tahoma"/>
          <w:sz w:val="20"/>
          <w:szCs w:val="20"/>
        </w:rPr>
        <w:t xml:space="preserve"> </w:t>
      </w:r>
      <w:r w:rsidRPr="00296632">
        <w:rPr>
          <w:rFonts w:ascii="Tahoma" w:hAnsi="Tahoma" w:cs="Tahoma"/>
          <w:b/>
          <w:sz w:val="20"/>
          <w:szCs w:val="20"/>
        </w:rPr>
        <w:t>NIS</w:t>
      </w:r>
      <w:r w:rsidRPr="00296632">
        <w:rPr>
          <w:rFonts w:ascii="Tahoma" w:hAnsi="Tahoma" w:cs="Tahoma"/>
          <w:sz w:val="20"/>
          <w:szCs w:val="20"/>
        </w:rPr>
        <w:t>;</w:t>
      </w:r>
    </w:p>
    <w:p w14:paraId="3D050714" w14:textId="77777777" w:rsidR="00BB40E1" w:rsidRDefault="00BB40E1" w:rsidP="00296632">
      <w:pPr>
        <w:pStyle w:val="Nadpis2"/>
        <w:numPr>
          <w:ilvl w:val="2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 w:rsidRPr="00AC0F7E">
        <w:rPr>
          <w:rFonts w:ascii="Tahoma" w:hAnsi="Tahoma" w:cs="Tahoma"/>
          <w:sz w:val="20"/>
          <w:szCs w:val="20"/>
        </w:rPr>
        <w:t xml:space="preserve">provede v součinnosti se </w:t>
      </w:r>
      <w:r w:rsidRPr="00AC0F7E">
        <w:rPr>
          <w:rFonts w:ascii="Tahoma" w:hAnsi="Tahoma" w:cs="Tahoma"/>
          <w:b/>
          <w:sz w:val="20"/>
          <w:szCs w:val="20"/>
        </w:rPr>
        <w:t>objednatelem</w:t>
      </w:r>
      <w:r w:rsidRPr="00AC0F7E">
        <w:rPr>
          <w:rFonts w:ascii="Tahoma" w:hAnsi="Tahoma" w:cs="Tahoma"/>
          <w:sz w:val="20"/>
          <w:szCs w:val="20"/>
        </w:rPr>
        <w:t xml:space="preserve"> export dat z </w:t>
      </w:r>
      <w:r w:rsidRPr="00AC0F7E">
        <w:rPr>
          <w:rFonts w:ascii="Tahoma" w:hAnsi="Tahoma" w:cs="Tahoma"/>
          <w:b/>
          <w:sz w:val="20"/>
          <w:szCs w:val="20"/>
        </w:rPr>
        <w:t>NIS</w:t>
      </w:r>
      <w:r w:rsidRPr="00AC0F7E">
        <w:rPr>
          <w:rFonts w:ascii="Tahoma" w:hAnsi="Tahoma" w:cs="Tahoma"/>
          <w:sz w:val="20"/>
          <w:szCs w:val="20"/>
        </w:rPr>
        <w:t xml:space="preserve"> v následujícím rozsahu:</w:t>
      </w:r>
    </w:p>
    <w:p w14:paraId="04ED7006" w14:textId="77777777" w:rsidR="00296632" w:rsidRDefault="00BB40E1" w:rsidP="00296632">
      <w:pPr>
        <w:pStyle w:val="Nadpis2"/>
        <w:numPr>
          <w:ilvl w:val="3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 w:rsidRPr="00BB40E1">
        <w:rPr>
          <w:rFonts w:ascii="Tahoma" w:hAnsi="Tahoma" w:cs="Tahoma"/>
          <w:sz w:val="20"/>
          <w:szCs w:val="20"/>
        </w:rPr>
        <w:t xml:space="preserve">exportovaná data vystoupí a předá </w:t>
      </w:r>
      <w:r w:rsidRPr="00BB40E1">
        <w:rPr>
          <w:rFonts w:ascii="Tahoma" w:hAnsi="Tahoma" w:cs="Tahoma"/>
          <w:b/>
          <w:sz w:val="20"/>
          <w:szCs w:val="20"/>
        </w:rPr>
        <w:t>poskytovatel</w:t>
      </w:r>
      <w:r w:rsidRPr="00BB40E1">
        <w:rPr>
          <w:rFonts w:ascii="Tahoma" w:hAnsi="Tahoma" w:cs="Tahoma"/>
          <w:sz w:val="20"/>
          <w:szCs w:val="20"/>
        </w:rPr>
        <w:t xml:space="preserve"> v textovém formátu TXT</w:t>
      </w:r>
      <w:r>
        <w:rPr>
          <w:rFonts w:ascii="Tahoma" w:hAnsi="Tahoma" w:cs="Tahoma"/>
          <w:sz w:val="20"/>
          <w:szCs w:val="20"/>
        </w:rPr>
        <w:t xml:space="preserve"> </w:t>
      </w:r>
      <w:r w:rsidRPr="00BB40E1">
        <w:rPr>
          <w:rFonts w:ascii="Tahoma" w:hAnsi="Tahoma" w:cs="Tahoma"/>
          <w:sz w:val="20"/>
          <w:szCs w:val="20"/>
        </w:rPr>
        <w:t>s oddělenými položkami jednoznačným speciálním znakem,</w:t>
      </w:r>
    </w:p>
    <w:p w14:paraId="23EF3CEB" w14:textId="77777777" w:rsidR="00296632" w:rsidRDefault="00BB40E1" w:rsidP="00296632">
      <w:pPr>
        <w:pStyle w:val="Nadpis2"/>
        <w:numPr>
          <w:ilvl w:val="3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 w:rsidRPr="00296632">
        <w:rPr>
          <w:rFonts w:ascii="Tahoma" w:hAnsi="Tahoma" w:cs="Tahoma"/>
          <w:sz w:val="20"/>
          <w:szCs w:val="20"/>
        </w:rPr>
        <w:t xml:space="preserve">k vystoupeným datům předá </w:t>
      </w:r>
      <w:r w:rsidRPr="00296632">
        <w:rPr>
          <w:rFonts w:ascii="Tahoma" w:hAnsi="Tahoma" w:cs="Tahoma"/>
          <w:b/>
          <w:sz w:val="20"/>
          <w:szCs w:val="20"/>
        </w:rPr>
        <w:t>poskytovatel</w:t>
      </w:r>
      <w:r w:rsidRPr="00296632">
        <w:rPr>
          <w:rFonts w:ascii="Tahoma" w:hAnsi="Tahoma" w:cs="Tahoma"/>
          <w:sz w:val="20"/>
          <w:szCs w:val="20"/>
        </w:rPr>
        <w:t xml:space="preserve"> popis struktury předávaných dat,</w:t>
      </w:r>
    </w:p>
    <w:p w14:paraId="2C00D9B1" w14:textId="77777777" w:rsidR="00296632" w:rsidRDefault="00BB40E1" w:rsidP="00296632">
      <w:pPr>
        <w:pStyle w:val="Nadpis2"/>
        <w:numPr>
          <w:ilvl w:val="3"/>
          <w:numId w:val="4"/>
        </w:numPr>
        <w:tabs>
          <w:tab w:val="clear" w:pos="1134"/>
          <w:tab w:val="left" w:pos="567"/>
        </w:tabs>
        <w:spacing w:before="0" w:after="120"/>
        <w:rPr>
          <w:rFonts w:ascii="Tahoma" w:hAnsi="Tahoma" w:cs="Tahoma"/>
          <w:sz w:val="20"/>
          <w:szCs w:val="20"/>
        </w:rPr>
      </w:pPr>
      <w:r w:rsidRPr="00296632">
        <w:rPr>
          <w:rFonts w:ascii="Tahoma" w:hAnsi="Tahoma" w:cs="Tahoma"/>
          <w:sz w:val="20"/>
          <w:szCs w:val="20"/>
        </w:rPr>
        <w:t xml:space="preserve">export dat provede </w:t>
      </w:r>
      <w:r w:rsidRPr="00296632">
        <w:rPr>
          <w:rFonts w:ascii="Tahoma" w:hAnsi="Tahoma" w:cs="Tahoma"/>
          <w:b/>
          <w:sz w:val="20"/>
          <w:szCs w:val="20"/>
        </w:rPr>
        <w:t>poskytovatel</w:t>
      </w:r>
      <w:r w:rsidRPr="00296632">
        <w:rPr>
          <w:rFonts w:ascii="Tahoma" w:hAnsi="Tahoma" w:cs="Tahoma"/>
          <w:sz w:val="20"/>
          <w:szCs w:val="20"/>
        </w:rPr>
        <w:t xml:space="preserve"> v následujícím rozsahu:</w:t>
      </w:r>
    </w:p>
    <w:p w14:paraId="37AC185E" w14:textId="77777777" w:rsidR="00296632" w:rsidRDefault="00BB40E1" w:rsidP="00296632">
      <w:pPr>
        <w:pStyle w:val="Nadpis2"/>
        <w:tabs>
          <w:tab w:val="clear" w:pos="1134"/>
          <w:tab w:val="left" w:pos="567"/>
        </w:tabs>
        <w:spacing w:before="0" w:after="120"/>
        <w:ind w:left="1985" w:firstLine="0"/>
        <w:rPr>
          <w:rFonts w:ascii="Tahoma" w:hAnsi="Tahoma" w:cs="Tahoma"/>
          <w:sz w:val="20"/>
          <w:szCs w:val="20"/>
        </w:rPr>
      </w:pPr>
      <w:r w:rsidRPr="00296632">
        <w:rPr>
          <w:rFonts w:ascii="Tahoma" w:hAnsi="Tahoma" w:cs="Tahoma"/>
          <w:sz w:val="20"/>
          <w:szCs w:val="20"/>
        </w:rPr>
        <w:t>I. Export pacientských identifikačních a zdravotnických dat za celé období</w:t>
      </w:r>
      <w:r w:rsidR="00296632">
        <w:rPr>
          <w:rFonts w:ascii="Tahoma" w:hAnsi="Tahoma" w:cs="Tahoma"/>
          <w:sz w:val="20"/>
          <w:szCs w:val="20"/>
        </w:rPr>
        <w:t xml:space="preserve"> </w:t>
      </w:r>
      <w:r w:rsidRPr="00296632">
        <w:rPr>
          <w:rFonts w:ascii="Tahoma" w:hAnsi="Tahoma" w:cs="Tahoma"/>
          <w:sz w:val="20"/>
          <w:szCs w:val="20"/>
        </w:rPr>
        <w:t xml:space="preserve">běhu příslušného systému. Jedná se </w:t>
      </w:r>
      <w:r w:rsidR="000E468C">
        <w:rPr>
          <w:rFonts w:ascii="Tahoma" w:hAnsi="Tahoma" w:cs="Tahoma"/>
          <w:sz w:val="20"/>
          <w:szCs w:val="20"/>
        </w:rPr>
        <w:t>zejména o</w:t>
      </w:r>
      <w:r w:rsidRPr="00296632">
        <w:rPr>
          <w:rFonts w:ascii="Tahoma" w:hAnsi="Tahoma" w:cs="Tahoma"/>
          <w:sz w:val="20"/>
          <w:szCs w:val="20"/>
        </w:rPr>
        <w:t>:</w:t>
      </w:r>
      <w:r w:rsidR="00296632">
        <w:rPr>
          <w:rFonts w:ascii="Tahoma" w:hAnsi="Tahoma" w:cs="Tahoma"/>
          <w:sz w:val="20"/>
          <w:szCs w:val="20"/>
        </w:rPr>
        <w:t xml:space="preserve"> </w:t>
      </w:r>
      <w:r w:rsidRPr="00296632">
        <w:rPr>
          <w:rFonts w:ascii="Tahoma" w:hAnsi="Tahoma" w:cs="Tahoma"/>
          <w:sz w:val="20"/>
          <w:szCs w:val="20"/>
        </w:rPr>
        <w:t>Centrální registr pacientů</w:t>
      </w:r>
      <w:r w:rsidR="00296632">
        <w:rPr>
          <w:rFonts w:ascii="Tahoma" w:hAnsi="Tahoma" w:cs="Tahoma"/>
          <w:sz w:val="20"/>
          <w:szCs w:val="20"/>
        </w:rPr>
        <w:t xml:space="preserve">, </w:t>
      </w:r>
      <w:r w:rsidRPr="00AC0F7E">
        <w:rPr>
          <w:rFonts w:ascii="Tahoma" w:hAnsi="Tahoma" w:cs="Tahoma"/>
          <w:sz w:val="20"/>
          <w:szCs w:val="20"/>
        </w:rPr>
        <w:t>Chorobopisy</w:t>
      </w:r>
      <w:r w:rsidR="00296632">
        <w:rPr>
          <w:rFonts w:ascii="Tahoma" w:hAnsi="Tahoma" w:cs="Tahoma"/>
          <w:sz w:val="20"/>
          <w:szCs w:val="20"/>
        </w:rPr>
        <w:t xml:space="preserve">, </w:t>
      </w:r>
      <w:r w:rsidRPr="00AC0F7E">
        <w:rPr>
          <w:rFonts w:ascii="Tahoma" w:hAnsi="Tahoma" w:cs="Tahoma"/>
          <w:sz w:val="20"/>
          <w:szCs w:val="20"/>
        </w:rPr>
        <w:t>Anamnézy</w:t>
      </w:r>
      <w:r w:rsidR="00296632">
        <w:rPr>
          <w:rFonts w:ascii="Tahoma" w:hAnsi="Tahoma" w:cs="Tahoma"/>
          <w:sz w:val="20"/>
          <w:szCs w:val="20"/>
        </w:rPr>
        <w:t xml:space="preserve">, </w:t>
      </w:r>
      <w:proofErr w:type="gramStart"/>
      <w:r w:rsidRPr="00AC0F7E">
        <w:rPr>
          <w:rFonts w:ascii="Tahoma" w:hAnsi="Tahoma" w:cs="Tahoma"/>
          <w:sz w:val="20"/>
          <w:szCs w:val="20"/>
        </w:rPr>
        <w:t>Zprávy - dokumenty</w:t>
      </w:r>
      <w:proofErr w:type="gramEnd"/>
      <w:r w:rsidRPr="00AC0F7E">
        <w:rPr>
          <w:rFonts w:ascii="Tahoma" w:hAnsi="Tahoma" w:cs="Tahoma"/>
          <w:sz w:val="20"/>
          <w:szCs w:val="20"/>
        </w:rPr>
        <w:t xml:space="preserve"> (ambulantní, příjmové, operační, propouštěcí a další</w:t>
      </w:r>
      <w:r w:rsidR="00296632">
        <w:rPr>
          <w:rFonts w:ascii="Tahoma" w:hAnsi="Tahoma" w:cs="Tahoma"/>
          <w:sz w:val="20"/>
          <w:szCs w:val="20"/>
        </w:rPr>
        <w:t xml:space="preserve"> </w:t>
      </w:r>
      <w:r w:rsidRPr="00AC0F7E">
        <w:rPr>
          <w:rFonts w:ascii="Tahoma" w:hAnsi="Tahoma" w:cs="Tahoma"/>
          <w:sz w:val="20"/>
          <w:szCs w:val="20"/>
        </w:rPr>
        <w:t>textové zprávy)</w:t>
      </w:r>
      <w:r w:rsidR="00296632">
        <w:rPr>
          <w:rFonts w:ascii="Tahoma" w:hAnsi="Tahoma" w:cs="Tahoma"/>
          <w:sz w:val="20"/>
          <w:szCs w:val="20"/>
        </w:rPr>
        <w:t xml:space="preserve">, </w:t>
      </w:r>
      <w:r w:rsidRPr="00AC0F7E">
        <w:rPr>
          <w:rFonts w:ascii="Tahoma" w:hAnsi="Tahoma" w:cs="Tahoma"/>
          <w:sz w:val="20"/>
          <w:szCs w:val="20"/>
        </w:rPr>
        <w:t>Dispenzarizace</w:t>
      </w:r>
      <w:r w:rsidR="00296632">
        <w:rPr>
          <w:rFonts w:ascii="Tahoma" w:hAnsi="Tahoma" w:cs="Tahoma"/>
          <w:sz w:val="20"/>
          <w:szCs w:val="20"/>
        </w:rPr>
        <w:t xml:space="preserve">, </w:t>
      </w:r>
      <w:r w:rsidRPr="00AC0F7E">
        <w:rPr>
          <w:rFonts w:ascii="Tahoma" w:hAnsi="Tahoma" w:cs="Tahoma"/>
          <w:sz w:val="20"/>
          <w:szCs w:val="20"/>
        </w:rPr>
        <w:t>Medikace – nestrukturovaně</w:t>
      </w:r>
      <w:r w:rsidR="00296632">
        <w:rPr>
          <w:rFonts w:ascii="Tahoma" w:hAnsi="Tahoma" w:cs="Tahoma"/>
          <w:sz w:val="20"/>
          <w:szCs w:val="20"/>
        </w:rPr>
        <w:t xml:space="preserve">, </w:t>
      </w:r>
      <w:r w:rsidRPr="00AC0F7E">
        <w:rPr>
          <w:rFonts w:ascii="Tahoma" w:hAnsi="Tahoma" w:cs="Tahoma"/>
          <w:sz w:val="20"/>
          <w:szCs w:val="20"/>
        </w:rPr>
        <w:t>Objednávky</w:t>
      </w:r>
      <w:r w:rsidR="00296632">
        <w:rPr>
          <w:rFonts w:ascii="Tahoma" w:hAnsi="Tahoma" w:cs="Tahoma"/>
          <w:sz w:val="20"/>
          <w:szCs w:val="20"/>
        </w:rPr>
        <w:t xml:space="preserve">, RDG – žádanky, </w:t>
      </w:r>
      <w:r w:rsidRPr="00AC0F7E">
        <w:rPr>
          <w:rFonts w:ascii="Tahoma" w:hAnsi="Tahoma" w:cs="Tahoma"/>
          <w:sz w:val="20"/>
          <w:szCs w:val="20"/>
        </w:rPr>
        <w:t>RDG – nálezy</w:t>
      </w:r>
      <w:r w:rsidR="00296632">
        <w:rPr>
          <w:rFonts w:ascii="Tahoma" w:hAnsi="Tahoma" w:cs="Tahoma"/>
          <w:sz w:val="20"/>
          <w:szCs w:val="20"/>
        </w:rPr>
        <w:t xml:space="preserve">, </w:t>
      </w:r>
      <w:r w:rsidRPr="00AC0F7E">
        <w:rPr>
          <w:rFonts w:ascii="Tahoma" w:hAnsi="Tahoma" w:cs="Tahoma"/>
          <w:sz w:val="20"/>
          <w:szCs w:val="20"/>
        </w:rPr>
        <w:t>Patologie – žádanky</w:t>
      </w:r>
      <w:r w:rsidR="00296632">
        <w:rPr>
          <w:rFonts w:ascii="Tahoma" w:hAnsi="Tahoma" w:cs="Tahoma"/>
          <w:sz w:val="20"/>
          <w:szCs w:val="20"/>
        </w:rPr>
        <w:t xml:space="preserve">, </w:t>
      </w:r>
      <w:r w:rsidRPr="00AC0F7E">
        <w:rPr>
          <w:rFonts w:ascii="Tahoma" w:hAnsi="Tahoma" w:cs="Tahoma"/>
          <w:sz w:val="20"/>
          <w:szCs w:val="20"/>
        </w:rPr>
        <w:t>Patologie – nálezy</w:t>
      </w:r>
      <w:r w:rsidR="00296632">
        <w:rPr>
          <w:rFonts w:ascii="Tahoma" w:hAnsi="Tahoma" w:cs="Tahoma"/>
          <w:sz w:val="20"/>
          <w:szCs w:val="20"/>
        </w:rPr>
        <w:t xml:space="preserve">, </w:t>
      </w:r>
      <w:r w:rsidRPr="00AC0F7E">
        <w:rPr>
          <w:rFonts w:ascii="Tahoma" w:hAnsi="Tahoma" w:cs="Tahoma"/>
          <w:sz w:val="20"/>
          <w:szCs w:val="20"/>
        </w:rPr>
        <w:t>Další žádanky</w:t>
      </w:r>
      <w:r w:rsidR="00296632">
        <w:rPr>
          <w:rFonts w:ascii="Tahoma" w:hAnsi="Tahoma" w:cs="Tahoma"/>
          <w:sz w:val="20"/>
          <w:szCs w:val="20"/>
        </w:rPr>
        <w:t xml:space="preserve">, </w:t>
      </w:r>
      <w:r w:rsidRPr="00AC0F7E">
        <w:rPr>
          <w:rFonts w:ascii="Tahoma" w:hAnsi="Tahoma" w:cs="Tahoma"/>
          <w:sz w:val="20"/>
          <w:szCs w:val="20"/>
        </w:rPr>
        <w:t>Trvalé DG</w:t>
      </w:r>
      <w:r w:rsidR="00296632">
        <w:rPr>
          <w:rFonts w:ascii="Tahoma" w:hAnsi="Tahoma" w:cs="Tahoma"/>
          <w:sz w:val="20"/>
          <w:szCs w:val="20"/>
        </w:rPr>
        <w:t xml:space="preserve">, </w:t>
      </w:r>
      <w:r w:rsidRPr="00AC0F7E">
        <w:rPr>
          <w:rFonts w:ascii="Tahoma" w:hAnsi="Tahoma" w:cs="Tahoma"/>
          <w:sz w:val="20"/>
          <w:szCs w:val="20"/>
        </w:rPr>
        <w:t>Ostatní DG</w:t>
      </w:r>
    </w:p>
    <w:p w14:paraId="602FA969" w14:textId="77777777" w:rsidR="00BB40E1" w:rsidRPr="00296632" w:rsidRDefault="00BB40E1" w:rsidP="00296632">
      <w:pPr>
        <w:pStyle w:val="Nadpis2"/>
        <w:tabs>
          <w:tab w:val="clear" w:pos="1134"/>
          <w:tab w:val="left" w:pos="567"/>
        </w:tabs>
        <w:spacing w:before="0" w:after="120"/>
        <w:ind w:left="1985" w:firstLine="0"/>
        <w:rPr>
          <w:rFonts w:ascii="Tahoma" w:hAnsi="Tahoma" w:cs="Tahoma"/>
          <w:sz w:val="20"/>
          <w:szCs w:val="20"/>
        </w:rPr>
      </w:pPr>
      <w:r w:rsidRPr="00296632">
        <w:rPr>
          <w:rFonts w:ascii="Tahoma" w:hAnsi="Tahoma" w:cs="Tahoma"/>
          <w:sz w:val="20"/>
          <w:szCs w:val="20"/>
        </w:rPr>
        <w:t xml:space="preserve">II. U dat výkaznictví pojišťovně a statistických dat, požaduje </w:t>
      </w:r>
      <w:r w:rsidRPr="00296632">
        <w:rPr>
          <w:rFonts w:ascii="Tahoma" w:hAnsi="Tahoma" w:cs="Tahoma"/>
          <w:b/>
          <w:sz w:val="20"/>
          <w:szCs w:val="20"/>
        </w:rPr>
        <w:t>objednatel</w:t>
      </w:r>
      <w:r w:rsidR="006613DA">
        <w:rPr>
          <w:rFonts w:ascii="Tahoma" w:hAnsi="Tahoma" w:cs="Tahoma"/>
          <w:b/>
          <w:sz w:val="20"/>
          <w:szCs w:val="20"/>
        </w:rPr>
        <w:t xml:space="preserve"> </w:t>
      </w:r>
      <w:r w:rsidRPr="00296632">
        <w:rPr>
          <w:rFonts w:ascii="Tahoma" w:hAnsi="Tahoma" w:cs="Tahoma"/>
          <w:sz w:val="20"/>
          <w:szCs w:val="20"/>
        </w:rPr>
        <w:t>export aktuálního a předešlého kalendářního roku.</w:t>
      </w:r>
    </w:p>
    <w:p w14:paraId="1F830421" w14:textId="77777777" w:rsidR="00BB40E1" w:rsidRDefault="00BB40E1" w:rsidP="00296632">
      <w:pPr>
        <w:pStyle w:val="Nadpis2"/>
        <w:tabs>
          <w:tab w:val="clear" w:pos="1134"/>
          <w:tab w:val="left" w:pos="567"/>
        </w:tabs>
        <w:spacing w:before="0" w:after="120"/>
        <w:ind w:left="567" w:firstLine="0"/>
        <w:rPr>
          <w:rFonts w:ascii="Tahoma" w:hAnsi="Tahoma" w:cs="Tahoma"/>
          <w:sz w:val="20"/>
          <w:szCs w:val="20"/>
        </w:rPr>
      </w:pPr>
      <w:r w:rsidRPr="00AC0F7E">
        <w:rPr>
          <w:rFonts w:ascii="Tahoma" w:hAnsi="Tahoma" w:cs="Tahoma"/>
          <w:sz w:val="20"/>
          <w:szCs w:val="20"/>
        </w:rPr>
        <w:t>(</w:t>
      </w:r>
      <w:r w:rsidR="00296632">
        <w:rPr>
          <w:rFonts w:ascii="Tahoma" w:hAnsi="Tahoma" w:cs="Tahoma"/>
          <w:sz w:val="20"/>
          <w:szCs w:val="20"/>
        </w:rPr>
        <w:t xml:space="preserve">v této </w:t>
      </w:r>
      <w:r w:rsidR="00296632" w:rsidRPr="00296632">
        <w:rPr>
          <w:rFonts w:ascii="Tahoma" w:hAnsi="Tahoma" w:cs="Tahoma"/>
          <w:b/>
          <w:sz w:val="20"/>
          <w:szCs w:val="20"/>
        </w:rPr>
        <w:t>smlouvě</w:t>
      </w:r>
      <w:r w:rsidR="00296632">
        <w:rPr>
          <w:rFonts w:ascii="Tahoma" w:hAnsi="Tahoma" w:cs="Tahoma"/>
          <w:sz w:val="20"/>
          <w:szCs w:val="20"/>
        </w:rPr>
        <w:t xml:space="preserve"> jen jako </w:t>
      </w:r>
      <w:r w:rsidRPr="00AC0F7E">
        <w:rPr>
          <w:rFonts w:ascii="Tahoma" w:hAnsi="Tahoma" w:cs="Tahoma"/>
          <w:sz w:val="20"/>
          <w:szCs w:val="20"/>
        </w:rPr>
        <w:t>„</w:t>
      </w:r>
      <w:r w:rsidRPr="00AC0F7E">
        <w:rPr>
          <w:rFonts w:ascii="Tahoma" w:hAnsi="Tahoma" w:cs="Tahoma"/>
          <w:b/>
          <w:bCs/>
          <w:sz w:val="20"/>
          <w:szCs w:val="20"/>
        </w:rPr>
        <w:t>exit</w:t>
      </w:r>
      <w:r w:rsidR="00296632">
        <w:rPr>
          <w:rFonts w:ascii="Tahoma" w:hAnsi="Tahoma" w:cs="Tahoma"/>
          <w:sz w:val="20"/>
          <w:szCs w:val="20"/>
        </w:rPr>
        <w:t>“).</w:t>
      </w:r>
    </w:p>
    <w:p w14:paraId="00421772" w14:textId="77777777" w:rsidR="00296632" w:rsidRPr="003500C0" w:rsidRDefault="00BB40E1" w:rsidP="00296632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AC0F7E">
        <w:rPr>
          <w:rFonts w:ascii="Tahoma" w:hAnsi="Tahoma" w:cs="Tahoma"/>
          <w:sz w:val="20"/>
          <w:szCs w:val="20"/>
        </w:rPr>
        <w:t>Závazek poskytnout</w:t>
      </w:r>
      <w:r w:rsidRPr="00AC0F7E">
        <w:rPr>
          <w:rFonts w:ascii="Tahoma" w:hAnsi="Tahoma" w:cs="Tahoma"/>
          <w:b/>
          <w:sz w:val="20"/>
          <w:szCs w:val="20"/>
        </w:rPr>
        <w:t xml:space="preserve"> exit</w:t>
      </w:r>
      <w:r w:rsidRPr="00AC0F7E">
        <w:rPr>
          <w:rFonts w:ascii="Tahoma" w:hAnsi="Tahoma" w:cs="Tahoma"/>
          <w:sz w:val="20"/>
          <w:szCs w:val="20"/>
        </w:rPr>
        <w:t xml:space="preserve"> trvá 1 rok po ukončení účinnosti této </w:t>
      </w:r>
      <w:r w:rsidRPr="00AC0F7E">
        <w:rPr>
          <w:rFonts w:ascii="Tahoma" w:hAnsi="Tahoma" w:cs="Tahoma"/>
          <w:b/>
          <w:sz w:val="20"/>
          <w:szCs w:val="20"/>
        </w:rPr>
        <w:t>smlouvy</w:t>
      </w:r>
      <w:r w:rsidRPr="00AC0F7E">
        <w:rPr>
          <w:rFonts w:ascii="Tahoma" w:hAnsi="Tahoma" w:cs="Tahoma"/>
          <w:sz w:val="20"/>
          <w:szCs w:val="20"/>
        </w:rPr>
        <w:t xml:space="preserve"> a </w:t>
      </w:r>
      <w:r w:rsidRPr="00AC0F7E">
        <w:rPr>
          <w:rFonts w:ascii="Tahoma" w:hAnsi="Tahoma" w:cs="Tahoma"/>
          <w:b/>
          <w:sz w:val="20"/>
          <w:szCs w:val="20"/>
        </w:rPr>
        <w:t>poskytovatel</w:t>
      </w:r>
      <w:r w:rsidRPr="00AC0F7E">
        <w:rPr>
          <w:rFonts w:ascii="Tahoma" w:hAnsi="Tahoma" w:cs="Tahoma"/>
          <w:sz w:val="20"/>
          <w:szCs w:val="20"/>
        </w:rPr>
        <w:t xml:space="preserve"> je</w:t>
      </w:r>
      <w:r w:rsidR="00296632">
        <w:rPr>
          <w:rFonts w:ascii="Tahoma" w:hAnsi="Tahoma" w:cs="Tahoma"/>
          <w:sz w:val="20"/>
          <w:szCs w:val="20"/>
        </w:rPr>
        <w:t xml:space="preserve"> </w:t>
      </w:r>
      <w:r w:rsidRPr="00296632">
        <w:rPr>
          <w:rFonts w:ascii="Tahoma" w:hAnsi="Tahoma" w:cs="Tahoma"/>
          <w:sz w:val="20"/>
          <w:szCs w:val="20"/>
        </w:rPr>
        <w:t xml:space="preserve">povinen </w:t>
      </w:r>
      <w:r w:rsidRPr="003500C0">
        <w:rPr>
          <w:rFonts w:ascii="Tahoma" w:hAnsi="Tahoma" w:cs="Tahoma"/>
          <w:sz w:val="20"/>
          <w:szCs w:val="20"/>
        </w:rPr>
        <w:t>poskytnout</w:t>
      </w:r>
      <w:r w:rsidRPr="003500C0">
        <w:rPr>
          <w:rFonts w:ascii="Tahoma" w:hAnsi="Tahoma" w:cs="Tahoma"/>
          <w:b/>
          <w:sz w:val="20"/>
          <w:szCs w:val="20"/>
        </w:rPr>
        <w:t xml:space="preserve"> služby</w:t>
      </w:r>
      <w:r w:rsidRPr="003500C0">
        <w:rPr>
          <w:rFonts w:ascii="Tahoma" w:hAnsi="Tahoma" w:cs="Tahoma"/>
          <w:sz w:val="20"/>
          <w:szCs w:val="20"/>
        </w:rPr>
        <w:t xml:space="preserve"> </w:t>
      </w:r>
      <w:r w:rsidRPr="003500C0">
        <w:rPr>
          <w:rFonts w:ascii="Tahoma" w:hAnsi="Tahoma" w:cs="Tahoma"/>
          <w:b/>
          <w:sz w:val="20"/>
          <w:szCs w:val="20"/>
        </w:rPr>
        <w:t>exitu</w:t>
      </w:r>
      <w:r w:rsidRPr="003500C0">
        <w:rPr>
          <w:rFonts w:ascii="Tahoma" w:hAnsi="Tahoma" w:cs="Tahoma"/>
          <w:sz w:val="20"/>
          <w:szCs w:val="20"/>
        </w:rPr>
        <w:t xml:space="preserve"> v požadovaném rozsahu nejpozději 30 pracovních dnů ode</w:t>
      </w:r>
      <w:r w:rsidR="00296632" w:rsidRPr="003500C0">
        <w:rPr>
          <w:rFonts w:ascii="Tahoma" w:hAnsi="Tahoma" w:cs="Tahoma"/>
          <w:sz w:val="20"/>
          <w:szCs w:val="20"/>
        </w:rPr>
        <w:t xml:space="preserve"> </w:t>
      </w:r>
      <w:r w:rsidRPr="003500C0">
        <w:rPr>
          <w:rFonts w:ascii="Tahoma" w:hAnsi="Tahoma" w:cs="Tahoma"/>
          <w:sz w:val="20"/>
          <w:szCs w:val="20"/>
        </w:rPr>
        <w:t xml:space="preserve">dne, kdy je k tomuto </w:t>
      </w:r>
      <w:r w:rsidRPr="003500C0">
        <w:rPr>
          <w:rFonts w:ascii="Tahoma" w:hAnsi="Tahoma" w:cs="Tahoma"/>
          <w:b/>
          <w:sz w:val="20"/>
          <w:szCs w:val="20"/>
        </w:rPr>
        <w:t>objednatelem</w:t>
      </w:r>
      <w:r w:rsidRPr="003500C0">
        <w:rPr>
          <w:rFonts w:ascii="Tahoma" w:hAnsi="Tahoma" w:cs="Tahoma"/>
          <w:sz w:val="20"/>
          <w:szCs w:val="20"/>
        </w:rPr>
        <w:t xml:space="preserve"> písemně vyzván, ledaže se </w:t>
      </w:r>
      <w:r w:rsidRPr="003500C0">
        <w:rPr>
          <w:rFonts w:ascii="Tahoma" w:hAnsi="Tahoma" w:cs="Tahoma"/>
          <w:b/>
          <w:sz w:val="20"/>
          <w:szCs w:val="20"/>
        </w:rPr>
        <w:t>smluvní strany</w:t>
      </w:r>
      <w:r w:rsidRPr="003500C0">
        <w:rPr>
          <w:rFonts w:ascii="Tahoma" w:hAnsi="Tahoma" w:cs="Tahoma"/>
          <w:sz w:val="20"/>
          <w:szCs w:val="20"/>
        </w:rPr>
        <w:t xml:space="preserve"> dohodnou</w:t>
      </w:r>
      <w:r w:rsidR="00296632" w:rsidRPr="003500C0">
        <w:rPr>
          <w:rFonts w:ascii="Tahoma" w:hAnsi="Tahoma" w:cs="Tahoma"/>
          <w:sz w:val="20"/>
          <w:szCs w:val="20"/>
        </w:rPr>
        <w:t xml:space="preserve"> </w:t>
      </w:r>
      <w:r w:rsidRPr="003500C0">
        <w:rPr>
          <w:rFonts w:ascii="Tahoma" w:hAnsi="Tahoma" w:cs="Tahoma"/>
          <w:sz w:val="20"/>
          <w:szCs w:val="20"/>
        </w:rPr>
        <w:t xml:space="preserve">jinak. V případě, že i přes písemnou výzvu </w:t>
      </w:r>
      <w:r w:rsidRPr="003500C0">
        <w:rPr>
          <w:rFonts w:ascii="Tahoma" w:hAnsi="Tahoma" w:cs="Tahoma"/>
          <w:b/>
          <w:sz w:val="20"/>
          <w:szCs w:val="20"/>
        </w:rPr>
        <w:t>objednatele</w:t>
      </w:r>
      <w:r w:rsidRPr="003500C0">
        <w:rPr>
          <w:rFonts w:ascii="Tahoma" w:hAnsi="Tahoma" w:cs="Tahoma"/>
          <w:sz w:val="20"/>
          <w:szCs w:val="20"/>
        </w:rPr>
        <w:t xml:space="preserve"> </w:t>
      </w:r>
      <w:r w:rsidRPr="003500C0">
        <w:rPr>
          <w:rFonts w:ascii="Tahoma" w:hAnsi="Tahoma" w:cs="Tahoma"/>
          <w:b/>
          <w:sz w:val="20"/>
          <w:szCs w:val="20"/>
        </w:rPr>
        <w:t>poskytovatel</w:t>
      </w:r>
      <w:r w:rsidRPr="003500C0">
        <w:rPr>
          <w:rFonts w:ascii="Tahoma" w:hAnsi="Tahoma" w:cs="Tahoma"/>
          <w:sz w:val="20"/>
          <w:szCs w:val="20"/>
        </w:rPr>
        <w:t xml:space="preserve"> nesplnil závazek</w:t>
      </w:r>
      <w:r w:rsidR="00296632" w:rsidRPr="003500C0">
        <w:rPr>
          <w:rFonts w:ascii="Tahoma" w:hAnsi="Tahoma" w:cs="Tahoma"/>
          <w:sz w:val="20"/>
          <w:szCs w:val="20"/>
        </w:rPr>
        <w:t xml:space="preserve"> </w:t>
      </w:r>
      <w:r w:rsidRPr="003500C0">
        <w:rPr>
          <w:rFonts w:ascii="Tahoma" w:hAnsi="Tahoma" w:cs="Tahoma"/>
          <w:sz w:val="20"/>
          <w:szCs w:val="20"/>
        </w:rPr>
        <w:t xml:space="preserve">poskytnout </w:t>
      </w:r>
      <w:r w:rsidRPr="003500C0">
        <w:rPr>
          <w:rFonts w:ascii="Tahoma" w:hAnsi="Tahoma" w:cs="Tahoma"/>
          <w:b/>
          <w:sz w:val="20"/>
          <w:szCs w:val="20"/>
        </w:rPr>
        <w:t>exit</w:t>
      </w:r>
      <w:r w:rsidRPr="003500C0">
        <w:rPr>
          <w:rFonts w:ascii="Tahoma" w:hAnsi="Tahoma" w:cs="Tahoma"/>
          <w:sz w:val="20"/>
          <w:szCs w:val="20"/>
        </w:rPr>
        <w:t xml:space="preserve"> ani ve lhůtě 1 rok po ukončení účinnosti této </w:t>
      </w:r>
      <w:r w:rsidRPr="003500C0">
        <w:rPr>
          <w:rFonts w:ascii="Tahoma" w:hAnsi="Tahoma" w:cs="Tahoma"/>
          <w:b/>
          <w:sz w:val="20"/>
          <w:szCs w:val="20"/>
        </w:rPr>
        <w:t>smlouvy</w:t>
      </w:r>
      <w:r w:rsidRPr="003500C0">
        <w:rPr>
          <w:rFonts w:ascii="Tahoma" w:hAnsi="Tahoma" w:cs="Tahoma"/>
          <w:sz w:val="20"/>
          <w:szCs w:val="20"/>
        </w:rPr>
        <w:t>, závazek poskytnout</w:t>
      </w:r>
      <w:r w:rsidR="00296632" w:rsidRPr="003500C0">
        <w:rPr>
          <w:rFonts w:ascii="Tahoma" w:hAnsi="Tahoma" w:cs="Tahoma"/>
          <w:sz w:val="20"/>
          <w:szCs w:val="20"/>
        </w:rPr>
        <w:t xml:space="preserve"> </w:t>
      </w:r>
      <w:r w:rsidRPr="003500C0">
        <w:rPr>
          <w:rFonts w:ascii="Tahoma" w:hAnsi="Tahoma" w:cs="Tahoma"/>
          <w:b/>
          <w:sz w:val="20"/>
          <w:szCs w:val="20"/>
        </w:rPr>
        <w:t xml:space="preserve">exit </w:t>
      </w:r>
      <w:r w:rsidRPr="003500C0">
        <w:rPr>
          <w:rFonts w:ascii="Tahoma" w:hAnsi="Tahoma" w:cs="Tahoma"/>
          <w:sz w:val="20"/>
          <w:szCs w:val="20"/>
        </w:rPr>
        <w:t>nezaniká.</w:t>
      </w:r>
    </w:p>
    <w:p w14:paraId="028A1F66" w14:textId="77777777" w:rsidR="00BB40E1" w:rsidRPr="00296632" w:rsidRDefault="00BB40E1" w:rsidP="00296632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sz w:val="20"/>
          <w:szCs w:val="20"/>
        </w:rPr>
      </w:pPr>
      <w:r w:rsidRPr="003500C0">
        <w:rPr>
          <w:rFonts w:ascii="Tahoma" w:hAnsi="Tahoma" w:cs="Tahoma"/>
          <w:b/>
          <w:sz w:val="20"/>
          <w:szCs w:val="20"/>
        </w:rPr>
        <w:t>Smluvní strany</w:t>
      </w:r>
      <w:r w:rsidRPr="003500C0">
        <w:rPr>
          <w:rFonts w:ascii="Tahoma" w:hAnsi="Tahoma" w:cs="Tahoma"/>
          <w:sz w:val="20"/>
          <w:szCs w:val="20"/>
        </w:rPr>
        <w:t xml:space="preserve"> se dohodly, že cena a veškeré náklady spojené s poskytnutím </w:t>
      </w:r>
      <w:r w:rsidRPr="003500C0">
        <w:rPr>
          <w:rFonts w:ascii="Tahoma" w:hAnsi="Tahoma" w:cs="Tahoma"/>
          <w:b/>
          <w:sz w:val="20"/>
          <w:szCs w:val="20"/>
        </w:rPr>
        <w:t>exitu</w:t>
      </w:r>
      <w:r w:rsidRPr="003500C0">
        <w:rPr>
          <w:rFonts w:ascii="Tahoma" w:hAnsi="Tahoma" w:cs="Tahoma"/>
          <w:sz w:val="20"/>
          <w:szCs w:val="20"/>
        </w:rPr>
        <w:t xml:space="preserve"> jsou</w:t>
      </w:r>
      <w:r w:rsidR="00296632" w:rsidRPr="003500C0">
        <w:rPr>
          <w:rFonts w:ascii="Tahoma" w:hAnsi="Tahoma" w:cs="Tahoma"/>
          <w:sz w:val="20"/>
          <w:szCs w:val="20"/>
        </w:rPr>
        <w:t xml:space="preserve"> </w:t>
      </w:r>
      <w:r w:rsidRPr="003500C0">
        <w:rPr>
          <w:rFonts w:ascii="Tahoma" w:hAnsi="Tahoma" w:cs="Tahoma"/>
          <w:sz w:val="20"/>
          <w:szCs w:val="20"/>
        </w:rPr>
        <w:t>součástí ceny dle čl</w:t>
      </w:r>
      <w:r w:rsidR="003500C0">
        <w:rPr>
          <w:rFonts w:ascii="Tahoma" w:hAnsi="Tahoma" w:cs="Tahoma"/>
          <w:sz w:val="20"/>
          <w:szCs w:val="20"/>
        </w:rPr>
        <w:t>ánku</w:t>
      </w:r>
      <w:r w:rsidRPr="00296632">
        <w:rPr>
          <w:rFonts w:ascii="Tahoma" w:hAnsi="Tahoma" w:cs="Tahoma"/>
          <w:sz w:val="20"/>
          <w:szCs w:val="20"/>
        </w:rPr>
        <w:t xml:space="preserve"> </w:t>
      </w:r>
      <w:r w:rsidR="003500C0">
        <w:rPr>
          <w:rFonts w:ascii="Tahoma" w:hAnsi="Tahoma" w:cs="Tahoma"/>
          <w:sz w:val="20"/>
          <w:szCs w:val="20"/>
        </w:rPr>
        <w:t xml:space="preserve">3.1. a) </w:t>
      </w:r>
      <w:r w:rsidRPr="00296632">
        <w:rPr>
          <w:rFonts w:ascii="Tahoma" w:hAnsi="Tahoma" w:cs="Tahoma"/>
          <w:sz w:val="20"/>
          <w:szCs w:val="20"/>
        </w:rPr>
        <w:t xml:space="preserve">této </w:t>
      </w:r>
      <w:r w:rsidRPr="00296632">
        <w:rPr>
          <w:rFonts w:ascii="Tahoma" w:hAnsi="Tahoma" w:cs="Tahoma"/>
          <w:b/>
          <w:sz w:val="20"/>
          <w:szCs w:val="20"/>
        </w:rPr>
        <w:t>smlouvy</w:t>
      </w:r>
      <w:r w:rsidRPr="00296632">
        <w:rPr>
          <w:rFonts w:ascii="Tahoma" w:hAnsi="Tahoma" w:cs="Tahoma"/>
          <w:sz w:val="20"/>
          <w:szCs w:val="20"/>
        </w:rPr>
        <w:t>.</w:t>
      </w:r>
    </w:p>
    <w:p w14:paraId="07E33B44" w14:textId="77777777" w:rsidR="00BB40E1" w:rsidRPr="003609B7" w:rsidRDefault="00BB40E1" w:rsidP="00BB40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3654BD3" w14:textId="77777777" w:rsidR="00442DFC" w:rsidRDefault="00442DFC" w:rsidP="00FB467C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r w:rsidRPr="00FB467C">
        <w:rPr>
          <w:rFonts w:ascii="Tahoma" w:eastAsia="Calibri" w:hAnsi="Tahoma" w:cs="Tahoma"/>
          <w:i w:val="0"/>
        </w:rPr>
        <w:t>OCHRANA OSOBNÍCH ÚDAJŮ A DŮVĚRNOST INFORMACÍ</w:t>
      </w:r>
    </w:p>
    <w:p w14:paraId="501AB714" w14:textId="77777777" w:rsidR="00FB467C" w:rsidRDefault="00FB467C" w:rsidP="00FB467C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 w:rsidRPr="000E1032">
        <w:rPr>
          <w:rFonts w:ascii="Tahoma" w:eastAsia="Calibri" w:hAnsi="Tahoma" w:cs="Tahoma"/>
          <w:b/>
          <w:sz w:val="20"/>
          <w:szCs w:val="22"/>
        </w:rPr>
        <w:t>Smluvní strany</w:t>
      </w:r>
      <w:r w:rsidRPr="000E1032">
        <w:rPr>
          <w:rFonts w:ascii="Tahoma" w:eastAsia="Calibri" w:hAnsi="Tahoma" w:cs="Tahoma"/>
          <w:sz w:val="20"/>
          <w:szCs w:val="22"/>
        </w:rPr>
        <w:t xml:space="preserve"> se zavazují neposkytovat </w:t>
      </w:r>
      <w:r>
        <w:rPr>
          <w:rFonts w:ascii="Tahoma" w:eastAsia="Calibri" w:hAnsi="Tahoma" w:cs="Tahoma"/>
          <w:sz w:val="20"/>
          <w:szCs w:val="22"/>
        </w:rPr>
        <w:t xml:space="preserve">třetím osobám </w:t>
      </w:r>
      <w:r w:rsidRPr="000E1032">
        <w:rPr>
          <w:rFonts w:ascii="Tahoma" w:eastAsia="Calibri" w:hAnsi="Tahoma" w:cs="Tahoma"/>
          <w:sz w:val="20"/>
          <w:szCs w:val="22"/>
        </w:rPr>
        <w:t xml:space="preserve">informace, které získají při činnosti podle </w:t>
      </w:r>
      <w:r>
        <w:rPr>
          <w:rFonts w:ascii="Tahoma" w:eastAsia="Calibri" w:hAnsi="Tahoma" w:cs="Tahoma"/>
          <w:b/>
          <w:sz w:val="20"/>
          <w:szCs w:val="22"/>
        </w:rPr>
        <w:t>smlouvy</w:t>
      </w:r>
      <w:r w:rsidRPr="000E1032">
        <w:rPr>
          <w:rFonts w:ascii="Tahoma" w:eastAsia="Calibri" w:hAnsi="Tahoma" w:cs="Tahoma"/>
          <w:sz w:val="20"/>
          <w:szCs w:val="22"/>
        </w:rPr>
        <w:t>, kromě informací, které je nutno dle zákona a na základě rozhodnutí orgánů veřejné moci poskytnout.</w:t>
      </w:r>
    </w:p>
    <w:p w14:paraId="2BEE5F28" w14:textId="77777777" w:rsidR="00FB467C" w:rsidRDefault="00FB467C" w:rsidP="00FB467C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r w:rsidRPr="00FB467C">
        <w:rPr>
          <w:rFonts w:ascii="Tahoma" w:hAnsi="Tahoma" w:cs="Tahoma"/>
          <w:b/>
          <w:color w:val="000000"/>
          <w:sz w:val="20"/>
          <w:szCs w:val="20"/>
        </w:rPr>
        <w:t>Poskytovatel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se zavazuje dodržovat mlčenlivost o všech informacích, které získal v souvislosti s touto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smlouvou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o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objednateli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. Tato povinnost platí po dobu trvání této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a po dobu 10 let od ukončení její</w:t>
      </w:r>
      <w:r>
        <w:rPr>
          <w:rFonts w:ascii="Tahoma" w:hAnsi="Tahoma" w:cs="Tahoma"/>
          <w:color w:val="000000"/>
          <w:sz w:val="20"/>
          <w:szCs w:val="20"/>
        </w:rPr>
        <w:t>ho trvání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.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Poskytovatel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je povinen zajistit utajení důvěrných informací případně i u svých zaměstnanců, zástupců, poddodavatelů, jakož i jiných třetích osob, pokud jim takové informace byly se souhlasem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objednatele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poskytnuty. Za důvěrné informace se bez ohledu na formu jejich zachycení považují veškeré informace, které nebyly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objednatelem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označeny jako veřejné, případně ty, které nelze pro jejich povahu za veřejné považovat. Právo užívat, poskytovat a zpřístupnit důvěrné informace má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poskytovatel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pouze v rozsahu a za podmínek nezbytných pro řádné plnění práv a povinností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42DFC">
        <w:rPr>
          <w:rFonts w:ascii="Tahoma" w:hAnsi="Tahoma" w:cs="Tahoma"/>
          <w:color w:val="000000"/>
          <w:sz w:val="20"/>
          <w:szCs w:val="20"/>
        </w:rPr>
        <w:t xml:space="preserve">vyplývajících z této </w:t>
      </w:r>
      <w:r w:rsidRPr="00C17863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442DFC">
        <w:rPr>
          <w:rFonts w:ascii="Tahoma" w:hAnsi="Tahoma" w:cs="Tahoma"/>
          <w:color w:val="000000"/>
          <w:sz w:val="20"/>
          <w:szCs w:val="20"/>
        </w:rPr>
        <w:t>.</w:t>
      </w:r>
    </w:p>
    <w:p w14:paraId="72C55E71" w14:textId="77777777" w:rsidR="00FB467C" w:rsidRPr="00FB467C" w:rsidRDefault="00FB467C" w:rsidP="00FB467C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r w:rsidRPr="00FB467C">
        <w:rPr>
          <w:rFonts w:ascii="Tahoma" w:hAnsi="Tahoma" w:cs="Tahoma"/>
          <w:b/>
          <w:color w:val="000000"/>
          <w:sz w:val="20"/>
          <w:szCs w:val="20"/>
        </w:rPr>
        <w:t>Poskytovatel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má pro účely ochrany osobních údajů postavení zpracovatele ve smyslu ustanovení čl. 28 obecného nařízení o ochraně osobních údajů (GDPR).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Poskytovatel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je oprávněn zpracovávat osobní údaje pouze v rozsahu nezbytně nutném pro naplnění účelu této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a v souladu s podmínkami zpracování osobních údajů.</w:t>
      </w:r>
    </w:p>
    <w:p w14:paraId="18C4F7E2" w14:textId="77777777" w:rsidR="00164340" w:rsidRDefault="00164340" w:rsidP="0033011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5766630E" w14:textId="77777777" w:rsidR="0033011B" w:rsidRPr="00583CC8" w:rsidRDefault="0033011B" w:rsidP="0033011B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bookmarkStart w:id="13" w:name="_Toc155772154"/>
      <w:r w:rsidRPr="00583CC8">
        <w:rPr>
          <w:rFonts w:ascii="Tahoma" w:eastAsia="Calibri" w:hAnsi="Tahoma" w:cs="Tahoma"/>
          <w:i w:val="0"/>
        </w:rPr>
        <w:lastRenderedPageBreak/>
        <w:t>ROZHODNÉ PRÁVO, SPORY, SOUDY</w:t>
      </w:r>
      <w:bookmarkEnd w:id="13"/>
    </w:p>
    <w:p w14:paraId="0DF2F4A5" w14:textId="77777777" w:rsidR="0033011B" w:rsidRPr="003500C0" w:rsidRDefault="0033011B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 w:rsidRPr="00583CC8">
        <w:rPr>
          <w:rFonts w:ascii="Tahoma" w:eastAsia="Calibri" w:hAnsi="Tahoma" w:cs="Tahoma"/>
          <w:sz w:val="20"/>
          <w:szCs w:val="22"/>
        </w:rPr>
        <w:t xml:space="preserve">Není-li ve </w:t>
      </w:r>
      <w:r>
        <w:rPr>
          <w:rFonts w:ascii="Tahoma" w:eastAsia="Calibri" w:hAnsi="Tahoma" w:cs="Tahoma"/>
          <w:b/>
          <w:sz w:val="20"/>
          <w:szCs w:val="22"/>
        </w:rPr>
        <w:t>smlouvě</w:t>
      </w:r>
      <w:r w:rsidRPr="00583CC8">
        <w:rPr>
          <w:rFonts w:ascii="Tahoma" w:eastAsia="Calibri" w:hAnsi="Tahoma" w:cs="Tahoma"/>
          <w:sz w:val="20"/>
          <w:szCs w:val="22"/>
        </w:rPr>
        <w:t xml:space="preserve"> stanoveno jinak, platí pro právní vztahy mezi </w:t>
      </w:r>
      <w:r w:rsidRPr="000E1032">
        <w:rPr>
          <w:rFonts w:ascii="Tahoma" w:eastAsia="Calibri" w:hAnsi="Tahoma" w:cs="Tahoma"/>
          <w:b/>
          <w:sz w:val="20"/>
          <w:szCs w:val="22"/>
        </w:rPr>
        <w:t>smluvními stranami</w:t>
      </w:r>
      <w:r w:rsidRPr="00583CC8">
        <w:rPr>
          <w:rFonts w:ascii="Tahoma" w:eastAsia="Calibri" w:hAnsi="Tahoma" w:cs="Tahoma"/>
          <w:sz w:val="20"/>
          <w:szCs w:val="22"/>
        </w:rPr>
        <w:t xml:space="preserve"> ustanovení českého právního řádu, </w:t>
      </w:r>
      <w:r w:rsidRPr="003500C0">
        <w:rPr>
          <w:rFonts w:ascii="Tahoma" w:eastAsia="Calibri" w:hAnsi="Tahoma" w:cs="Tahoma"/>
          <w:sz w:val="20"/>
          <w:szCs w:val="22"/>
        </w:rPr>
        <w:t xml:space="preserve">zejména </w:t>
      </w:r>
      <w:r w:rsidRPr="003500C0">
        <w:rPr>
          <w:rFonts w:ascii="Tahoma" w:eastAsia="Calibri" w:hAnsi="Tahoma" w:cs="Tahoma"/>
          <w:b/>
          <w:sz w:val="20"/>
          <w:szCs w:val="22"/>
        </w:rPr>
        <w:t>občanského zákoníku</w:t>
      </w:r>
      <w:r w:rsidRPr="003500C0">
        <w:rPr>
          <w:rFonts w:ascii="Tahoma" w:eastAsia="Calibri" w:hAnsi="Tahoma" w:cs="Tahoma"/>
          <w:sz w:val="20"/>
          <w:szCs w:val="22"/>
        </w:rPr>
        <w:t>.</w:t>
      </w:r>
    </w:p>
    <w:p w14:paraId="3CA00847" w14:textId="77777777" w:rsidR="00FB467C" w:rsidRPr="00FB467C" w:rsidRDefault="0033011B" w:rsidP="00FB467C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r w:rsidRPr="00FB467C">
        <w:rPr>
          <w:rFonts w:ascii="Tahoma" w:eastAsia="Calibri" w:hAnsi="Tahoma" w:cs="Tahoma"/>
          <w:b/>
          <w:sz w:val="20"/>
          <w:szCs w:val="22"/>
        </w:rPr>
        <w:t xml:space="preserve">Poskytovatel </w:t>
      </w:r>
      <w:r w:rsidRPr="00FB467C">
        <w:rPr>
          <w:rFonts w:ascii="Tahoma" w:eastAsia="Calibri" w:hAnsi="Tahoma" w:cs="Tahoma"/>
          <w:sz w:val="20"/>
          <w:szCs w:val="22"/>
        </w:rPr>
        <w:t xml:space="preserve">prohlašuje, že uhradí </w:t>
      </w:r>
      <w:r w:rsidRPr="00FB467C">
        <w:rPr>
          <w:rFonts w:ascii="Tahoma" w:eastAsia="Calibri" w:hAnsi="Tahoma" w:cs="Tahoma"/>
          <w:b/>
          <w:sz w:val="20"/>
          <w:szCs w:val="22"/>
        </w:rPr>
        <w:t>objednateli</w:t>
      </w:r>
      <w:r w:rsidRPr="00FB467C">
        <w:rPr>
          <w:rFonts w:ascii="Tahoma" w:eastAsia="Calibri" w:hAnsi="Tahoma" w:cs="Tahoma"/>
          <w:sz w:val="20"/>
          <w:szCs w:val="22"/>
        </w:rPr>
        <w:t xml:space="preserve"> veškeré prokazatelné náklady a újmy, které mu vzniknou v případě, že třetí strana uplatní vůči </w:t>
      </w:r>
      <w:r w:rsidRPr="00FB467C">
        <w:rPr>
          <w:rFonts w:ascii="Tahoma" w:eastAsia="Calibri" w:hAnsi="Tahoma" w:cs="Tahoma"/>
          <w:b/>
          <w:sz w:val="20"/>
          <w:szCs w:val="22"/>
        </w:rPr>
        <w:t>objednateli</w:t>
      </w:r>
      <w:r w:rsidRPr="00FB467C">
        <w:rPr>
          <w:rFonts w:ascii="Tahoma" w:eastAsia="Calibri" w:hAnsi="Tahoma" w:cs="Tahoma"/>
          <w:sz w:val="20"/>
          <w:szCs w:val="22"/>
        </w:rPr>
        <w:t xml:space="preserve"> nároky z právních </w:t>
      </w:r>
      <w:r w:rsidRPr="003D6770">
        <w:rPr>
          <w:rFonts w:ascii="Tahoma" w:eastAsia="Calibri" w:hAnsi="Tahoma" w:cs="Tahoma"/>
          <w:sz w:val="20"/>
          <w:szCs w:val="22"/>
        </w:rPr>
        <w:t>vad</w:t>
      </w:r>
      <w:r w:rsidRPr="00FB467C">
        <w:rPr>
          <w:rFonts w:ascii="Tahoma" w:eastAsia="Calibri" w:hAnsi="Tahoma" w:cs="Tahoma"/>
          <w:sz w:val="20"/>
          <w:szCs w:val="22"/>
        </w:rPr>
        <w:t xml:space="preserve"> týkajících se </w:t>
      </w:r>
      <w:r w:rsidRPr="00FB467C">
        <w:rPr>
          <w:rFonts w:ascii="Tahoma" w:eastAsia="Calibri" w:hAnsi="Tahoma" w:cs="Tahoma"/>
          <w:b/>
          <w:sz w:val="20"/>
          <w:szCs w:val="22"/>
        </w:rPr>
        <w:t>NIS</w:t>
      </w:r>
      <w:r w:rsidRPr="00FB467C">
        <w:rPr>
          <w:rFonts w:ascii="Tahoma" w:eastAsia="Calibri" w:hAnsi="Tahoma" w:cs="Tahoma"/>
          <w:sz w:val="20"/>
          <w:szCs w:val="22"/>
        </w:rPr>
        <w:t xml:space="preserve">, především z titulu porušení autorského práva. </w:t>
      </w:r>
    </w:p>
    <w:p w14:paraId="626A5752" w14:textId="77777777" w:rsidR="00FB467C" w:rsidRPr="00FB467C" w:rsidRDefault="00FB467C" w:rsidP="00FB467C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hAnsi="Tahoma" w:cs="Tahoma"/>
          <w:color w:val="000000"/>
          <w:sz w:val="20"/>
          <w:szCs w:val="20"/>
        </w:rPr>
      </w:pPr>
      <w:r w:rsidRPr="00FB467C">
        <w:rPr>
          <w:rFonts w:ascii="Tahoma" w:hAnsi="Tahoma" w:cs="Tahoma"/>
          <w:color w:val="000000"/>
          <w:sz w:val="20"/>
          <w:szCs w:val="20"/>
        </w:rPr>
        <w:t xml:space="preserve">Pokud nebylo v této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smlouvě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výslovně ujednáno jinak, nepřihlíží se v právních vztazích založených touto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smlouvou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k jakýmkoliv zvyklostem a zavedené praxi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smluvních stran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, ani k obchodním zvyklostem a rovněž se při výkladu této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nepřihlíží k předchozí ústní, písemné či elektronické komunikaci, která proběhla před uzavřením této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. Tato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smlouva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rovněž nahrazuje veškeré předchozí písemné či ústní dohody případně mezi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smluvními stranami</w:t>
      </w:r>
      <w:r w:rsidRPr="00FB467C">
        <w:rPr>
          <w:rFonts w:ascii="Tahoma" w:hAnsi="Tahoma" w:cs="Tahoma"/>
          <w:color w:val="000000"/>
          <w:sz w:val="20"/>
          <w:szCs w:val="20"/>
        </w:rPr>
        <w:t xml:space="preserve"> uzavřené ohledně předmětu této </w:t>
      </w:r>
      <w:r w:rsidRPr="00FB467C">
        <w:rPr>
          <w:rFonts w:ascii="Tahoma" w:hAnsi="Tahoma" w:cs="Tahoma"/>
          <w:b/>
          <w:color w:val="000000"/>
          <w:sz w:val="20"/>
          <w:szCs w:val="20"/>
        </w:rPr>
        <w:t>smlouvy</w:t>
      </w:r>
      <w:r w:rsidRPr="00FB467C">
        <w:rPr>
          <w:rFonts w:ascii="Tahoma" w:hAnsi="Tahoma" w:cs="Tahoma"/>
          <w:color w:val="000000"/>
          <w:sz w:val="20"/>
          <w:szCs w:val="20"/>
        </w:rPr>
        <w:t>.</w:t>
      </w:r>
    </w:p>
    <w:p w14:paraId="24A4C23A" w14:textId="77777777" w:rsidR="0033011B" w:rsidRPr="00583CC8" w:rsidRDefault="0033011B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 w:rsidRPr="00583CC8">
        <w:rPr>
          <w:rFonts w:ascii="Tahoma" w:eastAsia="Calibri" w:hAnsi="Tahoma" w:cs="Tahoma"/>
          <w:sz w:val="20"/>
          <w:szCs w:val="22"/>
        </w:rPr>
        <w:t xml:space="preserve">Jakýkoliv spor vzniklý ze </w:t>
      </w:r>
      <w:r>
        <w:rPr>
          <w:rFonts w:ascii="Tahoma" w:eastAsia="Calibri" w:hAnsi="Tahoma" w:cs="Tahoma"/>
          <w:b/>
          <w:sz w:val="20"/>
          <w:szCs w:val="22"/>
        </w:rPr>
        <w:t>smlouvy</w:t>
      </w:r>
      <w:r w:rsidRPr="00583CC8">
        <w:rPr>
          <w:rFonts w:ascii="Tahoma" w:eastAsia="Calibri" w:hAnsi="Tahoma" w:cs="Tahoma"/>
          <w:sz w:val="20"/>
          <w:szCs w:val="22"/>
        </w:rPr>
        <w:t xml:space="preserve">, pokud se jej nepodaří urovnat jednáním mezi </w:t>
      </w:r>
      <w:r w:rsidRPr="000E1032">
        <w:rPr>
          <w:rFonts w:ascii="Tahoma" w:eastAsia="Calibri" w:hAnsi="Tahoma" w:cs="Tahoma"/>
          <w:b/>
          <w:sz w:val="20"/>
          <w:szCs w:val="22"/>
        </w:rPr>
        <w:t>smluvními stranami</w:t>
      </w:r>
      <w:r w:rsidRPr="00583CC8">
        <w:rPr>
          <w:rFonts w:ascii="Tahoma" w:eastAsia="Calibri" w:hAnsi="Tahoma" w:cs="Tahoma"/>
          <w:sz w:val="20"/>
          <w:szCs w:val="22"/>
        </w:rPr>
        <w:t xml:space="preserve">, bude rozhodnut k tomu věcně příslušným soudem, přičemž soudem místně příslušným k rozhodnutí bude na základě dohody </w:t>
      </w:r>
      <w:r w:rsidRPr="00583CC8">
        <w:rPr>
          <w:rFonts w:ascii="Tahoma" w:eastAsia="Calibri" w:hAnsi="Tahoma" w:cs="Tahoma"/>
          <w:b/>
          <w:sz w:val="20"/>
          <w:szCs w:val="22"/>
        </w:rPr>
        <w:t>smluvních stran</w:t>
      </w:r>
      <w:r w:rsidRPr="00583CC8">
        <w:rPr>
          <w:rFonts w:ascii="Tahoma" w:eastAsia="Calibri" w:hAnsi="Tahoma" w:cs="Tahoma"/>
          <w:sz w:val="20"/>
          <w:szCs w:val="22"/>
        </w:rPr>
        <w:t xml:space="preserve"> soud určený podle sídla </w:t>
      </w:r>
      <w:r>
        <w:rPr>
          <w:rFonts w:ascii="Tahoma" w:eastAsia="Calibri" w:hAnsi="Tahoma" w:cs="Tahoma"/>
          <w:b/>
          <w:sz w:val="20"/>
          <w:szCs w:val="22"/>
        </w:rPr>
        <w:t>objednatele</w:t>
      </w:r>
      <w:r w:rsidRPr="00583CC8">
        <w:rPr>
          <w:rFonts w:ascii="Tahoma" w:eastAsia="Calibri" w:hAnsi="Tahoma" w:cs="Tahoma"/>
          <w:sz w:val="20"/>
          <w:szCs w:val="22"/>
        </w:rPr>
        <w:t>.</w:t>
      </w:r>
    </w:p>
    <w:p w14:paraId="5FBBF1F3" w14:textId="77777777" w:rsidR="0033011B" w:rsidRDefault="0033011B" w:rsidP="0033011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483DF109" w14:textId="77777777" w:rsidR="0033011B" w:rsidRPr="000E1032" w:rsidRDefault="0033011B" w:rsidP="0033011B">
      <w:pPr>
        <w:pStyle w:val="Nadpis1"/>
        <w:numPr>
          <w:ilvl w:val="0"/>
          <w:numId w:val="4"/>
        </w:numPr>
        <w:spacing w:before="0" w:after="120"/>
        <w:ind w:left="567"/>
        <w:rPr>
          <w:rFonts w:ascii="Tahoma" w:eastAsia="Calibri" w:hAnsi="Tahoma" w:cs="Tahoma"/>
          <w:i w:val="0"/>
        </w:rPr>
      </w:pPr>
      <w:bookmarkStart w:id="14" w:name="_Toc155772155"/>
      <w:r w:rsidRPr="000E1032">
        <w:rPr>
          <w:rFonts w:ascii="Tahoma" w:eastAsia="Calibri" w:hAnsi="Tahoma" w:cs="Tahoma"/>
          <w:i w:val="0"/>
        </w:rPr>
        <w:t>ZÁVĚREČNÁ USTANOVENÍ</w:t>
      </w:r>
      <w:bookmarkEnd w:id="14"/>
    </w:p>
    <w:p w14:paraId="0B54C67B" w14:textId="77777777" w:rsidR="0033011B" w:rsidRDefault="0033011B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>
        <w:rPr>
          <w:rFonts w:ascii="Tahoma" w:eastAsia="Calibri" w:hAnsi="Tahoma" w:cs="Tahoma"/>
          <w:b/>
          <w:sz w:val="20"/>
          <w:szCs w:val="22"/>
        </w:rPr>
        <w:t>Smlouva</w:t>
      </w:r>
      <w:r w:rsidRPr="000E1032">
        <w:rPr>
          <w:rFonts w:ascii="Tahoma" w:eastAsia="Calibri" w:hAnsi="Tahoma" w:cs="Tahoma"/>
          <w:sz w:val="20"/>
          <w:szCs w:val="22"/>
        </w:rPr>
        <w:t xml:space="preserve"> nabývá platnosti dnem </w:t>
      </w:r>
      <w:r w:rsidRPr="0033011B">
        <w:rPr>
          <w:rFonts w:ascii="Tahoma" w:hAnsi="Tahoma" w:cs="Tahoma"/>
          <w:sz w:val="20"/>
          <w:szCs w:val="20"/>
        </w:rPr>
        <w:t xml:space="preserve">předání </w:t>
      </w:r>
      <w:r w:rsidRPr="0033011B">
        <w:rPr>
          <w:rFonts w:ascii="Tahoma" w:hAnsi="Tahoma" w:cs="Tahoma"/>
          <w:b/>
          <w:sz w:val="20"/>
          <w:szCs w:val="20"/>
        </w:rPr>
        <w:t>NIS</w:t>
      </w:r>
      <w:r w:rsidRPr="0033011B">
        <w:rPr>
          <w:rFonts w:ascii="Tahoma" w:hAnsi="Tahoma" w:cs="Tahoma"/>
          <w:sz w:val="20"/>
          <w:szCs w:val="20"/>
        </w:rPr>
        <w:t xml:space="preserve"> </w:t>
      </w:r>
      <w:r w:rsidRPr="0033011B">
        <w:rPr>
          <w:rFonts w:ascii="Tahoma" w:hAnsi="Tahoma" w:cs="Tahoma"/>
          <w:b/>
          <w:sz w:val="20"/>
          <w:szCs w:val="20"/>
        </w:rPr>
        <w:t>objednateli</w:t>
      </w:r>
      <w:r w:rsidRPr="0033011B">
        <w:rPr>
          <w:rFonts w:ascii="Tahoma" w:hAnsi="Tahoma" w:cs="Tahoma"/>
          <w:sz w:val="20"/>
          <w:szCs w:val="20"/>
        </w:rPr>
        <w:t xml:space="preserve"> do </w:t>
      </w:r>
      <w:r w:rsidRPr="0033011B">
        <w:rPr>
          <w:rFonts w:ascii="Tahoma" w:hAnsi="Tahoma" w:cs="Tahoma"/>
          <w:b/>
          <w:sz w:val="20"/>
          <w:szCs w:val="20"/>
        </w:rPr>
        <w:t>ostrého provozu</w:t>
      </w:r>
      <w:r w:rsidRPr="0033011B">
        <w:rPr>
          <w:rFonts w:ascii="Tahoma" w:hAnsi="Tahoma" w:cs="Tahoma"/>
          <w:sz w:val="20"/>
          <w:szCs w:val="20"/>
        </w:rPr>
        <w:t xml:space="preserve"> na základě </w:t>
      </w:r>
      <w:r w:rsidRPr="003D6770">
        <w:rPr>
          <w:rFonts w:ascii="Tahoma" w:hAnsi="Tahoma" w:cs="Tahoma"/>
          <w:sz w:val="20"/>
          <w:szCs w:val="20"/>
        </w:rPr>
        <w:t>akceptačního protokolu</w:t>
      </w:r>
      <w:r w:rsidRPr="0033011B">
        <w:rPr>
          <w:rFonts w:ascii="Tahoma" w:hAnsi="Tahoma" w:cs="Tahoma"/>
          <w:sz w:val="20"/>
          <w:szCs w:val="20"/>
        </w:rPr>
        <w:t xml:space="preserve"> dle </w:t>
      </w:r>
      <w:r w:rsidRPr="0033011B">
        <w:rPr>
          <w:rFonts w:ascii="Tahoma" w:hAnsi="Tahoma" w:cs="Tahoma"/>
          <w:b/>
          <w:sz w:val="20"/>
          <w:szCs w:val="20"/>
        </w:rPr>
        <w:t>smlouvy</w:t>
      </w:r>
      <w:r w:rsidRPr="0033011B">
        <w:rPr>
          <w:rFonts w:ascii="Tahoma" w:hAnsi="Tahoma" w:cs="Tahoma"/>
          <w:sz w:val="20"/>
          <w:szCs w:val="20"/>
        </w:rPr>
        <w:t xml:space="preserve"> </w:t>
      </w:r>
      <w:r w:rsidRPr="0033011B">
        <w:rPr>
          <w:rFonts w:ascii="Tahoma" w:hAnsi="Tahoma" w:cs="Tahoma"/>
          <w:b/>
          <w:sz w:val="20"/>
          <w:szCs w:val="20"/>
        </w:rPr>
        <w:t>o dílo</w:t>
      </w:r>
      <w:r w:rsidRPr="000E1032">
        <w:rPr>
          <w:rFonts w:ascii="Tahoma" w:eastAsia="Calibri" w:hAnsi="Tahoma" w:cs="Tahoma"/>
          <w:sz w:val="20"/>
          <w:szCs w:val="22"/>
        </w:rPr>
        <w:t xml:space="preserve"> a účinnosti dnem, kdy byla </w:t>
      </w:r>
      <w:r>
        <w:rPr>
          <w:rFonts w:ascii="Tahoma" w:eastAsia="Calibri" w:hAnsi="Tahoma" w:cs="Tahoma"/>
          <w:b/>
          <w:sz w:val="20"/>
          <w:szCs w:val="22"/>
        </w:rPr>
        <w:t>smlouva</w:t>
      </w:r>
      <w:r w:rsidRPr="000E1032">
        <w:rPr>
          <w:rFonts w:ascii="Tahoma" w:eastAsia="Calibri" w:hAnsi="Tahoma" w:cs="Tahoma"/>
          <w:sz w:val="20"/>
          <w:szCs w:val="22"/>
        </w:rPr>
        <w:t xml:space="preserve"> uveřejněna v registru smluv dle </w:t>
      </w:r>
      <w:proofErr w:type="spellStart"/>
      <w:r w:rsidRPr="000E1032">
        <w:rPr>
          <w:rFonts w:ascii="Tahoma" w:eastAsia="Calibri" w:hAnsi="Tahoma" w:cs="Tahoma"/>
          <w:sz w:val="20"/>
          <w:szCs w:val="22"/>
        </w:rPr>
        <w:t>ust</w:t>
      </w:r>
      <w:proofErr w:type="spellEnd"/>
      <w:r w:rsidRPr="000E1032">
        <w:rPr>
          <w:rFonts w:ascii="Tahoma" w:eastAsia="Calibri" w:hAnsi="Tahoma" w:cs="Tahoma"/>
          <w:sz w:val="20"/>
          <w:szCs w:val="22"/>
        </w:rPr>
        <w:t xml:space="preserve">. § 6 zákona č. 340/2015 Sb., o registru smluv, ve znění pozdějších předpisů. Uveřejnění zajišťuje </w:t>
      </w:r>
      <w:r>
        <w:rPr>
          <w:rFonts w:ascii="Tahoma" w:eastAsia="Calibri" w:hAnsi="Tahoma" w:cs="Tahoma"/>
          <w:b/>
          <w:sz w:val="20"/>
          <w:szCs w:val="22"/>
        </w:rPr>
        <w:t>objednatel</w:t>
      </w:r>
      <w:r w:rsidRPr="000E1032">
        <w:rPr>
          <w:rFonts w:ascii="Tahoma" w:eastAsia="Calibri" w:hAnsi="Tahoma" w:cs="Tahoma"/>
          <w:sz w:val="20"/>
          <w:szCs w:val="22"/>
        </w:rPr>
        <w:t>.</w:t>
      </w:r>
    </w:p>
    <w:p w14:paraId="4E4F18DA" w14:textId="77777777" w:rsidR="0033011B" w:rsidRPr="000E1032" w:rsidRDefault="0033011B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>
        <w:rPr>
          <w:rFonts w:ascii="Tahoma" w:eastAsia="Calibri" w:hAnsi="Tahoma" w:cs="Tahoma"/>
          <w:b/>
          <w:sz w:val="20"/>
          <w:szCs w:val="22"/>
        </w:rPr>
        <w:t xml:space="preserve">Poskytovatel </w:t>
      </w:r>
      <w:r w:rsidRPr="000E1032">
        <w:rPr>
          <w:rFonts w:ascii="Tahoma" w:eastAsia="Calibri" w:hAnsi="Tahoma" w:cs="Tahoma"/>
          <w:sz w:val="20"/>
          <w:szCs w:val="22"/>
        </w:rPr>
        <w:t xml:space="preserve">i jeho poddodavatelé jsou dle ustanovení § 2 písm. e) zákona č. 320/2001 Sb., o finanční kontrole ve veřejné správě, v platném znění, osobami povinnými spolupůsobit při výkonu finanční kontroly. </w:t>
      </w:r>
      <w:r>
        <w:rPr>
          <w:rFonts w:ascii="Tahoma" w:eastAsia="Calibri" w:hAnsi="Tahoma" w:cs="Tahoma"/>
          <w:b/>
          <w:sz w:val="20"/>
          <w:szCs w:val="22"/>
        </w:rPr>
        <w:t xml:space="preserve">Poskytovatel </w:t>
      </w:r>
      <w:r w:rsidRPr="000E1032">
        <w:rPr>
          <w:rFonts w:ascii="Tahoma" w:eastAsia="Calibri" w:hAnsi="Tahoma" w:cs="Tahoma"/>
          <w:sz w:val="20"/>
          <w:szCs w:val="22"/>
        </w:rPr>
        <w:t xml:space="preserve">i jeho poddodavatelé jsou tedy povinni spolupůsobit při výkonu finanční kontroly ve smyslu § 2 písm. e) a § 13 zákona o finanční kontrole, tj. poskytnout kontrolnímu orgánu doklady o dodávkách prací, </w:t>
      </w:r>
      <w:r>
        <w:rPr>
          <w:rFonts w:ascii="Tahoma" w:eastAsia="Calibri" w:hAnsi="Tahoma" w:cs="Tahoma"/>
          <w:sz w:val="20"/>
          <w:szCs w:val="22"/>
        </w:rPr>
        <w:t>věcí</w:t>
      </w:r>
      <w:r w:rsidRPr="000E1032">
        <w:rPr>
          <w:rFonts w:ascii="Tahoma" w:eastAsia="Calibri" w:hAnsi="Tahoma" w:cs="Tahoma"/>
          <w:sz w:val="20"/>
          <w:szCs w:val="22"/>
        </w:rPr>
        <w:t xml:space="preserve"> a služeb hrazených z veřejných výdajů nebo z veřejné finanční podpory v rozsahu nezbytném pro ověření příslušné operace.</w:t>
      </w:r>
      <w:r w:rsidRPr="000E103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Poskytovatel </w:t>
      </w:r>
      <w:r>
        <w:rPr>
          <w:rFonts w:ascii="Tahoma" w:hAnsi="Tahoma" w:cs="Tahoma"/>
          <w:sz w:val="20"/>
          <w:szCs w:val="20"/>
        </w:rPr>
        <w:t>je tedy povinen</w:t>
      </w:r>
      <w:r w:rsidRPr="00CD5B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uvedenou</w:t>
      </w:r>
      <w:r w:rsidRPr="00CD5B55">
        <w:rPr>
          <w:rFonts w:ascii="Tahoma" w:hAnsi="Tahoma" w:cs="Tahoma"/>
          <w:sz w:val="20"/>
          <w:szCs w:val="20"/>
        </w:rPr>
        <w:t xml:space="preserve"> povinností smluvně zavázat své poddodavatele</w:t>
      </w:r>
      <w:r>
        <w:rPr>
          <w:rFonts w:ascii="Tahoma" w:hAnsi="Tahoma" w:cs="Tahoma"/>
          <w:sz w:val="20"/>
          <w:szCs w:val="20"/>
        </w:rPr>
        <w:t>.</w:t>
      </w:r>
    </w:p>
    <w:p w14:paraId="4B793790" w14:textId="77777777" w:rsidR="0033011B" w:rsidRPr="000E1032" w:rsidRDefault="0033011B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bookmarkStart w:id="15" w:name="_zu0gcz" w:colFirst="0" w:colLast="0"/>
      <w:bookmarkStart w:id="16" w:name="_3jtnz0s" w:colFirst="0" w:colLast="0"/>
      <w:bookmarkEnd w:id="15"/>
      <w:bookmarkEnd w:id="16"/>
      <w:r>
        <w:rPr>
          <w:rFonts w:ascii="Tahoma" w:eastAsia="Calibri" w:hAnsi="Tahoma" w:cs="Tahoma"/>
          <w:b/>
          <w:sz w:val="20"/>
          <w:szCs w:val="22"/>
        </w:rPr>
        <w:t>Smlouvu</w:t>
      </w:r>
      <w:r w:rsidRPr="000E1032">
        <w:rPr>
          <w:rFonts w:ascii="Tahoma" w:eastAsia="Calibri" w:hAnsi="Tahoma" w:cs="Tahoma"/>
          <w:sz w:val="20"/>
          <w:szCs w:val="22"/>
        </w:rPr>
        <w:t xml:space="preserve"> lze měnit nebo doplňovat pouze písemnými, oboustranně podepsanými a chronologicky číslovanými dodatky, s výjimkou případů, kdy </w:t>
      </w:r>
      <w:r>
        <w:rPr>
          <w:rFonts w:ascii="Tahoma" w:eastAsia="Calibri" w:hAnsi="Tahoma" w:cs="Tahoma"/>
          <w:b/>
          <w:sz w:val="20"/>
          <w:szCs w:val="22"/>
        </w:rPr>
        <w:t>smlouva</w:t>
      </w:r>
      <w:r w:rsidRPr="000E1032">
        <w:rPr>
          <w:rFonts w:ascii="Tahoma" w:eastAsia="Calibri" w:hAnsi="Tahoma" w:cs="Tahoma"/>
          <w:sz w:val="20"/>
          <w:szCs w:val="22"/>
        </w:rPr>
        <w:t xml:space="preserve"> předpokládá možnost jednostranné změny </w:t>
      </w:r>
      <w:r>
        <w:rPr>
          <w:rFonts w:ascii="Tahoma" w:eastAsia="Calibri" w:hAnsi="Tahoma" w:cs="Tahoma"/>
          <w:b/>
          <w:sz w:val="20"/>
          <w:szCs w:val="22"/>
        </w:rPr>
        <w:t>smlouvy</w:t>
      </w:r>
      <w:r w:rsidRPr="000E1032">
        <w:rPr>
          <w:rFonts w:ascii="Tahoma" w:eastAsia="Calibri" w:hAnsi="Tahoma" w:cs="Tahoma"/>
          <w:sz w:val="20"/>
          <w:szCs w:val="22"/>
        </w:rPr>
        <w:t>.</w:t>
      </w:r>
    </w:p>
    <w:p w14:paraId="04557D63" w14:textId="77777777" w:rsidR="0033011B" w:rsidRPr="000E1032" w:rsidRDefault="0033011B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>
        <w:rPr>
          <w:rFonts w:ascii="Tahoma" w:eastAsia="Calibri" w:hAnsi="Tahoma" w:cs="Tahoma"/>
          <w:b/>
          <w:sz w:val="20"/>
          <w:szCs w:val="22"/>
        </w:rPr>
        <w:t>Smlouva</w:t>
      </w:r>
      <w:r w:rsidRPr="000E1032">
        <w:rPr>
          <w:rFonts w:ascii="Tahoma" w:eastAsia="Calibri" w:hAnsi="Tahoma" w:cs="Tahoma"/>
          <w:sz w:val="20"/>
          <w:szCs w:val="22"/>
        </w:rPr>
        <w:t xml:space="preserve"> je vyhotovena ve dvou písemných originálech a vyhotovuje se pro další účely taktéž v elektronické podobě.</w:t>
      </w:r>
    </w:p>
    <w:p w14:paraId="5EB7EBEC" w14:textId="77777777" w:rsidR="0033011B" w:rsidRPr="000E1032" w:rsidRDefault="0033011B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>
        <w:rPr>
          <w:rFonts w:ascii="Tahoma" w:eastAsia="Calibri" w:hAnsi="Tahoma" w:cs="Tahoma"/>
          <w:b/>
          <w:sz w:val="20"/>
          <w:szCs w:val="22"/>
        </w:rPr>
        <w:t xml:space="preserve">Poskytovatel </w:t>
      </w:r>
      <w:r w:rsidRPr="000E1032">
        <w:rPr>
          <w:rFonts w:ascii="Tahoma" w:eastAsia="Calibri" w:hAnsi="Tahoma" w:cs="Tahoma"/>
          <w:sz w:val="20"/>
          <w:szCs w:val="22"/>
        </w:rPr>
        <w:t xml:space="preserve">je povinen bezodkladně poskytnout </w:t>
      </w:r>
      <w:r>
        <w:rPr>
          <w:rFonts w:ascii="Tahoma" w:eastAsia="Calibri" w:hAnsi="Tahoma" w:cs="Tahoma"/>
          <w:b/>
          <w:sz w:val="20"/>
          <w:szCs w:val="22"/>
        </w:rPr>
        <w:t>objednateli</w:t>
      </w:r>
      <w:r w:rsidRPr="000E1032">
        <w:rPr>
          <w:rFonts w:ascii="Tahoma" w:eastAsia="Calibri" w:hAnsi="Tahoma" w:cs="Tahoma"/>
          <w:sz w:val="20"/>
          <w:szCs w:val="22"/>
        </w:rPr>
        <w:t xml:space="preserve"> veškeré doklady související s</w:t>
      </w:r>
      <w:r>
        <w:rPr>
          <w:rFonts w:ascii="Tahoma" w:eastAsia="Calibri" w:hAnsi="Tahoma" w:cs="Tahoma"/>
          <w:sz w:val="20"/>
          <w:szCs w:val="22"/>
        </w:rPr>
        <w:t xml:space="preserve"> poskytováním </w:t>
      </w:r>
      <w:r>
        <w:rPr>
          <w:rFonts w:ascii="Tahoma" w:eastAsia="Calibri" w:hAnsi="Tahoma" w:cs="Tahoma"/>
          <w:b/>
          <w:sz w:val="20"/>
          <w:szCs w:val="22"/>
        </w:rPr>
        <w:t>servisních služeb</w:t>
      </w:r>
      <w:r w:rsidRPr="000E1032">
        <w:rPr>
          <w:rFonts w:ascii="Tahoma" w:eastAsia="Calibri" w:hAnsi="Tahoma" w:cs="Tahoma"/>
          <w:sz w:val="20"/>
          <w:szCs w:val="22"/>
        </w:rPr>
        <w:t>, které si vyžádají kontrolní orgány, a to ve formě vyžadované těmito orgány.</w:t>
      </w:r>
    </w:p>
    <w:p w14:paraId="50E295F9" w14:textId="77777777" w:rsidR="0033011B" w:rsidRPr="000E1032" w:rsidRDefault="0033011B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>
        <w:rPr>
          <w:rFonts w:ascii="Tahoma" w:eastAsia="Calibri" w:hAnsi="Tahoma" w:cs="Tahoma"/>
          <w:b/>
          <w:sz w:val="20"/>
          <w:szCs w:val="22"/>
        </w:rPr>
        <w:t xml:space="preserve">Poskytovatel </w:t>
      </w:r>
      <w:r w:rsidRPr="000E1032">
        <w:rPr>
          <w:rFonts w:ascii="Tahoma" w:eastAsia="Calibri" w:hAnsi="Tahoma" w:cs="Tahoma"/>
          <w:sz w:val="20"/>
          <w:szCs w:val="22"/>
        </w:rPr>
        <w:t xml:space="preserve">není oprávněn postoupit </w:t>
      </w:r>
      <w:r>
        <w:rPr>
          <w:rFonts w:ascii="Tahoma" w:eastAsia="Calibri" w:hAnsi="Tahoma" w:cs="Tahoma"/>
          <w:b/>
          <w:sz w:val="20"/>
          <w:szCs w:val="22"/>
        </w:rPr>
        <w:t>smlouvu</w:t>
      </w:r>
      <w:r w:rsidRPr="000E1032">
        <w:rPr>
          <w:rFonts w:ascii="Tahoma" w:eastAsia="Calibri" w:hAnsi="Tahoma" w:cs="Tahoma"/>
          <w:sz w:val="20"/>
          <w:szCs w:val="22"/>
        </w:rPr>
        <w:t xml:space="preserve"> ani jakákoliv práva a závazky ze </w:t>
      </w:r>
      <w:r>
        <w:rPr>
          <w:rFonts w:ascii="Tahoma" w:eastAsia="Calibri" w:hAnsi="Tahoma" w:cs="Tahoma"/>
          <w:b/>
          <w:sz w:val="20"/>
          <w:szCs w:val="22"/>
        </w:rPr>
        <w:t>smlouvy</w:t>
      </w:r>
      <w:r w:rsidRPr="000E1032">
        <w:rPr>
          <w:rFonts w:ascii="Tahoma" w:eastAsia="Calibri" w:hAnsi="Tahoma" w:cs="Tahoma"/>
          <w:sz w:val="20"/>
          <w:szCs w:val="22"/>
        </w:rPr>
        <w:t xml:space="preserve"> plynoucí třetím osobám bez výslovného souhlasu </w:t>
      </w:r>
      <w:r>
        <w:rPr>
          <w:rFonts w:ascii="Tahoma" w:eastAsia="Calibri" w:hAnsi="Tahoma" w:cs="Tahoma"/>
          <w:b/>
          <w:sz w:val="20"/>
          <w:szCs w:val="22"/>
        </w:rPr>
        <w:t>objednatele</w:t>
      </w:r>
      <w:r w:rsidRPr="000E1032">
        <w:rPr>
          <w:rFonts w:ascii="Tahoma" w:eastAsia="Calibri" w:hAnsi="Tahoma" w:cs="Tahoma"/>
          <w:sz w:val="20"/>
          <w:szCs w:val="22"/>
        </w:rPr>
        <w:t>.</w:t>
      </w:r>
    </w:p>
    <w:p w14:paraId="1FA0581C" w14:textId="77777777" w:rsidR="0033011B" w:rsidRPr="003500C0" w:rsidRDefault="0033011B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 w:rsidRPr="000E1032">
        <w:rPr>
          <w:rFonts w:ascii="Tahoma" w:eastAsia="Calibri" w:hAnsi="Tahoma" w:cs="Tahoma"/>
          <w:sz w:val="20"/>
          <w:szCs w:val="22"/>
        </w:rPr>
        <w:t xml:space="preserve">Nedílnou součástí </w:t>
      </w:r>
      <w:r>
        <w:rPr>
          <w:rFonts w:ascii="Tahoma" w:eastAsia="Calibri" w:hAnsi="Tahoma" w:cs="Tahoma"/>
          <w:b/>
          <w:sz w:val="20"/>
          <w:szCs w:val="22"/>
        </w:rPr>
        <w:t>smlouvy</w:t>
      </w:r>
      <w:r w:rsidRPr="000E1032">
        <w:rPr>
          <w:rFonts w:ascii="Tahoma" w:eastAsia="Calibri" w:hAnsi="Tahoma" w:cs="Tahoma"/>
          <w:sz w:val="20"/>
          <w:szCs w:val="22"/>
        </w:rPr>
        <w:t xml:space="preserve"> jsou následující </w:t>
      </w:r>
      <w:r w:rsidRPr="003500C0">
        <w:rPr>
          <w:rFonts w:ascii="Tahoma" w:eastAsia="Calibri" w:hAnsi="Tahoma" w:cs="Tahoma"/>
          <w:sz w:val="20"/>
          <w:szCs w:val="22"/>
        </w:rPr>
        <w:t xml:space="preserve">přílohy, kterými jsou </w:t>
      </w:r>
      <w:r w:rsidRPr="003500C0">
        <w:rPr>
          <w:rFonts w:ascii="Tahoma" w:eastAsia="Calibri" w:hAnsi="Tahoma" w:cs="Tahoma"/>
          <w:b/>
          <w:sz w:val="20"/>
          <w:szCs w:val="22"/>
        </w:rPr>
        <w:t>smluvní strany</w:t>
      </w:r>
      <w:r w:rsidRPr="003500C0">
        <w:rPr>
          <w:rFonts w:ascii="Tahoma" w:eastAsia="Calibri" w:hAnsi="Tahoma" w:cs="Tahoma"/>
          <w:sz w:val="20"/>
          <w:szCs w:val="22"/>
        </w:rPr>
        <w:t xml:space="preserve"> dle </w:t>
      </w:r>
      <w:r w:rsidRPr="003500C0">
        <w:rPr>
          <w:rFonts w:ascii="Tahoma" w:eastAsia="Calibri" w:hAnsi="Tahoma" w:cs="Tahoma"/>
          <w:b/>
          <w:sz w:val="20"/>
          <w:szCs w:val="22"/>
        </w:rPr>
        <w:t>smlouvy</w:t>
      </w:r>
      <w:r w:rsidRPr="003500C0">
        <w:rPr>
          <w:rFonts w:ascii="Tahoma" w:eastAsia="Calibri" w:hAnsi="Tahoma" w:cs="Tahoma"/>
          <w:sz w:val="20"/>
          <w:szCs w:val="22"/>
        </w:rPr>
        <w:t xml:space="preserve"> vázány:</w:t>
      </w:r>
    </w:p>
    <w:p w14:paraId="6560FE2A" w14:textId="77777777" w:rsidR="003D6770" w:rsidRPr="003D6770" w:rsidRDefault="00FB467C" w:rsidP="003D6770">
      <w:pPr>
        <w:pStyle w:val="Nadpis2"/>
        <w:tabs>
          <w:tab w:val="clear" w:pos="1134"/>
          <w:tab w:val="left" w:pos="567"/>
        </w:tabs>
        <w:spacing w:before="0" w:after="120"/>
        <w:ind w:left="567" w:firstLine="0"/>
        <w:rPr>
          <w:rFonts w:ascii="Tahoma" w:eastAsiaTheme="minorHAnsi" w:hAnsi="Tahoma" w:cs="Tahoma"/>
          <w:sz w:val="20"/>
          <w:szCs w:val="20"/>
        </w:rPr>
      </w:pPr>
      <w:bookmarkStart w:id="17" w:name="_1yyy98l" w:colFirst="0" w:colLast="0"/>
      <w:bookmarkEnd w:id="17"/>
      <w:r w:rsidRPr="003500C0">
        <w:rPr>
          <w:rFonts w:ascii="Tahoma" w:hAnsi="Tahoma" w:cs="Tahoma"/>
          <w:sz w:val="20"/>
          <w:szCs w:val="20"/>
        </w:rPr>
        <w:t xml:space="preserve">Příloha č. 1 – </w:t>
      </w:r>
      <w:r w:rsidRPr="003500C0">
        <w:rPr>
          <w:rFonts w:ascii="Tahoma" w:hAnsi="Tahoma" w:cs="Tahoma"/>
          <w:b/>
          <w:sz w:val="20"/>
          <w:szCs w:val="20"/>
        </w:rPr>
        <w:t>Ceník služeb</w:t>
      </w:r>
      <w:r w:rsidRPr="003500C0">
        <w:rPr>
          <w:rFonts w:ascii="Tahoma" w:hAnsi="Tahoma" w:cs="Tahoma"/>
          <w:sz w:val="20"/>
          <w:szCs w:val="20"/>
        </w:rPr>
        <w:t xml:space="preserve"> </w:t>
      </w:r>
      <w:r w:rsidRPr="003500C0">
        <w:rPr>
          <w:rFonts w:ascii="Tahoma" w:hAnsi="Tahoma" w:cs="Tahoma"/>
          <w:b/>
          <w:sz w:val="20"/>
          <w:szCs w:val="20"/>
        </w:rPr>
        <w:t>poskytovatele</w:t>
      </w:r>
    </w:p>
    <w:p w14:paraId="550382D9" w14:textId="77777777" w:rsidR="0033011B" w:rsidRDefault="0033011B" w:rsidP="0033011B">
      <w:pPr>
        <w:pStyle w:val="Nadpis2"/>
        <w:numPr>
          <w:ilvl w:val="1"/>
          <w:numId w:val="4"/>
        </w:numPr>
        <w:tabs>
          <w:tab w:val="clear" w:pos="1134"/>
          <w:tab w:val="left" w:pos="567"/>
        </w:tabs>
        <w:spacing w:before="0" w:after="120"/>
        <w:ind w:left="567" w:hanging="567"/>
        <w:rPr>
          <w:rFonts w:ascii="Tahoma" w:eastAsia="Calibri" w:hAnsi="Tahoma" w:cs="Tahoma"/>
          <w:sz w:val="20"/>
          <w:szCs w:val="22"/>
        </w:rPr>
      </w:pPr>
      <w:r w:rsidRPr="004009E6">
        <w:rPr>
          <w:rFonts w:ascii="Tahoma" w:eastAsia="Calibri" w:hAnsi="Tahoma" w:cs="Tahoma"/>
          <w:sz w:val="20"/>
          <w:szCs w:val="22"/>
        </w:rPr>
        <w:t xml:space="preserve">Součást </w:t>
      </w:r>
      <w:r>
        <w:rPr>
          <w:rFonts w:ascii="Tahoma" w:eastAsia="Calibri" w:hAnsi="Tahoma" w:cs="Tahoma"/>
          <w:b/>
          <w:sz w:val="20"/>
          <w:szCs w:val="22"/>
        </w:rPr>
        <w:t>smlouvy</w:t>
      </w:r>
      <w:r w:rsidRPr="004009E6">
        <w:rPr>
          <w:rFonts w:ascii="Tahoma" w:eastAsia="Calibri" w:hAnsi="Tahoma" w:cs="Tahoma"/>
          <w:sz w:val="20"/>
          <w:szCs w:val="22"/>
        </w:rPr>
        <w:t xml:space="preserve"> (nikoli nedílnou, ale oddělenou) představuj</w:t>
      </w:r>
      <w:r>
        <w:rPr>
          <w:rFonts w:ascii="Tahoma" w:eastAsia="Calibri" w:hAnsi="Tahoma" w:cs="Tahoma"/>
          <w:sz w:val="20"/>
          <w:szCs w:val="22"/>
        </w:rPr>
        <w:t>í taktéž podmínky</w:t>
      </w:r>
      <w:r w:rsidR="003D6770">
        <w:rPr>
          <w:rFonts w:ascii="Tahoma" w:eastAsia="Calibri" w:hAnsi="Tahoma" w:cs="Tahoma"/>
          <w:sz w:val="20"/>
          <w:szCs w:val="22"/>
        </w:rPr>
        <w:t>, práva a povinnosti</w:t>
      </w:r>
      <w:r>
        <w:rPr>
          <w:rFonts w:ascii="Tahoma" w:eastAsia="Calibri" w:hAnsi="Tahoma" w:cs="Tahoma"/>
          <w:sz w:val="20"/>
          <w:szCs w:val="22"/>
        </w:rPr>
        <w:t xml:space="preserve"> uvedené v zadávací dokumentaci k </w:t>
      </w:r>
      <w:r w:rsidRPr="0033011B">
        <w:rPr>
          <w:rFonts w:ascii="Tahoma" w:eastAsia="Calibri" w:hAnsi="Tahoma" w:cs="Tahoma"/>
          <w:b/>
          <w:sz w:val="20"/>
          <w:szCs w:val="22"/>
        </w:rPr>
        <w:t>veřejné zakázce</w:t>
      </w:r>
      <w:r>
        <w:rPr>
          <w:rFonts w:ascii="Tahoma" w:eastAsia="Calibri" w:hAnsi="Tahoma" w:cs="Tahoma"/>
          <w:sz w:val="20"/>
          <w:szCs w:val="22"/>
        </w:rPr>
        <w:t xml:space="preserve">, nejsou-li v rozporu s touto </w:t>
      </w:r>
      <w:r>
        <w:rPr>
          <w:rFonts w:ascii="Tahoma" w:eastAsia="Calibri" w:hAnsi="Tahoma" w:cs="Tahoma"/>
          <w:b/>
          <w:sz w:val="20"/>
          <w:szCs w:val="22"/>
        </w:rPr>
        <w:t>smlouvou</w:t>
      </w:r>
      <w:r>
        <w:rPr>
          <w:rFonts w:ascii="Tahoma" w:eastAsia="Calibri" w:hAnsi="Tahoma" w:cs="Tahoma"/>
          <w:sz w:val="20"/>
          <w:szCs w:val="22"/>
        </w:rPr>
        <w:t>.</w:t>
      </w:r>
    </w:p>
    <w:p w14:paraId="02BFA6C3" w14:textId="77777777" w:rsidR="001B1AE2" w:rsidRDefault="001B1AE2" w:rsidP="001B1AE2">
      <w:pPr>
        <w:rPr>
          <w:lang w:eastAsia="cs-CZ"/>
        </w:rPr>
      </w:pPr>
    </w:p>
    <w:p w14:paraId="0D6D37D9" w14:textId="77777777" w:rsidR="001B1AE2" w:rsidRPr="001B1AE2" w:rsidRDefault="001B1AE2" w:rsidP="001B1AE2">
      <w:pPr>
        <w:rPr>
          <w:lang w:eastAsia="cs-CZ"/>
        </w:rPr>
      </w:pPr>
    </w:p>
    <w:p w14:paraId="32042B5E" w14:textId="77777777" w:rsidR="0033011B" w:rsidRDefault="0033011B" w:rsidP="0033011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tbl>
      <w:tblPr>
        <w:tblStyle w:val="1"/>
        <w:tblW w:w="905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059"/>
        <w:gridCol w:w="974"/>
        <w:gridCol w:w="4023"/>
      </w:tblGrid>
      <w:tr w:rsidR="00FB467C" w:rsidRPr="00860520" w14:paraId="3DAF13A9" w14:textId="77777777" w:rsidTr="00FB467C">
        <w:trPr>
          <w:trHeight w:val="459"/>
        </w:trPr>
        <w:tc>
          <w:tcPr>
            <w:tcW w:w="4059" w:type="dxa"/>
          </w:tcPr>
          <w:p w14:paraId="65009415" w14:textId="77777777" w:rsidR="00FB467C" w:rsidRPr="00A9360A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Tahoma" w:eastAsia="Calibri" w:hAnsi="Tahoma" w:cs="Tahoma"/>
                <w:b/>
                <w:color w:val="000000"/>
                <w:sz w:val="20"/>
                <w:szCs w:val="22"/>
                <w:lang w:val="pl-PL"/>
              </w:rPr>
            </w:pPr>
            <w:r w:rsidRPr="00A9360A">
              <w:rPr>
                <w:rFonts w:ascii="Tahoma" w:eastAsia="Calibri" w:hAnsi="Tahoma" w:cs="Tahoma"/>
                <w:b/>
                <w:color w:val="000000"/>
                <w:sz w:val="20"/>
                <w:szCs w:val="22"/>
                <w:lang w:val="pl-PL"/>
              </w:rPr>
              <w:lastRenderedPageBreak/>
              <w:t xml:space="preserve">Za </w:t>
            </w:r>
            <w:r>
              <w:rPr>
                <w:rFonts w:ascii="Tahoma" w:eastAsia="Calibri" w:hAnsi="Tahoma" w:cs="Tahoma"/>
                <w:b/>
                <w:color w:val="000000"/>
                <w:sz w:val="20"/>
                <w:szCs w:val="22"/>
                <w:lang w:val="pl-PL"/>
              </w:rPr>
              <w:t>objednatele</w:t>
            </w:r>
          </w:p>
          <w:p w14:paraId="623DC8C9" w14:textId="77777777" w:rsidR="00FB467C" w:rsidRPr="00A9360A" w:rsidRDefault="00FB467C" w:rsidP="003D6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Tahoma" w:eastAsia="Calibri" w:hAnsi="Tahoma" w:cs="Tahoma"/>
                <w:color w:val="000000"/>
                <w:sz w:val="20"/>
                <w:szCs w:val="22"/>
                <w:highlight w:val="green"/>
                <w:lang w:val="pl-PL"/>
              </w:rPr>
            </w:pPr>
            <w:r w:rsidRPr="00A9360A">
              <w:rPr>
                <w:rFonts w:ascii="Tahoma" w:eastAsia="Calibri" w:hAnsi="Tahoma" w:cs="Tahoma"/>
                <w:color w:val="000000"/>
                <w:sz w:val="20"/>
                <w:szCs w:val="22"/>
                <w:lang w:val="pl-PL"/>
              </w:rPr>
              <w:t>V Jihlavě dne ...........................</w:t>
            </w:r>
          </w:p>
        </w:tc>
        <w:tc>
          <w:tcPr>
            <w:tcW w:w="974" w:type="dxa"/>
          </w:tcPr>
          <w:p w14:paraId="774CBB15" w14:textId="77777777" w:rsidR="00FB467C" w:rsidRPr="00A9360A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Tahoma" w:eastAsia="Calibri" w:hAnsi="Tahoma" w:cs="Tahoma"/>
                <w:color w:val="000000"/>
                <w:sz w:val="20"/>
                <w:szCs w:val="22"/>
                <w:lang w:val="pl-PL"/>
              </w:rPr>
            </w:pPr>
          </w:p>
        </w:tc>
        <w:tc>
          <w:tcPr>
            <w:tcW w:w="4023" w:type="dxa"/>
          </w:tcPr>
          <w:p w14:paraId="55B1FC54" w14:textId="77777777" w:rsidR="00FB467C" w:rsidRPr="00A9360A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Tahoma" w:eastAsia="Calibri" w:hAnsi="Tahoma" w:cs="Tahoma"/>
                <w:b/>
                <w:color w:val="000000"/>
                <w:sz w:val="20"/>
                <w:szCs w:val="22"/>
                <w:lang w:val="pl-PL"/>
              </w:rPr>
            </w:pPr>
            <w:r w:rsidRPr="00A9360A">
              <w:rPr>
                <w:rFonts w:ascii="Tahoma" w:eastAsia="Calibri" w:hAnsi="Tahoma" w:cs="Tahoma"/>
                <w:b/>
                <w:color w:val="000000"/>
                <w:sz w:val="20"/>
                <w:szCs w:val="22"/>
                <w:lang w:val="pl-PL"/>
              </w:rPr>
              <w:t xml:space="preserve">Za </w:t>
            </w:r>
            <w:r>
              <w:rPr>
                <w:rFonts w:ascii="Tahoma" w:eastAsia="Calibri" w:hAnsi="Tahoma" w:cs="Tahoma"/>
                <w:b/>
                <w:color w:val="000000"/>
                <w:sz w:val="20"/>
                <w:szCs w:val="22"/>
                <w:lang w:val="pl-PL"/>
              </w:rPr>
              <w:t xml:space="preserve">poskytovatele </w:t>
            </w:r>
          </w:p>
          <w:p w14:paraId="282A0B58" w14:textId="18965852" w:rsidR="00FB467C" w:rsidRPr="00A9360A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Tahoma" w:eastAsia="Calibri" w:hAnsi="Tahoma" w:cs="Tahoma"/>
                <w:color w:val="000000"/>
                <w:sz w:val="20"/>
                <w:szCs w:val="22"/>
                <w:lang w:val="pl-PL"/>
              </w:rPr>
            </w:pPr>
            <w:r w:rsidRPr="00A9360A">
              <w:rPr>
                <w:rFonts w:ascii="Tahoma" w:eastAsia="Calibri" w:hAnsi="Tahoma" w:cs="Tahoma"/>
                <w:color w:val="000000"/>
                <w:sz w:val="20"/>
                <w:szCs w:val="22"/>
                <w:lang w:val="pl-PL"/>
              </w:rPr>
              <w:t xml:space="preserve">V </w:t>
            </w:r>
            <w:r w:rsidR="009342AE">
              <w:rPr>
                <w:rFonts w:ascii="Tahoma" w:eastAsia="Calibri" w:hAnsi="Tahoma" w:cs="Tahoma"/>
                <w:color w:val="000000"/>
                <w:sz w:val="20"/>
                <w:szCs w:val="22"/>
                <w:lang w:val="pl-PL"/>
              </w:rPr>
              <w:t>Brně</w:t>
            </w:r>
            <w:r w:rsidRPr="00A9360A">
              <w:rPr>
                <w:rFonts w:ascii="Tahoma" w:eastAsia="Calibri" w:hAnsi="Tahoma" w:cs="Tahoma"/>
                <w:color w:val="000000"/>
                <w:sz w:val="20"/>
                <w:szCs w:val="22"/>
                <w:lang w:val="pl-PL"/>
              </w:rPr>
              <w:t xml:space="preserve"> dne </w:t>
            </w:r>
            <w:r w:rsidR="009342AE">
              <w:rPr>
                <w:rFonts w:ascii="Tahoma" w:eastAsia="Calibri" w:hAnsi="Tahoma" w:cs="Tahoma"/>
                <w:color w:val="000000"/>
                <w:sz w:val="20"/>
                <w:szCs w:val="22"/>
                <w:lang w:val="pl-PL"/>
              </w:rPr>
              <w:t>...................</w:t>
            </w:r>
          </w:p>
          <w:p w14:paraId="7001E6DD" w14:textId="77777777" w:rsidR="00FB467C" w:rsidRPr="00A9360A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Tahoma" w:eastAsia="Calibri" w:hAnsi="Tahoma" w:cs="Tahoma"/>
                <w:color w:val="000000"/>
                <w:sz w:val="20"/>
                <w:szCs w:val="22"/>
                <w:lang w:val="pl-PL"/>
              </w:rPr>
            </w:pPr>
          </w:p>
          <w:p w14:paraId="14029975" w14:textId="77777777" w:rsidR="00FB467C" w:rsidRPr="00A9360A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Tahoma" w:eastAsia="Calibri" w:hAnsi="Tahoma" w:cs="Tahoma"/>
                <w:color w:val="000000"/>
                <w:sz w:val="20"/>
                <w:szCs w:val="22"/>
                <w:lang w:val="pl-PL"/>
              </w:rPr>
            </w:pPr>
          </w:p>
          <w:p w14:paraId="42C5EA01" w14:textId="77777777" w:rsidR="00FB467C" w:rsidRPr="00A9360A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Tahoma" w:eastAsia="Calibri" w:hAnsi="Tahoma" w:cs="Tahoma"/>
                <w:color w:val="000000"/>
                <w:sz w:val="20"/>
                <w:szCs w:val="22"/>
                <w:lang w:val="pl-PL"/>
              </w:rPr>
            </w:pPr>
          </w:p>
        </w:tc>
      </w:tr>
      <w:tr w:rsidR="00FB467C" w:rsidRPr="004009E6" w14:paraId="0214E557" w14:textId="77777777" w:rsidTr="00FB467C">
        <w:trPr>
          <w:trHeight w:val="442"/>
        </w:trPr>
        <w:tc>
          <w:tcPr>
            <w:tcW w:w="4059" w:type="dxa"/>
          </w:tcPr>
          <w:p w14:paraId="0092186F" w14:textId="77777777" w:rsidR="00FB467C" w:rsidRPr="00A9360A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rPr>
                <w:rFonts w:ascii="Tahoma" w:eastAsia="Calibri" w:hAnsi="Tahoma" w:cs="Tahoma"/>
                <w:b/>
                <w:color w:val="000000"/>
                <w:sz w:val="20"/>
                <w:szCs w:val="22"/>
                <w:highlight w:val="green"/>
              </w:rPr>
            </w:pPr>
          </w:p>
          <w:p w14:paraId="7FC00C39" w14:textId="77777777" w:rsidR="00FB467C" w:rsidRPr="00A9360A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rPr>
                <w:rFonts w:ascii="Tahoma" w:eastAsia="Calibri" w:hAnsi="Tahoma" w:cs="Tahoma"/>
                <w:b/>
                <w:color w:val="000000"/>
                <w:sz w:val="20"/>
                <w:szCs w:val="22"/>
              </w:rPr>
            </w:pPr>
            <w:r w:rsidRPr="00A9360A">
              <w:rPr>
                <w:rFonts w:ascii="Tahoma" w:eastAsia="Calibri" w:hAnsi="Tahoma" w:cs="Tahoma"/>
                <w:b/>
                <w:color w:val="000000"/>
                <w:sz w:val="20"/>
                <w:szCs w:val="22"/>
              </w:rPr>
              <w:t>________________</w:t>
            </w:r>
          </w:p>
          <w:p w14:paraId="05A1E5DE" w14:textId="77777777" w:rsidR="00FB467C" w:rsidRPr="00A9360A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rPr>
                <w:rFonts w:ascii="Tahoma" w:eastAsia="Calibri" w:hAnsi="Tahoma" w:cs="Tahoma"/>
                <w:color w:val="000000"/>
                <w:sz w:val="20"/>
                <w:szCs w:val="22"/>
                <w:highlight w:val="green"/>
              </w:rPr>
            </w:pPr>
            <w:r>
              <w:rPr>
                <w:rFonts w:ascii="Tahoma" w:eastAsia="Calibri" w:hAnsi="Tahoma" w:cs="Tahoma"/>
                <w:b/>
                <w:color w:val="000000"/>
                <w:sz w:val="20"/>
                <w:szCs w:val="22"/>
              </w:rPr>
              <w:t>objednatel</w:t>
            </w:r>
          </w:p>
        </w:tc>
        <w:tc>
          <w:tcPr>
            <w:tcW w:w="974" w:type="dxa"/>
          </w:tcPr>
          <w:p w14:paraId="2EFC17BE" w14:textId="77777777" w:rsidR="00FB467C" w:rsidRPr="00A9360A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Tahoma" w:eastAsia="Calibri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4023" w:type="dxa"/>
          </w:tcPr>
          <w:p w14:paraId="1827A04E" w14:textId="77777777" w:rsidR="00FB467C" w:rsidRPr="009342AE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rPr>
                <w:rFonts w:ascii="Tahoma" w:eastAsia="Calibri" w:hAnsi="Tahoma" w:cs="Tahoma"/>
                <w:b/>
                <w:color w:val="000000"/>
                <w:sz w:val="20"/>
                <w:szCs w:val="22"/>
              </w:rPr>
            </w:pPr>
          </w:p>
          <w:p w14:paraId="433D805D" w14:textId="77777777" w:rsidR="00FB467C" w:rsidRPr="009342AE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rPr>
                <w:rFonts w:ascii="Tahoma" w:eastAsia="Calibri" w:hAnsi="Tahoma" w:cs="Tahoma"/>
                <w:b/>
                <w:color w:val="000000"/>
                <w:sz w:val="20"/>
                <w:szCs w:val="22"/>
              </w:rPr>
            </w:pPr>
            <w:r w:rsidRPr="009342AE">
              <w:rPr>
                <w:rFonts w:ascii="Tahoma" w:eastAsia="Calibri" w:hAnsi="Tahoma" w:cs="Tahoma"/>
                <w:b/>
                <w:color w:val="000000"/>
                <w:sz w:val="20"/>
                <w:szCs w:val="22"/>
              </w:rPr>
              <w:t>________________</w:t>
            </w:r>
          </w:p>
          <w:p w14:paraId="29725A2F" w14:textId="77777777" w:rsidR="00FB467C" w:rsidRPr="009342AE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rPr>
                <w:rFonts w:ascii="Tahoma" w:eastAsia="Calibri" w:hAnsi="Tahoma" w:cs="Tahoma"/>
                <w:b/>
                <w:color w:val="000000"/>
                <w:sz w:val="20"/>
                <w:szCs w:val="22"/>
              </w:rPr>
            </w:pPr>
            <w:r w:rsidRPr="009342AE">
              <w:rPr>
                <w:rFonts w:ascii="Tahoma" w:eastAsia="Calibri" w:hAnsi="Tahoma" w:cs="Tahoma"/>
                <w:b/>
                <w:color w:val="000000"/>
                <w:sz w:val="20"/>
                <w:szCs w:val="22"/>
              </w:rPr>
              <w:t>poskytovatel</w:t>
            </w:r>
          </w:p>
          <w:p w14:paraId="22FA9438" w14:textId="5AC70D64" w:rsidR="00FB467C" w:rsidRPr="009342AE" w:rsidRDefault="00FB467C" w:rsidP="00FB4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rPr>
                <w:rFonts w:ascii="Tahoma" w:eastAsia="Calibri" w:hAnsi="Tahoma" w:cs="Tahoma"/>
                <w:color w:val="000000"/>
                <w:sz w:val="20"/>
                <w:szCs w:val="22"/>
              </w:rPr>
            </w:pPr>
          </w:p>
        </w:tc>
      </w:tr>
    </w:tbl>
    <w:p w14:paraId="76AEE889" w14:textId="77777777" w:rsidR="006A2534" w:rsidRDefault="006A2534" w:rsidP="006A2534">
      <w:pPr>
        <w:tabs>
          <w:tab w:val="left" w:pos="2347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</w:p>
    <w:sectPr w:rsidR="006A253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B300" w14:textId="77777777" w:rsidR="000E468C" w:rsidRDefault="000E468C" w:rsidP="000E468C">
      <w:pPr>
        <w:spacing w:after="0" w:line="240" w:lineRule="auto"/>
      </w:pPr>
      <w:r>
        <w:separator/>
      </w:r>
    </w:p>
  </w:endnote>
  <w:endnote w:type="continuationSeparator" w:id="0">
    <w:p w14:paraId="67DEFE10" w14:textId="77777777" w:rsidR="000E468C" w:rsidRDefault="000E468C" w:rsidP="000E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485641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688D7C55" w14:textId="77777777" w:rsidR="000E468C" w:rsidRPr="000E468C" w:rsidRDefault="000E468C">
        <w:pPr>
          <w:pStyle w:val="Zpat"/>
          <w:jc w:val="center"/>
          <w:rPr>
            <w:rFonts w:ascii="Tahoma" w:hAnsi="Tahoma" w:cs="Tahoma"/>
          </w:rPr>
        </w:pPr>
        <w:r w:rsidRPr="000E468C">
          <w:rPr>
            <w:rFonts w:ascii="Tahoma" w:hAnsi="Tahoma" w:cs="Tahoma"/>
          </w:rPr>
          <w:fldChar w:fldCharType="begin"/>
        </w:r>
        <w:r w:rsidRPr="000E468C">
          <w:rPr>
            <w:rFonts w:ascii="Tahoma" w:hAnsi="Tahoma" w:cs="Tahoma"/>
          </w:rPr>
          <w:instrText>PAGE   \* MERGEFORMAT</w:instrText>
        </w:r>
        <w:r w:rsidRPr="000E468C">
          <w:rPr>
            <w:rFonts w:ascii="Tahoma" w:hAnsi="Tahoma" w:cs="Tahoma"/>
          </w:rPr>
          <w:fldChar w:fldCharType="separate"/>
        </w:r>
        <w:r w:rsidR="008E6CDE">
          <w:rPr>
            <w:rFonts w:ascii="Tahoma" w:hAnsi="Tahoma" w:cs="Tahoma"/>
            <w:noProof/>
          </w:rPr>
          <w:t>5</w:t>
        </w:r>
        <w:r w:rsidRPr="000E468C">
          <w:rPr>
            <w:rFonts w:ascii="Tahoma" w:hAnsi="Tahoma" w:cs="Tahoma"/>
          </w:rPr>
          <w:fldChar w:fldCharType="end"/>
        </w:r>
      </w:p>
    </w:sdtContent>
  </w:sdt>
  <w:p w14:paraId="16E7BA19" w14:textId="77777777" w:rsidR="000E468C" w:rsidRDefault="000E46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732D" w14:textId="77777777" w:rsidR="000E468C" w:rsidRDefault="000E468C" w:rsidP="000E468C">
      <w:pPr>
        <w:spacing w:after="0" w:line="240" w:lineRule="auto"/>
      </w:pPr>
      <w:r>
        <w:separator/>
      </w:r>
    </w:p>
  </w:footnote>
  <w:footnote w:type="continuationSeparator" w:id="0">
    <w:p w14:paraId="65ACF1D2" w14:textId="77777777" w:rsidR="000E468C" w:rsidRDefault="000E468C" w:rsidP="000E4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2CA9"/>
    <w:multiLevelType w:val="multilevel"/>
    <w:tmpl w:val="25A21410"/>
    <w:lvl w:ilvl="0">
      <w:start w:val="1"/>
      <w:numFmt w:val="decimal"/>
      <w:lvlText w:val="%1."/>
      <w:lvlJc w:val="left"/>
      <w:pPr>
        <w:ind w:left="284" w:hanging="567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245" w:hanging="850"/>
      </w:pPr>
      <w:rPr>
        <w:rFonts w:ascii="Tahoma" w:eastAsia="Calibri" w:hAnsi="Tahoma" w:cs="Tahoma" w:hint="default"/>
        <w:b w:val="0"/>
        <w:i w:val="0"/>
        <w:color w:val="auto"/>
        <w:sz w:val="20"/>
        <w:szCs w:val="24"/>
      </w:rPr>
    </w:lvl>
    <w:lvl w:ilvl="2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  <w:b w:val="0"/>
        <w:bCs/>
        <w:color w:val="auto"/>
      </w:rPr>
    </w:lvl>
    <w:lvl w:ilvl="3">
      <w:start w:val="1"/>
      <w:numFmt w:val="bullet"/>
      <w:lvlText w:val="−"/>
      <w:lvlJc w:val="left"/>
      <w:pPr>
        <w:ind w:left="1985" w:hanging="567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lowerLetter"/>
      <w:lvlText w:val="(%5)"/>
      <w:lvlJc w:val="left"/>
      <w:pPr>
        <w:ind w:left="2609" w:hanging="397"/>
      </w:pPr>
      <w:rPr>
        <w:rFonts w:ascii="Arial" w:eastAsia="Arial" w:hAnsi="Arial" w:cs="Arial" w:hint="default"/>
      </w:rPr>
    </w:lvl>
    <w:lvl w:ilvl="5">
      <w:start w:val="1"/>
      <w:numFmt w:val="decimal"/>
      <w:lvlText w:val=""/>
      <w:lvlJc w:val="left"/>
      <w:pPr>
        <w:ind w:left="869" w:hanging="1152"/>
      </w:pPr>
      <w:rPr>
        <w:rFonts w:hint="default"/>
      </w:rPr>
    </w:lvl>
    <w:lvl w:ilvl="6">
      <w:start w:val="1"/>
      <w:numFmt w:val="decimal"/>
      <w:lvlText w:val="%1.%2.%3.−.%5.%6.%7"/>
      <w:lvlJc w:val="left"/>
      <w:pPr>
        <w:ind w:left="1013" w:hanging="1296"/>
      </w:pPr>
      <w:rPr>
        <w:rFonts w:hint="default"/>
      </w:rPr>
    </w:lvl>
    <w:lvl w:ilvl="7">
      <w:start w:val="1"/>
      <w:numFmt w:val="decimal"/>
      <w:lvlText w:val="%1.%2.%3.−.%5.%6.%7.%8"/>
      <w:lvlJc w:val="left"/>
      <w:pPr>
        <w:ind w:left="1157" w:hanging="1440"/>
      </w:pPr>
      <w:rPr>
        <w:rFonts w:hint="default"/>
      </w:rPr>
    </w:lvl>
    <w:lvl w:ilvl="8">
      <w:start w:val="1"/>
      <w:numFmt w:val="decimal"/>
      <w:lvlText w:val="%1.%2.%3.−.%5.%6.%7.%8.%9"/>
      <w:lvlJc w:val="left"/>
      <w:pPr>
        <w:ind w:left="1301" w:hanging="1584"/>
      </w:pPr>
      <w:rPr>
        <w:rFonts w:hint="default"/>
      </w:rPr>
    </w:lvl>
  </w:abstractNum>
  <w:abstractNum w:abstractNumId="1" w15:restartNumberingAfterBreak="0">
    <w:nsid w:val="067E36C2"/>
    <w:multiLevelType w:val="hybridMultilevel"/>
    <w:tmpl w:val="F58E147E"/>
    <w:lvl w:ilvl="0" w:tplc="78EEA86E">
      <w:start w:val="1"/>
      <w:numFmt w:val="lowerLetter"/>
      <w:lvlText w:val="%1)"/>
      <w:lvlJc w:val="left"/>
      <w:pPr>
        <w:ind w:left="1080" w:hanging="360"/>
      </w:pPr>
      <w:rPr>
        <w:rFonts w:ascii="Garamond" w:eastAsia="SimSun" w:hAnsi="Garamond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60CFF"/>
    <w:multiLevelType w:val="multilevel"/>
    <w:tmpl w:val="28548FA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ascii="Tahoma" w:eastAsia="Calibri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AEA6E8C"/>
    <w:multiLevelType w:val="multilevel"/>
    <w:tmpl w:val="5A70CE6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3478AE"/>
    <w:multiLevelType w:val="multilevel"/>
    <w:tmpl w:val="3AD20FCE"/>
    <w:lvl w:ilvl="0">
      <w:start w:val="1"/>
      <w:numFmt w:val="decimal"/>
      <w:lvlText w:val="%1."/>
      <w:lvlJc w:val="left"/>
      <w:pPr>
        <w:ind w:left="284" w:hanging="567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245" w:hanging="850"/>
      </w:pPr>
      <w:rPr>
        <w:rFonts w:ascii="Tahoma" w:eastAsia="Calibri" w:hAnsi="Tahoma" w:cs="Tahoma" w:hint="default"/>
        <w:b w:val="0"/>
        <w:i w:val="0"/>
        <w:color w:val="auto"/>
        <w:sz w:val="20"/>
        <w:szCs w:val="24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bCs/>
        <w:color w:val="auto"/>
      </w:rPr>
    </w:lvl>
    <w:lvl w:ilvl="3">
      <w:start w:val="1"/>
      <w:numFmt w:val="bullet"/>
      <w:lvlText w:val="−"/>
      <w:lvlJc w:val="left"/>
      <w:pPr>
        <w:ind w:left="1985" w:hanging="567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lowerLetter"/>
      <w:lvlText w:val="(%5)"/>
      <w:lvlJc w:val="left"/>
      <w:pPr>
        <w:ind w:left="2609" w:hanging="397"/>
      </w:pPr>
      <w:rPr>
        <w:rFonts w:ascii="Arial" w:eastAsia="Arial" w:hAnsi="Arial" w:cs="Arial" w:hint="default"/>
      </w:rPr>
    </w:lvl>
    <w:lvl w:ilvl="5">
      <w:start w:val="1"/>
      <w:numFmt w:val="decimal"/>
      <w:lvlText w:val=""/>
      <w:lvlJc w:val="left"/>
      <w:pPr>
        <w:ind w:left="869" w:hanging="1152"/>
      </w:pPr>
      <w:rPr>
        <w:rFonts w:hint="default"/>
      </w:rPr>
    </w:lvl>
    <w:lvl w:ilvl="6">
      <w:start w:val="1"/>
      <w:numFmt w:val="decimal"/>
      <w:lvlText w:val="%1.%2.%3.−.%5.%6.%7"/>
      <w:lvlJc w:val="left"/>
      <w:pPr>
        <w:ind w:left="1013" w:hanging="1296"/>
      </w:pPr>
      <w:rPr>
        <w:rFonts w:hint="default"/>
      </w:rPr>
    </w:lvl>
    <w:lvl w:ilvl="7">
      <w:start w:val="1"/>
      <w:numFmt w:val="decimal"/>
      <w:lvlText w:val="%1.%2.%3.−.%5.%6.%7.%8"/>
      <w:lvlJc w:val="left"/>
      <w:pPr>
        <w:ind w:left="1157" w:hanging="1440"/>
      </w:pPr>
      <w:rPr>
        <w:rFonts w:hint="default"/>
      </w:rPr>
    </w:lvl>
    <w:lvl w:ilvl="8">
      <w:start w:val="1"/>
      <w:numFmt w:val="decimal"/>
      <w:lvlText w:val="%1.%2.%3.−.%5.%6.%7.%8.%9"/>
      <w:lvlJc w:val="left"/>
      <w:pPr>
        <w:ind w:left="1301" w:hanging="1584"/>
      </w:pPr>
      <w:rPr>
        <w:rFonts w:hint="default"/>
      </w:rPr>
    </w:lvl>
  </w:abstractNum>
  <w:abstractNum w:abstractNumId="5" w15:restartNumberingAfterBreak="0">
    <w:nsid w:val="22275A83"/>
    <w:multiLevelType w:val="multilevel"/>
    <w:tmpl w:val="28548FA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ascii="Tahoma" w:eastAsia="Calibri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4F16ED8"/>
    <w:multiLevelType w:val="multilevel"/>
    <w:tmpl w:val="08808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7" w15:restartNumberingAfterBreak="0">
    <w:nsid w:val="28B027D3"/>
    <w:multiLevelType w:val="multilevel"/>
    <w:tmpl w:val="F8963532"/>
    <w:lvl w:ilvl="0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ind w:left="5812" w:hanging="850"/>
      </w:pPr>
      <w:rPr>
        <w:rFonts w:ascii="Tahoma" w:eastAsia="Calibri" w:hAnsi="Tahoma" w:cs="Tahoma" w:hint="default"/>
        <w:b w:val="0"/>
        <w:i w:val="0"/>
        <w:color w:val="auto"/>
        <w:sz w:val="20"/>
        <w:szCs w:val="24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  <w:b w:val="0"/>
        <w:bCs/>
        <w:color w:val="auto"/>
      </w:rPr>
    </w:lvl>
    <w:lvl w:ilvl="3">
      <w:start w:val="1"/>
      <w:numFmt w:val="bullet"/>
      <w:lvlText w:val="−"/>
      <w:lvlJc w:val="left"/>
      <w:pPr>
        <w:ind w:left="2552" w:hanging="567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lowerLetter"/>
      <w:lvlText w:val="(%5)"/>
      <w:lvlJc w:val="left"/>
      <w:pPr>
        <w:ind w:left="3176" w:hanging="397"/>
      </w:pPr>
      <w:rPr>
        <w:rFonts w:ascii="Arial" w:eastAsia="Arial" w:hAnsi="Arial" w:cs="Arial" w:hint="default"/>
      </w:rPr>
    </w:lvl>
    <w:lvl w:ilvl="5">
      <w:start w:val="1"/>
      <w:numFmt w:val="decimal"/>
      <w:lvlText w:val=""/>
      <w:lvlJc w:val="left"/>
      <w:pPr>
        <w:ind w:left="1436" w:hanging="1152"/>
      </w:pPr>
      <w:rPr>
        <w:rFonts w:hint="default"/>
      </w:rPr>
    </w:lvl>
    <w:lvl w:ilvl="6">
      <w:start w:val="1"/>
      <w:numFmt w:val="decimal"/>
      <w:lvlText w:val="%1.%2.%3.−.%5.%6.%7"/>
      <w:lvlJc w:val="left"/>
      <w:pPr>
        <w:ind w:left="1580" w:hanging="1296"/>
      </w:pPr>
      <w:rPr>
        <w:rFonts w:hint="default"/>
      </w:rPr>
    </w:lvl>
    <w:lvl w:ilvl="7">
      <w:start w:val="1"/>
      <w:numFmt w:val="decimal"/>
      <w:lvlText w:val="%1.%2.%3.−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−.%5.%6.%7.%8.%9"/>
      <w:lvlJc w:val="left"/>
      <w:pPr>
        <w:ind w:left="1868" w:hanging="1584"/>
      </w:pPr>
      <w:rPr>
        <w:rFonts w:hint="default"/>
      </w:rPr>
    </w:lvl>
  </w:abstractNum>
  <w:abstractNum w:abstractNumId="8" w15:restartNumberingAfterBreak="0">
    <w:nsid w:val="2E1400DC"/>
    <w:multiLevelType w:val="hybridMultilevel"/>
    <w:tmpl w:val="502AB55C"/>
    <w:lvl w:ilvl="0" w:tplc="9E523B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932C3E"/>
    <w:multiLevelType w:val="hybridMultilevel"/>
    <w:tmpl w:val="CF129E0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6E42F0"/>
    <w:multiLevelType w:val="multilevel"/>
    <w:tmpl w:val="72A0CEE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5A3305"/>
    <w:multiLevelType w:val="hybridMultilevel"/>
    <w:tmpl w:val="1E18FDD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58636A"/>
    <w:multiLevelType w:val="multilevel"/>
    <w:tmpl w:val="0D082A8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C7601E"/>
    <w:multiLevelType w:val="multilevel"/>
    <w:tmpl w:val="28548FA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ascii="Tahoma" w:eastAsia="Calibri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F384DE9"/>
    <w:multiLevelType w:val="hybridMultilevel"/>
    <w:tmpl w:val="150CB222"/>
    <w:lvl w:ilvl="0" w:tplc="78FCE0EA">
      <w:numFmt w:val="bullet"/>
      <w:lvlText w:val="•"/>
      <w:lvlJc w:val="left"/>
      <w:pPr>
        <w:ind w:left="15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num w:numId="1" w16cid:durableId="906846748">
    <w:abstractNumId w:val="9"/>
  </w:num>
  <w:num w:numId="2" w16cid:durableId="1693189010">
    <w:abstractNumId w:val="6"/>
  </w:num>
  <w:num w:numId="3" w16cid:durableId="1071737173">
    <w:abstractNumId w:val="14"/>
  </w:num>
  <w:num w:numId="4" w16cid:durableId="566576588">
    <w:abstractNumId w:val="4"/>
  </w:num>
  <w:num w:numId="5" w16cid:durableId="1795246098">
    <w:abstractNumId w:val="0"/>
  </w:num>
  <w:num w:numId="6" w16cid:durableId="997343352">
    <w:abstractNumId w:val="1"/>
  </w:num>
  <w:num w:numId="7" w16cid:durableId="1570454710">
    <w:abstractNumId w:val="8"/>
  </w:num>
  <w:num w:numId="8" w16cid:durableId="1154488923">
    <w:abstractNumId w:val="12"/>
  </w:num>
  <w:num w:numId="9" w16cid:durableId="1473592520">
    <w:abstractNumId w:val="10"/>
  </w:num>
  <w:num w:numId="10" w16cid:durableId="979073032">
    <w:abstractNumId w:val="2"/>
  </w:num>
  <w:num w:numId="11" w16cid:durableId="1105421961">
    <w:abstractNumId w:val="3"/>
  </w:num>
  <w:num w:numId="12" w16cid:durableId="1692610247">
    <w:abstractNumId w:val="11"/>
  </w:num>
  <w:num w:numId="13" w16cid:durableId="126706737">
    <w:abstractNumId w:val="5"/>
  </w:num>
  <w:num w:numId="14" w16cid:durableId="452945045">
    <w:abstractNumId w:val="13"/>
  </w:num>
  <w:num w:numId="15" w16cid:durableId="866063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E7A"/>
    <w:rsid w:val="00000056"/>
    <w:rsid w:val="00001293"/>
    <w:rsid w:val="00006CC4"/>
    <w:rsid w:val="00006D2F"/>
    <w:rsid w:val="00007F35"/>
    <w:rsid w:val="0003258B"/>
    <w:rsid w:val="000564D8"/>
    <w:rsid w:val="00056C28"/>
    <w:rsid w:val="00066100"/>
    <w:rsid w:val="00085FE2"/>
    <w:rsid w:val="00091058"/>
    <w:rsid w:val="0009314A"/>
    <w:rsid w:val="000B7797"/>
    <w:rsid w:val="000E468C"/>
    <w:rsid w:val="0010185F"/>
    <w:rsid w:val="001140BF"/>
    <w:rsid w:val="00115DCE"/>
    <w:rsid w:val="0011665A"/>
    <w:rsid w:val="00133492"/>
    <w:rsid w:val="00164340"/>
    <w:rsid w:val="00170969"/>
    <w:rsid w:val="00194CFC"/>
    <w:rsid w:val="001972D3"/>
    <w:rsid w:val="001A376B"/>
    <w:rsid w:val="001A4253"/>
    <w:rsid w:val="001A4A53"/>
    <w:rsid w:val="001B1AE2"/>
    <w:rsid w:val="001B306A"/>
    <w:rsid w:val="001D00EE"/>
    <w:rsid w:val="001E4679"/>
    <w:rsid w:val="00205996"/>
    <w:rsid w:val="0021618B"/>
    <w:rsid w:val="0023581D"/>
    <w:rsid w:val="00236DE8"/>
    <w:rsid w:val="00240256"/>
    <w:rsid w:val="002472E0"/>
    <w:rsid w:val="00294E02"/>
    <w:rsid w:val="00296632"/>
    <w:rsid w:val="002F6BE4"/>
    <w:rsid w:val="002F6EF7"/>
    <w:rsid w:val="0030300C"/>
    <w:rsid w:val="003074C5"/>
    <w:rsid w:val="00307685"/>
    <w:rsid w:val="00312F74"/>
    <w:rsid w:val="00317B28"/>
    <w:rsid w:val="0033011B"/>
    <w:rsid w:val="00332324"/>
    <w:rsid w:val="003500C0"/>
    <w:rsid w:val="003501BD"/>
    <w:rsid w:val="0035200B"/>
    <w:rsid w:val="003609B7"/>
    <w:rsid w:val="003C13E8"/>
    <w:rsid w:val="003C27C3"/>
    <w:rsid w:val="003D2ABE"/>
    <w:rsid w:val="003D3366"/>
    <w:rsid w:val="003D6770"/>
    <w:rsid w:val="003F0A6A"/>
    <w:rsid w:val="003F0DD6"/>
    <w:rsid w:val="0040039A"/>
    <w:rsid w:val="00400B35"/>
    <w:rsid w:val="00430427"/>
    <w:rsid w:val="0043056B"/>
    <w:rsid w:val="00442DFC"/>
    <w:rsid w:val="00450354"/>
    <w:rsid w:val="0046019D"/>
    <w:rsid w:val="004E36DC"/>
    <w:rsid w:val="004F4565"/>
    <w:rsid w:val="005265DA"/>
    <w:rsid w:val="00533BC2"/>
    <w:rsid w:val="00556A87"/>
    <w:rsid w:val="005576C6"/>
    <w:rsid w:val="005918DD"/>
    <w:rsid w:val="005B5379"/>
    <w:rsid w:val="005C40DB"/>
    <w:rsid w:val="005D219A"/>
    <w:rsid w:val="005D2B1E"/>
    <w:rsid w:val="005E24ED"/>
    <w:rsid w:val="005E3687"/>
    <w:rsid w:val="005F483F"/>
    <w:rsid w:val="005F77EF"/>
    <w:rsid w:val="00633547"/>
    <w:rsid w:val="0063680F"/>
    <w:rsid w:val="006423EC"/>
    <w:rsid w:val="00643E3D"/>
    <w:rsid w:val="00646D6A"/>
    <w:rsid w:val="006613DA"/>
    <w:rsid w:val="00665E7A"/>
    <w:rsid w:val="00695502"/>
    <w:rsid w:val="006A2534"/>
    <w:rsid w:val="006C01D7"/>
    <w:rsid w:val="006D0B38"/>
    <w:rsid w:val="006E5551"/>
    <w:rsid w:val="006F5FDA"/>
    <w:rsid w:val="007157A7"/>
    <w:rsid w:val="00725131"/>
    <w:rsid w:val="0074072D"/>
    <w:rsid w:val="00754962"/>
    <w:rsid w:val="00765205"/>
    <w:rsid w:val="00772D41"/>
    <w:rsid w:val="007759D5"/>
    <w:rsid w:val="00781248"/>
    <w:rsid w:val="00790607"/>
    <w:rsid w:val="0079407A"/>
    <w:rsid w:val="007A35FC"/>
    <w:rsid w:val="007A67DE"/>
    <w:rsid w:val="007C110D"/>
    <w:rsid w:val="00845EC2"/>
    <w:rsid w:val="008757E5"/>
    <w:rsid w:val="00876F69"/>
    <w:rsid w:val="008802DB"/>
    <w:rsid w:val="00881C5A"/>
    <w:rsid w:val="00892DF7"/>
    <w:rsid w:val="008D2ED1"/>
    <w:rsid w:val="008D5799"/>
    <w:rsid w:val="008E4062"/>
    <w:rsid w:val="008E6CDE"/>
    <w:rsid w:val="008F432B"/>
    <w:rsid w:val="008F51D4"/>
    <w:rsid w:val="0090076B"/>
    <w:rsid w:val="009107B0"/>
    <w:rsid w:val="009335B6"/>
    <w:rsid w:val="009342AE"/>
    <w:rsid w:val="00951226"/>
    <w:rsid w:val="00953817"/>
    <w:rsid w:val="00980651"/>
    <w:rsid w:val="009B2155"/>
    <w:rsid w:val="009C18E2"/>
    <w:rsid w:val="009C195D"/>
    <w:rsid w:val="009F1F64"/>
    <w:rsid w:val="00A15309"/>
    <w:rsid w:val="00A2291C"/>
    <w:rsid w:val="00A23059"/>
    <w:rsid w:val="00A3215F"/>
    <w:rsid w:val="00A37ECF"/>
    <w:rsid w:val="00A51D56"/>
    <w:rsid w:val="00A72302"/>
    <w:rsid w:val="00A72896"/>
    <w:rsid w:val="00A87267"/>
    <w:rsid w:val="00AA3F2A"/>
    <w:rsid w:val="00AB1E90"/>
    <w:rsid w:val="00AC0F7E"/>
    <w:rsid w:val="00AC3FBF"/>
    <w:rsid w:val="00AD01B2"/>
    <w:rsid w:val="00AD2B09"/>
    <w:rsid w:val="00AF56F5"/>
    <w:rsid w:val="00B165E6"/>
    <w:rsid w:val="00B205FE"/>
    <w:rsid w:val="00B33636"/>
    <w:rsid w:val="00B36ED7"/>
    <w:rsid w:val="00B477D6"/>
    <w:rsid w:val="00B51C52"/>
    <w:rsid w:val="00B67EA7"/>
    <w:rsid w:val="00B771A1"/>
    <w:rsid w:val="00B77340"/>
    <w:rsid w:val="00B82000"/>
    <w:rsid w:val="00B84C0F"/>
    <w:rsid w:val="00BA37F4"/>
    <w:rsid w:val="00BB40E1"/>
    <w:rsid w:val="00BB5379"/>
    <w:rsid w:val="00BB5407"/>
    <w:rsid w:val="00BC2B58"/>
    <w:rsid w:val="00BC75D4"/>
    <w:rsid w:val="00BE1DB6"/>
    <w:rsid w:val="00BE390D"/>
    <w:rsid w:val="00C05348"/>
    <w:rsid w:val="00C17863"/>
    <w:rsid w:val="00C448D0"/>
    <w:rsid w:val="00C665B3"/>
    <w:rsid w:val="00C911DE"/>
    <w:rsid w:val="00CB24BB"/>
    <w:rsid w:val="00CB73BA"/>
    <w:rsid w:val="00CD68A2"/>
    <w:rsid w:val="00CF64DA"/>
    <w:rsid w:val="00D3494A"/>
    <w:rsid w:val="00D35A22"/>
    <w:rsid w:val="00D64526"/>
    <w:rsid w:val="00D65A2B"/>
    <w:rsid w:val="00D941DA"/>
    <w:rsid w:val="00D97127"/>
    <w:rsid w:val="00DB40FE"/>
    <w:rsid w:val="00DC5517"/>
    <w:rsid w:val="00E04057"/>
    <w:rsid w:val="00E17F48"/>
    <w:rsid w:val="00E24241"/>
    <w:rsid w:val="00E2448E"/>
    <w:rsid w:val="00E35DCC"/>
    <w:rsid w:val="00E45287"/>
    <w:rsid w:val="00E45BEC"/>
    <w:rsid w:val="00E63270"/>
    <w:rsid w:val="00E712E0"/>
    <w:rsid w:val="00E76FB6"/>
    <w:rsid w:val="00EA520E"/>
    <w:rsid w:val="00EB1CE8"/>
    <w:rsid w:val="00EC4EC9"/>
    <w:rsid w:val="00F13AD4"/>
    <w:rsid w:val="00F22351"/>
    <w:rsid w:val="00F26976"/>
    <w:rsid w:val="00FA28B7"/>
    <w:rsid w:val="00FA29ED"/>
    <w:rsid w:val="00FB467C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89B366"/>
  <w15:docId w15:val="{43E76443-9729-42CC-BC02-D661394F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0056"/>
    <w:pPr>
      <w:keepNext/>
      <w:spacing w:before="240" w:after="60" w:line="240" w:lineRule="auto"/>
      <w:ind w:left="284" w:hanging="567"/>
      <w:outlineLvl w:val="0"/>
    </w:pPr>
    <w:rPr>
      <w:rFonts w:ascii="Times New Roman" w:eastAsia="Times New Roman" w:hAnsi="Times New Roman" w:cs="Times New Roman"/>
      <w:b/>
      <w:i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0056"/>
    <w:pPr>
      <w:tabs>
        <w:tab w:val="left" w:pos="1134"/>
      </w:tabs>
      <w:spacing w:before="240" w:after="60" w:line="240" w:lineRule="auto"/>
      <w:ind w:left="1134" w:hanging="851"/>
      <w:jc w:val="both"/>
      <w:outlineLvl w:val="1"/>
    </w:pPr>
    <w:rPr>
      <w:rFonts w:ascii="Technika Light" w:eastAsia="Technika Light" w:hAnsi="Technika Light" w:cs="Technika Light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F1F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1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680F"/>
    <w:pPr>
      <w:ind w:left="720"/>
      <w:contextualSpacing/>
    </w:pPr>
  </w:style>
  <w:style w:type="table" w:customStyle="1" w:styleId="3">
    <w:name w:val="3"/>
    <w:basedOn w:val="Normlntabulka"/>
    <w:rsid w:val="0063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lntabulka"/>
    <w:rsid w:val="0063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v3um">
    <w:name w:val="uv3um"/>
    <w:basedOn w:val="Standardnpsmoodstavce"/>
    <w:rsid w:val="00C448D0"/>
  </w:style>
  <w:style w:type="paragraph" w:styleId="Textbubliny">
    <w:name w:val="Balloon Text"/>
    <w:basedOn w:val="Normln"/>
    <w:link w:val="TextbublinyChar"/>
    <w:uiPriority w:val="99"/>
    <w:semiHidden/>
    <w:unhideWhenUsed/>
    <w:rsid w:val="0046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19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00056"/>
    <w:rPr>
      <w:rFonts w:ascii="Times New Roman" w:eastAsia="Times New Roman" w:hAnsi="Times New Roman" w:cs="Times New Roman"/>
      <w:b/>
      <w:i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00056"/>
    <w:rPr>
      <w:rFonts w:ascii="Technika Light" w:eastAsia="Technika Light" w:hAnsi="Technika Light" w:cs="Technika Light"/>
      <w:sz w:val="24"/>
      <w:szCs w:val="24"/>
      <w:lang w:eastAsia="cs-CZ"/>
    </w:rPr>
  </w:style>
  <w:style w:type="paragraph" w:customStyle="1" w:styleId="Textbody">
    <w:name w:val="Text body"/>
    <w:basedOn w:val="Normln"/>
    <w:rsid w:val="00DC5517"/>
    <w:pPr>
      <w:suppressAutoHyphens/>
      <w:autoSpaceDN w:val="0"/>
      <w:spacing w:after="14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9107B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7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F1F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1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">
    <w:name w:val="1"/>
    <w:basedOn w:val="Normlntabulka"/>
    <w:rsid w:val="00FB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E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68C"/>
  </w:style>
  <w:style w:type="paragraph" w:styleId="Zpat">
    <w:name w:val="footer"/>
    <w:basedOn w:val="Normln"/>
    <w:link w:val="ZpatChar"/>
    <w:uiPriority w:val="99"/>
    <w:unhideWhenUsed/>
    <w:rsid w:val="000E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chnicky.namestek@pn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B7A9-7244-4211-8CCC-E2BE9CCA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16</Pages>
  <Words>7273</Words>
  <Characters>42915</Characters>
  <Application>Microsoft Office Word</Application>
  <DocSecurity>0</DocSecurity>
  <Lines>357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Klímová Marcela</dc:creator>
  <cp:lastModifiedBy>Kateřina Zachová</cp:lastModifiedBy>
  <cp:revision>7</cp:revision>
  <cp:lastPrinted>2025-06-23T09:34:00Z</cp:lastPrinted>
  <dcterms:created xsi:type="dcterms:W3CDTF">2025-06-27T06:52:00Z</dcterms:created>
  <dcterms:modified xsi:type="dcterms:W3CDTF">2025-10-09T12:14:00Z</dcterms:modified>
</cp:coreProperties>
</file>