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93534E" w:rsidRDefault="0093534E" w:rsidP="0093534E">
      <w:r>
        <w:t>ZŠ s RVJ a RVTV, Filosofská 1166/3, 142 00 Praha 4 - Braník</w:t>
      </w:r>
    </w:p>
    <w:p w:rsidR="0093534E" w:rsidRDefault="0093534E" w:rsidP="0093534E">
      <w:r>
        <w:t>Bankovní spojení: Česká spořitelna</w:t>
      </w:r>
    </w:p>
    <w:p w:rsidR="0093534E" w:rsidRDefault="0093534E" w:rsidP="0093534E">
      <w:r>
        <w:t xml:space="preserve">Číslo účtu: </w:t>
      </w:r>
      <w:r>
        <w:tab/>
        <w:t>73892329/0800</w:t>
      </w:r>
      <w:r>
        <w:rPr>
          <w:rFonts w:ascii="Calibri" w:eastAsia="Calibri" w:hAnsi="Calibri" w:cs="Calibri"/>
        </w:rPr>
        <w:t xml:space="preserve">  </w:t>
      </w:r>
    </w:p>
    <w:p w:rsidR="0093534E" w:rsidRDefault="0093534E" w:rsidP="0093534E">
      <w:r>
        <w:t>IČO:</w:t>
      </w:r>
      <w:r>
        <w:tab/>
      </w:r>
      <w:r>
        <w:tab/>
        <w:t>604 35917</w:t>
      </w:r>
    </w:p>
    <w:p w:rsidR="0093534E" w:rsidRDefault="0093534E" w:rsidP="0093534E">
      <w:r>
        <w:t>Zastoupená: p. ředitelkou PaedDr. Václavou Maškovou</w:t>
      </w:r>
      <w:r>
        <w:tab/>
      </w:r>
    </w:p>
    <w:p w:rsidR="009528FF" w:rsidRDefault="009528FF" w:rsidP="00B86B01">
      <w:pPr>
        <w:pStyle w:val="Bezmezer"/>
        <w:spacing w:line="276" w:lineRule="auto"/>
        <w:jc w:val="both"/>
      </w:pPr>
    </w:p>
    <w:p w:rsidR="0019195F" w:rsidRDefault="0019195F" w:rsidP="00B86B01">
      <w:pPr>
        <w:pStyle w:val="Bezmezer"/>
        <w:spacing w:line="276" w:lineRule="auto"/>
        <w:jc w:val="both"/>
      </w:pPr>
      <w:r w:rsidRPr="0019195F">
        <w:t>(dále jen jako „Objednatel“) na straně jedné</w:t>
      </w:r>
    </w:p>
    <w:p w:rsidR="0019195F" w:rsidRDefault="0019195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54B9C" w:rsidRDefault="00226F3E" w:rsidP="00114184">
      <w:pPr>
        <w:pStyle w:val="Bezmezer"/>
      </w:pPr>
      <w:r>
        <w:t>Jiří Musil</w:t>
      </w:r>
    </w:p>
    <w:p w:rsidR="0093534E" w:rsidRDefault="0093534E" w:rsidP="0093534E">
      <w:pPr>
        <w:pStyle w:val="Bezmezer"/>
        <w:rPr>
          <w:highlight w:val="yellow"/>
        </w:rPr>
      </w:pPr>
      <w:r>
        <w:t>Bydliště:</w:t>
      </w:r>
      <w:r>
        <w:tab/>
        <w:t xml:space="preserve">K </w:t>
      </w:r>
      <w:proofErr w:type="spellStart"/>
      <w:r>
        <w:t>Líšnu</w:t>
      </w:r>
      <w:proofErr w:type="spellEnd"/>
      <w:r>
        <w:t xml:space="preserve"> 546, 257 51 Bystřice</w:t>
      </w:r>
    </w:p>
    <w:p w:rsidR="00114184" w:rsidRPr="00114184" w:rsidRDefault="0093534E" w:rsidP="00114184">
      <w:pPr>
        <w:pStyle w:val="Bezmezer"/>
      </w:pPr>
      <w:r>
        <w:t>IČO:</w:t>
      </w:r>
      <w:r>
        <w:tab/>
      </w:r>
      <w:r>
        <w:tab/>
      </w:r>
      <w:r w:rsidR="00226F3E">
        <w:t>70721874</w:t>
      </w:r>
    </w:p>
    <w:p w:rsidR="00A106EA" w:rsidRPr="00114184" w:rsidRDefault="00226F3E" w:rsidP="00114184">
      <w:pPr>
        <w:pStyle w:val="Bezmezer"/>
      </w:pPr>
      <w:r>
        <w:t xml:space="preserve">Kontakt: </w:t>
      </w:r>
      <w:r w:rsidR="0093534E">
        <w:tab/>
      </w:r>
      <w:r>
        <w:t>728 576 132</w:t>
      </w:r>
    </w:p>
    <w:p w:rsidR="00114184" w:rsidRPr="00114184" w:rsidRDefault="0093534E" w:rsidP="00114184">
      <w:pPr>
        <w:pStyle w:val="Bezmezer"/>
      </w:pPr>
      <w:r>
        <w:t>Zastoupený</w:t>
      </w:r>
      <w:r w:rsidR="00154B9C">
        <w:t>:</w:t>
      </w:r>
      <w:r w:rsidR="00226F3E">
        <w:t xml:space="preserve"> </w:t>
      </w:r>
      <w:r>
        <w:tab/>
      </w:r>
      <w:r w:rsidR="00226F3E">
        <w:t>Jiří</w:t>
      </w:r>
      <w:r>
        <w:t>m</w:t>
      </w:r>
      <w:r w:rsidR="00226F3E">
        <w:t xml:space="preserve"> Musil</w:t>
      </w:r>
      <w:r>
        <w:t>em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226F3E">
        <w:t>malby a nátěry na ZŠ Filosofská 1166/3, 142 00 Praha4</w:t>
      </w:r>
      <w:r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226F3E" w:rsidRDefault="00114184" w:rsidP="00226F3E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Díla byla stranami smlouvy </w:t>
      </w:r>
      <w:r w:rsidR="00154B9C">
        <w:t>stanov</w:t>
      </w:r>
      <w:r w:rsidR="00226F3E">
        <w:t xml:space="preserve">ena ve </w:t>
      </w:r>
      <w:proofErr w:type="gramStart"/>
      <w:r w:rsidR="00226F3E">
        <w:t>výši :</w:t>
      </w:r>
      <w:proofErr w:type="gramEnd"/>
    </w:p>
    <w:p w:rsidR="00114184" w:rsidRDefault="00226F3E" w:rsidP="0093534E">
      <w:pPr>
        <w:pStyle w:val="Bezmezer"/>
        <w:spacing w:line="276" w:lineRule="auto"/>
        <w:ind w:left="360"/>
        <w:jc w:val="both"/>
      </w:pPr>
      <w:r>
        <w:t xml:space="preserve">Cena bez DPH: </w:t>
      </w:r>
      <w:r w:rsidR="00BB38CB">
        <w:t xml:space="preserve">              42 115,</w:t>
      </w:r>
      <w:r w:rsidR="0019195F">
        <w:t>00 Kč</w:t>
      </w:r>
    </w:p>
    <w:p w:rsidR="00226F3E" w:rsidRDefault="00BB38CB" w:rsidP="0093534E">
      <w:pPr>
        <w:pStyle w:val="Bezmezer"/>
        <w:spacing w:line="276" w:lineRule="auto"/>
        <w:ind w:left="360"/>
        <w:jc w:val="both"/>
      </w:pPr>
      <w:r>
        <w:t>DPH 21%:                         8</w:t>
      </w:r>
      <w:r w:rsidR="00087590">
        <w:t> 844,1</w:t>
      </w:r>
      <w:r w:rsidR="0019195F">
        <w:t>5 Kč</w:t>
      </w:r>
    </w:p>
    <w:p w:rsidR="00BB38CB" w:rsidRPr="00FB47B8" w:rsidRDefault="00BB38CB" w:rsidP="0093534E">
      <w:pPr>
        <w:pStyle w:val="Bezmezer"/>
        <w:spacing w:line="276" w:lineRule="auto"/>
        <w:ind w:left="360"/>
        <w:jc w:val="both"/>
      </w:pPr>
      <w:r>
        <w:t xml:space="preserve">Cena včetně DPH:         </w:t>
      </w:r>
      <w:r w:rsidR="00087590">
        <w:t xml:space="preserve"> 50 959</w:t>
      </w:r>
      <w:r w:rsidR="0019195F">
        <w:t>,00 Kč</w:t>
      </w:r>
    </w:p>
    <w:p w:rsidR="00725388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FC4E5A">
        <w:t xml:space="preserve"> </w:t>
      </w:r>
      <w:r w:rsidR="00BB38CB">
        <w:t>277783511/0300</w:t>
      </w:r>
      <w:r w:rsidR="00154B9C">
        <w:t xml:space="preserve"> nejp</w:t>
      </w:r>
      <w:r w:rsidR="00BB38CB">
        <w:t>ozději do 14 dnů od doručení faktury.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3A7DCA" w:rsidRPr="00A106EA" w:rsidRDefault="00A106EA" w:rsidP="00A106EA">
      <w:pPr>
        <w:pStyle w:val="Bezmezer"/>
        <w:numPr>
          <w:ilvl w:val="0"/>
          <w:numId w:val="1"/>
        </w:numPr>
        <w:spacing w:line="276" w:lineRule="auto"/>
        <w:jc w:val="both"/>
      </w:pPr>
      <w:r>
        <w:t>Zhotovitel p</w:t>
      </w:r>
      <w:r w:rsidR="00BB38CB">
        <w:t>řevezme pracoviště dne    23.8.2017</w:t>
      </w:r>
    </w:p>
    <w:p w:rsidR="003A7DCA" w:rsidRDefault="00FC4E5A" w:rsidP="00B86B01">
      <w:pPr>
        <w:pStyle w:val="Bezmezer"/>
        <w:numPr>
          <w:ilvl w:val="0"/>
          <w:numId w:val="1"/>
        </w:numPr>
        <w:spacing w:line="276" w:lineRule="auto"/>
        <w:jc w:val="both"/>
      </w:pPr>
      <w:r>
        <w:t xml:space="preserve">Zhotovitel provede dílo nejpozději do </w:t>
      </w:r>
      <w:r w:rsidR="00BB38CB">
        <w:t xml:space="preserve"> </w:t>
      </w:r>
      <w:proofErr w:type="gramStart"/>
      <w:r w:rsidR="00BB38CB">
        <w:t>31.8.2017</w:t>
      </w:r>
      <w:proofErr w:type="gramEnd"/>
      <w:r w:rsidR="00154B9C">
        <w:t xml:space="preserve"> včetně</w:t>
      </w:r>
    </w:p>
    <w:p w:rsidR="003A7DCA" w:rsidRDefault="00FC4E5A" w:rsidP="003A7DCA">
      <w:pPr>
        <w:pStyle w:val="Bezmezer"/>
        <w:numPr>
          <w:ilvl w:val="0"/>
          <w:numId w:val="1"/>
        </w:numPr>
        <w:spacing w:line="276" w:lineRule="auto"/>
        <w:jc w:val="both"/>
      </w:pPr>
      <w:r>
        <w:t>Zhotovitel provede dílo v</w:t>
      </w:r>
      <w:r w:rsidR="00BB38CB">
        <w:t> ZŠ Filosofská 1166/3, 142 00 Praha 4</w:t>
      </w:r>
    </w:p>
    <w:p w:rsidR="00154B9C" w:rsidRDefault="00154B9C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BB38CB" w:rsidRDefault="00BB38CB" w:rsidP="00B86B01">
      <w:pPr>
        <w:pStyle w:val="Bezmezer"/>
        <w:spacing w:line="276" w:lineRule="auto"/>
        <w:jc w:val="both"/>
      </w:pPr>
      <w:r>
        <w:t>(4) Záruční doba je stanovena po dobu 24 měsíců od převzetí díla.</w:t>
      </w:r>
    </w:p>
    <w:p w:rsidR="007548F1" w:rsidRDefault="00154B9C" w:rsidP="00154B9C">
      <w:pPr>
        <w:pStyle w:val="Bezmezer"/>
        <w:tabs>
          <w:tab w:val="left" w:pos="5325"/>
        </w:tabs>
        <w:spacing w:line="276" w:lineRule="auto"/>
        <w:jc w:val="both"/>
      </w:pPr>
      <w:r>
        <w:tab/>
      </w:r>
    </w:p>
    <w:p w:rsidR="00154B9C" w:rsidRDefault="00154B9C" w:rsidP="00154B9C">
      <w:pPr>
        <w:pStyle w:val="Bezmezer"/>
        <w:tabs>
          <w:tab w:val="left" w:pos="5325"/>
        </w:tabs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()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86B01" w:rsidRPr="00B86B01" w:rsidRDefault="00154B9C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BB4CE9"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154B9C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BB4CE9" w:rsidRPr="00BB4CE9">
        <w:rPr>
          <w:b/>
        </w:rPr>
        <w:t>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bookmarkStart w:id="0" w:name="_GoBack"/>
      <w:r>
        <w:t xml:space="preserve">V </w:t>
      </w:r>
      <w:r w:rsidR="0019195F">
        <w:t>Praze</w:t>
      </w:r>
      <w:r w:rsidR="00DB0C73">
        <w:t xml:space="preserve"> </w:t>
      </w:r>
      <w:r>
        <w:t>dne</w:t>
      </w:r>
      <w:r w:rsidR="00DB0C73">
        <w:t xml:space="preserve"> </w:t>
      </w:r>
      <w:proofErr w:type="gramStart"/>
      <w:r w:rsidR="00D76E14">
        <w:t>21.8.2017</w:t>
      </w:r>
      <w:proofErr w:type="gramEnd"/>
      <w:r>
        <w:tab/>
      </w:r>
      <w:r>
        <w:tab/>
      </w:r>
      <w:r w:rsidR="0019195F">
        <w:tab/>
      </w:r>
      <w:r>
        <w:tab/>
      </w:r>
      <w:r w:rsidR="00DB0C73">
        <w:t xml:space="preserve">V </w:t>
      </w:r>
      <w:r w:rsidR="0019195F">
        <w:t>Praze</w:t>
      </w:r>
      <w:r w:rsidR="00DB0C73">
        <w:t xml:space="preserve"> dne </w:t>
      </w:r>
      <w:r w:rsidR="00D76E14">
        <w:t>21.8.2017</w:t>
      </w:r>
    </w:p>
    <w:bookmarkEnd w:id="0"/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p w:rsidR="003A7DCA" w:rsidRPr="000C7460" w:rsidRDefault="003A7DCA" w:rsidP="0019195F">
      <w:pPr>
        <w:pStyle w:val="Bezmezer"/>
        <w:spacing w:line="276" w:lineRule="auto"/>
        <w:rPr>
          <w:b/>
        </w:rPr>
      </w:pPr>
    </w:p>
    <w:sectPr w:rsidR="003A7DCA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0A" w:rsidRDefault="00E72B0A" w:rsidP="007548F1">
      <w:r>
        <w:separator/>
      </w:r>
    </w:p>
  </w:endnote>
  <w:endnote w:type="continuationSeparator" w:id="0">
    <w:p w:rsidR="00E72B0A" w:rsidRDefault="00E72B0A" w:rsidP="0075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0A" w:rsidRDefault="00E72B0A" w:rsidP="007548F1">
      <w:r>
        <w:separator/>
      </w:r>
    </w:p>
  </w:footnote>
  <w:footnote w:type="continuationSeparator" w:id="0">
    <w:p w:rsidR="00E72B0A" w:rsidRDefault="00E72B0A" w:rsidP="00754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2FC"/>
    <w:multiLevelType w:val="hybridMultilevel"/>
    <w:tmpl w:val="6B728A64"/>
    <w:lvl w:ilvl="0" w:tplc="840E9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13C1A"/>
    <w:multiLevelType w:val="hybridMultilevel"/>
    <w:tmpl w:val="C3E26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49AA"/>
    <w:multiLevelType w:val="hybridMultilevel"/>
    <w:tmpl w:val="C5F617B8"/>
    <w:lvl w:ilvl="0" w:tplc="95F68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87590"/>
    <w:rsid w:val="000A1F3E"/>
    <w:rsid w:val="000C7460"/>
    <w:rsid w:val="000F3C4F"/>
    <w:rsid w:val="00114184"/>
    <w:rsid w:val="00131609"/>
    <w:rsid w:val="00154B9C"/>
    <w:rsid w:val="00175A25"/>
    <w:rsid w:val="0019195F"/>
    <w:rsid w:val="00202399"/>
    <w:rsid w:val="00226F3E"/>
    <w:rsid w:val="00262F47"/>
    <w:rsid w:val="0026554D"/>
    <w:rsid w:val="00272DD1"/>
    <w:rsid w:val="002B4126"/>
    <w:rsid w:val="002B5FF1"/>
    <w:rsid w:val="002F58B4"/>
    <w:rsid w:val="003168F4"/>
    <w:rsid w:val="00340878"/>
    <w:rsid w:val="00347888"/>
    <w:rsid w:val="003831D9"/>
    <w:rsid w:val="003A7DCA"/>
    <w:rsid w:val="00426698"/>
    <w:rsid w:val="00547030"/>
    <w:rsid w:val="006F06A5"/>
    <w:rsid w:val="00725388"/>
    <w:rsid w:val="00751E3A"/>
    <w:rsid w:val="007548F1"/>
    <w:rsid w:val="008D3F3A"/>
    <w:rsid w:val="00933BE6"/>
    <w:rsid w:val="0093534E"/>
    <w:rsid w:val="0093620F"/>
    <w:rsid w:val="00943CF6"/>
    <w:rsid w:val="009528FF"/>
    <w:rsid w:val="00A106EA"/>
    <w:rsid w:val="00A21057"/>
    <w:rsid w:val="00B02E13"/>
    <w:rsid w:val="00B07358"/>
    <w:rsid w:val="00B54973"/>
    <w:rsid w:val="00B6533A"/>
    <w:rsid w:val="00B81BF5"/>
    <w:rsid w:val="00B86B01"/>
    <w:rsid w:val="00B94A53"/>
    <w:rsid w:val="00BB38CB"/>
    <w:rsid w:val="00BB4CE9"/>
    <w:rsid w:val="00C617C8"/>
    <w:rsid w:val="00CB6512"/>
    <w:rsid w:val="00CE0D49"/>
    <w:rsid w:val="00CE28E8"/>
    <w:rsid w:val="00D041A6"/>
    <w:rsid w:val="00D41174"/>
    <w:rsid w:val="00D61D8D"/>
    <w:rsid w:val="00D620CF"/>
    <w:rsid w:val="00D76E14"/>
    <w:rsid w:val="00DA7ED9"/>
    <w:rsid w:val="00DB0C73"/>
    <w:rsid w:val="00DE7B94"/>
    <w:rsid w:val="00E72B0A"/>
    <w:rsid w:val="00E7425F"/>
    <w:rsid w:val="00F70B29"/>
    <w:rsid w:val="00F755A9"/>
    <w:rsid w:val="00F95F88"/>
    <w:rsid w:val="00F96048"/>
    <w:rsid w:val="00FB47B8"/>
    <w:rsid w:val="00FC4E5A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B81B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06EA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93534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3534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Odstavecseseznamem">
    <w:name w:val="List Paragraph"/>
    <w:basedOn w:val="Normln"/>
    <w:uiPriority w:val="34"/>
    <w:qFormat/>
    <w:rsid w:val="00B81B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06EA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93534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3534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2017-09-04T19:13:00Z</dcterms:created>
  <dcterms:modified xsi:type="dcterms:W3CDTF">2017-09-04T19:13:00Z</dcterms:modified>
</cp:coreProperties>
</file>