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DA4F" w14:textId="77777777" w:rsidR="00DB4FAE" w:rsidRDefault="00DB4FAE" w:rsidP="00DB4FAE">
      <w:pPr>
        <w:pStyle w:val="Nadpis3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Smlouva o výpůjčce</w:t>
      </w:r>
    </w:p>
    <w:p w14:paraId="452AF4AC" w14:textId="77777777" w:rsidR="00DB4FAE" w:rsidRDefault="00DB4FAE" w:rsidP="00DB4FA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I.</w:t>
      </w:r>
      <w:r>
        <w:rPr>
          <w:rFonts w:ascii="Tahoma" w:hAnsi="Tahoma" w:cs="Tahoma"/>
          <w:b/>
          <w:sz w:val="22"/>
          <w:szCs w:val="22"/>
        </w:rPr>
        <w:br/>
        <w:t>Smluvní strany</w:t>
      </w:r>
    </w:p>
    <w:p w14:paraId="1BF93A83" w14:textId="77777777" w:rsidR="00DB4FAE" w:rsidRDefault="00DB4FAE" w:rsidP="00DB4FAE">
      <w:pPr>
        <w:numPr>
          <w:ilvl w:val="0"/>
          <w:numId w:val="1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Obchodní akademie, Český Těšín, příspěvková organizace</w:t>
      </w:r>
    </w:p>
    <w:p w14:paraId="434666C4" w14:textId="77777777" w:rsidR="00DB4FAE" w:rsidRDefault="00DB4FAE" w:rsidP="00DB4FA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bookmarkStart w:id="0" w:name="_Hlk174972386"/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 xml:space="preserve">Sokola-Tůmy 402/12, 737 01 Český Těšín </w:t>
      </w:r>
    </w:p>
    <w:p w14:paraId="7EE1495D" w14:textId="77777777" w:rsidR="00DB4FAE" w:rsidRDefault="00DB4FAE" w:rsidP="00DB4FA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zastoupená:</w:t>
      </w:r>
      <w:r>
        <w:rPr>
          <w:rFonts w:ascii="Tahoma" w:hAnsi="Tahoma" w:cs="Tahoma"/>
          <w:sz w:val="22"/>
          <w:szCs w:val="22"/>
        </w:rPr>
        <w:tab/>
        <w:t>Ing. Ivanou Novákovou, ředitelkou</w:t>
      </w:r>
    </w:p>
    <w:p w14:paraId="23C85EA9" w14:textId="77777777" w:rsidR="00DB4FAE" w:rsidRDefault="00DB4FAE" w:rsidP="00DB4FA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60337320</w:t>
      </w:r>
    </w:p>
    <w:p w14:paraId="58E44632" w14:textId="77777777" w:rsidR="00DB4FAE" w:rsidRDefault="00DB4FAE" w:rsidP="00DB4FA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neplátce DPH</w:t>
      </w:r>
    </w:p>
    <w:bookmarkEnd w:id="0"/>
    <w:p w14:paraId="4865CCF9" w14:textId="77777777" w:rsidR="00DB4FAE" w:rsidRDefault="00DB4FAE" w:rsidP="00DB4FA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„půjčitel“)</w:t>
      </w:r>
    </w:p>
    <w:p w14:paraId="04753A03" w14:textId="77777777" w:rsidR="00DB4FAE" w:rsidRDefault="00DB4FAE" w:rsidP="00DB4FAE">
      <w:pPr>
        <w:numPr>
          <w:ilvl w:val="0"/>
          <w:numId w:val="1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Základní a mateřská škola Český Těšín, Kontešinec, příspěvková organizace</w:t>
      </w:r>
    </w:p>
    <w:p w14:paraId="203F387E" w14:textId="77777777" w:rsidR="00DB4FAE" w:rsidRDefault="00DB4FAE" w:rsidP="00DB4FA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Masarykovy sady 104/21, 737 01 Český Těšín</w:t>
      </w:r>
    </w:p>
    <w:p w14:paraId="3467047A" w14:textId="77777777" w:rsidR="00DB4FAE" w:rsidRDefault="00DB4FAE" w:rsidP="00DB4FA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zastoupená:</w:t>
      </w:r>
      <w:r>
        <w:rPr>
          <w:rFonts w:ascii="Tahoma" w:hAnsi="Tahoma" w:cs="Tahoma"/>
          <w:sz w:val="22"/>
          <w:szCs w:val="22"/>
        </w:rPr>
        <w:tab/>
        <w:t>Mgr. Marcelem Žebrokem, ředitelem školy</w:t>
      </w:r>
    </w:p>
    <w:p w14:paraId="6F2399D4" w14:textId="77777777" w:rsidR="00DB4FAE" w:rsidRDefault="00DB4FAE" w:rsidP="00DB4FA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43D14E3B" w14:textId="77777777" w:rsidR="00DB4FAE" w:rsidRDefault="00DB4FAE" w:rsidP="00DB4FA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72545917</w:t>
      </w:r>
    </w:p>
    <w:p w14:paraId="4FB2FCC8" w14:textId="77777777" w:rsidR="00DB4FAE" w:rsidRDefault="00DB4FAE" w:rsidP="00DB4FAE">
      <w:pPr>
        <w:tabs>
          <w:tab w:val="num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neplátce DPH</w:t>
      </w:r>
    </w:p>
    <w:p w14:paraId="20986C36" w14:textId="77777777" w:rsidR="00DB4FAE" w:rsidRDefault="00DB4FAE" w:rsidP="00DB4FA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„vypůjčitel“)</w:t>
      </w:r>
    </w:p>
    <w:p w14:paraId="127C0825" w14:textId="77777777" w:rsidR="00DB4FAE" w:rsidRDefault="00DB4FAE" w:rsidP="00DB4FA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II.</w:t>
      </w:r>
      <w:r>
        <w:rPr>
          <w:rFonts w:ascii="Tahoma" w:hAnsi="Tahoma" w:cs="Tahoma"/>
          <w:b/>
          <w:sz w:val="22"/>
          <w:szCs w:val="22"/>
        </w:rPr>
        <w:br/>
        <w:t>Základní ustanovení</w:t>
      </w:r>
    </w:p>
    <w:p w14:paraId="3B513395" w14:textId="77777777" w:rsidR="00DB4FAE" w:rsidRDefault="00DB4FAE" w:rsidP="00DB4FAE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je uzavřena dle § 2193 a násl. zákona č. 89/2012 Sb., občanský zákoník, ve znění pozdějších předpisů (dále jen „občanský zákoník“); práva a povinnosti stran touto smlouvou neupravená se řídí příslušnými ustanoveními občanského zákoníku.</w:t>
      </w:r>
    </w:p>
    <w:p w14:paraId="3534A130" w14:textId="77777777" w:rsidR="00DB4FAE" w:rsidRDefault="00DB4FAE" w:rsidP="00DB4FAE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prohlašují, že údaje uvedené v čl. I této smlouvy jsou v souladu se skutečností v době uzavření smlouvy.</w:t>
      </w:r>
    </w:p>
    <w:p w14:paraId="3F1881E8" w14:textId="77777777" w:rsidR="00DB4FAE" w:rsidRDefault="00DB4FAE" w:rsidP="00DB4FA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A3C8876" w14:textId="77777777" w:rsidR="00DB4FAE" w:rsidRDefault="00DB4FAE" w:rsidP="00DB4FAE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Půjčitel prohlašuje, že je ve smyslu zákona č. 129/2000 Sb., zákon o krajích (krajské zřízení), ve znění pozdějších předpisů (dále jen ,,zákon o krajích"), a v souladu se zřizovací listinou č. ZL/091/2001 ze dne 27.9.2001 ve znění pozdějších dodatků, příslušný hospodařit s níže uvedenou nemovitou věcí ve vlastnictví Moravskoslezského kraje, a to</w:t>
      </w:r>
      <w:r>
        <w:rPr>
          <w:rFonts w:ascii="Tahoma" w:hAnsi="Tahoma" w:cs="Tahoma"/>
          <w:color w:val="000000"/>
          <w:sz w:val="22"/>
          <w:szCs w:val="22"/>
        </w:rPr>
        <w:t>:</w:t>
      </w:r>
    </w:p>
    <w:p w14:paraId="6F4BCEE9" w14:textId="77777777" w:rsidR="00DB4FAE" w:rsidRDefault="00DB4FAE" w:rsidP="00DB4FAE">
      <w:pPr>
        <w:numPr>
          <w:ilvl w:val="0"/>
          <w:numId w:val="4"/>
        </w:numPr>
        <w:spacing w:before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stavba parc. č. 182 č. p. 102, katastrální území Český Těšín.</w:t>
      </w:r>
    </w:p>
    <w:p w14:paraId="4A4DBBC0" w14:textId="77777777" w:rsidR="00DB4FAE" w:rsidRDefault="00DB4FAE" w:rsidP="00DB4FAE">
      <w:pPr>
        <w:spacing w:before="120"/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jak je zapsáno v katastru nemovitosti u Katastrálního úřadu pro Moravskoslezský kraj, Katastrálního pracoviště Karviná, pro k. ú. Český Těšín obec Český Těšín na LV č. 3309.</w:t>
      </w:r>
    </w:p>
    <w:p w14:paraId="23289F60" w14:textId="77777777" w:rsidR="00DB4FAE" w:rsidRDefault="00DB4FAE" w:rsidP="00DB4FAE">
      <w:pPr>
        <w:spacing w:before="120"/>
        <w:ind w:left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Jedná se o budovu tělocvičny</w:t>
      </w:r>
      <w:r w:rsidR="00C12176">
        <w:rPr>
          <w:rFonts w:ascii="Tahoma" w:hAnsi="Tahoma" w:cs="Tahoma"/>
          <w:sz w:val="22"/>
          <w:szCs w:val="22"/>
        </w:rPr>
        <w:t xml:space="preserve"> </w:t>
      </w:r>
      <w:r w:rsidR="0020438D">
        <w:rPr>
          <w:rFonts w:ascii="Tahoma" w:hAnsi="Tahoma" w:cs="Tahoma"/>
          <w:sz w:val="22"/>
          <w:szCs w:val="22"/>
        </w:rPr>
        <w:t>školy.</w:t>
      </w:r>
    </w:p>
    <w:p w14:paraId="6876EB8E" w14:textId="77777777" w:rsidR="00DB4FAE" w:rsidRPr="006E7852" w:rsidRDefault="00DB4FAE" w:rsidP="00DB4FAE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Půjčitel touto smlouvou přenechává vypůjčiteli část budovy se všemi součástmi </w:t>
      </w:r>
      <w:r>
        <w:rPr>
          <w:rFonts w:ascii="Tahoma" w:hAnsi="Tahoma" w:cs="Tahoma"/>
          <w:sz w:val="22"/>
          <w:szCs w:val="22"/>
        </w:rPr>
        <w:br/>
        <w:t xml:space="preserve">a příslušenstvím, a to prostory o celkové rozloze </w:t>
      </w:r>
      <w:r w:rsidR="006E7852" w:rsidRPr="006E7852">
        <w:rPr>
          <w:rFonts w:ascii="Tahoma" w:hAnsi="Tahoma" w:cs="Tahoma"/>
          <w:b/>
          <w:sz w:val="22"/>
          <w:szCs w:val="22"/>
        </w:rPr>
        <w:t>435,2</w:t>
      </w:r>
      <w:r w:rsidRPr="006E7852">
        <w:rPr>
          <w:rFonts w:ascii="Tahoma" w:hAnsi="Tahoma" w:cs="Tahoma"/>
          <w:b/>
          <w:sz w:val="22"/>
          <w:szCs w:val="22"/>
        </w:rPr>
        <w:t xml:space="preserve"> m</w:t>
      </w:r>
      <w:r w:rsidRPr="006E7852">
        <w:rPr>
          <w:rFonts w:ascii="Tahoma" w:hAnsi="Tahoma" w:cs="Tahoma"/>
          <w:b/>
          <w:sz w:val="22"/>
          <w:szCs w:val="22"/>
          <w:vertAlign w:val="superscript"/>
        </w:rPr>
        <w:t>2</w:t>
      </w:r>
      <w:r w:rsidRPr="006E7852">
        <w:rPr>
          <w:rFonts w:ascii="Tahoma" w:hAnsi="Tahoma" w:cs="Tahoma"/>
          <w:sz w:val="22"/>
          <w:szCs w:val="22"/>
        </w:rPr>
        <w:t xml:space="preserve"> situované v budově </w:t>
      </w:r>
      <w:r w:rsidR="006E7852" w:rsidRPr="006E7852">
        <w:rPr>
          <w:rFonts w:ascii="Tahoma" w:hAnsi="Tahoma" w:cs="Tahoma"/>
          <w:sz w:val="22"/>
          <w:szCs w:val="22"/>
        </w:rPr>
        <w:t>tělocvičny</w:t>
      </w:r>
      <w:r w:rsidRPr="006E7852">
        <w:rPr>
          <w:rFonts w:ascii="Tahoma" w:hAnsi="Tahoma" w:cs="Tahoma"/>
          <w:sz w:val="22"/>
          <w:szCs w:val="22"/>
        </w:rPr>
        <w:t xml:space="preserve"> na ul. </w:t>
      </w:r>
      <w:r w:rsidR="006E7852" w:rsidRPr="006E7852">
        <w:rPr>
          <w:rFonts w:ascii="Tahoma" w:hAnsi="Tahoma" w:cs="Tahoma"/>
          <w:sz w:val="22"/>
          <w:szCs w:val="22"/>
        </w:rPr>
        <w:t>Vrchlického 102/11</w:t>
      </w:r>
      <w:r w:rsidRPr="006E7852">
        <w:rPr>
          <w:rFonts w:ascii="Tahoma" w:hAnsi="Tahoma" w:cs="Tahoma"/>
          <w:sz w:val="22"/>
          <w:szCs w:val="22"/>
        </w:rPr>
        <w:t xml:space="preserve"> </w:t>
      </w:r>
      <w:r w:rsidR="006E7852" w:rsidRPr="006E7852">
        <w:rPr>
          <w:rFonts w:ascii="Tahoma" w:hAnsi="Tahoma" w:cs="Tahoma"/>
          <w:sz w:val="22"/>
          <w:szCs w:val="22"/>
        </w:rPr>
        <w:t xml:space="preserve">a </w:t>
      </w:r>
      <w:r w:rsidRPr="006E7852">
        <w:rPr>
          <w:rFonts w:ascii="Tahoma" w:hAnsi="Tahoma" w:cs="Tahoma"/>
          <w:sz w:val="22"/>
          <w:szCs w:val="22"/>
        </w:rPr>
        <w:t>zavazuje se mu umožnit bezplatné dočasné užívání za podmínek, které jsou uvedeny v této smlouvě.</w:t>
      </w:r>
    </w:p>
    <w:p w14:paraId="3537A3F1" w14:textId="77777777" w:rsidR="006E7852" w:rsidRPr="006E7852" w:rsidRDefault="006E7852" w:rsidP="006E7852">
      <w:pPr>
        <w:spacing w:before="120"/>
        <w:jc w:val="both"/>
        <w:rPr>
          <w:rFonts w:ascii="Tahoma" w:hAnsi="Tahoma" w:cs="Tahoma"/>
          <w:sz w:val="22"/>
          <w:szCs w:val="22"/>
        </w:rPr>
      </w:pPr>
    </w:p>
    <w:p w14:paraId="329929F8" w14:textId="77777777" w:rsidR="006E7852" w:rsidRDefault="006E7852" w:rsidP="006E7852">
      <w:pPr>
        <w:spacing w:before="120"/>
        <w:jc w:val="both"/>
        <w:rPr>
          <w:rFonts w:ascii="Tahoma" w:hAnsi="Tahoma" w:cs="Tahoma"/>
          <w:color w:val="FF0000"/>
          <w:sz w:val="22"/>
          <w:szCs w:val="22"/>
        </w:rPr>
      </w:pPr>
    </w:p>
    <w:p w14:paraId="38EBEBA2" w14:textId="77777777" w:rsidR="006E7852" w:rsidRDefault="006E7852" w:rsidP="006E7852">
      <w:pPr>
        <w:spacing w:before="120"/>
        <w:jc w:val="both"/>
        <w:rPr>
          <w:rFonts w:ascii="Tahoma" w:hAnsi="Tahoma" w:cs="Tahoma"/>
          <w:color w:val="FF0000"/>
          <w:sz w:val="22"/>
          <w:szCs w:val="22"/>
        </w:rPr>
      </w:pPr>
    </w:p>
    <w:tbl>
      <w:tblPr>
        <w:tblStyle w:val="Mkatabulky"/>
        <w:tblW w:w="6592" w:type="dxa"/>
        <w:tblInd w:w="137" w:type="dxa"/>
        <w:tblLook w:val="04A0" w:firstRow="1" w:lastRow="0" w:firstColumn="1" w:lastColumn="0" w:noHBand="0" w:noVBand="1"/>
      </w:tblPr>
      <w:tblGrid>
        <w:gridCol w:w="1064"/>
        <w:gridCol w:w="1843"/>
        <w:gridCol w:w="3685"/>
      </w:tblGrid>
      <w:tr w:rsidR="006E7852" w:rsidRPr="0035224F" w14:paraId="6FA3EC1A" w14:textId="77777777" w:rsidTr="0048564D">
        <w:trPr>
          <w:trHeight w:val="638"/>
        </w:trPr>
        <w:tc>
          <w:tcPr>
            <w:tcW w:w="1064" w:type="dxa"/>
            <w:shd w:val="clear" w:color="auto" w:fill="E7E6E6" w:themeFill="background2"/>
            <w:vAlign w:val="center"/>
          </w:tcPr>
          <w:p w14:paraId="4DBB65D7" w14:textId="77777777" w:rsidR="006E7852" w:rsidRPr="0035224F" w:rsidRDefault="006E7852" w:rsidP="004856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Poř.č.</w:t>
            </w:r>
          </w:p>
        </w:tc>
        <w:tc>
          <w:tcPr>
            <w:tcW w:w="1843" w:type="dxa"/>
            <w:shd w:val="clear" w:color="auto" w:fill="E7E6E6" w:themeFill="background2"/>
            <w:vAlign w:val="center"/>
            <w:hideMark/>
          </w:tcPr>
          <w:p w14:paraId="293EC797" w14:textId="77777777" w:rsidR="006E7852" w:rsidRPr="0035224F" w:rsidRDefault="006E7852" w:rsidP="0048564D">
            <w:pPr>
              <w:jc w:val="center"/>
              <w:rPr>
                <w:b/>
                <w:bCs/>
                <w:color w:val="000000"/>
              </w:rPr>
            </w:pPr>
            <w:r w:rsidRPr="0035224F">
              <w:rPr>
                <w:b/>
                <w:bCs/>
              </w:rPr>
              <w:t>Plocha (m</w:t>
            </w:r>
            <w:r w:rsidRPr="0035224F">
              <w:rPr>
                <w:b/>
                <w:bCs/>
                <w:color w:val="000000"/>
                <w:vertAlign w:val="superscript"/>
              </w:rPr>
              <w:t>2</w:t>
            </w:r>
            <w:r w:rsidRPr="0035224F">
              <w:rPr>
                <w:b/>
                <w:bCs/>
                <w:color w:val="000000"/>
              </w:rPr>
              <w:t>)</w:t>
            </w:r>
          </w:p>
        </w:tc>
        <w:tc>
          <w:tcPr>
            <w:tcW w:w="3685" w:type="dxa"/>
            <w:shd w:val="clear" w:color="auto" w:fill="E7E6E6" w:themeFill="background2"/>
            <w:vAlign w:val="center"/>
            <w:hideMark/>
          </w:tcPr>
          <w:p w14:paraId="687BC791" w14:textId="77777777" w:rsidR="006E7852" w:rsidRPr="0035224F" w:rsidRDefault="006E7852" w:rsidP="0048564D">
            <w:pPr>
              <w:jc w:val="center"/>
              <w:rPr>
                <w:b/>
                <w:bCs/>
                <w:color w:val="000000"/>
              </w:rPr>
            </w:pPr>
            <w:r w:rsidRPr="0035224F">
              <w:rPr>
                <w:b/>
                <w:bCs/>
              </w:rPr>
              <w:t>Předpokládaný účel využití místnosti</w:t>
            </w:r>
          </w:p>
        </w:tc>
      </w:tr>
      <w:tr w:rsidR="006E7852" w:rsidRPr="00C916AC" w14:paraId="7CA8EF1A" w14:textId="77777777" w:rsidTr="0048564D">
        <w:trPr>
          <w:trHeight w:val="454"/>
        </w:trPr>
        <w:tc>
          <w:tcPr>
            <w:tcW w:w="1064" w:type="dxa"/>
            <w:vAlign w:val="center"/>
          </w:tcPr>
          <w:p w14:paraId="7EA586E5" w14:textId="77777777" w:rsidR="006E7852" w:rsidRPr="00C916AC" w:rsidRDefault="006E7852" w:rsidP="0048564D">
            <w:pPr>
              <w:jc w:val="center"/>
            </w:pPr>
            <w:r>
              <w:t>1.</w:t>
            </w:r>
          </w:p>
        </w:tc>
        <w:tc>
          <w:tcPr>
            <w:tcW w:w="1843" w:type="dxa"/>
            <w:vAlign w:val="center"/>
            <w:hideMark/>
          </w:tcPr>
          <w:p w14:paraId="2F34FD4C" w14:textId="77777777" w:rsidR="006E7852" w:rsidRPr="00C916AC" w:rsidRDefault="006E7852" w:rsidP="0048564D">
            <w:pPr>
              <w:jc w:val="center"/>
            </w:pPr>
            <w:r>
              <w:t>226,8</w:t>
            </w:r>
          </w:p>
        </w:tc>
        <w:tc>
          <w:tcPr>
            <w:tcW w:w="3685" w:type="dxa"/>
            <w:vAlign w:val="center"/>
            <w:hideMark/>
          </w:tcPr>
          <w:p w14:paraId="1EE61B10" w14:textId="77777777" w:rsidR="006E7852" w:rsidRPr="00C916AC" w:rsidRDefault="006E7852" w:rsidP="0048564D">
            <w:pPr>
              <w:jc w:val="center"/>
            </w:pPr>
            <w:r>
              <w:t>Hlavní sál</w:t>
            </w:r>
          </w:p>
        </w:tc>
      </w:tr>
      <w:tr w:rsidR="006E7852" w:rsidRPr="00C916AC" w14:paraId="43659174" w14:textId="77777777" w:rsidTr="0048564D">
        <w:trPr>
          <w:trHeight w:val="454"/>
        </w:trPr>
        <w:tc>
          <w:tcPr>
            <w:tcW w:w="1064" w:type="dxa"/>
            <w:vAlign w:val="center"/>
          </w:tcPr>
          <w:p w14:paraId="77E9C4C8" w14:textId="77777777" w:rsidR="006E7852" w:rsidRPr="00C916AC" w:rsidRDefault="006E7852" w:rsidP="0048564D">
            <w:pPr>
              <w:jc w:val="center"/>
            </w:pPr>
            <w:r>
              <w:t>2.</w:t>
            </w:r>
          </w:p>
        </w:tc>
        <w:tc>
          <w:tcPr>
            <w:tcW w:w="1843" w:type="dxa"/>
            <w:vAlign w:val="center"/>
            <w:hideMark/>
          </w:tcPr>
          <w:p w14:paraId="5E2F3519" w14:textId="77777777" w:rsidR="006E7852" w:rsidRPr="00C916AC" w:rsidRDefault="006E7852" w:rsidP="0048564D">
            <w:pPr>
              <w:jc w:val="center"/>
            </w:pPr>
            <w:r>
              <w:t>52,8</w:t>
            </w:r>
          </w:p>
        </w:tc>
        <w:tc>
          <w:tcPr>
            <w:tcW w:w="3685" w:type="dxa"/>
            <w:vAlign w:val="center"/>
            <w:hideMark/>
          </w:tcPr>
          <w:p w14:paraId="5414F771" w14:textId="77777777" w:rsidR="006E7852" w:rsidRPr="00C916AC" w:rsidRDefault="006E7852" w:rsidP="0048564D">
            <w:pPr>
              <w:jc w:val="center"/>
            </w:pPr>
            <w:r>
              <w:t>Malý sál</w:t>
            </w:r>
          </w:p>
        </w:tc>
      </w:tr>
      <w:tr w:rsidR="006E7852" w:rsidRPr="00C916AC" w14:paraId="7C7DFDA0" w14:textId="77777777" w:rsidTr="0048564D">
        <w:trPr>
          <w:trHeight w:val="454"/>
        </w:trPr>
        <w:tc>
          <w:tcPr>
            <w:tcW w:w="1064" w:type="dxa"/>
            <w:vAlign w:val="center"/>
          </w:tcPr>
          <w:p w14:paraId="2A89DC18" w14:textId="77777777" w:rsidR="006E7852" w:rsidRPr="00C916AC" w:rsidRDefault="006E7852" w:rsidP="0048564D">
            <w:pPr>
              <w:jc w:val="center"/>
            </w:pPr>
            <w:r>
              <w:t>3.</w:t>
            </w:r>
          </w:p>
        </w:tc>
        <w:tc>
          <w:tcPr>
            <w:tcW w:w="1843" w:type="dxa"/>
            <w:vAlign w:val="center"/>
            <w:hideMark/>
          </w:tcPr>
          <w:p w14:paraId="05CD4D1A" w14:textId="77777777" w:rsidR="006E7852" w:rsidRPr="00C916AC" w:rsidRDefault="006E7852" w:rsidP="0048564D">
            <w:pPr>
              <w:jc w:val="center"/>
            </w:pPr>
            <w:r>
              <w:t>54,0</w:t>
            </w:r>
          </w:p>
        </w:tc>
        <w:tc>
          <w:tcPr>
            <w:tcW w:w="3685" w:type="dxa"/>
            <w:vAlign w:val="center"/>
            <w:hideMark/>
          </w:tcPr>
          <w:p w14:paraId="3013A3C1" w14:textId="77777777" w:rsidR="006E7852" w:rsidRPr="00C916AC" w:rsidRDefault="006E7852" w:rsidP="0048564D">
            <w:pPr>
              <w:jc w:val="center"/>
            </w:pPr>
            <w:r>
              <w:t>Chodba 1</w:t>
            </w:r>
          </w:p>
        </w:tc>
      </w:tr>
      <w:tr w:rsidR="006E7852" w:rsidRPr="00C916AC" w14:paraId="1663FA44" w14:textId="77777777" w:rsidTr="0048564D">
        <w:trPr>
          <w:trHeight w:val="454"/>
        </w:trPr>
        <w:tc>
          <w:tcPr>
            <w:tcW w:w="1064" w:type="dxa"/>
            <w:vAlign w:val="center"/>
          </w:tcPr>
          <w:p w14:paraId="0877CD27" w14:textId="77777777" w:rsidR="006E7852" w:rsidRPr="00C916AC" w:rsidRDefault="006E7852" w:rsidP="0048564D">
            <w:pPr>
              <w:jc w:val="center"/>
            </w:pPr>
            <w:r>
              <w:t>4.</w:t>
            </w:r>
          </w:p>
        </w:tc>
        <w:tc>
          <w:tcPr>
            <w:tcW w:w="1843" w:type="dxa"/>
            <w:vAlign w:val="center"/>
            <w:hideMark/>
          </w:tcPr>
          <w:p w14:paraId="7706058A" w14:textId="77777777" w:rsidR="006E7852" w:rsidRPr="00C916AC" w:rsidRDefault="006E7852" w:rsidP="0048564D">
            <w:pPr>
              <w:jc w:val="center"/>
            </w:pPr>
            <w:r>
              <w:t>40,0</w:t>
            </w:r>
          </w:p>
        </w:tc>
        <w:tc>
          <w:tcPr>
            <w:tcW w:w="3685" w:type="dxa"/>
            <w:vAlign w:val="center"/>
            <w:hideMark/>
          </w:tcPr>
          <w:p w14:paraId="3D0F7E10" w14:textId="77777777" w:rsidR="006E7852" w:rsidRPr="00C916AC" w:rsidRDefault="006E7852" w:rsidP="0048564D">
            <w:pPr>
              <w:jc w:val="center"/>
            </w:pPr>
            <w:r>
              <w:t>Chodba 2</w:t>
            </w:r>
          </w:p>
        </w:tc>
      </w:tr>
      <w:tr w:rsidR="006E7852" w:rsidRPr="00C916AC" w14:paraId="67233CF3" w14:textId="77777777" w:rsidTr="0048564D">
        <w:trPr>
          <w:trHeight w:val="454"/>
        </w:trPr>
        <w:tc>
          <w:tcPr>
            <w:tcW w:w="1064" w:type="dxa"/>
            <w:vAlign w:val="center"/>
          </w:tcPr>
          <w:p w14:paraId="1484BD00" w14:textId="77777777" w:rsidR="006E7852" w:rsidRPr="00C916AC" w:rsidRDefault="006E7852" w:rsidP="0048564D">
            <w:pPr>
              <w:jc w:val="center"/>
            </w:pPr>
            <w:r>
              <w:t>5.</w:t>
            </w:r>
          </w:p>
        </w:tc>
        <w:tc>
          <w:tcPr>
            <w:tcW w:w="1843" w:type="dxa"/>
            <w:vAlign w:val="center"/>
            <w:hideMark/>
          </w:tcPr>
          <w:p w14:paraId="4353689D" w14:textId="77777777" w:rsidR="006E7852" w:rsidRPr="00C916AC" w:rsidRDefault="006E7852" w:rsidP="0048564D">
            <w:pPr>
              <w:jc w:val="center"/>
            </w:pPr>
            <w:r>
              <w:t>7,8</w:t>
            </w:r>
          </w:p>
        </w:tc>
        <w:tc>
          <w:tcPr>
            <w:tcW w:w="3685" w:type="dxa"/>
            <w:vAlign w:val="center"/>
            <w:hideMark/>
          </w:tcPr>
          <w:p w14:paraId="71E1310A" w14:textId="77777777" w:rsidR="006E7852" w:rsidRPr="00C916AC" w:rsidRDefault="006E7852" w:rsidP="0048564D">
            <w:pPr>
              <w:jc w:val="center"/>
            </w:pPr>
            <w:r>
              <w:t>WC 1</w:t>
            </w:r>
          </w:p>
        </w:tc>
      </w:tr>
      <w:tr w:rsidR="006E7852" w:rsidRPr="00C916AC" w14:paraId="23EA1963" w14:textId="77777777" w:rsidTr="0048564D">
        <w:trPr>
          <w:trHeight w:val="454"/>
        </w:trPr>
        <w:tc>
          <w:tcPr>
            <w:tcW w:w="1064" w:type="dxa"/>
            <w:vAlign w:val="center"/>
          </w:tcPr>
          <w:p w14:paraId="4DE61AE8" w14:textId="77777777" w:rsidR="006E7852" w:rsidRPr="00C916AC" w:rsidRDefault="006E7852" w:rsidP="0048564D">
            <w:pPr>
              <w:jc w:val="center"/>
            </w:pPr>
            <w:r>
              <w:t>6.</w:t>
            </w:r>
          </w:p>
        </w:tc>
        <w:tc>
          <w:tcPr>
            <w:tcW w:w="1843" w:type="dxa"/>
            <w:vAlign w:val="center"/>
            <w:hideMark/>
          </w:tcPr>
          <w:p w14:paraId="0FA30DF3" w14:textId="77777777" w:rsidR="006E7852" w:rsidRPr="00C916AC" w:rsidRDefault="006E7852" w:rsidP="0048564D">
            <w:pPr>
              <w:jc w:val="center"/>
            </w:pPr>
            <w:r>
              <w:t>7,5</w:t>
            </w:r>
          </w:p>
        </w:tc>
        <w:tc>
          <w:tcPr>
            <w:tcW w:w="3685" w:type="dxa"/>
            <w:vAlign w:val="center"/>
            <w:hideMark/>
          </w:tcPr>
          <w:p w14:paraId="7D5AEAAE" w14:textId="77777777" w:rsidR="006E7852" w:rsidRPr="00C916AC" w:rsidRDefault="006E7852" w:rsidP="0048564D">
            <w:pPr>
              <w:jc w:val="center"/>
            </w:pPr>
            <w:r>
              <w:t>WC 2</w:t>
            </w:r>
          </w:p>
        </w:tc>
      </w:tr>
      <w:tr w:rsidR="006E7852" w:rsidRPr="00C916AC" w14:paraId="529A06CB" w14:textId="77777777" w:rsidTr="0048564D">
        <w:trPr>
          <w:trHeight w:val="454"/>
        </w:trPr>
        <w:tc>
          <w:tcPr>
            <w:tcW w:w="1064" w:type="dxa"/>
            <w:vAlign w:val="center"/>
          </w:tcPr>
          <w:p w14:paraId="66DCAE53" w14:textId="77777777" w:rsidR="006E7852" w:rsidRPr="00C916AC" w:rsidRDefault="006E7852" w:rsidP="0048564D">
            <w:pPr>
              <w:jc w:val="center"/>
            </w:pPr>
            <w:r>
              <w:t>7.</w:t>
            </w:r>
          </w:p>
        </w:tc>
        <w:tc>
          <w:tcPr>
            <w:tcW w:w="1843" w:type="dxa"/>
            <w:vAlign w:val="center"/>
            <w:hideMark/>
          </w:tcPr>
          <w:p w14:paraId="3B188B4E" w14:textId="77777777" w:rsidR="006E7852" w:rsidRPr="00C916AC" w:rsidRDefault="006E7852" w:rsidP="0048564D">
            <w:pPr>
              <w:jc w:val="center"/>
            </w:pPr>
            <w:r>
              <w:t>9,1</w:t>
            </w:r>
          </w:p>
        </w:tc>
        <w:tc>
          <w:tcPr>
            <w:tcW w:w="3685" w:type="dxa"/>
            <w:vAlign w:val="center"/>
            <w:hideMark/>
          </w:tcPr>
          <w:p w14:paraId="37A5116B" w14:textId="77777777" w:rsidR="006E7852" w:rsidRPr="00C916AC" w:rsidRDefault="006E7852" w:rsidP="0048564D">
            <w:pPr>
              <w:jc w:val="center"/>
            </w:pPr>
            <w:r>
              <w:t>Umývárna</w:t>
            </w:r>
          </w:p>
        </w:tc>
      </w:tr>
      <w:tr w:rsidR="006E7852" w:rsidRPr="00C916AC" w14:paraId="596EFF30" w14:textId="77777777" w:rsidTr="0048564D">
        <w:trPr>
          <w:trHeight w:val="454"/>
        </w:trPr>
        <w:tc>
          <w:tcPr>
            <w:tcW w:w="1064" w:type="dxa"/>
            <w:vAlign w:val="center"/>
          </w:tcPr>
          <w:p w14:paraId="7A037A2D" w14:textId="77777777" w:rsidR="006E7852" w:rsidRPr="00C916AC" w:rsidRDefault="006E7852" w:rsidP="0048564D">
            <w:pPr>
              <w:jc w:val="center"/>
            </w:pPr>
            <w:r>
              <w:t>8.</w:t>
            </w:r>
          </w:p>
        </w:tc>
        <w:tc>
          <w:tcPr>
            <w:tcW w:w="1843" w:type="dxa"/>
            <w:vAlign w:val="center"/>
            <w:hideMark/>
          </w:tcPr>
          <w:p w14:paraId="727307C8" w14:textId="77777777" w:rsidR="006E7852" w:rsidRPr="00C916AC" w:rsidRDefault="006E7852" w:rsidP="0048564D">
            <w:pPr>
              <w:jc w:val="center"/>
            </w:pPr>
            <w:r>
              <w:t xml:space="preserve">12,2 </w:t>
            </w:r>
          </w:p>
        </w:tc>
        <w:tc>
          <w:tcPr>
            <w:tcW w:w="3685" w:type="dxa"/>
            <w:vAlign w:val="center"/>
            <w:hideMark/>
          </w:tcPr>
          <w:p w14:paraId="41FE722D" w14:textId="77777777" w:rsidR="006E7852" w:rsidRPr="00C916AC" w:rsidRDefault="006E7852" w:rsidP="0048564D">
            <w:pPr>
              <w:jc w:val="center"/>
            </w:pPr>
            <w:r>
              <w:t>Šatna 1</w:t>
            </w:r>
          </w:p>
        </w:tc>
      </w:tr>
      <w:tr w:rsidR="006E7852" w:rsidRPr="00C916AC" w14:paraId="22B4C121" w14:textId="77777777" w:rsidTr="0048564D">
        <w:trPr>
          <w:trHeight w:val="454"/>
        </w:trPr>
        <w:tc>
          <w:tcPr>
            <w:tcW w:w="1064" w:type="dxa"/>
            <w:vAlign w:val="center"/>
          </w:tcPr>
          <w:p w14:paraId="1240C249" w14:textId="77777777" w:rsidR="006E7852" w:rsidRPr="00C916AC" w:rsidRDefault="006E7852" w:rsidP="0048564D">
            <w:pPr>
              <w:jc w:val="center"/>
            </w:pPr>
            <w:r>
              <w:t>9.</w:t>
            </w:r>
          </w:p>
        </w:tc>
        <w:tc>
          <w:tcPr>
            <w:tcW w:w="1843" w:type="dxa"/>
            <w:vAlign w:val="center"/>
            <w:hideMark/>
          </w:tcPr>
          <w:p w14:paraId="596A28EF" w14:textId="77777777" w:rsidR="006E7852" w:rsidRPr="00C916AC" w:rsidRDefault="006E7852" w:rsidP="0048564D">
            <w:pPr>
              <w:jc w:val="center"/>
            </w:pPr>
            <w:r>
              <w:t>15,6</w:t>
            </w:r>
          </w:p>
        </w:tc>
        <w:tc>
          <w:tcPr>
            <w:tcW w:w="3685" w:type="dxa"/>
            <w:vAlign w:val="center"/>
            <w:hideMark/>
          </w:tcPr>
          <w:p w14:paraId="58B13E6D" w14:textId="77777777" w:rsidR="006E7852" w:rsidRPr="00C916AC" w:rsidRDefault="006E7852" w:rsidP="0048564D">
            <w:pPr>
              <w:jc w:val="center"/>
            </w:pPr>
            <w:r>
              <w:t>Šatna 2</w:t>
            </w:r>
          </w:p>
        </w:tc>
      </w:tr>
      <w:tr w:rsidR="006E7852" w:rsidRPr="00C916AC" w14:paraId="1ADFBCB4" w14:textId="77777777" w:rsidTr="0048564D">
        <w:trPr>
          <w:trHeight w:val="454"/>
        </w:trPr>
        <w:tc>
          <w:tcPr>
            <w:tcW w:w="1064" w:type="dxa"/>
            <w:vAlign w:val="center"/>
          </w:tcPr>
          <w:p w14:paraId="0B61C730" w14:textId="77777777" w:rsidR="006E7852" w:rsidRDefault="006E7852" w:rsidP="0048564D">
            <w:pPr>
              <w:jc w:val="center"/>
            </w:pPr>
            <w:r>
              <w:t>10.</w:t>
            </w:r>
          </w:p>
        </w:tc>
        <w:tc>
          <w:tcPr>
            <w:tcW w:w="1843" w:type="dxa"/>
            <w:vAlign w:val="center"/>
          </w:tcPr>
          <w:p w14:paraId="412338C1" w14:textId="77777777" w:rsidR="006E7852" w:rsidRDefault="006E7852" w:rsidP="0048564D">
            <w:pPr>
              <w:jc w:val="center"/>
            </w:pPr>
            <w:r>
              <w:t>9,4</w:t>
            </w:r>
          </w:p>
        </w:tc>
        <w:tc>
          <w:tcPr>
            <w:tcW w:w="3685" w:type="dxa"/>
            <w:vAlign w:val="center"/>
          </w:tcPr>
          <w:p w14:paraId="7F45266A" w14:textId="77777777" w:rsidR="006E7852" w:rsidRDefault="006E7852" w:rsidP="0048564D">
            <w:pPr>
              <w:jc w:val="center"/>
            </w:pPr>
            <w:r>
              <w:t>Místnost pro uklízečky</w:t>
            </w:r>
          </w:p>
        </w:tc>
      </w:tr>
      <w:tr w:rsidR="006E7852" w:rsidRPr="00C916AC" w14:paraId="3A9FB887" w14:textId="77777777" w:rsidTr="0048564D">
        <w:trPr>
          <w:trHeight w:val="454"/>
        </w:trPr>
        <w:tc>
          <w:tcPr>
            <w:tcW w:w="1064" w:type="dxa"/>
            <w:vAlign w:val="center"/>
          </w:tcPr>
          <w:p w14:paraId="1456F32D" w14:textId="77777777" w:rsidR="006E7852" w:rsidRDefault="006E7852" w:rsidP="004856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6BBB826" w14:textId="77777777" w:rsidR="006E7852" w:rsidRPr="00937C93" w:rsidRDefault="006E7852" w:rsidP="0048564D">
            <w:pPr>
              <w:jc w:val="center"/>
              <w:rPr>
                <w:b/>
                <w:bCs/>
              </w:rPr>
            </w:pPr>
            <w:r w:rsidRPr="00937C93">
              <w:rPr>
                <w:b/>
                <w:bCs/>
              </w:rPr>
              <w:t>435,2</w:t>
            </w:r>
          </w:p>
        </w:tc>
        <w:tc>
          <w:tcPr>
            <w:tcW w:w="3685" w:type="dxa"/>
            <w:vAlign w:val="center"/>
          </w:tcPr>
          <w:p w14:paraId="4A94697D" w14:textId="77777777" w:rsidR="006E7852" w:rsidRPr="00937C93" w:rsidRDefault="006E7852" w:rsidP="0048564D">
            <w:pPr>
              <w:jc w:val="center"/>
              <w:rPr>
                <w:b/>
                <w:bCs/>
              </w:rPr>
            </w:pPr>
            <w:r w:rsidRPr="00937C93">
              <w:rPr>
                <w:b/>
                <w:bCs/>
              </w:rPr>
              <w:t>Celkem</w:t>
            </w:r>
          </w:p>
        </w:tc>
      </w:tr>
    </w:tbl>
    <w:p w14:paraId="1C76DDE6" w14:textId="77777777" w:rsidR="006E7852" w:rsidRDefault="006E7852" w:rsidP="006E7852">
      <w:pPr>
        <w:spacing w:before="120"/>
        <w:jc w:val="both"/>
        <w:rPr>
          <w:rFonts w:ascii="Tahoma" w:hAnsi="Tahoma" w:cs="Tahoma"/>
          <w:color w:val="FF0000"/>
          <w:sz w:val="22"/>
          <w:szCs w:val="22"/>
        </w:rPr>
      </w:pPr>
    </w:p>
    <w:p w14:paraId="172B85A4" w14:textId="77777777" w:rsidR="00DB4FAE" w:rsidRDefault="00DB4FAE" w:rsidP="00DB4FAE">
      <w:pPr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Účelem výpůjčky je poskytnutí prostor pro vzdělávání žáků Základní a Mateřské školy  Český Těšín, Kontešinec, příspěvková organizace, jedná se o náhradní prostory po požáru v budově na ul. Masarykovy sady 104/21.</w:t>
      </w:r>
    </w:p>
    <w:p w14:paraId="7BB2AA2F" w14:textId="77777777" w:rsidR="00DB4FAE" w:rsidRDefault="00DB4FAE" w:rsidP="00DB4FA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  <w:r>
        <w:rPr>
          <w:rFonts w:ascii="Tahoma" w:hAnsi="Tahoma" w:cs="Tahoma"/>
          <w:b/>
          <w:sz w:val="22"/>
          <w:szCs w:val="22"/>
        </w:rPr>
        <w:br/>
        <w:t>Doba trvání výpůjčky</w:t>
      </w:r>
    </w:p>
    <w:p w14:paraId="1037C377" w14:textId="475A729C" w:rsidR="00DB4FAE" w:rsidRPr="008C3BD8" w:rsidRDefault="00DB4FAE" w:rsidP="00DB4FAE">
      <w:pPr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Smlouva o výpůjčce se sjednává na dobu určitou, </w:t>
      </w:r>
      <w:r w:rsidRPr="00C80DC6">
        <w:rPr>
          <w:rFonts w:ascii="Tahoma" w:hAnsi="Tahoma" w:cs="Tahoma"/>
          <w:sz w:val="22"/>
          <w:szCs w:val="22"/>
        </w:rPr>
        <w:t xml:space="preserve">a to </w:t>
      </w:r>
      <w:r w:rsidRPr="008C3BD8">
        <w:rPr>
          <w:rFonts w:ascii="Tahoma" w:hAnsi="Tahoma" w:cs="Tahoma"/>
          <w:sz w:val="22"/>
          <w:szCs w:val="22"/>
        </w:rPr>
        <w:t>od 0</w:t>
      </w:r>
      <w:r w:rsidR="008C3BD8" w:rsidRPr="008C3BD8">
        <w:rPr>
          <w:rFonts w:ascii="Tahoma" w:hAnsi="Tahoma" w:cs="Tahoma"/>
          <w:sz w:val="22"/>
          <w:szCs w:val="22"/>
        </w:rPr>
        <w:t>8</w:t>
      </w:r>
      <w:r w:rsidRPr="008C3BD8">
        <w:rPr>
          <w:rFonts w:ascii="Tahoma" w:hAnsi="Tahoma" w:cs="Tahoma"/>
          <w:sz w:val="22"/>
          <w:szCs w:val="22"/>
        </w:rPr>
        <w:t xml:space="preserve">. </w:t>
      </w:r>
      <w:r w:rsidR="008C3BD8" w:rsidRPr="008C3BD8">
        <w:rPr>
          <w:rFonts w:ascii="Tahoma" w:hAnsi="Tahoma" w:cs="Tahoma"/>
          <w:sz w:val="22"/>
          <w:szCs w:val="22"/>
        </w:rPr>
        <w:t>10</w:t>
      </w:r>
      <w:r w:rsidRPr="008C3BD8">
        <w:rPr>
          <w:rFonts w:ascii="Tahoma" w:hAnsi="Tahoma" w:cs="Tahoma"/>
          <w:sz w:val="22"/>
          <w:szCs w:val="22"/>
        </w:rPr>
        <w:t>. 202</w:t>
      </w:r>
      <w:r w:rsidR="008C3BD8" w:rsidRPr="008C3BD8">
        <w:rPr>
          <w:rFonts w:ascii="Tahoma" w:hAnsi="Tahoma" w:cs="Tahoma"/>
          <w:sz w:val="22"/>
          <w:szCs w:val="22"/>
        </w:rPr>
        <w:t>5</w:t>
      </w:r>
      <w:r w:rsidRPr="008C3BD8">
        <w:rPr>
          <w:rFonts w:ascii="Tahoma" w:hAnsi="Tahoma" w:cs="Tahoma"/>
          <w:sz w:val="22"/>
          <w:szCs w:val="22"/>
        </w:rPr>
        <w:t xml:space="preserve"> do 30. 06. 202</w:t>
      </w:r>
      <w:r w:rsidR="008C3BD8" w:rsidRPr="008C3BD8">
        <w:rPr>
          <w:rFonts w:ascii="Tahoma" w:hAnsi="Tahoma" w:cs="Tahoma"/>
          <w:sz w:val="22"/>
          <w:szCs w:val="22"/>
        </w:rPr>
        <w:t>6</w:t>
      </w:r>
      <w:r w:rsidRPr="008C3BD8">
        <w:rPr>
          <w:rFonts w:ascii="Tahoma" w:hAnsi="Tahoma" w:cs="Tahoma"/>
          <w:sz w:val="22"/>
          <w:szCs w:val="22"/>
        </w:rPr>
        <w:t>.</w:t>
      </w:r>
    </w:p>
    <w:p w14:paraId="46525F68" w14:textId="77777777" w:rsidR="00DB4FAE" w:rsidRDefault="00DB4FAE" w:rsidP="00DB4FAE">
      <w:pPr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Smlouvu o výpůjčce lze ukončit písemnou dohodou smluvních stran.</w:t>
      </w:r>
    </w:p>
    <w:p w14:paraId="6122F4F1" w14:textId="77777777" w:rsidR="0020438D" w:rsidRDefault="0020438D" w:rsidP="0020438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151BAB6D" w14:textId="77777777" w:rsidR="0020438D" w:rsidRDefault="00DB4FAE" w:rsidP="00DA7C7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V.</w:t>
      </w:r>
    </w:p>
    <w:p w14:paraId="618C4153" w14:textId="77777777" w:rsidR="0020438D" w:rsidRDefault="0020438D" w:rsidP="00DA7C7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Úhrada nákladů</w:t>
      </w:r>
    </w:p>
    <w:p w14:paraId="5CB2E6FD" w14:textId="617CD491" w:rsidR="0020438D" w:rsidRDefault="0020438D" w:rsidP="0020438D">
      <w:pPr>
        <w:pStyle w:val="Odstavecseseznamem"/>
        <w:numPr>
          <w:ilvl w:val="0"/>
          <w:numId w:val="10"/>
        </w:numPr>
        <w:tabs>
          <w:tab w:val="left" w:pos="567"/>
        </w:tabs>
        <w:spacing w:before="120" w:after="12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Vypůjčitel je</w:t>
      </w:r>
      <w:r w:rsidRPr="00307C7F">
        <w:rPr>
          <w:rFonts w:ascii="Tahoma" w:eastAsia="Times New Roman" w:hAnsi="Tahoma" w:cs="Tahoma"/>
          <w:lang w:eastAsia="cs-CZ"/>
        </w:rPr>
        <w:t xml:space="preserve"> povinen měsíčně hradit zálohy na náklady za </w:t>
      </w:r>
      <w:r>
        <w:rPr>
          <w:rFonts w:ascii="Tahoma" w:eastAsia="Times New Roman" w:hAnsi="Tahoma" w:cs="Tahoma"/>
          <w:lang w:eastAsia="cs-CZ"/>
        </w:rPr>
        <w:t>energie</w:t>
      </w:r>
      <w:r w:rsidRPr="00307C7F">
        <w:rPr>
          <w:rFonts w:ascii="Tahoma" w:eastAsia="Times New Roman" w:hAnsi="Tahoma" w:cs="Tahoma"/>
          <w:lang w:eastAsia="cs-CZ"/>
        </w:rPr>
        <w:t xml:space="preserve"> poskytované v souvislosti s užíváním předmětu této smlouvy ve výši </w:t>
      </w:r>
      <w:r w:rsidR="002F7D40">
        <w:rPr>
          <w:rFonts w:ascii="Tahoma" w:eastAsia="Times New Roman" w:hAnsi="Tahoma" w:cs="Tahoma"/>
          <w:lang w:eastAsia="cs-CZ"/>
        </w:rPr>
        <w:t>15</w:t>
      </w:r>
      <w:r w:rsidR="00C12176">
        <w:rPr>
          <w:rFonts w:ascii="Tahoma" w:eastAsia="Times New Roman" w:hAnsi="Tahoma" w:cs="Tahoma"/>
          <w:lang w:eastAsia="cs-CZ"/>
        </w:rPr>
        <w:t xml:space="preserve"> 000</w:t>
      </w:r>
      <w:r w:rsidRPr="00307C7F">
        <w:rPr>
          <w:rFonts w:ascii="Tahoma" w:eastAsia="Times New Roman" w:hAnsi="Tahoma" w:cs="Tahoma"/>
          <w:lang w:eastAsia="cs-CZ"/>
        </w:rPr>
        <w:t>,- Kč za každý jeden kalendářní měsíc užívání, po dobu trvání smlouvy</w:t>
      </w:r>
      <w:r w:rsidR="00903BEE">
        <w:rPr>
          <w:rFonts w:ascii="Tahoma" w:eastAsia="Times New Roman" w:hAnsi="Tahoma" w:cs="Tahoma"/>
          <w:lang w:eastAsia="cs-CZ"/>
        </w:rPr>
        <w:t>, a to převodem na bankovní účet půjčitele (č. účtu 2712490/0300)</w:t>
      </w:r>
      <w:r w:rsidRPr="00307C7F">
        <w:rPr>
          <w:rFonts w:ascii="Tahoma" w:eastAsia="Times New Roman" w:hAnsi="Tahoma" w:cs="Tahoma"/>
          <w:lang w:eastAsia="cs-CZ"/>
        </w:rPr>
        <w:t xml:space="preserve">. </w:t>
      </w:r>
      <w:r w:rsidR="00903BEE">
        <w:rPr>
          <w:rFonts w:ascii="Tahoma" w:eastAsia="Times New Roman" w:hAnsi="Tahoma" w:cs="Tahoma"/>
          <w:lang w:eastAsia="cs-CZ"/>
        </w:rPr>
        <w:t>Pro úhradu</w:t>
      </w:r>
      <w:r w:rsidRPr="00307C7F">
        <w:rPr>
          <w:rFonts w:ascii="Tahoma" w:eastAsia="Times New Roman" w:hAnsi="Tahoma" w:cs="Tahoma"/>
          <w:lang w:eastAsia="cs-CZ"/>
        </w:rPr>
        <w:t xml:space="preserve"> zálo</w:t>
      </w:r>
      <w:r w:rsidR="00903BEE">
        <w:rPr>
          <w:rFonts w:ascii="Tahoma" w:eastAsia="Times New Roman" w:hAnsi="Tahoma" w:cs="Tahoma"/>
          <w:lang w:eastAsia="cs-CZ"/>
        </w:rPr>
        <w:t>hy</w:t>
      </w:r>
      <w:r w:rsidRPr="00307C7F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půjčitel</w:t>
      </w:r>
      <w:r w:rsidRPr="00307C7F">
        <w:rPr>
          <w:rFonts w:ascii="Tahoma" w:eastAsia="Times New Roman" w:hAnsi="Tahoma" w:cs="Tahoma"/>
          <w:lang w:eastAsia="cs-CZ"/>
        </w:rPr>
        <w:t xml:space="preserve"> vystaví </w:t>
      </w:r>
      <w:r w:rsidR="00903BEE">
        <w:rPr>
          <w:rFonts w:ascii="Tahoma" w:eastAsia="Times New Roman" w:hAnsi="Tahoma" w:cs="Tahoma"/>
          <w:lang w:eastAsia="cs-CZ"/>
        </w:rPr>
        <w:t xml:space="preserve">měsíčně </w:t>
      </w:r>
      <w:r w:rsidRPr="00307C7F">
        <w:rPr>
          <w:rFonts w:ascii="Tahoma" w:eastAsia="Times New Roman" w:hAnsi="Tahoma" w:cs="Tahoma"/>
          <w:lang w:eastAsia="cs-CZ"/>
        </w:rPr>
        <w:t xml:space="preserve">řádný </w:t>
      </w:r>
      <w:r>
        <w:rPr>
          <w:rFonts w:ascii="Tahoma" w:eastAsia="Times New Roman" w:hAnsi="Tahoma" w:cs="Tahoma"/>
          <w:lang w:eastAsia="cs-CZ"/>
        </w:rPr>
        <w:t>d</w:t>
      </w:r>
      <w:r w:rsidRPr="00307C7F">
        <w:rPr>
          <w:rFonts w:ascii="Tahoma" w:eastAsia="Times New Roman" w:hAnsi="Tahoma" w:cs="Tahoma"/>
          <w:lang w:eastAsia="cs-CZ"/>
        </w:rPr>
        <w:t xml:space="preserve">oklad, který zašle </w:t>
      </w:r>
      <w:r>
        <w:rPr>
          <w:rFonts w:ascii="Tahoma" w:eastAsia="Times New Roman" w:hAnsi="Tahoma" w:cs="Tahoma"/>
          <w:lang w:eastAsia="cs-CZ"/>
        </w:rPr>
        <w:t>vypůjčiteli</w:t>
      </w:r>
      <w:r w:rsidRPr="00307C7F">
        <w:rPr>
          <w:rFonts w:ascii="Tahoma" w:eastAsia="Times New Roman" w:hAnsi="Tahoma" w:cs="Tahoma"/>
          <w:lang w:eastAsia="cs-CZ"/>
        </w:rPr>
        <w:t xml:space="preserve">. Záloha bude </w:t>
      </w:r>
      <w:r>
        <w:rPr>
          <w:rFonts w:ascii="Tahoma" w:eastAsia="Times New Roman" w:hAnsi="Tahoma" w:cs="Tahoma"/>
          <w:lang w:eastAsia="cs-CZ"/>
        </w:rPr>
        <w:t>vypůjčiteli</w:t>
      </w:r>
      <w:r w:rsidRPr="00307C7F">
        <w:rPr>
          <w:rFonts w:ascii="Tahoma" w:eastAsia="Times New Roman" w:hAnsi="Tahoma" w:cs="Tahoma"/>
          <w:lang w:eastAsia="cs-CZ"/>
        </w:rPr>
        <w:t xml:space="preserve"> ze strany </w:t>
      </w:r>
      <w:r>
        <w:rPr>
          <w:rFonts w:ascii="Tahoma" w:eastAsia="Times New Roman" w:hAnsi="Tahoma" w:cs="Tahoma"/>
          <w:lang w:eastAsia="cs-CZ"/>
        </w:rPr>
        <w:t>půjčitele</w:t>
      </w:r>
      <w:r w:rsidRPr="00307C7F">
        <w:rPr>
          <w:rFonts w:ascii="Tahoma" w:eastAsia="Times New Roman" w:hAnsi="Tahoma" w:cs="Tahoma"/>
          <w:lang w:eastAsia="cs-CZ"/>
        </w:rPr>
        <w:t xml:space="preserve"> vyúčtována po obdržení vyúčtování od všech příslušných dodavatelů </w:t>
      </w:r>
      <w:r>
        <w:rPr>
          <w:rFonts w:ascii="Tahoma" w:eastAsia="Times New Roman" w:hAnsi="Tahoma" w:cs="Tahoma"/>
          <w:lang w:eastAsia="cs-CZ"/>
        </w:rPr>
        <w:t>energií</w:t>
      </w:r>
      <w:r w:rsidR="007267DA">
        <w:rPr>
          <w:rFonts w:ascii="Tahoma" w:eastAsia="Times New Roman" w:hAnsi="Tahoma" w:cs="Tahoma"/>
          <w:lang w:eastAsia="cs-CZ"/>
        </w:rPr>
        <w:t>, a to k 31.12.202</w:t>
      </w:r>
      <w:r w:rsidR="00225E36">
        <w:rPr>
          <w:rFonts w:ascii="Tahoma" w:eastAsia="Times New Roman" w:hAnsi="Tahoma" w:cs="Tahoma"/>
          <w:lang w:eastAsia="cs-CZ"/>
        </w:rPr>
        <w:t>5</w:t>
      </w:r>
      <w:r w:rsidR="007267DA">
        <w:rPr>
          <w:rFonts w:ascii="Tahoma" w:eastAsia="Times New Roman" w:hAnsi="Tahoma" w:cs="Tahoma"/>
          <w:lang w:eastAsia="cs-CZ"/>
        </w:rPr>
        <w:t xml:space="preserve"> a k 30.6.202</w:t>
      </w:r>
      <w:r w:rsidR="00225E36">
        <w:rPr>
          <w:rFonts w:ascii="Tahoma" w:eastAsia="Times New Roman" w:hAnsi="Tahoma" w:cs="Tahoma"/>
          <w:lang w:eastAsia="cs-CZ"/>
        </w:rPr>
        <w:t>6</w:t>
      </w:r>
      <w:r w:rsidR="00C12176">
        <w:rPr>
          <w:rFonts w:ascii="Tahoma" w:eastAsia="Times New Roman" w:hAnsi="Tahoma" w:cs="Tahoma"/>
          <w:lang w:eastAsia="cs-CZ"/>
        </w:rPr>
        <w:t>.</w:t>
      </w:r>
      <w:r w:rsidRPr="00307C7F">
        <w:rPr>
          <w:rFonts w:ascii="Tahoma" w:eastAsia="Times New Roman" w:hAnsi="Tahoma" w:cs="Tahoma"/>
          <w:lang w:eastAsia="cs-CZ"/>
        </w:rPr>
        <w:t xml:space="preserve"> Uživatel se rovněž zavazuje uhradit případný nedoplatek. Přeplatek na nákladech za užívání prostor bude Uživateli vrácen na jeho účet, a to do 30 dnů od vyúčtování zálohy na bankovní účet Uživatele (č. účtu: ČSOB </w:t>
      </w:r>
      <w:r w:rsidR="004E521A">
        <w:rPr>
          <w:rFonts w:ascii="Tahoma" w:eastAsia="Times New Roman" w:hAnsi="Tahoma" w:cs="Tahoma"/>
          <w:lang w:eastAsia="cs-CZ"/>
        </w:rPr>
        <w:t>249426736/0300</w:t>
      </w:r>
      <w:r w:rsidRPr="00307C7F">
        <w:rPr>
          <w:rFonts w:ascii="Tahoma" w:eastAsia="Times New Roman" w:hAnsi="Tahoma" w:cs="Tahoma"/>
          <w:lang w:eastAsia="cs-CZ"/>
        </w:rPr>
        <w:t>).</w:t>
      </w:r>
    </w:p>
    <w:p w14:paraId="357C2E90" w14:textId="77777777" w:rsidR="0020438D" w:rsidRPr="00307C7F" w:rsidRDefault="0020438D" w:rsidP="0020438D">
      <w:pPr>
        <w:pStyle w:val="Odstavecseseznamem"/>
        <w:spacing w:before="120" w:line="240" w:lineRule="auto"/>
        <w:rPr>
          <w:rFonts w:ascii="Tahoma" w:eastAsia="Times New Roman" w:hAnsi="Tahoma" w:cs="Tahoma"/>
          <w:lang w:eastAsia="cs-CZ"/>
        </w:rPr>
      </w:pPr>
    </w:p>
    <w:p w14:paraId="78131610" w14:textId="77777777" w:rsidR="0020438D" w:rsidRDefault="0020438D" w:rsidP="0020438D">
      <w:pPr>
        <w:pStyle w:val="Odstavecseseznamem"/>
        <w:numPr>
          <w:ilvl w:val="0"/>
          <w:numId w:val="10"/>
        </w:numPr>
        <w:tabs>
          <w:tab w:val="left" w:pos="567"/>
        </w:tabs>
        <w:spacing w:before="120" w:after="12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Půjčitel</w:t>
      </w:r>
      <w:r w:rsidRPr="00307C7F">
        <w:rPr>
          <w:rFonts w:ascii="Tahoma" w:eastAsia="Times New Roman" w:hAnsi="Tahoma" w:cs="Tahoma"/>
          <w:lang w:eastAsia="cs-CZ"/>
        </w:rPr>
        <w:t xml:space="preserve"> je oprávněn jednostranně změnit výši zálohy na náklady za </w:t>
      </w:r>
      <w:r w:rsidR="00DA7C75">
        <w:rPr>
          <w:rFonts w:ascii="Tahoma" w:eastAsia="Times New Roman" w:hAnsi="Tahoma" w:cs="Tahoma"/>
          <w:lang w:eastAsia="cs-CZ"/>
        </w:rPr>
        <w:t>energie</w:t>
      </w:r>
      <w:r w:rsidRPr="00307C7F">
        <w:rPr>
          <w:rFonts w:ascii="Tahoma" w:eastAsia="Times New Roman" w:hAnsi="Tahoma" w:cs="Tahoma"/>
          <w:lang w:eastAsia="cs-CZ"/>
        </w:rPr>
        <w:t xml:space="preserve"> dle aktuálních nárůstů dílčích nákladů nebo změn cen služeb od dodavatelů. </w:t>
      </w:r>
    </w:p>
    <w:p w14:paraId="4CA610A9" w14:textId="77777777" w:rsidR="00903BEE" w:rsidRPr="00903BEE" w:rsidRDefault="00903BEE" w:rsidP="00903BEE">
      <w:pPr>
        <w:pStyle w:val="Odstavecseseznamem"/>
        <w:rPr>
          <w:rFonts w:ascii="Tahoma" w:eastAsia="Times New Roman" w:hAnsi="Tahoma" w:cs="Tahoma"/>
          <w:lang w:eastAsia="cs-CZ"/>
        </w:rPr>
      </w:pPr>
    </w:p>
    <w:p w14:paraId="0FFBDEFC" w14:textId="77777777" w:rsidR="00903BEE" w:rsidRPr="00903BEE" w:rsidRDefault="00903BEE" w:rsidP="00903BEE">
      <w:pPr>
        <w:tabs>
          <w:tab w:val="left" w:pos="567"/>
        </w:tabs>
        <w:spacing w:before="120" w:after="120"/>
        <w:jc w:val="both"/>
        <w:rPr>
          <w:rFonts w:ascii="Tahoma" w:hAnsi="Tahoma" w:cs="Tahoma"/>
        </w:rPr>
      </w:pPr>
    </w:p>
    <w:p w14:paraId="0F42648B" w14:textId="77777777" w:rsidR="00DB4FAE" w:rsidRDefault="00DA7C75" w:rsidP="00DB4FAE">
      <w:pPr>
        <w:spacing w:before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VI.</w:t>
      </w:r>
      <w:r w:rsidR="00DB4FAE">
        <w:rPr>
          <w:rFonts w:ascii="Tahoma" w:hAnsi="Tahoma" w:cs="Tahoma"/>
          <w:b/>
          <w:sz w:val="22"/>
          <w:szCs w:val="22"/>
        </w:rPr>
        <w:br/>
        <w:t>Práva a povinnosti smluvních stran</w:t>
      </w:r>
    </w:p>
    <w:p w14:paraId="0117DE60" w14:textId="79B8192F" w:rsidR="00DB4FAE" w:rsidRDefault="00DB4FAE" w:rsidP="00DB4FAE">
      <w:pPr>
        <w:numPr>
          <w:ilvl w:val="0"/>
          <w:numId w:val="6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Půjčitel se zavazuje </w:t>
      </w:r>
      <w:r w:rsidRPr="008C3BD8">
        <w:rPr>
          <w:rFonts w:ascii="Tahoma" w:hAnsi="Tahoma" w:cs="Tahoma"/>
          <w:sz w:val="22"/>
          <w:szCs w:val="22"/>
        </w:rPr>
        <w:t>předat 0</w:t>
      </w:r>
      <w:r w:rsidR="008C3BD8" w:rsidRPr="008C3BD8">
        <w:rPr>
          <w:rFonts w:ascii="Tahoma" w:hAnsi="Tahoma" w:cs="Tahoma"/>
          <w:sz w:val="22"/>
          <w:szCs w:val="22"/>
        </w:rPr>
        <w:t>8</w:t>
      </w:r>
      <w:r w:rsidRPr="008C3BD8">
        <w:rPr>
          <w:rFonts w:ascii="Tahoma" w:hAnsi="Tahoma" w:cs="Tahoma"/>
          <w:sz w:val="22"/>
          <w:szCs w:val="22"/>
        </w:rPr>
        <w:t xml:space="preserve">. </w:t>
      </w:r>
      <w:r w:rsidR="008C3BD8" w:rsidRPr="008C3BD8">
        <w:rPr>
          <w:rFonts w:ascii="Tahoma" w:hAnsi="Tahoma" w:cs="Tahoma"/>
          <w:sz w:val="22"/>
          <w:szCs w:val="22"/>
        </w:rPr>
        <w:t>10</w:t>
      </w:r>
      <w:r w:rsidRPr="008C3BD8">
        <w:rPr>
          <w:rFonts w:ascii="Tahoma" w:hAnsi="Tahoma" w:cs="Tahoma"/>
          <w:sz w:val="22"/>
          <w:szCs w:val="22"/>
        </w:rPr>
        <w:t>. 202</w:t>
      </w:r>
      <w:r w:rsidR="008C3BD8" w:rsidRPr="008C3BD8">
        <w:rPr>
          <w:rFonts w:ascii="Tahoma" w:hAnsi="Tahoma" w:cs="Tahoma"/>
          <w:sz w:val="22"/>
          <w:szCs w:val="22"/>
        </w:rPr>
        <w:t>5</w:t>
      </w:r>
      <w:r w:rsidRPr="008C3BD8">
        <w:rPr>
          <w:rFonts w:ascii="Tahoma" w:hAnsi="Tahoma" w:cs="Tahoma"/>
          <w:sz w:val="22"/>
          <w:szCs w:val="22"/>
        </w:rPr>
        <w:t xml:space="preserve"> ve svém</w:t>
      </w:r>
      <w:r>
        <w:rPr>
          <w:rFonts w:ascii="Tahoma" w:hAnsi="Tahoma" w:cs="Tahoma"/>
          <w:sz w:val="22"/>
          <w:szCs w:val="22"/>
        </w:rPr>
        <w:t xml:space="preserve"> sídle předmět výpůjčky vypůjčiteli ve stavu způsobilém k řádnému užíváni a poučit vypůjčitele o způsobu jeho užívání.</w:t>
      </w:r>
    </w:p>
    <w:p w14:paraId="0BBAACFE" w14:textId="77777777" w:rsidR="00DB4FAE" w:rsidRDefault="00DB4FAE" w:rsidP="00DB4FAE">
      <w:pPr>
        <w:numPr>
          <w:ilvl w:val="0"/>
          <w:numId w:val="6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Vypůjčitel se zavazuje, že předmět výpůjčky bude užívat řádně a v souladu s účelem této smlouvy. Vypůjčitel není oprávněn přenechat předmět výpůjčky k užívání jinému subjektu.</w:t>
      </w:r>
    </w:p>
    <w:p w14:paraId="138B54E2" w14:textId="77777777" w:rsidR="00DB4FAE" w:rsidRDefault="00DB4FAE" w:rsidP="00DB4FAE">
      <w:pPr>
        <w:numPr>
          <w:ilvl w:val="0"/>
          <w:numId w:val="6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Vypůjčitel se zavazuje:</w:t>
      </w:r>
    </w:p>
    <w:p w14:paraId="63442174" w14:textId="77777777" w:rsidR="00DB4FAE" w:rsidRDefault="00DB4FAE" w:rsidP="00DB4FAE">
      <w:pPr>
        <w:pStyle w:val="Styl1"/>
        <w:numPr>
          <w:ilvl w:val="1"/>
          <w:numId w:val="7"/>
        </w:numPr>
        <w:tabs>
          <w:tab w:val="num" w:pos="851"/>
        </w:tabs>
        <w:spacing w:before="12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zabezpečit předmět výpůjčky před poškozením, zneužitím, zničením nebo ztrátou,</w:t>
      </w:r>
    </w:p>
    <w:p w14:paraId="47C43BF0" w14:textId="0A50D41F" w:rsidR="00DB4FAE" w:rsidRPr="008C3BD8" w:rsidRDefault="00DB4FAE" w:rsidP="00DB4FAE">
      <w:pPr>
        <w:pStyle w:val="Styl1"/>
        <w:numPr>
          <w:ilvl w:val="1"/>
          <w:numId w:val="7"/>
        </w:numPr>
        <w:tabs>
          <w:tab w:val="num" w:pos="851"/>
        </w:tabs>
        <w:spacing w:before="120"/>
        <w:ind w:left="851" w:hanging="284"/>
        <w:jc w:val="both"/>
        <w:rPr>
          <w:sz w:val="22"/>
          <w:szCs w:val="22"/>
        </w:rPr>
      </w:pPr>
      <w:r w:rsidRPr="008C3BD8">
        <w:rPr>
          <w:sz w:val="22"/>
          <w:szCs w:val="22"/>
        </w:rPr>
        <w:t>hradit ze svých prostředků po dobu výpůjčky provozní náklady (tzn. skutečnou spotřebu elektrické energie</w:t>
      </w:r>
      <w:r w:rsidR="00C12176" w:rsidRPr="008C3BD8">
        <w:rPr>
          <w:sz w:val="22"/>
          <w:szCs w:val="22"/>
        </w:rPr>
        <w:t xml:space="preserve"> a vody v budově tělocvičny</w:t>
      </w:r>
      <w:r w:rsidRPr="008C3BD8">
        <w:rPr>
          <w:sz w:val="22"/>
          <w:szCs w:val="22"/>
        </w:rPr>
        <w:t xml:space="preserve">, </w:t>
      </w:r>
      <w:r w:rsidR="00C12176" w:rsidRPr="008C3BD8">
        <w:rPr>
          <w:sz w:val="22"/>
          <w:szCs w:val="22"/>
        </w:rPr>
        <w:t>74 % nákladů</w:t>
      </w:r>
      <w:r w:rsidRPr="008C3BD8">
        <w:rPr>
          <w:sz w:val="22"/>
          <w:szCs w:val="22"/>
        </w:rPr>
        <w:t xml:space="preserve"> </w:t>
      </w:r>
      <w:r w:rsidR="00C12176" w:rsidRPr="008C3BD8">
        <w:rPr>
          <w:sz w:val="22"/>
          <w:szCs w:val="22"/>
        </w:rPr>
        <w:t>na vytápění</w:t>
      </w:r>
      <w:r w:rsidRPr="008C3BD8">
        <w:rPr>
          <w:sz w:val="22"/>
          <w:szCs w:val="22"/>
        </w:rPr>
        <w:t>, které budou propočteny na vypůjčenou plochu</w:t>
      </w:r>
      <w:r w:rsidR="00B3193E" w:rsidRPr="008C3BD8">
        <w:rPr>
          <w:sz w:val="22"/>
          <w:szCs w:val="22"/>
        </w:rPr>
        <w:t xml:space="preserve"> a</w:t>
      </w:r>
      <w:r w:rsidR="00FE5FDD" w:rsidRPr="008C3BD8">
        <w:rPr>
          <w:sz w:val="22"/>
          <w:szCs w:val="22"/>
        </w:rPr>
        <w:t xml:space="preserve"> 74 % nákladů na srážkovou vodu</w:t>
      </w:r>
      <w:r w:rsidR="00C12176" w:rsidRPr="008C3BD8">
        <w:rPr>
          <w:sz w:val="22"/>
          <w:szCs w:val="22"/>
        </w:rPr>
        <w:t>)</w:t>
      </w:r>
      <w:r w:rsidRPr="008C3BD8">
        <w:rPr>
          <w:sz w:val="22"/>
          <w:szCs w:val="22"/>
        </w:rPr>
        <w:t>,</w:t>
      </w:r>
    </w:p>
    <w:p w14:paraId="4E3C51C9" w14:textId="77777777" w:rsidR="00DB4FAE" w:rsidRDefault="00DB4FAE" w:rsidP="00DB4FAE">
      <w:pPr>
        <w:pStyle w:val="Styl1"/>
        <w:numPr>
          <w:ilvl w:val="1"/>
          <w:numId w:val="7"/>
        </w:numPr>
        <w:tabs>
          <w:tab w:val="num" w:pos="851"/>
        </w:tabs>
        <w:spacing w:before="12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umožnit zaměstnancům půjčitele, kteří jsou odpovědni za správu majetku, vstup do prostor, kde bude předmět výpůjčky uložen, za účelem kontroly dodržování povinností a provedení inventarizace majetku.</w:t>
      </w:r>
    </w:p>
    <w:p w14:paraId="7B1A5F90" w14:textId="77777777" w:rsidR="00DB4FAE" w:rsidRDefault="00DB4FAE" w:rsidP="00DB4FAE">
      <w:pPr>
        <w:pStyle w:val="Styl1"/>
        <w:numPr>
          <w:ilvl w:val="1"/>
          <w:numId w:val="7"/>
        </w:numPr>
        <w:tabs>
          <w:tab w:val="num" w:pos="851"/>
        </w:tabs>
        <w:spacing w:before="12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zodpovídat za všechny škody, které způsobí na prostorách či vybavení. Vzniklé škody vypůjčitel na svůj náklad bezodkladně napraví formou uvedení do původního stavu, pokud nebude písemně dohodnuto jinak.</w:t>
      </w:r>
    </w:p>
    <w:p w14:paraId="3DD10575" w14:textId="77777777" w:rsidR="00DB4FAE" w:rsidRDefault="00DB4FAE" w:rsidP="00DB4FAE">
      <w:pPr>
        <w:numPr>
          <w:ilvl w:val="0"/>
          <w:numId w:val="6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Půjčitel je oprávněn požadovat vrácení předmětu výpůjčky a vypůjčitel je povinen jej bezodkladně vrátit v případě, že:</w:t>
      </w:r>
    </w:p>
    <w:p w14:paraId="16CB33F2" w14:textId="77777777" w:rsidR="00DB4FAE" w:rsidRDefault="00DB4FAE" w:rsidP="00DB4FAE">
      <w:pPr>
        <w:pStyle w:val="Styl1"/>
        <w:numPr>
          <w:ilvl w:val="0"/>
          <w:numId w:val="8"/>
        </w:numPr>
        <w:tabs>
          <w:tab w:val="num" w:pos="851"/>
        </w:tabs>
        <w:spacing w:before="12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předmět výpůjčky je užíván v rozporu se smluveným účelem,</w:t>
      </w:r>
    </w:p>
    <w:p w14:paraId="0C94879C" w14:textId="77777777" w:rsidR="00DB4FAE" w:rsidRDefault="00DB4FAE" w:rsidP="00DB4FAE">
      <w:pPr>
        <w:pStyle w:val="Styl1"/>
        <w:numPr>
          <w:ilvl w:val="0"/>
          <w:numId w:val="8"/>
        </w:numPr>
        <w:tabs>
          <w:tab w:val="num" w:pos="851"/>
        </w:tabs>
        <w:spacing w:before="12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vypůjčitel poruší některou jinou povinnost ze smlouvy,</w:t>
      </w:r>
    </w:p>
    <w:p w14:paraId="39232418" w14:textId="77777777" w:rsidR="00DB4FAE" w:rsidRDefault="00DB4FAE" w:rsidP="00DB4FAE">
      <w:pPr>
        <w:pStyle w:val="Styl1"/>
        <w:numPr>
          <w:ilvl w:val="0"/>
          <w:numId w:val="8"/>
        </w:numPr>
        <w:tabs>
          <w:tab w:val="num" w:pos="851"/>
        </w:tabs>
        <w:spacing w:before="12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potřebuje-li půjčitel předmět výpůjčky nevyhnutelně dříve z důvodu, který nemohl při uzavření smlouvy předvídat.</w:t>
      </w:r>
    </w:p>
    <w:p w14:paraId="142C7DF2" w14:textId="77777777" w:rsidR="00DB4FAE" w:rsidRDefault="00DB4FAE" w:rsidP="00DB4FAE">
      <w:pPr>
        <w:pStyle w:val="Styl1"/>
        <w:numPr>
          <w:ilvl w:val="0"/>
          <w:numId w:val="6"/>
        </w:numPr>
        <w:tabs>
          <w:tab w:val="num" w:pos="360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faktickém předání a převzetí prostoru bude na počátku užívání prostor smluvními stranami sepsán Protokol o předání a převzetí s konkrétním vyznačením vnitřního vybavení a zařízení prostor v majetku půjčitele, které bude předáno k dispozici vypůjčiteli včetně ujednání ve věci předání klíčů zástupcům vypůjčitele. Stejně tak při skončení smluvních závazků sepíší obě smluvní strany Protokol o předání a převzetí, ve kterém bude popsán stav, vybavení a zařízení prostor, včetně vyznačení případných změn, ke kterým došlo v průběhu užívání a dojde k předání klíčů zpět půjčiteli. </w:t>
      </w:r>
    </w:p>
    <w:p w14:paraId="09E85C7F" w14:textId="77777777" w:rsidR="00DB4FAE" w:rsidRDefault="00DB4FAE" w:rsidP="00DB4FAE">
      <w:pPr>
        <w:pStyle w:val="Styl1"/>
        <w:numPr>
          <w:ilvl w:val="0"/>
          <w:numId w:val="6"/>
        </w:numPr>
        <w:tabs>
          <w:tab w:val="num" w:pos="360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 ukončení trvání smlouvy je vypůjčitel povinen předat prostory půjčiteli v původním stavu a s vybavením, jaké převzal s přihlédnutím k obvyklému opotřebení vzniklému řádným užíváním předmětu smlouvy.</w:t>
      </w:r>
    </w:p>
    <w:p w14:paraId="323134BA" w14:textId="77777777" w:rsidR="00DB4FAE" w:rsidRDefault="00DB4FAE" w:rsidP="00DB4FAE">
      <w:pPr>
        <w:pStyle w:val="Styl1"/>
        <w:numPr>
          <w:ilvl w:val="0"/>
          <w:numId w:val="6"/>
        </w:numPr>
        <w:tabs>
          <w:tab w:val="num" w:pos="360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Vypůjčitel prohlašuje, že je mu stav prostor i jejich vybavení dobře znám, neboť si vše před uzavřením této smlouvy prohlédl, a potvrzuje, že je ve stavu způsobilém k řádnému užívání. Vypůjčitel není oprávněn provádět stavební úpravy předmětných prostor.</w:t>
      </w:r>
    </w:p>
    <w:p w14:paraId="24C08D14" w14:textId="46BCC535" w:rsidR="00DB4FAE" w:rsidRPr="00EC3EE1" w:rsidRDefault="00DB4FAE" w:rsidP="00DB4FAE">
      <w:pPr>
        <w:pStyle w:val="Styl1"/>
        <w:numPr>
          <w:ilvl w:val="0"/>
          <w:numId w:val="6"/>
        </w:numPr>
        <w:tabs>
          <w:tab w:val="num" w:pos="360"/>
        </w:tabs>
        <w:spacing w:before="120"/>
        <w:ind w:left="284" w:hanging="284"/>
        <w:jc w:val="both"/>
        <w:rPr>
          <w:color w:val="000000" w:themeColor="text1"/>
          <w:sz w:val="22"/>
          <w:szCs w:val="22"/>
        </w:rPr>
      </w:pPr>
      <w:r w:rsidRPr="00EC3EE1">
        <w:rPr>
          <w:color w:val="000000" w:themeColor="text1"/>
          <w:sz w:val="22"/>
          <w:szCs w:val="22"/>
        </w:rPr>
        <w:t>Vypůjčitel zajistí úklid vypůjčených prostor</w:t>
      </w:r>
      <w:r w:rsidR="00E16C9E" w:rsidRPr="00EC3EE1">
        <w:rPr>
          <w:color w:val="000000" w:themeColor="text1"/>
          <w:sz w:val="22"/>
          <w:szCs w:val="22"/>
        </w:rPr>
        <w:t xml:space="preserve"> </w:t>
      </w:r>
      <w:r w:rsidR="00590BD0">
        <w:rPr>
          <w:color w:val="000000" w:themeColor="text1"/>
          <w:sz w:val="22"/>
          <w:szCs w:val="22"/>
        </w:rPr>
        <w:t xml:space="preserve">včetně úklidových prostředků </w:t>
      </w:r>
      <w:r w:rsidR="00E16C9E" w:rsidRPr="00EC3EE1">
        <w:rPr>
          <w:color w:val="000000" w:themeColor="text1"/>
          <w:sz w:val="22"/>
          <w:szCs w:val="22"/>
        </w:rPr>
        <w:t>ve vlastní režii</w:t>
      </w:r>
      <w:r w:rsidRPr="00EC3EE1">
        <w:rPr>
          <w:color w:val="000000" w:themeColor="text1"/>
          <w:sz w:val="22"/>
          <w:szCs w:val="22"/>
        </w:rPr>
        <w:t xml:space="preserve">. </w:t>
      </w:r>
      <w:r w:rsidR="001141DF" w:rsidRPr="00EC3EE1">
        <w:rPr>
          <w:color w:val="000000" w:themeColor="text1"/>
          <w:sz w:val="22"/>
          <w:szCs w:val="22"/>
        </w:rPr>
        <w:t>Pro likvidaci odpadu bude vypůjčitel používat své odpadní nádoby.</w:t>
      </w:r>
    </w:p>
    <w:p w14:paraId="09F0F303" w14:textId="77777777" w:rsidR="00DB4FAE" w:rsidRPr="00EC3EE1" w:rsidRDefault="00DB4FAE" w:rsidP="00DB4FAE">
      <w:pPr>
        <w:pStyle w:val="Styl1"/>
        <w:numPr>
          <w:ilvl w:val="0"/>
          <w:numId w:val="6"/>
        </w:numPr>
        <w:tabs>
          <w:tab w:val="num" w:pos="360"/>
        </w:tabs>
        <w:spacing w:before="120"/>
        <w:ind w:left="284" w:hanging="284"/>
        <w:jc w:val="both"/>
        <w:rPr>
          <w:color w:val="000000" w:themeColor="text1"/>
          <w:sz w:val="22"/>
          <w:szCs w:val="22"/>
        </w:rPr>
      </w:pPr>
      <w:r w:rsidRPr="00EC3EE1">
        <w:rPr>
          <w:color w:val="000000" w:themeColor="text1"/>
          <w:sz w:val="22"/>
          <w:szCs w:val="22"/>
        </w:rPr>
        <w:t>Vypůjčitel zajistí v době topné sezóny vytápění prostor tělocvičny. Vypůjčitel bude proškolen půjčitelem o způsobu vytápění.</w:t>
      </w:r>
      <w:r w:rsidR="00E16C9E" w:rsidRPr="00EC3EE1">
        <w:rPr>
          <w:color w:val="000000" w:themeColor="text1"/>
          <w:sz w:val="22"/>
          <w:szCs w:val="22"/>
        </w:rPr>
        <w:t xml:space="preserve"> Vypůjčitel je povinen před topnou sezónou předložit půjčiteli </w:t>
      </w:r>
      <w:r w:rsidR="001141DF" w:rsidRPr="00EC3EE1">
        <w:rPr>
          <w:color w:val="000000" w:themeColor="text1"/>
          <w:sz w:val="22"/>
          <w:szCs w:val="22"/>
        </w:rPr>
        <w:t xml:space="preserve">potřebné </w:t>
      </w:r>
      <w:r w:rsidR="00E16C9E" w:rsidRPr="00EC3EE1">
        <w:rPr>
          <w:color w:val="000000" w:themeColor="text1"/>
          <w:sz w:val="22"/>
          <w:szCs w:val="22"/>
        </w:rPr>
        <w:t xml:space="preserve">doklady o proškolení svého zaměstnance na obsluhu </w:t>
      </w:r>
      <w:r w:rsidR="001141DF" w:rsidRPr="00EC3EE1">
        <w:rPr>
          <w:color w:val="000000" w:themeColor="text1"/>
          <w:sz w:val="22"/>
          <w:szCs w:val="22"/>
        </w:rPr>
        <w:t>kotelny</w:t>
      </w:r>
      <w:r w:rsidR="00E16C9E" w:rsidRPr="00EC3EE1">
        <w:rPr>
          <w:color w:val="000000" w:themeColor="text1"/>
          <w:sz w:val="22"/>
          <w:szCs w:val="22"/>
        </w:rPr>
        <w:t>.</w:t>
      </w:r>
    </w:p>
    <w:p w14:paraId="7BA77D26" w14:textId="77777777" w:rsidR="00DB4FAE" w:rsidRPr="00EC3EE1" w:rsidRDefault="00DB4FAE" w:rsidP="00DB4FAE">
      <w:pPr>
        <w:pStyle w:val="Styl1"/>
        <w:numPr>
          <w:ilvl w:val="0"/>
          <w:numId w:val="6"/>
        </w:numPr>
        <w:tabs>
          <w:tab w:val="num" w:pos="360"/>
        </w:tabs>
        <w:spacing w:before="120"/>
        <w:ind w:left="284" w:hanging="284"/>
        <w:jc w:val="both"/>
        <w:rPr>
          <w:color w:val="000000" w:themeColor="text1"/>
          <w:sz w:val="22"/>
          <w:szCs w:val="22"/>
        </w:rPr>
      </w:pPr>
      <w:r w:rsidRPr="00EC3EE1">
        <w:rPr>
          <w:color w:val="000000" w:themeColor="text1"/>
          <w:sz w:val="22"/>
          <w:szCs w:val="22"/>
        </w:rPr>
        <w:t>Obě smluvní strany se zavazují veškeré případné spory, spojené s touto smlouvou, řešit primárně smírčí cestou.</w:t>
      </w:r>
    </w:p>
    <w:p w14:paraId="3592AA21" w14:textId="77777777" w:rsidR="00DB4FAE" w:rsidRDefault="00DB4FAE" w:rsidP="00DB4FAE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VI</w:t>
      </w:r>
      <w:r w:rsidR="00DA7C75">
        <w:rPr>
          <w:rFonts w:ascii="Tahoma" w:hAnsi="Tahoma" w:cs="Tahoma"/>
          <w:b/>
          <w:sz w:val="22"/>
          <w:szCs w:val="22"/>
        </w:rPr>
        <w:t>I</w:t>
      </w:r>
      <w:r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56959159" w14:textId="77777777" w:rsidR="00DB4FAE" w:rsidRDefault="00DB4FAE" w:rsidP="00DB4FAE">
      <w:pPr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nabývá platnosti dnem jejího uzavření, tj. dnem jejího podpisu oběma smluvními stranami.</w:t>
      </w:r>
    </w:p>
    <w:p w14:paraId="42F5E99C" w14:textId="77777777" w:rsidR="00DB4FAE" w:rsidRDefault="00DB4FAE" w:rsidP="00DB4FAE">
      <w:pPr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nabývá účinnosti dnem jejího uveřejnění v registru smluv v souladu s § 6 zákona č. 340/2015 Sb., o registru smluv (zákon o registru smluv), ve znění pozdějších předpisů.</w:t>
      </w:r>
    </w:p>
    <w:p w14:paraId="6F0FDD30" w14:textId="77777777" w:rsidR="00DB4FAE" w:rsidRDefault="00DB4FAE" w:rsidP="00DB4FAE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tato smlouva bude zveřejněna v registru smluv půjčitelem po anonymizaci provedené v souladu s platnými právními předpisy.</w:t>
      </w:r>
    </w:p>
    <w:p w14:paraId="4EA55A45" w14:textId="77777777" w:rsidR="00DB4FAE" w:rsidRDefault="00DB4FAE" w:rsidP="00DB4FAE">
      <w:pPr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smlouva je vyhotovena ve 2 stejnopisech s platností originálu, každá ze smluvních stran obdrží po 1 vyhotovení.</w:t>
      </w:r>
    </w:p>
    <w:p w14:paraId="3884EF32" w14:textId="77777777" w:rsidR="00DB4FAE" w:rsidRDefault="00DB4FAE" w:rsidP="00DB4FAE">
      <w:pPr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Případné změny a doplňky této smlouvy budou smluvní strany řešit písemnými a vzestupně číslovanými dodatky k této smlouvě, které budou výslovně za dodatky této smlouvy označeny.</w:t>
      </w:r>
    </w:p>
    <w:p w14:paraId="5ED91ABE" w14:textId="77777777" w:rsidR="00DB4FAE" w:rsidRDefault="00DB4FAE" w:rsidP="00DB4FAE">
      <w:pPr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shodně prohlašují, že si tuto smlouvu před jejím podpisem přečetly a že byla uzavřena po vzájemném projednání podle jejich pravé a svobodné vůle, určitě, vážně a srozumitelně, a že se dohodly o celém jejím obsahu, což stvrzují svými podpisy.</w:t>
      </w:r>
    </w:p>
    <w:p w14:paraId="49E3D319" w14:textId="77777777" w:rsidR="00DB4FAE" w:rsidRDefault="00DB4FAE" w:rsidP="00DB4FAE">
      <w:pPr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Osobní údaje obsažené v této smlouvě budou smluvními stranami zpracovávány pouze pro účely plnění práv a povinností vyplývajících z této smlouvy; k jiným účelům nebudou tyto osobní údaje smluvními stranami použity. Smluvní strany při zpracovávání osobních údajů dodržují platné právní předpisy. Podrobné informace o ochraně osobních údajů jsou uvedeny na oficiálních webových půjčitele www.oact.cz a vypůjčitele </w:t>
      </w:r>
      <w:r w:rsidR="00AA7094">
        <w:rPr>
          <w:rFonts w:ascii="Tahoma" w:hAnsi="Tahoma" w:cs="Tahoma"/>
          <w:sz w:val="22"/>
          <w:szCs w:val="22"/>
        </w:rPr>
        <w:t>zskontesinec.net</w:t>
      </w:r>
    </w:p>
    <w:p w14:paraId="44264B63" w14:textId="77777777" w:rsidR="00DB4FAE" w:rsidRDefault="00DB4FAE" w:rsidP="00DB4FAE">
      <w:pPr>
        <w:keepNext/>
        <w:keepLines/>
        <w:tabs>
          <w:tab w:val="left" w:pos="5529"/>
        </w:tabs>
        <w:spacing w:before="4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Českém Těšíně dne: </w:t>
      </w:r>
      <w:r>
        <w:rPr>
          <w:rFonts w:ascii="Tahoma" w:hAnsi="Tahoma" w:cs="Tahoma"/>
          <w:sz w:val="20"/>
          <w:szCs w:val="20"/>
        </w:rPr>
        <w:tab/>
        <w:t>V Českém Těšíně  dne:</w:t>
      </w:r>
    </w:p>
    <w:p w14:paraId="0C26DE9F" w14:textId="77777777" w:rsidR="00DB4FAE" w:rsidRDefault="00DB4FAE" w:rsidP="00DB4FAE">
      <w:pPr>
        <w:keepNext/>
        <w:keepLines/>
        <w:tabs>
          <w:tab w:val="left" w:pos="5529"/>
        </w:tabs>
        <w:spacing w:before="4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půjčitele:</w:t>
      </w:r>
      <w:r>
        <w:rPr>
          <w:rFonts w:ascii="Tahoma" w:hAnsi="Tahoma" w:cs="Tahoma"/>
          <w:sz w:val="20"/>
          <w:szCs w:val="20"/>
        </w:rPr>
        <w:tab/>
        <w:t>za vypůjčitele:</w:t>
      </w:r>
    </w:p>
    <w:p w14:paraId="4A374271" w14:textId="77777777" w:rsidR="00DB4FAE" w:rsidRDefault="00DB4FAE" w:rsidP="00DB4FAE">
      <w:pPr>
        <w:keepNext/>
        <w:keepLines/>
        <w:tabs>
          <w:tab w:val="left" w:pos="5529"/>
        </w:tabs>
        <w:spacing w:before="480"/>
        <w:jc w:val="both"/>
        <w:rPr>
          <w:rFonts w:ascii="Tahoma" w:hAnsi="Tahoma" w:cs="Tahoma"/>
          <w:sz w:val="20"/>
          <w:szCs w:val="20"/>
        </w:rPr>
      </w:pPr>
    </w:p>
    <w:p w14:paraId="44FCCA3C" w14:textId="77777777" w:rsidR="00DB4FAE" w:rsidRDefault="00DB4FAE" w:rsidP="00DB4FAE">
      <w:pPr>
        <w:tabs>
          <w:tab w:val="left" w:pos="5529"/>
        </w:tabs>
        <w:spacing w:befor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Ivana Nováková                                                           Mgr. Marcel Žebrok</w:t>
      </w:r>
    </w:p>
    <w:p w14:paraId="30E729D4" w14:textId="77777777" w:rsidR="00DB4FAE" w:rsidRDefault="00DB4FAE" w:rsidP="00DB4FAE">
      <w:pPr>
        <w:tabs>
          <w:tab w:val="left" w:pos="5529"/>
        </w:tabs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Obchodní akademie, Český Těšín, </w:t>
      </w:r>
      <w:r>
        <w:rPr>
          <w:rFonts w:ascii="Tahoma" w:hAnsi="Tahoma" w:cs="Tahoma"/>
          <w:b/>
          <w:bCs/>
          <w:sz w:val="20"/>
          <w:szCs w:val="20"/>
        </w:rPr>
        <w:tab/>
        <w:t xml:space="preserve">Základní a Mateřská škola                   </w:t>
      </w:r>
    </w:p>
    <w:p w14:paraId="2F3C6F2D" w14:textId="26AB0800" w:rsidR="00DB4FAE" w:rsidRDefault="00DB4FAE" w:rsidP="00DB4FAE">
      <w:pPr>
        <w:tabs>
          <w:tab w:val="left" w:pos="5529"/>
        </w:tabs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příspěvková organizace                                                      Kontešinec Český Těšín,  </w:t>
      </w:r>
    </w:p>
    <w:p w14:paraId="3C81DDED" w14:textId="77777777" w:rsidR="00DB4FAE" w:rsidRDefault="00DB4FAE" w:rsidP="00DB4FAE">
      <w:pPr>
        <w:tabs>
          <w:tab w:val="left" w:pos="5529"/>
        </w:tabs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  <w:t xml:space="preserve">příspěvková organizace         </w:t>
      </w:r>
    </w:p>
    <w:p w14:paraId="5D2B9900" w14:textId="77777777" w:rsidR="00DB4FAE" w:rsidRDefault="00DB4FAE" w:rsidP="00DB4FAE">
      <w:pPr>
        <w:spacing w:before="120"/>
        <w:ind w:left="357"/>
        <w:jc w:val="both"/>
        <w:rPr>
          <w:rFonts w:ascii="Tahoma" w:hAnsi="Tahoma" w:cs="Tahoma"/>
          <w:sz w:val="22"/>
          <w:szCs w:val="22"/>
          <w:highlight w:val="yellow"/>
        </w:rPr>
      </w:pPr>
    </w:p>
    <w:p w14:paraId="6C996EE9" w14:textId="77777777" w:rsidR="006B5CE2" w:rsidRDefault="006B5CE2"/>
    <w:sectPr w:rsidR="006B5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EE"/>
    <w:multiLevelType w:val="hybridMultilevel"/>
    <w:tmpl w:val="E7985742"/>
    <w:lvl w:ilvl="0" w:tplc="F8CA0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DAB0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075CB"/>
    <w:multiLevelType w:val="hybridMultilevel"/>
    <w:tmpl w:val="775A1850"/>
    <w:lvl w:ilvl="0" w:tplc="0405000F">
      <w:start w:val="1"/>
      <w:numFmt w:val="decimal"/>
      <w:lvlText w:val="%1."/>
      <w:lvlJc w:val="left"/>
      <w:pPr>
        <w:ind w:left="2629" w:hanging="360"/>
      </w:pPr>
    </w:lvl>
    <w:lvl w:ilvl="1" w:tplc="04050019">
      <w:start w:val="1"/>
      <w:numFmt w:val="lowerLetter"/>
      <w:lvlText w:val="%2."/>
      <w:lvlJc w:val="left"/>
      <w:pPr>
        <w:ind w:left="3349" w:hanging="360"/>
      </w:pPr>
    </w:lvl>
    <w:lvl w:ilvl="2" w:tplc="0405001B">
      <w:start w:val="1"/>
      <w:numFmt w:val="lowerRoman"/>
      <w:lvlText w:val="%3."/>
      <w:lvlJc w:val="right"/>
      <w:pPr>
        <w:ind w:left="4069" w:hanging="180"/>
      </w:pPr>
    </w:lvl>
    <w:lvl w:ilvl="3" w:tplc="0405000F">
      <w:start w:val="1"/>
      <w:numFmt w:val="decimal"/>
      <w:lvlText w:val="%4."/>
      <w:lvlJc w:val="left"/>
      <w:pPr>
        <w:ind w:left="4789" w:hanging="360"/>
      </w:pPr>
    </w:lvl>
    <w:lvl w:ilvl="4" w:tplc="04050019">
      <w:start w:val="1"/>
      <w:numFmt w:val="lowerLetter"/>
      <w:lvlText w:val="%5."/>
      <w:lvlJc w:val="left"/>
      <w:pPr>
        <w:ind w:left="5509" w:hanging="360"/>
      </w:pPr>
    </w:lvl>
    <w:lvl w:ilvl="5" w:tplc="0405001B">
      <w:start w:val="1"/>
      <w:numFmt w:val="lowerRoman"/>
      <w:lvlText w:val="%6."/>
      <w:lvlJc w:val="right"/>
      <w:pPr>
        <w:ind w:left="6229" w:hanging="180"/>
      </w:pPr>
    </w:lvl>
    <w:lvl w:ilvl="6" w:tplc="0405000F">
      <w:start w:val="1"/>
      <w:numFmt w:val="decimal"/>
      <w:lvlText w:val="%7."/>
      <w:lvlJc w:val="left"/>
      <w:pPr>
        <w:ind w:left="6949" w:hanging="360"/>
      </w:pPr>
    </w:lvl>
    <w:lvl w:ilvl="7" w:tplc="04050019">
      <w:start w:val="1"/>
      <w:numFmt w:val="lowerLetter"/>
      <w:lvlText w:val="%8."/>
      <w:lvlJc w:val="left"/>
      <w:pPr>
        <w:ind w:left="7669" w:hanging="360"/>
      </w:pPr>
    </w:lvl>
    <w:lvl w:ilvl="8" w:tplc="0405001B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15D65DD3"/>
    <w:multiLevelType w:val="hybridMultilevel"/>
    <w:tmpl w:val="E7985742"/>
    <w:lvl w:ilvl="0" w:tplc="F8CA0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DAB0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D1962"/>
    <w:multiLevelType w:val="hybridMultilevel"/>
    <w:tmpl w:val="109A2E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694E17"/>
    <w:multiLevelType w:val="hybridMultilevel"/>
    <w:tmpl w:val="1FDCB148"/>
    <w:lvl w:ilvl="0" w:tplc="CF0C8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A23A3"/>
    <w:multiLevelType w:val="hybridMultilevel"/>
    <w:tmpl w:val="C7DE4DAE"/>
    <w:lvl w:ilvl="0" w:tplc="FFFFFFFF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6604DD"/>
    <w:multiLevelType w:val="hybridMultilevel"/>
    <w:tmpl w:val="6154614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857841"/>
    <w:multiLevelType w:val="hybridMultilevel"/>
    <w:tmpl w:val="A0485BBA"/>
    <w:lvl w:ilvl="0" w:tplc="2B06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0F31AE"/>
    <w:multiLevelType w:val="hybridMultilevel"/>
    <w:tmpl w:val="368A9404"/>
    <w:lvl w:ilvl="0" w:tplc="758C1C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E4746F6"/>
    <w:multiLevelType w:val="hybridMultilevel"/>
    <w:tmpl w:val="5476B3E2"/>
    <w:lvl w:ilvl="0" w:tplc="10B08630"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392122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2138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1464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17683">
    <w:abstractNumId w:val="9"/>
  </w:num>
  <w:num w:numId="5" w16cid:durableId="447118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7534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48389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1353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3871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207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AE"/>
    <w:rsid w:val="001141DF"/>
    <w:rsid w:val="0020438D"/>
    <w:rsid w:val="00225E36"/>
    <w:rsid w:val="002F7D40"/>
    <w:rsid w:val="004E521A"/>
    <w:rsid w:val="00590BD0"/>
    <w:rsid w:val="00631C9B"/>
    <w:rsid w:val="00671C04"/>
    <w:rsid w:val="006A4064"/>
    <w:rsid w:val="006B5CE2"/>
    <w:rsid w:val="006E7852"/>
    <w:rsid w:val="007267DA"/>
    <w:rsid w:val="008C3BD8"/>
    <w:rsid w:val="00903BEE"/>
    <w:rsid w:val="00937C93"/>
    <w:rsid w:val="009B03C2"/>
    <w:rsid w:val="00A70015"/>
    <w:rsid w:val="00AA7094"/>
    <w:rsid w:val="00B3193E"/>
    <w:rsid w:val="00B71BBF"/>
    <w:rsid w:val="00C12176"/>
    <w:rsid w:val="00C80DC6"/>
    <w:rsid w:val="00DA7C75"/>
    <w:rsid w:val="00DB4FAE"/>
    <w:rsid w:val="00E16C9E"/>
    <w:rsid w:val="00EC3EE1"/>
    <w:rsid w:val="00F10AD1"/>
    <w:rsid w:val="00F47F08"/>
    <w:rsid w:val="00F50544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8DDF"/>
  <w15:chartTrackingRefBased/>
  <w15:docId w15:val="{7BB16C45-16CB-4CE8-AD59-EEF48912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B4FAE"/>
    <w:pPr>
      <w:keepNext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DB4FAE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DB4F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B4F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DB4FAE"/>
    <w:pPr>
      <w:numPr>
        <w:numId w:val="1"/>
      </w:numPr>
    </w:pPr>
    <w:rPr>
      <w:rFonts w:ascii="Tahoma" w:hAnsi="Tahoma" w:cs="Tahoma"/>
    </w:rPr>
  </w:style>
  <w:style w:type="character" w:styleId="Odkaznakoment">
    <w:name w:val="annotation reference"/>
    <w:semiHidden/>
    <w:unhideWhenUsed/>
    <w:rsid w:val="00DB4FAE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F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FAE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B7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0438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4B780-32B1-45BB-83C3-5C98DD0A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1193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12</cp:revision>
  <cp:lastPrinted>2025-09-11T08:22:00Z</cp:lastPrinted>
  <dcterms:created xsi:type="dcterms:W3CDTF">2025-09-11T08:42:00Z</dcterms:created>
  <dcterms:modified xsi:type="dcterms:W3CDTF">2025-10-07T09:03:00Z</dcterms:modified>
</cp:coreProperties>
</file>