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4E" w:rsidRDefault="00996FB2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ge">
                  <wp:posOffset>1397761</wp:posOffset>
                </wp:positionV>
                <wp:extent cx="624840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8146" y="6096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7F788" id="Graphic 2" o:spid="_x0000_s1026" style="position:absolute;margin-left:55.2pt;margin-top:110.05pt;width:492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" path="m6248146,l,,,6096r6248146,l624814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1573530</wp:posOffset>
            </wp:positionH>
            <wp:positionV relativeFrom="paragraph">
              <wp:posOffset>-889</wp:posOffset>
            </wp:positionV>
            <wp:extent cx="922019" cy="5867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19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TECTRA a.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5"/>
        </w:rPr>
        <w:t>s.</w:t>
      </w:r>
    </w:p>
    <w:p w:rsidR="00BD424E" w:rsidRDefault="00996FB2">
      <w:pPr>
        <w:spacing w:before="193" w:line="242" w:lineRule="auto"/>
        <w:ind w:left="753" w:right="276" w:firstLine="134"/>
        <w:rPr>
          <w:sz w:val="16"/>
        </w:rPr>
      </w:pPr>
      <w:r>
        <w:rPr>
          <w:sz w:val="16"/>
        </w:rPr>
        <w:t>Domkovská 2342/43, 193 00 Praha 9</w:t>
      </w:r>
      <w:r>
        <w:rPr>
          <w:spacing w:val="40"/>
          <w:sz w:val="16"/>
        </w:rPr>
        <w:t xml:space="preserve"> </w:t>
      </w:r>
      <w:r>
        <w:rPr>
          <w:rFonts w:ascii="Wingdings" w:hAnsi="Wingdings"/>
          <w:position w:val="-3"/>
          <w:sz w:val="24"/>
        </w:rPr>
        <w:t></w:t>
      </w:r>
      <w:r>
        <w:rPr>
          <w:rFonts w:ascii="Times New Roman" w:hAnsi="Times New Roman"/>
          <w:position w:val="-3"/>
          <w:sz w:val="24"/>
        </w:rPr>
        <w:t xml:space="preserve"> </w:t>
      </w:r>
      <w:r>
        <w:rPr>
          <w:sz w:val="16"/>
        </w:rPr>
        <w:t xml:space="preserve">tel.: </w:t>
      </w:r>
      <w:proofErr w:type="spellStart"/>
      <w:r w:rsidR="005D2BF8">
        <w:rPr>
          <w:sz w:val="16"/>
        </w:rPr>
        <w:t>xxx</w:t>
      </w:r>
      <w:proofErr w:type="spellEnd"/>
      <w:r>
        <w:rPr>
          <w:sz w:val="16"/>
        </w:rPr>
        <w:t xml:space="preserve"> </w:t>
      </w:r>
      <w:r>
        <w:rPr>
          <w:rFonts w:ascii="Wingdings" w:hAnsi="Wingdings"/>
          <w:position w:val="-3"/>
          <w:sz w:val="24"/>
        </w:rPr>
        <w:t></w:t>
      </w:r>
      <w:r>
        <w:rPr>
          <w:rFonts w:ascii="Times New Roman" w:hAnsi="Times New Roman"/>
          <w:spacing w:val="33"/>
          <w:position w:val="-3"/>
          <w:sz w:val="24"/>
        </w:rPr>
        <w:t xml:space="preserve"> </w:t>
      </w:r>
      <w:proofErr w:type="spellStart"/>
      <w:r w:rsidR="005D2BF8">
        <w:rPr>
          <w:rFonts w:ascii="Times New Roman" w:hAnsi="Times New Roman"/>
          <w:spacing w:val="33"/>
          <w:position w:val="-3"/>
          <w:sz w:val="24"/>
        </w:rPr>
        <w:t>xxxI</w:t>
      </w:r>
      <w:proofErr w:type="spellEnd"/>
      <w:r>
        <w:rPr>
          <w:sz w:val="16"/>
        </w:rPr>
        <w:t>Č:</w:t>
      </w:r>
      <w:r>
        <w:rPr>
          <w:spacing w:val="-4"/>
          <w:sz w:val="16"/>
        </w:rPr>
        <w:t xml:space="preserve"> </w:t>
      </w:r>
      <w:r>
        <w:rPr>
          <w:sz w:val="16"/>
        </w:rPr>
        <w:t>14892316,</w:t>
      </w:r>
      <w:r>
        <w:rPr>
          <w:spacing w:val="-4"/>
          <w:sz w:val="16"/>
        </w:rPr>
        <w:t xml:space="preserve"> </w:t>
      </w:r>
      <w:r>
        <w:rPr>
          <w:sz w:val="16"/>
        </w:rPr>
        <w:t>DIČ:</w:t>
      </w:r>
      <w:r>
        <w:rPr>
          <w:spacing w:val="-4"/>
          <w:sz w:val="16"/>
        </w:rPr>
        <w:t xml:space="preserve"> </w:t>
      </w:r>
      <w:r>
        <w:rPr>
          <w:sz w:val="16"/>
        </w:rPr>
        <w:t>CZ14892316, TECTRA</w:t>
      </w:r>
      <w:r>
        <w:rPr>
          <w:spacing w:val="-2"/>
          <w:sz w:val="16"/>
        </w:rPr>
        <w:t xml:space="preserve"> </w:t>
      </w:r>
      <w:r>
        <w:rPr>
          <w:sz w:val="16"/>
        </w:rPr>
        <w:t>a.s.</w:t>
      </w:r>
      <w:r>
        <w:rPr>
          <w:spacing w:val="-1"/>
          <w:sz w:val="16"/>
        </w:rPr>
        <w:t xml:space="preserve"> </w:t>
      </w:r>
      <w:r>
        <w:rPr>
          <w:sz w:val="16"/>
        </w:rPr>
        <w:t>je zapsána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vedeném</w:t>
      </w:r>
      <w:r>
        <w:rPr>
          <w:spacing w:val="-1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MS Praha,</w:t>
      </w:r>
      <w:r>
        <w:rPr>
          <w:spacing w:val="-1"/>
          <w:sz w:val="16"/>
        </w:rPr>
        <w:t xml:space="preserve"> </w:t>
      </w:r>
      <w:r>
        <w:rPr>
          <w:sz w:val="16"/>
        </w:rPr>
        <w:t>odd.</w:t>
      </w:r>
      <w:r>
        <w:rPr>
          <w:spacing w:val="-4"/>
          <w:sz w:val="16"/>
        </w:rPr>
        <w:t xml:space="preserve"> </w:t>
      </w:r>
      <w:r>
        <w:rPr>
          <w:sz w:val="16"/>
        </w:rPr>
        <w:t>B,</w:t>
      </w:r>
      <w:r>
        <w:rPr>
          <w:spacing w:val="-1"/>
          <w:sz w:val="16"/>
        </w:rPr>
        <w:t xml:space="preserve"> </w:t>
      </w:r>
      <w:r>
        <w:rPr>
          <w:sz w:val="16"/>
        </w:rPr>
        <w:t>vložka</w:t>
      </w:r>
      <w:r>
        <w:rPr>
          <w:spacing w:val="-3"/>
          <w:sz w:val="16"/>
        </w:rPr>
        <w:t xml:space="preserve"> </w:t>
      </w:r>
      <w:r>
        <w:rPr>
          <w:sz w:val="16"/>
        </w:rPr>
        <w:t>704</w:t>
      </w:r>
    </w:p>
    <w:p w:rsidR="00BD424E" w:rsidRDefault="00BD424E">
      <w:pPr>
        <w:pStyle w:val="Zkladntext"/>
        <w:spacing w:before="92"/>
        <w:rPr>
          <w:sz w:val="16"/>
        </w:rPr>
      </w:pPr>
    </w:p>
    <w:p w:rsidR="00BD424E" w:rsidRDefault="00996FB2">
      <w:pPr>
        <w:ind w:left="5213" w:right="276"/>
        <w:rPr>
          <w:sz w:val="20"/>
        </w:rPr>
      </w:pPr>
      <w:r>
        <w:rPr>
          <w:sz w:val="20"/>
        </w:rPr>
        <w:t>Univerzita</w:t>
      </w:r>
      <w:r>
        <w:rPr>
          <w:spacing w:val="-10"/>
          <w:sz w:val="20"/>
        </w:rPr>
        <w:t xml:space="preserve"> </w:t>
      </w:r>
      <w:r>
        <w:rPr>
          <w:sz w:val="20"/>
        </w:rPr>
        <w:t>Jana</w:t>
      </w:r>
      <w:r>
        <w:rPr>
          <w:spacing w:val="-10"/>
          <w:sz w:val="20"/>
        </w:rPr>
        <w:t xml:space="preserve"> </w:t>
      </w:r>
      <w:r>
        <w:rPr>
          <w:sz w:val="20"/>
        </w:rPr>
        <w:t>Evangelisty</w:t>
      </w:r>
      <w:r>
        <w:rPr>
          <w:spacing w:val="-10"/>
          <w:sz w:val="20"/>
        </w:rPr>
        <w:t xml:space="preserve"> </w:t>
      </w:r>
      <w:r>
        <w:rPr>
          <w:sz w:val="20"/>
        </w:rPr>
        <w:t>Purkyně</w:t>
      </w:r>
      <w:r>
        <w:rPr>
          <w:spacing w:val="-9"/>
          <w:sz w:val="20"/>
        </w:rPr>
        <w:t xml:space="preserve"> </w:t>
      </w:r>
      <w:r>
        <w:rPr>
          <w:sz w:val="20"/>
        </w:rPr>
        <w:t>v Ústí nad Labem</w:t>
      </w:r>
    </w:p>
    <w:p w:rsidR="00BD424E" w:rsidRDefault="005D2BF8">
      <w:pPr>
        <w:spacing w:before="25"/>
        <w:ind w:left="5213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:rsidR="00BD424E" w:rsidRDefault="00996FB2">
      <w:pPr>
        <w:spacing w:before="50" w:line="285" w:lineRule="auto"/>
        <w:ind w:left="5213"/>
        <w:rPr>
          <w:sz w:val="20"/>
        </w:rPr>
      </w:pPr>
      <w:r>
        <w:rPr>
          <w:sz w:val="20"/>
        </w:rPr>
        <w:t>Referent</w:t>
      </w:r>
      <w:r>
        <w:rPr>
          <w:spacing w:val="-14"/>
          <w:sz w:val="20"/>
        </w:rPr>
        <w:t xml:space="preserve"> </w:t>
      </w:r>
      <w:r>
        <w:rPr>
          <w:sz w:val="20"/>
        </w:rPr>
        <w:t>oddělení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4"/>
          <w:sz w:val="20"/>
        </w:rPr>
        <w:t xml:space="preserve"> </w:t>
      </w:r>
      <w:r>
        <w:rPr>
          <w:sz w:val="20"/>
        </w:rPr>
        <w:t>zakázek Pasteurova 1</w:t>
      </w:r>
    </w:p>
    <w:p w:rsidR="00BD424E" w:rsidRDefault="00996FB2">
      <w:pPr>
        <w:spacing w:before="5"/>
        <w:ind w:left="5213"/>
        <w:rPr>
          <w:sz w:val="20"/>
        </w:rPr>
      </w:pP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96</w:t>
      </w:r>
      <w:r>
        <w:rPr>
          <w:spacing w:val="-3"/>
          <w:sz w:val="20"/>
        </w:rPr>
        <w:t xml:space="preserve"> </w:t>
      </w:r>
      <w:r>
        <w:rPr>
          <w:sz w:val="20"/>
        </w:rPr>
        <w:t>Ústí</w:t>
      </w:r>
      <w:r>
        <w:rPr>
          <w:spacing w:val="-2"/>
          <w:sz w:val="20"/>
        </w:rPr>
        <w:t xml:space="preserve"> </w:t>
      </w:r>
      <w:r>
        <w:rPr>
          <w:sz w:val="20"/>
        </w:rPr>
        <w:t>nad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Labem</w:t>
      </w:r>
    </w:p>
    <w:p w:rsidR="00BD424E" w:rsidRDefault="00BD424E">
      <w:pPr>
        <w:pStyle w:val="Zkladntext"/>
        <w:spacing w:before="74"/>
        <w:rPr>
          <w:sz w:val="20"/>
        </w:rPr>
      </w:pPr>
    </w:p>
    <w:p w:rsidR="00BD424E" w:rsidRDefault="00996FB2">
      <w:pPr>
        <w:ind w:left="5213"/>
        <w:rPr>
          <w:sz w:val="16"/>
        </w:rPr>
      </w:pPr>
      <w:r>
        <w:rPr>
          <w:sz w:val="16"/>
        </w:rPr>
        <w:t>Telefon:</w:t>
      </w:r>
      <w:r>
        <w:rPr>
          <w:spacing w:val="-5"/>
          <w:sz w:val="16"/>
        </w:rPr>
        <w:t xml:space="preserve"> </w:t>
      </w:r>
      <w:proofErr w:type="spellStart"/>
      <w:r w:rsidR="005D2BF8">
        <w:rPr>
          <w:sz w:val="16"/>
        </w:rPr>
        <w:t>xxx</w:t>
      </w:r>
      <w:proofErr w:type="spellEnd"/>
    </w:p>
    <w:p w:rsidR="00BD424E" w:rsidRDefault="00BD424E">
      <w:pPr>
        <w:pStyle w:val="Zkladntext"/>
        <w:rPr>
          <w:sz w:val="16"/>
        </w:rPr>
      </w:pPr>
    </w:p>
    <w:p w:rsidR="00BD424E" w:rsidRDefault="00996FB2">
      <w:pPr>
        <w:ind w:left="5213"/>
        <w:rPr>
          <w:sz w:val="16"/>
        </w:rPr>
      </w:pPr>
      <w:r>
        <w:rPr>
          <w:sz w:val="16"/>
        </w:rPr>
        <w:t>E-mail:</w:t>
      </w:r>
      <w:r>
        <w:rPr>
          <w:spacing w:val="-7"/>
          <w:sz w:val="16"/>
        </w:rPr>
        <w:t xml:space="preserve"> </w:t>
      </w:r>
      <w:hyperlink r:id="rId7">
        <w:proofErr w:type="spellStart"/>
        <w:r w:rsidR="005D2BF8">
          <w:rPr>
            <w:spacing w:val="-2"/>
            <w:sz w:val="16"/>
          </w:rPr>
          <w:t>xxx</w:t>
        </w:r>
        <w:proofErr w:type="spellEnd"/>
      </w:hyperlink>
    </w:p>
    <w:p w:rsidR="00BD424E" w:rsidRDefault="00BD424E">
      <w:pPr>
        <w:pStyle w:val="Zkladntext"/>
        <w:spacing w:before="95"/>
        <w:rPr>
          <w:sz w:val="16"/>
        </w:rPr>
      </w:pPr>
    </w:p>
    <w:p w:rsidR="00BD424E" w:rsidRDefault="00996FB2">
      <w:pPr>
        <w:tabs>
          <w:tab w:val="left" w:pos="3511"/>
          <w:tab w:val="left" w:pos="7186"/>
          <w:tab w:val="left" w:pos="8199"/>
        </w:tabs>
        <w:ind w:left="141"/>
        <w:rPr>
          <w:rFonts w:ascii="Arial MT" w:hAnsi="Arial MT"/>
          <w:position w:val="1"/>
          <w:sz w:val="19"/>
        </w:rPr>
      </w:pPr>
      <w:r>
        <w:rPr>
          <w:sz w:val="20"/>
        </w:rPr>
        <w:t>O/</w:t>
      </w:r>
      <w:proofErr w:type="spellStart"/>
      <w:r>
        <w:rPr>
          <w:sz w:val="20"/>
        </w:rPr>
        <w:t>Ref</w:t>
      </w:r>
      <w:proofErr w:type="spellEnd"/>
      <w:r>
        <w:rPr>
          <w:spacing w:val="-5"/>
          <w:sz w:val="20"/>
        </w:rPr>
        <w:t xml:space="preserve"> </w:t>
      </w:r>
      <w:r w:rsidR="005D2BF8">
        <w:rPr>
          <w:sz w:val="20"/>
        </w:rPr>
        <w:t>xxx</w:t>
      </w:r>
      <w:bookmarkStart w:id="0" w:name="_GoBack"/>
      <w:bookmarkEnd w:id="0"/>
      <w:r>
        <w:rPr>
          <w:spacing w:val="-2"/>
          <w:sz w:val="20"/>
        </w:rPr>
        <w:t>,</w:t>
      </w:r>
      <w:r>
        <w:rPr>
          <w:sz w:val="20"/>
        </w:rPr>
        <w:tab/>
        <w:t>Y/</w:t>
      </w:r>
      <w:proofErr w:type="spellStart"/>
      <w:r>
        <w:rPr>
          <w:sz w:val="20"/>
        </w:rPr>
        <w:t>Ref</w:t>
      </w:r>
      <w:proofErr w:type="spellEnd"/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VZ</w:t>
      </w:r>
      <w:r>
        <w:rPr>
          <w:sz w:val="20"/>
        </w:rPr>
        <w:tab/>
      </w:r>
      <w:r>
        <w:rPr>
          <w:spacing w:val="-2"/>
          <w:sz w:val="20"/>
        </w:rPr>
        <w:t>Praha,</w:t>
      </w:r>
      <w:r>
        <w:rPr>
          <w:sz w:val="20"/>
        </w:rPr>
        <w:tab/>
      </w:r>
      <w:r>
        <w:rPr>
          <w:rFonts w:ascii="Arial MT" w:hAnsi="Arial MT"/>
          <w:spacing w:val="-2"/>
          <w:position w:val="1"/>
          <w:sz w:val="19"/>
        </w:rPr>
        <w:t>10.09.2025</w:t>
      </w:r>
    </w:p>
    <w:p w:rsidR="00BD424E" w:rsidRDefault="00996FB2">
      <w:pPr>
        <w:pStyle w:val="Zkladntext"/>
        <w:spacing w:before="11"/>
        <w:rPr>
          <w:rFonts w:ascii="Arial MT"/>
          <w:sz w:val="20"/>
        </w:rPr>
      </w:pPr>
      <w:r>
        <w:rPr>
          <w:rFonts w:ascii="Arial MT"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675436</wp:posOffset>
                </wp:positionH>
                <wp:positionV relativeFrom="paragraph">
                  <wp:posOffset>171627</wp:posOffset>
                </wp:positionV>
                <wp:extent cx="5986145" cy="2546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145" cy="254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424E" w:rsidRDefault="00996FB2">
                            <w:pPr>
                              <w:ind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32"/>
                              </w:rPr>
                              <w:t>Veřejná</w:t>
                            </w:r>
                            <w:r>
                              <w:rPr>
                                <w:b/>
                                <w:color w:val="001F5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32"/>
                              </w:rPr>
                              <w:t>zakázka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3.2pt;margin-top:13.5pt;width:471.35pt;height:20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" filled="f" strokeweight=".16931mm">
                <v:path arrowok="t"/>
                <v:textbox inset="0,0,0,0">
                  <w:txbxContent>
                    <w:p w:rsidR="00BD424E" w:rsidRDefault="00996FB2">
                      <w:pPr>
                        <w:ind w:right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001F5F"/>
                          <w:sz w:val="32"/>
                        </w:rPr>
                        <w:t>Veřejná</w:t>
                      </w:r>
                      <w:r>
                        <w:rPr>
                          <w:b/>
                          <w:color w:val="001F5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32"/>
                        </w:rPr>
                        <w:t>zakázka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D424E" w:rsidRDefault="00BD424E">
      <w:pPr>
        <w:pStyle w:val="Zkladntext"/>
        <w:spacing w:before="190"/>
        <w:rPr>
          <w:rFonts w:ascii="Arial MT"/>
          <w:sz w:val="28"/>
        </w:rPr>
      </w:pPr>
    </w:p>
    <w:p w:rsidR="00BD424E" w:rsidRDefault="00996FB2">
      <w:pPr>
        <w:spacing w:before="1"/>
        <w:ind w:left="426"/>
        <w:jc w:val="center"/>
        <w:rPr>
          <w:b/>
          <w:sz w:val="28"/>
        </w:rPr>
      </w:pPr>
      <w:r>
        <w:rPr>
          <w:b/>
          <w:color w:val="001F5F"/>
          <w:sz w:val="28"/>
        </w:rPr>
        <w:t>„Meteorologická</w:t>
      </w:r>
      <w:r>
        <w:rPr>
          <w:b/>
          <w:color w:val="001F5F"/>
          <w:spacing w:val="-9"/>
          <w:sz w:val="28"/>
        </w:rPr>
        <w:t xml:space="preserve"> </w:t>
      </w:r>
      <w:r>
        <w:rPr>
          <w:b/>
          <w:color w:val="001F5F"/>
          <w:sz w:val="28"/>
        </w:rPr>
        <w:t>stanice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–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pacing w:val="-2"/>
          <w:sz w:val="28"/>
        </w:rPr>
        <w:t>2025/0107“</w:t>
      </w:r>
    </w:p>
    <w:p w:rsidR="00BD424E" w:rsidRDefault="00996FB2">
      <w:pPr>
        <w:pStyle w:val="Nadpis1"/>
        <w:spacing w:before="172" w:line="360" w:lineRule="auto"/>
        <w:ind w:right="8"/>
      </w:pPr>
      <w:r>
        <w:rPr>
          <w:color w:val="001F5F"/>
        </w:rPr>
        <w:t>Projekt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z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operačního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programu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Výzkum,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vývoj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vzdělávání,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tj.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„Spravedlivá transformace, tj. RUR – Region univerzitě, univerzita regionu“,</w:t>
      </w:r>
    </w:p>
    <w:p w:rsidR="00BD424E" w:rsidRDefault="00996FB2">
      <w:pPr>
        <w:ind w:left="426" w:right="5"/>
        <w:jc w:val="center"/>
        <w:rPr>
          <w:b/>
          <w:i/>
          <w:sz w:val="20"/>
        </w:rPr>
      </w:pPr>
      <w:r>
        <w:rPr>
          <w:b/>
          <w:i/>
          <w:color w:val="001F5F"/>
          <w:sz w:val="20"/>
        </w:rPr>
        <w:t>registrační</w:t>
      </w:r>
      <w:r>
        <w:rPr>
          <w:b/>
          <w:i/>
          <w:color w:val="001F5F"/>
          <w:spacing w:val="-11"/>
          <w:sz w:val="20"/>
        </w:rPr>
        <w:t xml:space="preserve"> </w:t>
      </w:r>
      <w:r>
        <w:rPr>
          <w:b/>
          <w:i/>
          <w:color w:val="001F5F"/>
          <w:sz w:val="20"/>
        </w:rPr>
        <w:t>číslo</w:t>
      </w:r>
      <w:r>
        <w:rPr>
          <w:b/>
          <w:i/>
          <w:color w:val="001F5F"/>
          <w:spacing w:val="-9"/>
          <w:sz w:val="20"/>
        </w:rPr>
        <w:t xml:space="preserve"> </w:t>
      </w:r>
      <w:r>
        <w:rPr>
          <w:b/>
          <w:i/>
          <w:color w:val="001F5F"/>
          <w:spacing w:val="-2"/>
          <w:sz w:val="20"/>
        </w:rPr>
        <w:t>CZ.10.02.01/00/22_002/0000210</w:t>
      </w:r>
    </w:p>
    <w:p w:rsidR="00BD424E" w:rsidRDefault="00BD424E">
      <w:pPr>
        <w:pStyle w:val="Zkladntext"/>
        <w:spacing w:before="168"/>
        <w:rPr>
          <w:b/>
          <w:i/>
          <w:sz w:val="20"/>
        </w:rPr>
      </w:pPr>
    </w:p>
    <w:p w:rsidR="00BD424E" w:rsidRDefault="00996FB2">
      <w:pPr>
        <w:tabs>
          <w:tab w:val="left" w:pos="2092"/>
          <w:tab w:val="left" w:pos="8161"/>
        </w:tabs>
        <w:ind w:left="141"/>
        <w:rPr>
          <w:position w:val="8"/>
          <w:sz w:val="20"/>
        </w:rPr>
      </w:pPr>
      <w:r>
        <w:rPr>
          <w:sz w:val="28"/>
        </w:rPr>
        <w:t>Nabídka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č.</w:t>
      </w:r>
      <w:r>
        <w:rPr>
          <w:sz w:val="28"/>
        </w:rPr>
        <w:tab/>
      </w:r>
      <w:r>
        <w:rPr>
          <w:spacing w:val="-2"/>
          <w:sz w:val="28"/>
        </w:rPr>
        <w:t>25082799</w:t>
      </w:r>
      <w:r>
        <w:rPr>
          <w:sz w:val="28"/>
        </w:rPr>
        <w:tab/>
      </w:r>
      <w:r>
        <w:rPr>
          <w:position w:val="8"/>
          <w:sz w:val="20"/>
        </w:rPr>
        <w:t>Počet</w:t>
      </w:r>
      <w:r>
        <w:rPr>
          <w:spacing w:val="-4"/>
          <w:position w:val="8"/>
          <w:sz w:val="20"/>
        </w:rPr>
        <w:t xml:space="preserve"> </w:t>
      </w:r>
      <w:r>
        <w:rPr>
          <w:position w:val="8"/>
          <w:sz w:val="20"/>
        </w:rPr>
        <w:t>listů</w:t>
      </w:r>
      <w:r>
        <w:rPr>
          <w:spacing w:val="-3"/>
          <w:position w:val="8"/>
          <w:sz w:val="20"/>
        </w:rPr>
        <w:t xml:space="preserve"> </w:t>
      </w:r>
      <w:r>
        <w:rPr>
          <w:spacing w:val="-10"/>
          <w:position w:val="8"/>
          <w:sz w:val="20"/>
        </w:rPr>
        <w:t>1</w:t>
      </w:r>
    </w:p>
    <w:p w:rsidR="00BD424E" w:rsidRDefault="00BD424E">
      <w:pPr>
        <w:pStyle w:val="Zkladntext"/>
        <w:spacing w:before="1"/>
        <w:rPr>
          <w:sz w:val="20"/>
        </w:rPr>
      </w:pPr>
    </w:p>
    <w:p w:rsidR="00BD424E" w:rsidRDefault="00996FB2">
      <w:pPr>
        <w:ind w:right="248"/>
        <w:jc w:val="right"/>
        <w:rPr>
          <w:b/>
          <w:i/>
          <w:sz w:val="20"/>
        </w:rPr>
      </w:pPr>
      <w:r>
        <w:rPr>
          <w:b/>
          <w:i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649782</wp:posOffset>
                </wp:positionH>
                <wp:positionV relativeFrom="paragraph">
                  <wp:posOffset>998</wp:posOffset>
                </wp:positionV>
                <wp:extent cx="4658995" cy="34747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8995" cy="3474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8"/>
                              <w:gridCol w:w="507"/>
                              <w:gridCol w:w="6122"/>
                            </w:tblGrid>
                            <w:tr w:rsidR="00BD424E">
                              <w:trPr>
                                <w:trHeight w:val="249"/>
                              </w:trPr>
                              <w:tc>
                                <w:tcPr>
                                  <w:tcW w:w="588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line="229" w:lineRule="exact"/>
                                    <w:ind w:left="5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>Bod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line="229" w:lineRule="exact"/>
                                    <w:ind w:left="0" w:right="31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Popis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31"/>
                              </w:trPr>
                              <w:tc>
                                <w:tcPr>
                                  <w:tcW w:w="588" w:type="dxa"/>
                                </w:tcPr>
                                <w:p w:rsidR="00BD424E" w:rsidRDefault="00BD424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D424E" w:rsidRDefault="00BD424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7" w:line="205" w:lineRule="exact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2179CA"/>
                                      <w:sz w:val="18"/>
                                    </w:rPr>
                                    <w:t>Meteorologická</w:t>
                                  </w:r>
                                  <w:r>
                                    <w:rPr>
                                      <w:i/>
                                      <w:color w:val="2179CA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79CA"/>
                                      <w:sz w:val="18"/>
                                    </w:rPr>
                                    <w:t>stanice</w:t>
                                  </w:r>
                                  <w:r>
                                    <w:rPr>
                                      <w:i/>
                                      <w:color w:val="2179CA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79CA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i/>
                                      <w:color w:val="2179CA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79CA"/>
                                      <w:sz w:val="18"/>
                                    </w:rPr>
                                    <w:t>kompletní</w:t>
                                  </w:r>
                                  <w:r>
                                    <w:rPr>
                                      <w:i/>
                                      <w:color w:val="2179C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79CA"/>
                                      <w:spacing w:val="-2"/>
                                      <w:sz w:val="18"/>
                                    </w:rPr>
                                    <w:t>sestava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478"/>
                              </w:trPr>
                              <w:tc>
                                <w:tcPr>
                                  <w:tcW w:w="588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5"/>
                                    <w:ind w:left="0" w:right="1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Meteorologická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stanice</w:t>
                                  </w:r>
                                </w:p>
                                <w:p w:rsidR="00BD424E" w:rsidRDefault="00996FB2">
                                  <w:pPr>
                                    <w:pStyle w:val="TableParagraph"/>
                                    <w:spacing w:before="23" w:line="21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Řídící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jednotka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vstupy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připojení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snímačů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viz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níže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49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 w:val="restart"/>
                                </w:tcPr>
                                <w:p w:rsidR="00BD424E" w:rsidRDefault="00BD424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2" w:line="21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modulu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analogových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vstupů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#MDMMB1110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49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9" w:line="21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Rozhraní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USB,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Ethernet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Wifi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ochranného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boxu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IP65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42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2" w:line="21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přístupný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serveru,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neomezený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počet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uživatelů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43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2" w:line="21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Možnost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sledovat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on-line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hodnoty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grafy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stahovat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364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Konfigurační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DOM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363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33" w:line="21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snímačů: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37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2"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Ultra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zvukový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snímač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směru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síly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větru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vyhřívaný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#DNB205.1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450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line="218" w:lineRule="exact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Snímač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relativní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vlhkosti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teploty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radiačním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krytem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#DMA672.1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36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6" w:line="21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Snímač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barometrického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tlaku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#DQA240A.1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43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2" w:line="21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Snímač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srážek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váhový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#DQA230.1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43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3" w:line="21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Snímač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slunečního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záření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pyranometr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#DPA053A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36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2" w:line="20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Výparoměr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snímače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hladiny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pánvi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#DYI010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571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6"/>
                                    <w:ind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zemních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teploměrů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Pt100@4w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trubic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pouzder a držáku zemního teploměru #DLE041A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358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28" w:line="21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Sestava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zahrnuje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stožár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umístění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snímačů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komunikačních</w:t>
                                  </w:r>
                                </w:p>
                              </w:tc>
                            </w:tr>
                            <w:tr w:rsidR="00BD424E">
                              <w:trPr>
                                <w:trHeight w:val="230"/>
                              </w:trPr>
                              <w:tc>
                                <w:tcPr>
                                  <w:tcW w:w="1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D424E" w:rsidRDefault="00BD42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:rsidR="00BD424E" w:rsidRDefault="00996FB2">
                                  <w:pPr>
                                    <w:pStyle w:val="TableParagraph"/>
                                    <w:spacing w:before="12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Kabelů.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Ukotvení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stožáru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tříbodové.</w:t>
                                  </w:r>
                                </w:p>
                              </w:tc>
                            </w:tr>
                          </w:tbl>
                          <w:p w:rsidR="00BD424E" w:rsidRDefault="00BD424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left:0;text-align:left;margin-left:51.15pt;margin-top:.1pt;width:366.85pt;height:273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8"/>
                        <w:gridCol w:w="507"/>
                        <w:gridCol w:w="6122"/>
                      </w:tblGrid>
                      <w:tr w:rsidR="00BD424E">
                        <w:trPr>
                          <w:trHeight w:val="249"/>
                        </w:trPr>
                        <w:tc>
                          <w:tcPr>
                            <w:tcW w:w="588" w:type="dxa"/>
                          </w:tcPr>
                          <w:p w:rsidR="00BD424E" w:rsidRDefault="00996FB2">
                            <w:pPr>
                              <w:pStyle w:val="TableParagraph"/>
                              <w:spacing w:line="229" w:lineRule="exact"/>
                              <w:ind w:left="5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Bod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D424E" w:rsidRDefault="00996FB2">
                            <w:pPr>
                              <w:pStyle w:val="TableParagraph"/>
                              <w:spacing w:line="229" w:lineRule="exact"/>
                              <w:ind w:left="0" w:right="31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line="229" w:lineRule="exac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Popis</w:t>
                            </w:r>
                          </w:p>
                        </w:tc>
                      </w:tr>
                      <w:tr w:rsidR="00BD424E">
                        <w:trPr>
                          <w:trHeight w:val="231"/>
                        </w:trPr>
                        <w:tc>
                          <w:tcPr>
                            <w:tcW w:w="588" w:type="dxa"/>
                          </w:tcPr>
                          <w:p w:rsidR="00BD424E" w:rsidRDefault="00BD424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7" w:type="dxa"/>
                          </w:tcPr>
                          <w:p w:rsidR="00BD424E" w:rsidRDefault="00BD424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7" w:line="205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179CA"/>
                                <w:sz w:val="18"/>
                              </w:rPr>
                              <w:t>Meteorologická</w:t>
                            </w:r>
                            <w:r>
                              <w:rPr>
                                <w:i/>
                                <w:color w:val="2179C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79CA"/>
                                <w:sz w:val="18"/>
                              </w:rPr>
                              <w:t>stanice</w:t>
                            </w:r>
                            <w:r>
                              <w:rPr>
                                <w:i/>
                                <w:color w:val="2179C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79CA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2179C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79CA"/>
                                <w:sz w:val="18"/>
                              </w:rPr>
                              <w:t>kompletní</w:t>
                            </w:r>
                            <w:r>
                              <w:rPr>
                                <w:i/>
                                <w:color w:val="2179C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79CA"/>
                                <w:spacing w:val="-2"/>
                                <w:sz w:val="18"/>
                              </w:rPr>
                              <w:t>sestava</w:t>
                            </w:r>
                          </w:p>
                        </w:tc>
                      </w:tr>
                      <w:tr w:rsidR="00BD424E">
                        <w:trPr>
                          <w:trHeight w:val="478"/>
                        </w:trPr>
                        <w:tc>
                          <w:tcPr>
                            <w:tcW w:w="588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5"/>
                              <w:ind w:left="0" w:right="1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Meteorologická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stanice</w:t>
                            </w:r>
                          </w:p>
                          <w:p w:rsidR="00BD424E" w:rsidRDefault="00996FB2">
                            <w:pPr>
                              <w:pStyle w:val="TableParagraph"/>
                              <w:spacing w:before="23" w:line="21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Řídící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jednotka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vstupy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připojení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snímačů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níže</w:t>
                            </w:r>
                          </w:p>
                        </w:tc>
                      </w:tr>
                      <w:tr w:rsidR="00BD424E">
                        <w:trPr>
                          <w:trHeight w:val="249"/>
                        </w:trPr>
                        <w:tc>
                          <w:tcPr>
                            <w:tcW w:w="1095" w:type="dxa"/>
                            <w:gridSpan w:val="2"/>
                            <w:vMerge w:val="restart"/>
                          </w:tcPr>
                          <w:p w:rsidR="00BD424E" w:rsidRDefault="00BD424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2" w:line="21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Včetně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modulu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analogových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vstupů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#MDMMB1110</w:t>
                            </w:r>
                          </w:p>
                        </w:tc>
                      </w:tr>
                      <w:tr w:rsidR="00BD424E">
                        <w:trPr>
                          <w:trHeight w:val="249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9" w:line="21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Rozhraní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USB,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Ethernet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Wifi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Včetně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ochranného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boxu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IP65</w:t>
                            </w:r>
                          </w:p>
                        </w:tc>
                      </w:tr>
                      <w:tr w:rsidR="00BD424E">
                        <w:trPr>
                          <w:trHeight w:val="242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2" w:line="21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Software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přístupný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web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serveru,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neomezený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počet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uživatelů</w:t>
                            </w:r>
                          </w:p>
                        </w:tc>
                      </w:tr>
                      <w:tr w:rsidR="00BD424E">
                        <w:trPr>
                          <w:trHeight w:val="243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2" w:line="21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Možnost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sledovat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on-line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hodnoty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grafy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stahovat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data</w:t>
                            </w:r>
                          </w:p>
                        </w:tc>
                      </w:tr>
                      <w:tr w:rsidR="00BD424E">
                        <w:trPr>
                          <w:trHeight w:val="364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Konfigurační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software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DOM</w:t>
                            </w:r>
                          </w:p>
                        </w:tc>
                      </w:tr>
                      <w:tr w:rsidR="00BD424E">
                        <w:trPr>
                          <w:trHeight w:val="363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33" w:line="21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Včetně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snímačů:</w:t>
                            </w:r>
                          </w:p>
                        </w:tc>
                      </w:tr>
                      <w:tr w:rsidR="00BD424E">
                        <w:trPr>
                          <w:trHeight w:val="237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2"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Ultra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zvukový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snímač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směru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síly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větru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vyhřívaný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#DNB205.1</w:t>
                            </w:r>
                          </w:p>
                        </w:tc>
                      </w:tr>
                      <w:tr w:rsidR="00BD424E">
                        <w:trPr>
                          <w:trHeight w:val="450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line="218" w:lineRule="exact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Snímač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relativní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vlhkosti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teploty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radiačním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krytem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#DMA672.1</w:t>
                            </w:r>
                          </w:p>
                        </w:tc>
                      </w:tr>
                      <w:tr w:rsidR="00BD424E">
                        <w:trPr>
                          <w:trHeight w:val="236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6" w:line="21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Snímač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barometrického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tlaku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#DQA240A.1</w:t>
                            </w:r>
                          </w:p>
                        </w:tc>
                      </w:tr>
                      <w:tr w:rsidR="00BD424E">
                        <w:trPr>
                          <w:trHeight w:val="243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2" w:line="21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Snímač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srážek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váhový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#DQA230.1</w:t>
                            </w:r>
                          </w:p>
                        </w:tc>
                      </w:tr>
                      <w:tr w:rsidR="00BD424E">
                        <w:trPr>
                          <w:trHeight w:val="243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3" w:line="21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Snímač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slunečního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záření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pyranometr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#DPA053A</w:t>
                            </w:r>
                          </w:p>
                        </w:tc>
                      </w:tr>
                      <w:tr w:rsidR="00BD424E">
                        <w:trPr>
                          <w:trHeight w:val="236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2" w:line="20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Výparoměr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včetně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snímače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hladiny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pánvi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#DYI010</w:t>
                            </w:r>
                          </w:p>
                        </w:tc>
                      </w:tr>
                      <w:tr w:rsidR="00BD424E">
                        <w:trPr>
                          <w:trHeight w:val="571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6"/>
                              <w:ind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zemních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teploměrů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Pt100@4w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včetně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trubic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pouzder a držáku zemního teploměru #DLE041A</w:t>
                            </w:r>
                          </w:p>
                        </w:tc>
                      </w:tr>
                      <w:tr w:rsidR="00BD424E">
                        <w:trPr>
                          <w:trHeight w:val="358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28" w:line="21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Sestava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zahrnuje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stožár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umístění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snímačů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komunikačních</w:t>
                            </w:r>
                          </w:p>
                        </w:tc>
                      </w:tr>
                      <w:tr w:rsidR="00BD424E">
                        <w:trPr>
                          <w:trHeight w:val="230"/>
                        </w:trPr>
                        <w:tc>
                          <w:tcPr>
                            <w:tcW w:w="1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D424E" w:rsidRDefault="00BD42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2" w:type="dxa"/>
                          </w:tcPr>
                          <w:p w:rsidR="00BD424E" w:rsidRDefault="00996FB2">
                            <w:pPr>
                              <w:pStyle w:val="TableParagraph"/>
                              <w:spacing w:before="12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Kabelů.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Ukotvení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stožáru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tříbodové.</w:t>
                            </w:r>
                          </w:p>
                        </w:tc>
                      </w:tr>
                    </w:tbl>
                    <w:p w:rsidR="00BD424E" w:rsidRDefault="00BD424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CZK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bez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5"/>
          <w:sz w:val="20"/>
        </w:rPr>
        <w:t>DPH</w:t>
      </w:r>
    </w:p>
    <w:p w:rsidR="00BD424E" w:rsidRDefault="00BD424E">
      <w:pPr>
        <w:pStyle w:val="Zkladntext"/>
        <w:spacing w:before="2"/>
        <w:rPr>
          <w:b/>
          <w:i/>
          <w:sz w:val="20"/>
        </w:rPr>
      </w:pPr>
    </w:p>
    <w:p w:rsidR="00BD424E" w:rsidRDefault="00996FB2">
      <w:pPr>
        <w:ind w:right="244"/>
        <w:jc w:val="right"/>
        <w:rPr>
          <w:b/>
          <w:sz w:val="18"/>
        </w:rPr>
      </w:pPr>
      <w:r>
        <w:rPr>
          <w:b/>
          <w:sz w:val="18"/>
        </w:rPr>
        <w:t>483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506</w:t>
      </w:r>
    </w:p>
    <w:p w:rsidR="00BD424E" w:rsidRDefault="00BD424E">
      <w:pPr>
        <w:jc w:val="right"/>
        <w:rPr>
          <w:b/>
          <w:sz w:val="18"/>
        </w:rPr>
        <w:sectPr w:rsidR="00BD424E">
          <w:footerReference w:type="default" r:id="rId8"/>
          <w:type w:val="continuous"/>
          <w:pgSz w:w="11910" w:h="16840"/>
          <w:pgMar w:top="1060" w:right="1275" w:bottom="900" w:left="992" w:header="0" w:footer="707" w:gutter="0"/>
          <w:pgNumType w:start="1"/>
          <w:cols w:space="708"/>
        </w:sectPr>
      </w:pPr>
    </w:p>
    <w:p w:rsidR="00BD424E" w:rsidRDefault="00996FB2">
      <w:pPr>
        <w:spacing w:before="71"/>
        <w:ind w:left="1293"/>
        <w:rPr>
          <w:i/>
          <w:sz w:val="20"/>
        </w:rPr>
      </w:pPr>
      <w:r>
        <w:rPr>
          <w:i/>
          <w:sz w:val="20"/>
        </w:rPr>
        <w:lastRenderedPageBreak/>
        <w:t>Technická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specifikace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přiložených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prospektů</w:t>
      </w:r>
    </w:p>
    <w:p w:rsidR="00BD424E" w:rsidRDefault="00BD424E">
      <w:pPr>
        <w:pStyle w:val="Zkladntext"/>
        <w:spacing w:before="197"/>
        <w:rPr>
          <w:i/>
          <w:sz w:val="20"/>
        </w:rPr>
      </w:pPr>
    </w:p>
    <w:p w:rsidR="00BD424E" w:rsidRDefault="00996FB2">
      <w:pPr>
        <w:pStyle w:val="Zkladntext"/>
        <w:ind w:left="141"/>
      </w:pPr>
      <w:r>
        <w:rPr>
          <w:spacing w:val="-2"/>
        </w:rPr>
        <w:t>Podmínky</w:t>
      </w:r>
    </w:p>
    <w:p w:rsidR="00BD424E" w:rsidRDefault="00996FB2">
      <w:pPr>
        <w:pStyle w:val="Zkladntext"/>
        <w:spacing w:before="218" w:line="219" w:lineRule="exact"/>
        <w:ind w:left="141"/>
      </w:pPr>
      <w:r>
        <w:t>Cena</w:t>
      </w:r>
      <w:r>
        <w:rPr>
          <w:spacing w:val="-5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:rsidR="00BD424E" w:rsidRDefault="00996FB2">
      <w:pPr>
        <w:pStyle w:val="Zkladntext"/>
        <w:tabs>
          <w:tab w:val="left" w:pos="2517"/>
        </w:tabs>
        <w:spacing w:line="218" w:lineRule="exact"/>
        <w:ind w:left="141"/>
      </w:pPr>
      <w:r>
        <w:rPr>
          <w:spacing w:val="-2"/>
        </w:rPr>
        <w:t>Platnost</w:t>
      </w:r>
      <w:r>
        <w:tab/>
        <w:t>do 31.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BD424E" w:rsidRDefault="00996FB2">
      <w:pPr>
        <w:pStyle w:val="Zkladntext"/>
        <w:tabs>
          <w:tab w:val="left" w:pos="2517"/>
        </w:tabs>
        <w:ind w:left="141"/>
      </w:pPr>
      <w:r>
        <w:rPr>
          <w:spacing w:val="-2"/>
        </w:rPr>
        <w:t>Dodávka</w:t>
      </w:r>
      <w:r>
        <w:tab/>
        <w:t>Pasteurova</w:t>
      </w:r>
      <w:r>
        <w:rPr>
          <w:spacing w:val="-4"/>
        </w:rPr>
        <w:t xml:space="preserve"> </w:t>
      </w:r>
      <w:r>
        <w:t>3632/15,</w:t>
      </w:r>
      <w:r>
        <w:rPr>
          <w:spacing w:val="-3"/>
        </w:rPr>
        <w:t xml:space="preserve"> </w:t>
      </w:r>
      <w:r>
        <w:t>400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Ústí</w:t>
      </w:r>
      <w:r>
        <w:rPr>
          <w:spacing w:val="-1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Labem-</w:t>
      </w:r>
      <w:r>
        <w:rPr>
          <w:spacing w:val="-2"/>
        </w:rPr>
        <w:t>centrum</w:t>
      </w:r>
    </w:p>
    <w:p w:rsidR="00BD424E" w:rsidRDefault="00996FB2">
      <w:pPr>
        <w:pStyle w:val="Zkladntext"/>
        <w:tabs>
          <w:tab w:val="left" w:pos="2517"/>
        </w:tabs>
        <w:spacing w:before="2"/>
        <w:ind w:left="141"/>
      </w:pPr>
      <w:r>
        <w:rPr>
          <w:spacing w:val="-2"/>
        </w:rPr>
        <w:t>Platba</w:t>
      </w:r>
      <w:r>
        <w:tab/>
        <w:t>Faktura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splatností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5"/>
        </w:rPr>
        <w:t>dnů</w:t>
      </w:r>
    </w:p>
    <w:p w:rsidR="00BD424E" w:rsidRDefault="00996FB2">
      <w:pPr>
        <w:pStyle w:val="Zkladntext"/>
        <w:tabs>
          <w:tab w:val="left" w:pos="2517"/>
        </w:tabs>
        <w:spacing w:before="7"/>
        <w:ind w:left="141"/>
      </w:pPr>
      <w:r>
        <w:rPr>
          <w:spacing w:val="-2"/>
        </w:rPr>
        <w:t>Balení</w:t>
      </w:r>
      <w:r>
        <w:tab/>
        <w:t>včetně</w:t>
      </w:r>
      <w:r>
        <w:rPr>
          <w:spacing w:val="-3"/>
        </w:rPr>
        <w:t xml:space="preserve"> </w:t>
      </w:r>
      <w:r>
        <w:rPr>
          <w:spacing w:val="-4"/>
        </w:rPr>
        <w:t>obalu</w:t>
      </w:r>
    </w:p>
    <w:p w:rsidR="00BD424E" w:rsidRDefault="00996FB2">
      <w:pPr>
        <w:pStyle w:val="Zkladntext"/>
        <w:tabs>
          <w:tab w:val="left" w:pos="2517"/>
        </w:tabs>
        <w:spacing w:before="7" w:line="219" w:lineRule="exact"/>
        <w:ind w:left="141"/>
      </w:pPr>
      <w:r>
        <w:rPr>
          <w:spacing w:val="-2"/>
        </w:rPr>
        <w:t>Pojištění</w:t>
      </w:r>
      <w:r>
        <w:tab/>
        <w:t>včetně</w:t>
      </w:r>
      <w:r>
        <w:rPr>
          <w:spacing w:val="-3"/>
        </w:rPr>
        <w:t xml:space="preserve"> </w:t>
      </w:r>
      <w:r>
        <w:rPr>
          <w:spacing w:val="-2"/>
        </w:rPr>
        <w:t>pojištění</w:t>
      </w:r>
    </w:p>
    <w:p w:rsidR="00BD424E" w:rsidRDefault="00996FB2">
      <w:pPr>
        <w:pStyle w:val="Zkladntext"/>
        <w:tabs>
          <w:tab w:val="left" w:pos="2517"/>
        </w:tabs>
        <w:spacing w:line="218" w:lineRule="exact"/>
        <w:ind w:left="141"/>
      </w:pPr>
      <w:r>
        <w:rPr>
          <w:spacing w:val="-2"/>
        </w:rPr>
        <w:t>Záruka</w:t>
      </w:r>
      <w:r>
        <w:tab/>
        <w:t>24</w:t>
      </w:r>
      <w:r>
        <w:rPr>
          <w:spacing w:val="-1"/>
        </w:rPr>
        <w:t xml:space="preserve"> </w:t>
      </w:r>
      <w:r>
        <w:rPr>
          <w:spacing w:val="-2"/>
        </w:rPr>
        <w:t>měsíců</w:t>
      </w:r>
    </w:p>
    <w:p w:rsidR="00BD424E" w:rsidRDefault="00996FB2">
      <w:pPr>
        <w:pStyle w:val="Zkladntext"/>
        <w:tabs>
          <w:tab w:val="left" w:pos="2517"/>
        </w:tabs>
        <w:ind w:left="141"/>
      </w:pPr>
      <w:r>
        <w:rPr>
          <w:spacing w:val="-2"/>
        </w:rPr>
        <w:t>Servis</w:t>
      </w:r>
      <w:r>
        <w:tab/>
        <w:t>TECTRA</w:t>
      </w:r>
      <w:r>
        <w:rPr>
          <w:spacing w:val="-4"/>
        </w:rPr>
        <w:t xml:space="preserve"> </w:t>
      </w:r>
      <w:r>
        <w:t>a.s.</w:t>
      </w:r>
      <w:r>
        <w:rPr>
          <w:spacing w:val="-4"/>
        </w:rPr>
        <w:t xml:space="preserve"> Praha</w:t>
      </w:r>
    </w:p>
    <w:p w:rsidR="00BD424E" w:rsidRDefault="00996FB2">
      <w:pPr>
        <w:pStyle w:val="Zkladntext"/>
        <w:tabs>
          <w:tab w:val="left" w:pos="2517"/>
        </w:tabs>
        <w:spacing w:before="2"/>
        <w:ind w:left="141"/>
      </w:pPr>
      <w:r>
        <w:t>Dodací</w:t>
      </w:r>
      <w:r>
        <w:rPr>
          <w:spacing w:val="-2"/>
        </w:rPr>
        <w:t xml:space="preserve"> lhůta</w:t>
      </w:r>
      <w:r>
        <w:tab/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zveřejnění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rPr>
          <w:spacing w:val="-2"/>
        </w:rPr>
        <w:t>smluv</w:t>
      </w:r>
    </w:p>
    <w:p w:rsidR="00BD424E" w:rsidRDefault="00996FB2">
      <w:pPr>
        <w:spacing w:before="217" w:line="243" w:lineRule="exact"/>
        <w:ind w:left="141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nás</w:t>
      </w:r>
      <w:r>
        <w:rPr>
          <w:spacing w:val="-7"/>
          <w:sz w:val="20"/>
        </w:rPr>
        <w:t xml:space="preserve"> </w:t>
      </w:r>
      <w:r>
        <w:rPr>
          <w:sz w:val="20"/>
        </w:rPr>
        <w:t>těšit,</w:t>
      </w:r>
      <w:r>
        <w:rPr>
          <w:spacing w:val="-7"/>
          <w:sz w:val="20"/>
        </w:rPr>
        <w:t xml:space="preserve"> </w:t>
      </w:r>
      <w:r>
        <w:rPr>
          <w:sz w:val="20"/>
        </w:rPr>
        <w:t>když</w:t>
      </w:r>
      <w:r>
        <w:rPr>
          <w:spacing w:val="-5"/>
          <w:sz w:val="20"/>
        </w:rPr>
        <w:t xml:space="preserve"> </w:t>
      </w:r>
      <w:r>
        <w:rPr>
          <w:sz w:val="20"/>
        </w:rPr>
        <w:t>nám</w:t>
      </w:r>
      <w:r>
        <w:rPr>
          <w:spacing w:val="-6"/>
          <w:sz w:val="20"/>
        </w:rPr>
        <w:t xml:space="preserve"> </w:t>
      </w:r>
      <w:r>
        <w:rPr>
          <w:sz w:val="20"/>
        </w:rPr>
        <w:t>svěříte</w:t>
      </w:r>
      <w:r>
        <w:rPr>
          <w:spacing w:val="-7"/>
          <w:sz w:val="20"/>
        </w:rPr>
        <w:t xml:space="preserve"> </w:t>
      </w:r>
      <w:r>
        <w:rPr>
          <w:sz w:val="20"/>
        </w:rPr>
        <w:t>Vaši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objednávku</w:t>
      </w:r>
    </w:p>
    <w:p w:rsidR="00BD424E" w:rsidRDefault="00996FB2">
      <w:pPr>
        <w:spacing w:line="242" w:lineRule="exact"/>
        <w:ind w:left="5098"/>
        <w:rPr>
          <w:sz w:val="20"/>
        </w:rPr>
      </w:pPr>
      <w:r>
        <w:rPr>
          <w:sz w:val="20"/>
        </w:rPr>
        <w:t>TECTRA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a.s.</w:t>
      </w:r>
    </w:p>
    <w:p w:rsidR="00BD424E" w:rsidRDefault="00BD424E">
      <w:pPr>
        <w:pStyle w:val="Zkladntext"/>
        <w:rPr>
          <w:sz w:val="8"/>
        </w:rPr>
      </w:pPr>
    </w:p>
    <w:p w:rsidR="00BD424E" w:rsidRDefault="00BD424E">
      <w:pPr>
        <w:pStyle w:val="Zkladntext"/>
        <w:rPr>
          <w:sz w:val="8"/>
        </w:rPr>
      </w:pPr>
    </w:p>
    <w:p w:rsidR="00BD424E" w:rsidRDefault="00BD424E">
      <w:pPr>
        <w:pStyle w:val="Zkladntext"/>
        <w:rPr>
          <w:sz w:val="8"/>
        </w:rPr>
      </w:pPr>
    </w:p>
    <w:p w:rsidR="00BD424E" w:rsidRDefault="00BD424E">
      <w:pPr>
        <w:pStyle w:val="Zkladntext"/>
        <w:spacing w:before="3"/>
        <w:rPr>
          <w:sz w:val="8"/>
        </w:rPr>
      </w:pPr>
    </w:p>
    <w:sectPr w:rsidR="00BD424E">
      <w:pgSz w:w="11910" w:h="16840"/>
      <w:pgMar w:top="700" w:right="1275" w:bottom="900" w:left="992" w:header="0" w:footer="7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234" w:rsidRDefault="00996FB2">
      <w:r>
        <w:separator/>
      </w:r>
    </w:p>
  </w:endnote>
  <w:endnote w:type="continuationSeparator" w:id="0">
    <w:p w:rsidR="00E77234" w:rsidRDefault="0099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24E" w:rsidRDefault="00996FB2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6734556</wp:posOffset>
              </wp:positionH>
              <wp:positionV relativeFrom="page">
                <wp:posOffset>10103466</wp:posOffset>
              </wp:positionV>
              <wp:extent cx="21082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424E" w:rsidRDefault="00996FB2">
                          <w:pPr>
                            <w:pStyle w:val="Zkladntext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5D2BF8">
                            <w:rPr>
                              <w:rFonts w:ascii="Arial MT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5D2BF8">
                            <w:rPr>
                              <w:rFonts w:ascii="Arial MT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0.3pt;margin-top:795.55pt;width:16.6pt;height:12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" filled="f" stroked="f">
              <v:path arrowok="t"/>
              <v:textbox inset="0,0,0,0">
                <w:txbxContent>
                  <w:p w:rsidR="00BD424E" w:rsidRDefault="00996FB2">
                    <w:pPr>
                      <w:pStyle w:val="Zkladntext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5D2BF8">
                      <w:rPr>
                        <w:rFonts w:ascii="Arial MT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</w:rPr>
                      <w:t>/</w:t>
                    </w: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5D2BF8">
                      <w:rPr>
                        <w:rFonts w:ascii="Arial MT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234" w:rsidRDefault="00996FB2">
      <w:r>
        <w:separator/>
      </w:r>
    </w:p>
  </w:footnote>
  <w:footnote w:type="continuationSeparator" w:id="0">
    <w:p w:rsidR="00E77234" w:rsidRDefault="0099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4E"/>
    <w:rsid w:val="005D2BF8"/>
    <w:rsid w:val="00996FB2"/>
    <w:rsid w:val="00BD424E"/>
    <w:rsid w:val="00E7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9EDBA-7403-4E69-8E66-34859B52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1"/>
    <w:qFormat/>
    <w:pPr>
      <w:ind w:left="426" w:right="5"/>
      <w:jc w:val="center"/>
      <w:outlineLvl w:val="0"/>
    </w:pPr>
    <w:rPr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111"/>
      <w:ind w:left="3569"/>
    </w:pPr>
    <w:rPr>
      <w:rFonts w:ascii="Arial" w:eastAsia="Arial" w:hAnsi="Arial" w:cs="Arial"/>
      <w:b/>
      <w:bCs/>
      <w:sz w:val="72"/>
      <w:szCs w:val="7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42"/>
    </w:pPr>
  </w:style>
  <w:style w:type="character" w:styleId="Hypertextovodkaz">
    <w:name w:val="Hyperlink"/>
    <w:basedOn w:val="Standardnpsmoodstavce"/>
    <w:uiPriority w:val="99"/>
    <w:unhideWhenUsed/>
    <w:rsid w:val="005D2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imona.jezkova@uje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TECTRA a</vt:lpstr>
    </vt:vector>
  </TitlesOfParts>
  <Company>OVZ UJEP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TECTRA a</dc:title>
  <dc:creator>maru</dc:creator>
  <cp:lastModifiedBy>jezkovas</cp:lastModifiedBy>
  <cp:revision>3</cp:revision>
  <dcterms:created xsi:type="dcterms:W3CDTF">2025-10-08T08:51:00Z</dcterms:created>
  <dcterms:modified xsi:type="dcterms:W3CDTF">2025-10-08T08:53:00Z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