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95BC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1D01D4" wp14:editId="68DC10E8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26DF36F3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5C4BC03F" w14:textId="77777777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042C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14:paraId="611B2506" w14:textId="2345B55E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235D81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696845D9" w14:textId="77777777" w:rsidR="00CC777C" w:rsidRDefault="00CC777C" w:rsidP="00CC777C">
      <w:pPr>
        <w:rPr>
          <w:b/>
        </w:rPr>
      </w:pPr>
    </w:p>
    <w:p w14:paraId="604C7A89" w14:textId="77777777" w:rsidR="00CC777C" w:rsidRDefault="00CC777C" w:rsidP="00CC777C">
      <w:pPr>
        <w:rPr>
          <w:b/>
        </w:rPr>
      </w:pPr>
    </w:p>
    <w:p w14:paraId="7105B867" w14:textId="77777777" w:rsidR="00CC777C" w:rsidRDefault="00CC777C" w:rsidP="00CC777C">
      <w:pPr>
        <w:rPr>
          <w:b/>
        </w:rPr>
      </w:pPr>
    </w:p>
    <w:p w14:paraId="03803112" w14:textId="77777777" w:rsidR="00CC777C" w:rsidRDefault="00CC777C" w:rsidP="00CC777C">
      <w:pPr>
        <w:rPr>
          <w:b/>
        </w:rPr>
      </w:pPr>
    </w:p>
    <w:p w14:paraId="67E73782" w14:textId="77777777" w:rsidR="00CC777C" w:rsidRDefault="00CC777C" w:rsidP="00CC777C">
      <w:pPr>
        <w:rPr>
          <w:b/>
        </w:rPr>
      </w:pPr>
    </w:p>
    <w:p w14:paraId="5F9BB7AA" w14:textId="6B06AAEC" w:rsidR="00586071" w:rsidRDefault="0006058E" w:rsidP="00CC777C">
      <w:pPr>
        <w:rPr>
          <w:b/>
        </w:rPr>
      </w:pPr>
      <w:r>
        <w:rPr>
          <w:b/>
        </w:rPr>
        <w:t>Truhlářství Slezák</w:t>
      </w:r>
    </w:p>
    <w:p w14:paraId="17826075" w14:textId="2EABDA4C" w:rsidR="00406006" w:rsidRDefault="0006058E" w:rsidP="00CC777C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Lipská 287</w:t>
      </w:r>
    </w:p>
    <w:p w14:paraId="7FBB26D7" w14:textId="7E2D7184" w:rsidR="0063349A" w:rsidRDefault="0058607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</w:t>
      </w:r>
      <w:r w:rsidR="0006058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6058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1</w:t>
      </w:r>
      <w:r w:rsidR="00391E51">
        <w:rPr>
          <w:rFonts w:ascii="Arial" w:hAnsi="Arial" w:cs="Arial"/>
          <w:b/>
          <w:sz w:val="20"/>
          <w:szCs w:val="20"/>
        </w:rPr>
        <w:t xml:space="preserve"> </w:t>
      </w:r>
      <w:r w:rsidR="0006058E">
        <w:rPr>
          <w:rFonts w:ascii="Arial" w:hAnsi="Arial" w:cs="Arial"/>
          <w:b/>
          <w:sz w:val="20"/>
          <w:szCs w:val="20"/>
        </w:rPr>
        <w:t>Týniště nad Orlicí</w:t>
      </w:r>
    </w:p>
    <w:p w14:paraId="008CCE2C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34CE2CC6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4988A03" w14:textId="79505E8C"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 xml:space="preserve"> č. </w:t>
      </w:r>
      <w:r w:rsidR="00391E51">
        <w:rPr>
          <w:rFonts w:ascii="Calibri" w:hAnsi="Calibri"/>
          <w:b/>
          <w:i/>
          <w:sz w:val="36"/>
          <w:szCs w:val="36"/>
          <w:u w:val="single"/>
        </w:rPr>
        <w:t>0</w:t>
      </w:r>
      <w:r w:rsidR="00586071">
        <w:rPr>
          <w:rFonts w:ascii="Calibri" w:hAnsi="Calibri"/>
          <w:b/>
          <w:i/>
          <w:sz w:val="36"/>
          <w:szCs w:val="36"/>
          <w:u w:val="single"/>
        </w:rPr>
        <w:t>9</w:t>
      </w:r>
      <w:r w:rsidR="0006058E">
        <w:rPr>
          <w:rFonts w:ascii="Calibri" w:hAnsi="Calibri"/>
          <w:b/>
          <w:i/>
          <w:sz w:val="36"/>
          <w:szCs w:val="36"/>
          <w:u w:val="single"/>
        </w:rPr>
        <w:t>1</w:t>
      </w:r>
      <w:r w:rsidR="00D042CB">
        <w:rPr>
          <w:rFonts w:ascii="Calibri" w:hAnsi="Calibri"/>
          <w:b/>
          <w:i/>
          <w:sz w:val="36"/>
          <w:szCs w:val="36"/>
          <w:u w:val="single"/>
        </w:rPr>
        <w:t>/</w:t>
      </w:r>
      <w:r w:rsidR="00593A9A">
        <w:rPr>
          <w:rFonts w:ascii="Calibri" w:hAnsi="Calibri"/>
          <w:b/>
          <w:i/>
          <w:sz w:val="36"/>
          <w:szCs w:val="36"/>
          <w:u w:val="single"/>
        </w:rPr>
        <w:t>202</w:t>
      </w:r>
      <w:r w:rsidR="00235D81">
        <w:rPr>
          <w:rFonts w:ascii="Calibri" w:hAnsi="Calibri"/>
          <w:b/>
          <w:i/>
          <w:sz w:val="36"/>
          <w:szCs w:val="36"/>
          <w:u w:val="single"/>
        </w:rPr>
        <w:t>5</w:t>
      </w:r>
    </w:p>
    <w:p w14:paraId="14CDE4AB" w14:textId="77777777" w:rsidR="00235D81" w:rsidRDefault="00235D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4AF37183" w14:textId="77777777"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78569DA1" w14:textId="77777777"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2DEA3109" w14:textId="3268D86C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</w:t>
      </w:r>
      <w:r w:rsidR="00CB4AF4">
        <w:rPr>
          <w:rFonts w:ascii="Calibri" w:hAnsi="Calibri"/>
          <w:b/>
          <w:i/>
          <w:sz w:val="28"/>
          <w:szCs w:val="28"/>
        </w:rPr>
        <w:t xml:space="preserve"> </w:t>
      </w:r>
      <w:r w:rsidR="00586071">
        <w:rPr>
          <w:rFonts w:ascii="Calibri" w:hAnsi="Calibri"/>
          <w:b/>
          <w:i/>
          <w:sz w:val="28"/>
          <w:szCs w:val="28"/>
        </w:rPr>
        <w:t>24</w:t>
      </w:r>
      <w:r w:rsidR="00965F7B">
        <w:rPr>
          <w:rFonts w:ascii="Calibri" w:hAnsi="Calibri"/>
          <w:b/>
          <w:i/>
          <w:sz w:val="28"/>
          <w:szCs w:val="28"/>
        </w:rPr>
        <w:t>.</w:t>
      </w:r>
      <w:r w:rsidR="00D042CB">
        <w:rPr>
          <w:rFonts w:ascii="Calibri" w:hAnsi="Calibri"/>
          <w:b/>
          <w:i/>
          <w:sz w:val="28"/>
          <w:szCs w:val="28"/>
        </w:rPr>
        <w:t>0</w:t>
      </w:r>
      <w:r w:rsidR="00235D81">
        <w:rPr>
          <w:rFonts w:ascii="Calibri" w:hAnsi="Calibri"/>
          <w:b/>
          <w:i/>
          <w:sz w:val="28"/>
          <w:szCs w:val="28"/>
        </w:rPr>
        <w:t>9</w:t>
      </w:r>
      <w:r w:rsidR="00965F7B">
        <w:rPr>
          <w:rFonts w:ascii="Calibri" w:hAnsi="Calibri"/>
          <w:b/>
          <w:i/>
          <w:sz w:val="28"/>
          <w:szCs w:val="28"/>
        </w:rPr>
        <w:t>.202</w:t>
      </w:r>
      <w:r w:rsidR="00235D81">
        <w:rPr>
          <w:rFonts w:ascii="Calibri" w:hAnsi="Calibri"/>
          <w:b/>
          <w:i/>
          <w:sz w:val="28"/>
          <w:szCs w:val="28"/>
        </w:rPr>
        <w:t>5</w:t>
      </w:r>
    </w:p>
    <w:p w14:paraId="0C67F061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0A7D5F01" w14:textId="77777777" w:rsidR="00CC777C" w:rsidRDefault="00CC777C" w:rsidP="00CC777C">
      <w:pPr>
        <w:rPr>
          <w:rFonts w:ascii="Calibri" w:hAnsi="Calibri"/>
          <w:b/>
        </w:rPr>
      </w:pPr>
    </w:p>
    <w:p w14:paraId="06B271D3" w14:textId="77777777"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14:paraId="06C55192" w14:textId="77777777"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14:paraId="5AD6FE1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72E7A918" w14:textId="77777777" w:rsidR="0006058E" w:rsidRDefault="007F0A29" w:rsidP="007A13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CB4AF4">
        <w:rPr>
          <w:b/>
          <w:sz w:val="28"/>
          <w:szCs w:val="28"/>
        </w:rPr>
        <w:t xml:space="preserve"> </w:t>
      </w:r>
      <w:r w:rsidR="00586071">
        <w:rPr>
          <w:b/>
          <w:sz w:val="28"/>
          <w:szCs w:val="28"/>
        </w:rPr>
        <w:t>u Vás</w:t>
      </w:r>
      <w:r w:rsidR="001A3D14">
        <w:rPr>
          <w:b/>
          <w:sz w:val="28"/>
          <w:szCs w:val="28"/>
        </w:rPr>
        <w:t xml:space="preserve"> </w:t>
      </w:r>
      <w:r w:rsidR="0006058E">
        <w:rPr>
          <w:b/>
          <w:sz w:val="28"/>
          <w:szCs w:val="28"/>
        </w:rPr>
        <w:t xml:space="preserve">dle Vaší cenové nabídky č. CN20250001 z 18.9.2025 </w:t>
      </w:r>
    </w:p>
    <w:p w14:paraId="04DDBC94" w14:textId="4DAF0400" w:rsidR="00CC777C" w:rsidRDefault="0006058E" w:rsidP="007A1326">
      <w:pPr>
        <w:jc w:val="both"/>
        <w:rPr>
          <w:b/>
        </w:rPr>
      </w:pPr>
      <w:r>
        <w:rPr>
          <w:b/>
          <w:sz w:val="28"/>
          <w:szCs w:val="28"/>
        </w:rPr>
        <w:t xml:space="preserve">Altán dřevěný </w:t>
      </w:r>
      <w:proofErr w:type="gramStart"/>
      <w:r>
        <w:rPr>
          <w:b/>
          <w:sz w:val="28"/>
          <w:szCs w:val="28"/>
        </w:rPr>
        <w:t>( konstrukce</w:t>
      </w:r>
      <w:proofErr w:type="gramEnd"/>
      <w:r>
        <w:rPr>
          <w:b/>
          <w:sz w:val="28"/>
          <w:szCs w:val="28"/>
        </w:rPr>
        <w:t xml:space="preserve"> ze smrkového řeziva, střešní krytiny Bitumenová šindel, 2x nátěr ochranným prostředkem) pro</w:t>
      </w:r>
      <w:r w:rsidR="00500D63">
        <w:rPr>
          <w:b/>
          <w:sz w:val="28"/>
          <w:szCs w:val="28"/>
        </w:rPr>
        <w:t xml:space="preserve"> potřeby</w:t>
      </w:r>
      <w:r w:rsidR="001A3D14">
        <w:rPr>
          <w:b/>
          <w:sz w:val="28"/>
          <w:szCs w:val="28"/>
        </w:rPr>
        <w:t> Domov</w:t>
      </w:r>
      <w:r w:rsidR="00500D63">
        <w:rPr>
          <w:b/>
          <w:sz w:val="28"/>
          <w:szCs w:val="28"/>
        </w:rPr>
        <w:t>a</w:t>
      </w:r>
      <w:r w:rsidR="001A3D14">
        <w:rPr>
          <w:b/>
          <w:sz w:val="28"/>
          <w:szCs w:val="28"/>
        </w:rPr>
        <w:t xml:space="preserve"> </w:t>
      </w:r>
      <w:r w:rsidR="00235D81">
        <w:rPr>
          <w:b/>
          <w:sz w:val="28"/>
          <w:szCs w:val="28"/>
        </w:rPr>
        <w:t>se zvláštním režimem,</w:t>
      </w:r>
      <w:r w:rsidR="001A3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domky </w:t>
      </w:r>
      <w:r w:rsidR="001A3D14">
        <w:rPr>
          <w:b/>
          <w:sz w:val="28"/>
          <w:szCs w:val="28"/>
        </w:rPr>
        <w:t xml:space="preserve">Borohrádek,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79</w:t>
      </w:r>
      <w:r w:rsidR="00500D63">
        <w:rPr>
          <w:b/>
          <w:i/>
          <w:sz w:val="28"/>
          <w:szCs w:val="28"/>
        </w:rPr>
        <w:t>.</w:t>
      </w:r>
      <w:r w:rsidR="00586071">
        <w:rPr>
          <w:b/>
          <w:i/>
          <w:sz w:val="28"/>
          <w:szCs w:val="28"/>
        </w:rPr>
        <w:t>100</w:t>
      </w:r>
      <w:r w:rsidR="00500D63">
        <w:rPr>
          <w:b/>
          <w:i/>
          <w:sz w:val="28"/>
          <w:szCs w:val="28"/>
        </w:rPr>
        <w:t>,</w:t>
      </w:r>
      <w:r w:rsidR="00235D81">
        <w:rPr>
          <w:b/>
          <w:i/>
          <w:sz w:val="28"/>
          <w:szCs w:val="28"/>
        </w:rPr>
        <w:t>0</w:t>
      </w:r>
      <w:r w:rsidR="00500D63">
        <w:rPr>
          <w:b/>
          <w:i/>
          <w:sz w:val="28"/>
          <w:szCs w:val="28"/>
        </w:rPr>
        <w:t>0 Kč</w:t>
      </w:r>
      <w:r w:rsidR="002A21E4">
        <w:rPr>
          <w:b/>
          <w:i/>
          <w:sz w:val="28"/>
          <w:szCs w:val="28"/>
        </w:rPr>
        <w:t>,</w:t>
      </w:r>
      <w:r w:rsidR="00CC777C">
        <w:rPr>
          <w:b/>
          <w:i/>
          <w:sz w:val="28"/>
          <w:szCs w:val="28"/>
        </w:rPr>
        <w:t xml:space="preserve"> včetně </w:t>
      </w:r>
      <w:r w:rsidR="00CB4AF4">
        <w:rPr>
          <w:b/>
          <w:i/>
          <w:sz w:val="28"/>
          <w:szCs w:val="28"/>
        </w:rPr>
        <w:t xml:space="preserve">výdajů </w:t>
      </w:r>
      <w:r w:rsidR="00391E51">
        <w:rPr>
          <w:b/>
          <w:i/>
          <w:sz w:val="28"/>
          <w:szCs w:val="28"/>
        </w:rPr>
        <w:t>za dopravu</w:t>
      </w:r>
      <w:r>
        <w:rPr>
          <w:b/>
          <w:i/>
          <w:sz w:val="28"/>
          <w:szCs w:val="28"/>
        </w:rPr>
        <w:t>, montáž</w:t>
      </w:r>
      <w:r w:rsidR="00CB4AF4">
        <w:rPr>
          <w:b/>
          <w:i/>
          <w:sz w:val="28"/>
          <w:szCs w:val="28"/>
        </w:rPr>
        <w:t xml:space="preserve"> a </w:t>
      </w:r>
      <w:r w:rsidR="00CC777C">
        <w:rPr>
          <w:b/>
          <w:i/>
          <w:sz w:val="28"/>
          <w:szCs w:val="28"/>
        </w:rPr>
        <w:t>DPH</w:t>
      </w:r>
      <w:r w:rsidR="002A21E4">
        <w:rPr>
          <w:b/>
          <w:i/>
          <w:sz w:val="28"/>
          <w:szCs w:val="28"/>
        </w:rPr>
        <w:t>.</w:t>
      </w:r>
      <w:r w:rsidR="00CC777C">
        <w:rPr>
          <w:b/>
          <w:i/>
          <w:sz w:val="28"/>
          <w:szCs w:val="28"/>
        </w:rPr>
        <w:t xml:space="preserve"> </w:t>
      </w:r>
    </w:p>
    <w:p w14:paraId="49982A8B" w14:textId="77777777"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14:paraId="6DA4F9D9" w14:textId="77777777" w:rsidR="00CC777C" w:rsidRDefault="00CC777C" w:rsidP="00CC777C">
      <w:pPr>
        <w:rPr>
          <w:rFonts w:ascii="Calibri" w:hAnsi="Calibri"/>
        </w:rPr>
      </w:pPr>
    </w:p>
    <w:p w14:paraId="6D11F47D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7E834087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0C4F87D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621ADBE8" w14:textId="77777777" w:rsidR="00CC777C" w:rsidRDefault="00CC777C" w:rsidP="00CC777C">
      <w:pPr>
        <w:rPr>
          <w:rFonts w:ascii="Calibri" w:hAnsi="Calibri"/>
        </w:rPr>
      </w:pPr>
    </w:p>
    <w:p w14:paraId="3B7331D7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363DBA33" w14:textId="2A88D9A8" w:rsidR="00A82FC0" w:rsidRDefault="00A82FC0" w:rsidP="00163A76">
      <w:pPr>
        <w:ind w:left="4956" w:firstLine="708"/>
      </w:pP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6058E"/>
    <w:rsid w:val="000A79FB"/>
    <w:rsid w:val="00163A76"/>
    <w:rsid w:val="0018694A"/>
    <w:rsid w:val="001876FB"/>
    <w:rsid w:val="001A3D14"/>
    <w:rsid w:val="001B0DB1"/>
    <w:rsid w:val="001B3A40"/>
    <w:rsid w:val="001B471B"/>
    <w:rsid w:val="001F6AE1"/>
    <w:rsid w:val="00235D81"/>
    <w:rsid w:val="002A21E4"/>
    <w:rsid w:val="002C600F"/>
    <w:rsid w:val="002E040F"/>
    <w:rsid w:val="00304C2F"/>
    <w:rsid w:val="00320B48"/>
    <w:rsid w:val="00357187"/>
    <w:rsid w:val="00391E51"/>
    <w:rsid w:val="003930F6"/>
    <w:rsid w:val="00406006"/>
    <w:rsid w:val="00414B45"/>
    <w:rsid w:val="004B4A81"/>
    <w:rsid w:val="00500D63"/>
    <w:rsid w:val="00571D71"/>
    <w:rsid w:val="00586071"/>
    <w:rsid w:val="00593A9A"/>
    <w:rsid w:val="0063349A"/>
    <w:rsid w:val="00793AF1"/>
    <w:rsid w:val="007A1326"/>
    <w:rsid w:val="007F0A29"/>
    <w:rsid w:val="007F517D"/>
    <w:rsid w:val="00802695"/>
    <w:rsid w:val="0089395B"/>
    <w:rsid w:val="008B2937"/>
    <w:rsid w:val="00965F7B"/>
    <w:rsid w:val="009D1818"/>
    <w:rsid w:val="00A82FC0"/>
    <w:rsid w:val="00AA7C82"/>
    <w:rsid w:val="00AB0AA1"/>
    <w:rsid w:val="00B74939"/>
    <w:rsid w:val="00BA0155"/>
    <w:rsid w:val="00BC07AE"/>
    <w:rsid w:val="00C659B4"/>
    <w:rsid w:val="00CB4AF4"/>
    <w:rsid w:val="00CC777C"/>
    <w:rsid w:val="00CF3927"/>
    <w:rsid w:val="00D042CB"/>
    <w:rsid w:val="00D96F89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3619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54</cp:revision>
  <cp:lastPrinted>2025-09-24T06:35:00Z</cp:lastPrinted>
  <dcterms:created xsi:type="dcterms:W3CDTF">2021-03-04T13:28:00Z</dcterms:created>
  <dcterms:modified xsi:type="dcterms:W3CDTF">2025-10-08T10:54:00Z</dcterms:modified>
</cp:coreProperties>
</file>