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5A56" w14:textId="694517EB" w:rsidR="000576AF" w:rsidRDefault="006E707B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rFonts w:ascii="Arial" w:eastAsia="Times New Roman" w:hAnsi="Arial"/>
          <w:b/>
          <w:noProof/>
          <w:spacing w:val="60"/>
          <w:sz w:val="28"/>
          <w:szCs w:val="20"/>
          <w:lang w:eastAsia="cs-CZ"/>
        </w:rPr>
        <w:drawing>
          <wp:anchor distT="0" distB="0" distL="114300" distR="114300" simplePos="0" relativeHeight="251657728" behindDoc="1" locked="0" layoutInCell="1" allowOverlap="1" wp14:anchorId="54008116" wp14:editId="1AB3701C">
            <wp:simplePos x="0" y="0"/>
            <wp:positionH relativeFrom="column">
              <wp:posOffset>95250</wp:posOffset>
            </wp:positionH>
            <wp:positionV relativeFrom="paragraph">
              <wp:posOffset>-568325</wp:posOffset>
            </wp:positionV>
            <wp:extent cx="903605" cy="742950"/>
            <wp:effectExtent l="0" t="0" r="0" b="0"/>
            <wp:wrapTight wrapText="bothSides">
              <wp:wrapPolygon edited="0">
                <wp:start x="0" y="0"/>
                <wp:lineTo x="0" y="21046"/>
                <wp:lineTo x="20947" y="21046"/>
                <wp:lineTo x="2094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565F2" w14:textId="77777777" w:rsidR="00A139A4" w:rsidRPr="00680E6D" w:rsidRDefault="00A139A4" w:rsidP="00A139A4">
      <w:pPr>
        <w:spacing w:after="0" w:line="240" w:lineRule="atLeast"/>
        <w:ind w:right="-59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 w:rsidRPr="00680E6D"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>Smlouva o výpůjčce</w:t>
      </w:r>
    </w:p>
    <w:p w14:paraId="2C749A14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Arial" w:eastAsia="Times New Roman" w:hAnsi="Arial"/>
          <w:sz w:val="24"/>
          <w:szCs w:val="20"/>
          <w:lang w:eastAsia="cs-CZ"/>
        </w:rPr>
      </w:pPr>
    </w:p>
    <w:p w14:paraId="1047CEB4" w14:textId="77777777" w:rsidR="001A113E" w:rsidRDefault="001A113E" w:rsidP="000576AF">
      <w:pPr>
        <w:spacing w:after="0" w:line="240" w:lineRule="auto"/>
        <w:ind w:right="-59"/>
        <w:jc w:val="both"/>
        <w:rPr>
          <w:rFonts w:ascii="Arial" w:eastAsia="Times New Roman" w:hAnsi="Arial"/>
          <w:b/>
          <w:szCs w:val="20"/>
          <w:lang w:eastAsia="cs-CZ"/>
        </w:rPr>
      </w:pPr>
    </w:p>
    <w:p w14:paraId="2DD19646" w14:textId="323E68E3" w:rsidR="00A139A4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Název:</w:t>
      </w:r>
      <w:r w:rsidR="00B71001">
        <w:rPr>
          <w:rFonts w:ascii="Times New Roman" w:eastAsia="Times New Roman" w:hAnsi="Times New Roman"/>
          <w:sz w:val="24"/>
          <w:szCs w:val="24"/>
          <w:lang w:eastAsia="cs-CZ"/>
        </w:rPr>
        <w:t xml:space="preserve"> SYNEKTIK Czech Republic s.r.o.</w:t>
      </w:r>
    </w:p>
    <w:p w14:paraId="5C7ECED3" w14:textId="0B2D9293" w:rsidR="00207D58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B71001">
        <w:rPr>
          <w:rFonts w:ascii="Times New Roman" w:eastAsia="Times New Roman" w:hAnsi="Times New Roman"/>
          <w:sz w:val="24"/>
          <w:szCs w:val="24"/>
          <w:lang w:eastAsia="cs-CZ"/>
        </w:rPr>
        <w:t>Plzeňská 3350/18, Praha 5, PSČ 150 00</w:t>
      </w:r>
    </w:p>
    <w:p w14:paraId="07D154DD" w14:textId="7F00839C" w:rsidR="00A139A4" w:rsidRPr="00680E6D" w:rsidRDefault="00207D58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jednající:</w:t>
      </w:r>
      <w:r w:rsidR="00D355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51055">
        <w:rPr>
          <w:rFonts w:ascii="Times New Roman" w:eastAsia="Times New Roman" w:hAnsi="Times New Roman"/>
          <w:sz w:val="24"/>
          <w:szCs w:val="24"/>
          <w:lang w:eastAsia="cs-CZ"/>
        </w:rPr>
        <w:t>[OU   OU]</w:t>
      </w:r>
      <w:r w:rsidR="00B71001">
        <w:rPr>
          <w:rFonts w:ascii="Times New Roman" w:eastAsia="Times New Roman" w:hAnsi="Times New Roman"/>
          <w:sz w:val="24"/>
          <w:szCs w:val="24"/>
          <w:lang w:eastAsia="cs-CZ"/>
        </w:rPr>
        <w:t>, na základě plné moci</w:t>
      </w:r>
    </w:p>
    <w:p w14:paraId="7FFAF68C" w14:textId="7B4117A5" w:rsidR="00B71001" w:rsidRDefault="00D35575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zapsaný </w:t>
      </w:r>
      <w:r w:rsidR="00B71001" w:rsidRPr="00B71001">
        <w:rPr>
          <w:rFonts w:ascii="Times New Roman" w:eastAsia="Times New Roman" w:hAnsi="Times New Roman"/>
          <w:sz w:val="24"/>
          <w:szCs w:val="24"/>
          <w:lang w:eastAsia="cs-CZ"/>
        </w:rPr>
        <w:t>u Městského soudu v Praze, oddíl C, vložka 358899</w:t>
      </w:r>
    </w:p>
    <w:p w14:paraId="04B15E75" w14:textId="22712496" w:rsidR="00A139A4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IČ: </w:t>
      </w:r>
      <w:r w:rsidR="00B71001">
        <w:rPr>
          <w:rFonts w:ascii="Times New Roman" w:eastAsia="Times New Roman" w:hAnsi="Times New Roman"/>
          <w:sz w:val="24"/>
          <w:szCs w:val="24"/>
          <w:lang w:eastAsia="cs-CZ"/>
        </w:rPr>
        <w:t>14014271</w:t>
      </w:r>
    </w:p>
    <w:p w14:paraId="23815C83" w14:textId="2C3FB94A" w:rsidR="00A139A4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DIČ: </w:t>
      </w:r>
      <w:r w:rsidR="00B71001">
        <w:rPr>
          <w:rFonts w:ascii="Times New Roman" w:eastAsia="Times New Roman" w:hAnsi="Times New Roman"/>
          <w:sz w:val="24"/>
          <w:szCs w:val="24"/>
          <w:lang w:eastAsia="cs-CZ"/>
        </w:rPr>
        <w:t>CZ14014271</w:t>
      </w:r>
    </w:p>
    <w:p w14:paraId="34C6D54C" w14:textId="77777777" w:rsidR="00A139A4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půjčitel)</w:t>
      </w:r>
    </w:p>
    <w:p w14:paraId="4AF197EE" w14:textId="77777777" w:rsidR="00D35575" w:rsidRPr="00680E6D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5E5EB4" w14:textId="77777777" w:rsidR="00A139A4" w:rsidRPr="00680E6D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0C63DFAF" w14:textId="77777777" w:rsidR="00A139A4" w:rsidRPr="00680E6D" w:rsidRDefault="00A139A4" w:rsidP="00A139A4">
      <w:pPr>
        <w:spacing w:after="0" w:line="240" w:lineRule="auto"/>
        <w:ind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88EA34" w14:textId="77777777" w:rsidR="000576AF" w:rsidRPr="00680E6D" w:rsidRDefault="000A500A" w:rsidP="000576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Fakultní </w:t>
      </w:r>
      <w:r w:rsidR="000576AF" w:rsidRPr="00680E6D">
        <w:rPr>
          <w:rFonts w:ascii="Times New Roman" w:hAnsi="Times New Roman"/>
          <w:b/>
          <w:bCs/>
          <w:sz w:val="24"/>
          <w:szCs w:val="24"/>
        </w:rPr>
        <w:t>Thomayerova nemocnice  </w:t>
      </w:r>
    </w:p>
    <w:p w14:paraId="158DBE7C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se sídlem</w:t>
      </w:r>
      <w:r w:rsidR="00D35575">
        <w:rPr>
          <w:rFonts w:ascii="Times New Roman" w:hAnsi="Times New Roman"/>
          <w:sz w:val="24"/>
          <w:szCs w:val="24"/>
        </w:rPr>
        <w:t>:</w:t>
      </w:r>
      <w:r w:rsidRPr="00680E6D">
        <w:rPr>
          <w:rFonts w:ascii="Times New Roman" w:hAnsi="Times New Roman"/>
          <w:sz w:val="24"/>
          <w:szCs w:val="24"/>
        </w:rPr>
        <w:t xml:space="preserve"> Vídeňská 800, 140 59  Praha 4 - Krč</w:t>
      </w:r>
    </w:p>
    <w:p w14:paraId="79D15C9B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jednající: </w:t>
      </w:r>
      <w:r w:rsidR="00FA6E0B">
        <w:rPr>
          <w:rFonts w:ascii="Times New Roman" w:hAnsi="Times New Roman"/>
          <w:sz w:val="24"/>
          <w:szCs w:val="24"/>
        </w:rPr>
        <w:t xml:space="preserve">Ing. </w:t>
      </w:r>
      <w:r w:rsidR="0001744C">
        <w:rPr>
          <w:rFonts w:ascii="Times New Roman" w:hAnsi="Times New Roman"/>
          <w:sz w:val="24"/>
          <w:szCs w:val="24"/>
        </w:rPr>
        <w:t>Jan Halíř</w:t>
      </w:r>
      <w:r w:rsidR="00FA6E0B">
        <w:rPr>
          <w:rFonts w:ascii="Times New Roman" w:hAnsi="Times New Roman"/>
          <w:sz w:val="24"/>
          <w:szCs w:val="24"/>
        </w:rPr>
        <w:t>, náměstek pro ekonomiku</w:t>
      </w:r>
      <w:r w:rsidR="0001744C">
        <w:rPr>
          <w:rFonts w:ascii="Times New Roman" w:hAnsi="Times New Roman"/>
          <w:sz w:val="24"/>
          <w:szCs w:val="24"/>
        </w:rPr>
        <w:t>, techniku a provoz</w:t>
      </w:r>
    </w:p>
    <w:p w14:paraId="6FDAA409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ČR </w:t>
      </w:r>
    </w:p>
    <w:p w14:paraId="31D3E5AE" w14:textId="77777777" w:rsidR="006E2F9E" w:rsidRPr="00680E6D" w:rsidRDefault="006E2F9E" w:rsidP="006E2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zapsaná v obchodním rejstříku u Městského soudu v Praze, oddíl Pr, vl. 1043</w:t>
      </w:r>
    </w:p>
    <w:p w14:paraId="291F1A28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IČ: 00064190</w:t>
      </w:r>
    </w:p>
    <w:p w14:paraId="293B311F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DIČ: CZ00064190</w:t>
      </w:r>
    </w:p>
    <w:p w14:paraId="5ED83BC4" w14:textId="77777777" w:rsidR="00A139A4" w:rsidRPr="00680E6D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vypůjčitel)</w:t>
      </w:r>
    </w:p>
    <w:p w14:paraId="2879AF50" w14:textId="77777777" w:rsidR="00A139A4" w:rsidRDefault="00A139A4" w:rsidP="00A139A4">
      <w:pPr>
        <w:spacing w:after="0" w:line="240" w:lineRule="auto"/>
        <w:ind w:left="763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F47531F" w14:textId="77777777" w:rsidR="00D35575" w:rsidRPr="00680E6D" w:rsidRDefault="00D35575" w:rsidP="00F4413C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4CBBE8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podle §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2193 a násl.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č. 89/2012 Sb.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občanského zákoníku tuto smlouvu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o výpůjčce:</w:t>
      </w:r>
    </w:p>
    <w:p w14:paraId="70D17F7B" w14:textId="77777777" w:rsidR="00A139A4" w:rsidRPr="00680E6D" w:rsidRDefault="00A139A4" w:rsidP="00A139A4">
      <w:pPr>
        <w:spacing w:after="0" w:line="240" w:lineRule="atLeast"/>
        <w:ind w:left="763"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148779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I.</w:t>
      </w:r>
    </w:p>
    <w:p w14:paraId="1E9DF51E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CD1304E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této smlouvy je poskytnutí movité věci, předmětu výpůjčky, půjčitelem k bezplatnému užívání vypůjčiteli a vznik práva vypůjčitele věc po dohodnutou dobu bezplatně užívat v souladu s podmínkami ve smlouvě dále uvedenými. </w:t>
      </w:r>
    </w:p>
    <w:p w14:paraId="7036E0D9" w14:textId="77777777" w:rsidR="00A92A05" w:rsidRPr="00680E6D" w:rsidRDefault="00A92A05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45CCDBC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II. </w:t>
      </w:r>
    </w:p>
    <w:p w14:paraId="774D6429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F0861F1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Předmětem výpůjčky jsou následující movité věci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2FA24DDE" w14:textId="316BE5A8" w:rsidR="00A139A4" w:rsidRPr="00A93333" w:rsidRDefault="00B71001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Konzole chirurga Da Vici Xi</w:t>
      </w:r>
    </w:p>
    <w:p w14:paraId="7D010615" w14:textId="2BAA1D8B" w:rsidR="00A139A4" w:rsidRPr="00A93333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A93333">
        <w:rPr>
          <w:rFonts w:ascii="Times New Roman" w:eastAsia="Times New Roman" w:hAnsi="Times New Roman"/>
          <w:i/>
          <w:sz w:val="24"/>
          <w:szCs w:val="24"/>
          <w:lang w:eastAsia="cs-CZ"/>
        </w:rPr>
        <w:t>výrobní číslo</w:t>
      </w:r>
      <w:r w:rsidR="00B71001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: </w:t>
      </w:r>
      <w:r w:rsidR="00B71001" w:rsidRPr="00B71001">
        <w:rPr>
          <w:rFonts w:ascii="Times New Roman" w:eastAsia="Times New Roman" w:hAnsi="Times New Roman"/>
          <w:i/>
          <w:sz w:val="24"/>
          <w:szCs w:val="24"/>
          <w:lang w:eastAsia="cs-CZ"/>
        </w:rPr>
        <w:t>10377269</w:t>
      </w:r>
    </w:p>
    <w:p w14:paraId="2B535063" w14:textId="43082E22" w:rsidR="00A139A4" w:rsidRPr="00680E6D" w:rsidRDefault="00A139A4" w:rsidP="00734AE2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hodnota 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>předmětu výpůjčky:</w:t>
      </w:r>
      <w:r w:rsidR="00B71001">
        <w:rPr>
          <w:rFonts w:ascii="Times New Roman" w:eastAsia="Times New Roman" w:hAnsi="Times New Roman"/>
          <w:sz w:val="24"/>
          <w:szCs w:val="24"/>
          <w:lang w:eastAsia="cs-CZ"/>
        </w:rPr>
        <w:t xml:space="preserve"> 300 000,-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71001">
        <w:rPr>
          <w:rFonts w:ascii="Times New Roman" w:eastAsia="Times New Roman" w:hAnsi="Times New Roman"/>
          <w:sz w:val="24"/>
          <w:szCs w:val="24"/>
          <w:lang w:eastAsia="cs-CZ"/>
        </w:rPr>
        <w:t>USD</w:t>
      </w:r>
      <w:r w:rsidR="002F3DA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71001">
        <w:rPr>
          <w:rFonts w:ascii="Times New Roman" w:eastAsia="Times New Roman" w:hAnsi="Times New Roman"/>
          <w:sz w:val="24"/>
          <w:szCs w:val="24"/>
          <w:lang w:eastAsia="cs-CZ"/>
        </w:rPr>
        <w:t>bez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DPH </w:t>
      </w:r>
      <w:r w:rsidR="002F3DA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v souladu s evidencí majetku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půjčitele.</w:t>
      </w:r>
    </w:p>
    <w:p w14:paraId="3BD95DB2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FB9BF30" w14:textId="77777777" w:rsidR="008B4E73" w:rsidRDefault="008B4E73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C4157B" w14:textId="77777777" w:rsidR="008B4E73" w:rsidRDefault="008B4E73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111D74" w14:textId="77777777" w:rsidR="008B4E73" w:rsidRDefault="008B4E73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BB09EE8" w14:textId="77777777" w:rsidR="008B4E73" w:rsidRDefault="008B4E73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F38610C" w14:textId="77777777" w:rsidR="008B4E73" w:rsidRDefault="008B4E73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EC4371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EE40E5C" w14:textId="77777777" w:rsidR="00A139A4" w:rsidRPr="00680E6D" w:rsidRDefault="00A139A4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Půjčitel předá vypůjčiteli výše specifikovaný předmět výpůjčky ve stavu způsobilém k řádnému užívání (zaškrtněte odpovídající možnost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následovně [ x ]):</w:t>
      </w:r>
    </w:p>
    <w:p w14:paraId="7E079DC2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3C207A" w14:textId="77777777" w:rsidR="00A139A4" w:rsidRPr="00680E6D" w:rsidRDefault="00680E6D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[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] při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podpisu této smlouvy, což potvrzuje vypůjčitel podpisem této smlouvy.</w:t>
      </w:r>
    </w:p>
    <w:p w14:paraId="6EB6ABAE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E5175D" w14:textId="5C5657E5" w:rsidR="00A139A4" w:rsidRPr="00680E6D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[</w:t>
      </w:r>
      <w:r w:rsidR="006E707B">
        <w:rPr>
          <w:rFonts w:ascii="Times New Roman" w:eastAsia="Times New Roman" w:hAnsi="Times New Roman"/>
          <w:sz w:val="24"/>
          <w:szCs w:val="24"/>
          <w:lang w:eastAsia="cs-CZ"/>
        </w:rPr>
        <w:t>x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]  nejpozději do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2"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6E707B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B10DF7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6E707B">
        <w:rPr>
          <w:rFonts w:ascii="Times New Roman" w:eastAsia="Times New Roman" w:hAnsi="Times New Roman"/>
          <w:sz w:val="24"/>
          <w:szCs w:val="24"/>
          <w:lang w:eastAsia="cs-CZ"/>
        </w:rPr>
        <w:t>. září 2025</w:t>
      </w:r>
    </w:p>
    <w:p w14:paraId="1FBE2D05" w14:textId="77777777" w:rsidR="00A139A4" w:rsidRPr="00680E6D" w:rsidRDefault="00A139A4" w:rsidP="00A139A4">
      <w:pPr>
        <w:tabs>
          <w:tab w:val="left" w:pos="9923"/>
        </w:tabs>
        <w:spacing w:before="120"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</w:p>
    <w:p w14:paraId="5DD1D163" w14:textId="68E2848E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 výpůjčky bude užíván na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3"/>
      </w:r>
      <w:r w:rsidR="00B10DF7">
        <w:rPr>
          <w:rFonts w:ascii="Times New Roman" w:eastAsia="Times New Roman" w:hAnsi="Times New Roman"/>
          <w:sz w:val="24"/>
          <w:szCs w:val="24"/>
          <w:lang w:eastAsia="cs-CZ"/>
        </w:rPr>
        <w:t xml:space="preserve"> urologické klinice – robotickém sálu </w:t>
      </w:r>
    </w:p>
    <w:p w14:paraId="555AA21F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Předání bude potvrzeno protokolem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o převzetí/vrácení předmětu výpůjčky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, podepsaným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oprávněnými zástupci obou smluvních stran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</w:p>
    <w:p w14:paraId="58F71EDA" w14:textId="77777777" w:rsidR="00734AE2" w:rsidRPr="00680E6D" w:rsidRDefault="00734AE2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B677A06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III.</w:t>
      </w:r>
    </w:p>
    <w:p w14:paraId="6BC0F013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3C6F612" w14:textId="544B8CFB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zavazuje předmět výpůjčky vrátit půjčiteli, jakmile jej nebude potřebovat, nejpozději však do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4"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6E707B">
        <w:rPr>
          <w:rFonts w:ascii="Times New Roman" w:eastAsia="Times New Roman" w:hAnsi="Times New Roman"/>
          <w:sz w:val="24"/>
          <w:szCs w:val="24"/>
          <w:lang w:eastAsia="cs-CZ"/>
        </w:rPr>
        <w:t xml:space="preserve"> 1. října 2025</w:t>
      </w:r>
    </w:p>
    <w:p w14:paraId="62DB0367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dále zavazuje předmět smlouvy řádně užívat v souladu s účelem, ke kterému je určen. Je povinen chránit jej před poškozením, ztrátou nebo zničením.</w:t>
      </w:r>
    </w:p>
    <w:p w14:paraId="071E71B8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následně, po skončení výpůjčky, předmět výpůjčky odkoupit</w:t>
      </w:r>
      <w:r w:rsidRPr="00680E6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.</w:t>
      </w:r>
    </w:p>
    <w:p w14:paraId="35FD5784" w14:textId="77777777" w:rsidR="00A139A4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nahradit půjčiteli škodu na vypůjčené věci, která vznikla běžným opotřebením věci a které nemohl dostupnými prostředky zabránit. Jeho odpovědnost za škodu je dána obecně závaznými právními předpisy.</w:t>
      </w:r>
    </w:p>
    <w:p w14:paraId="2956D91B" w14:textId="77777777" w:rsidR="00AF3D89" w:rsidRDefault="00AF3D89" w:rsidP="00AF3D89">
      <w:pPr>
        <w:pStyle w:val="Default"/>
        <w:numPr>
          <w:ilvl w:val="0"/>
          <w:numId w:val="1"/>
        </w:numPr>
        <w:tabs>
          <w:tab w:val="clear" w:pos="720"/>
          <w:tab w:val="num" w:pos="480"/>
        </w:tabs>
        <w:ind w:hanging="720"/>
        <w:rPr>
          <w:sz w:val="23"/>
          <w:szCs w:val="23"/>
        </w:rPr>
      </w:pPr>
      <w:r>
        <w:rPr>
          <w:sz w:val="23"/>
          <w:szCs w:val="23"/>
        </w:rPr>
        <w:t xml:space="preserve">Vypůjčitel není povinen nahradit půjčiteli škodu na vypůjčené věci, která vznikla běžným opotřebením věci a které nemohl dostupnými prostředky zabránit. Jeho odpovědnost za škodu je dána obecně závaznými právními předpisy. </w:t>
      </w:r>
    </w:p>
    <w:p w14:paraId="3B2A88A1" w14:textId="77777777" w:rsidR="00AF3D89" w:rsidRPr="00680E6D" w:rsidRDefault="00AF3D89" w:rsidP="00AF3D89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133B38" w14:textId="77777777" w:rsidR="00A139A4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D3AC23" w14:textId="77777777" w:rsidR="00734AE2" w:rsidRPr="00680E6D" w:rsidRDefault="00734AE2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7F778F" w14:textId="77777777" w:rsidR="00A139A4" w:rsidRPr="00680E6D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IV.</w:t>
      </w:r>
    </w:p>
    <w:p w14:paraId="571A6F4E" w14:textId="77777777" w:rsidR="00207D58" w:rsidRPr="00680E6D" w:rsidRDefault="00207D58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C2CF2AE" w14:textId="77777777" w:rsidR="00A139A4" w:rsidRPr="00680E6D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bezplatně dodávat veškerý spotřební materiál a ostatní nutné příslušenství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k předmětu výpůjčky, a to po celou dobu trvání výpůjčky.</w:t>
      </w:r>
    </w:p>
    <w:p w14:paraId="5366D3E7" w14:textId="77777777" w:rsidR="00A139A4" w:rsidRPr="000B0333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</w:t>
      </w:r>
      <w:r w:rsidR="00734AE2" w:rsidRPr="00680E6D">
        <w:rPr>
          <w:rFonts w:ascii="Times New Roman" w:eastAsia="Times New Roman" w:hAnsi="Times New Roman"/>
          <w:sz w:val="24"/>
          <w:szCs w:val="24"/>
          <w:lang w:eastAsia="cs-CZ"/>
        </w:rPr>
        <w:t>dodat k předmětu výpůjčky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u přístrojových zdravotnických prostředků</w:t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A57BDC" w:rsidRPr="000B0333">
        <w:rPr>
          <w:rFonts w:ascii="Times New Roman" w:eastAsia="Times New Roman" w:hAnsi="Times New Roman"/>
          <w:sz w:val="24"/>
          <w:szCs w:val="24"/>
          <w:lang w:eastAsia="cs-CZ"/>
        </w:rPr>
        <w:t>laboratorní techniky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2ADC24D4" w14:textId="77777777" w:rsidR="00A139A4" w:rsidRPr="000B0333" w:rsidRDefault="00A139A4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426" w:right="-59" w:firstLine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návod k obsluze v českém jazyce, </w:t>
      </w:r>
    </w:p>
    <w:p w14:paraId="5A7D9FAC" w14:textId="77777777" w:rsidR="00A139A4" w:rsidRPr="000B0333" w:rsidRDefault="00366A82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prohlášení o shodě, </w:t>
      </w:r>
    </w:p>
    <w:p w14:paraId="20636E57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protokoly o platných kontrolách (</w:t>
      </w:r>
      <w:r w:rsidR="004A7D48" w:rsidRPr="000B0333">
        <w:rPr>
          <w:rFonts w:ascii="Times New Roman" w:eastAsia="Times New Roman" w:hAnsi="Times New Roman"/>
          <w:sz w:val="24"/>
          <w:szCs w:val="24"/>
          <w:lang w:eastAsia="cs-CZ"/>
        </w:rPr>
        <w:t>BTK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validace, kalibrace, úřední ověření, periodická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měření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218CC5D1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protokol o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instruktáži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obsluhy</w:t>
      </w:r>
    </w:p>
    <w:p w14:paraId="308D9DF8" w14:textId="77777777" w:rsidR="00A139A4" w:rsidRPr="00680E6D" w:rsidRDefault="00A139A4" w:rsidP="004A7D48">
      <w:pPr>
        <w:tabs>
          <w:tab w:val="num" w:pos="993"/>
          <w:tab w:val="num" w:pos="2172"/>
          <w:tab w:val="left" w:pos="9923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3F21207" w14:textId="77777777" w:rsidR="00A139A4" w:rsidRPr="00680E6D" w:rsidRDefault="00A139A4" w:rsidP="00207D58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3. </w:t>
      </w:r>
      <w:r w:rsidR="00207D5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na předmětu výpůjčky po celou dobu trvání výpůjčky zdarma zajišťovat a        </w:t>
      </w:r>
    </w:p>
    <w:p w14:paraId="38AA75B4" w14:textId="77777777" w:rsidR="00A139A4" w:rsidRPr="00680E6D" w:rsidRDefault="00207D58" w:rsidP="00207D58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provádět servis, opravy, revize, validace, zkoušky dlouhodobé stability (ZDS) a pravidelné    </w:t>
      </w:r>
    </w:p>
    <w:p w14:paraId="7E724816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bezpečnostně technické prohlídky (BTK):</w:t>
      </w:r>
    </w:p>
    <w:p w14:paraId="0144820F" w14:textId="77777777" w:rsidR="00A139A4" w:rsidRPr="000B0333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podle zákona č. </w:t>
      </w:r>
      <w:r w:rsidR="0001744C">
        <w:rPr>
          <w:rFonts w:ascii="Times New Roman" w:eastAsia="Times New Roman" w:hAnsi="Times New Roman"/>
          <w:sz w:val="24"/>
          <w:szCs w:val="24"/>
          <w:lang w:eastAsia="cs-CZ"/>
        </w:rPr>
        <w:t>375</w:t>
      </w:r>
      <w:r w:rsidR="00D2281B" w:rsidRPr="000B0333">
        <w:rPr>
          <w:rFonts w:ascii="Times New Roman" w:eastAsia="Times New Roman" w:hAnsi="Times New Roman"/>
          <w:sz w:val="24"/>
          <w:szCs w:val="24"/>
          <w:lang w:eastAsia="cs-CZ"/>
        </w:rPr>
        <w:t>/2</w:t>
      </w:r>
      <w:r w:rsidR="0001744C">
        <w:rPr>
          <w:rFonts w:ascii="Times New Roman" w:eastAsia="Times New Roman" w:hAnsi="Times New Roman"/>
          <w:sz w:val="24"/>
          <w:szCs w:val="24"/>
          <w:lang w:eastAsia="cs-CZ"/>
        </w:rPr>
        <w:t>022</w:t>
      </w:r>
      <w:r w:rsidR="00D2281B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Sb.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o zdravotnických prostředcích v platném znění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(</w:t>
      </w:r>
      <w:r w:rsidRPr="000B0333">
        <w:rPr>
          <w:rFonts w:ascii="Times New Roman" w:eastAsia="Times New Roman" w:hAnsi="Times New Roman"/>
          <w:i/>
          <w:sz w:val="24"/>
          <w:szCs w:val="24"/>
          <w:lang w:eastAsia="cs-CZ"/>
        </w:rPr>
        <w:t>pokud se uvedený zákon na předmět smlouvy vztahuje),</w:t>
      </w:r>
      <w:r w:rsidRPr="000B0333" w:rsidDel="00F3363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C3E3BE9" w14:textId="77777777" w:rsidR="00A139A4" w:rsidRPr="00680E6D" w:rsidRDefault="00A139A4" w:rsidP="004A7D48">
      <w:pPr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podle</w:t>
      </w:r>
      <w:r w:rsidR="00207D58"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zákona č.</w:t>
      </w:r>
      <w:r w:rsidR="00373B18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263/2016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Sb., atomový zákon v platném znění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br/>
        <w:t xml:space="preserve">                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207D58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</w:t>
      </w:r>
    </w:p>
    <w:p w14:paraId="3A8D37E8" w14:textId="77777777" w:rsidR="00A139A4" w:rsidRPr="00680E6D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podle zákona č. 505/1990 Sb. o metrologii v platném znění, (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pokud se uvedený zákon</w:t>
      </w:r>
      <w:r w:rsidR="00207D58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na                                </w:t>
      </w:r>
    </w:p>
    <w:p w14:paraId="56A6918D" w14:textId="77777777" w:rsidR="00A139A4" w:rsidRPr="00680E6D" w:rsidRDefault="00A139A4" w:rsidP="00207D58">
      <w:pPr>
        <w:tabs>
          <w:tab w:val="left" w:pos="851"/>
          <w:tab w:val="left" w:pos="1134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vztahuje),</w:t>
      </w:r>
    </w:p>
    <w:p w14:paraId="4F2AB8FF" w14:textId="77777777" w:rsidR="001A113E" w:rsidRDefault="001A113E" w:rsidP="00F4413C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507E242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0A7FCCBB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3DDD1BC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Veškerá předchozí ujednání mezi stranami této smlouvy, týkající se předmětu výpůjčky, pozbývají dnem účinnosti této smlouvy platnosti.</w:t>
      </w:r>
    </w:p>
    <w:p w14:paraId="4FC41527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06C5CAD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VI.</w:t>
      </w:r>
    </w:p>
    <w:p w14:paraId="482C14B7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E238F57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Nevynutitelnost nebo neplatnost kteréhokoli článku, odstavce nebo ustanovení této smlouvy neovlivní vynutitelnost nebo platnost ostatních ustanovení této smlouvy. V takovém případě povedou smluvní strany vzájemná jednání a dohodnou se na právně přijatelném způsobu provedení záměrů obsažených v takové části smlouvy, jež pozbyla platnosti.  </w:t>
      </w:r>
    </w:p>
    <w:p w14:paraId="153ED4CD" w14:textId="77777777" w:rsidR="00A92A05" w:rsidRDefault="00A92A05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7667EF" w14:textId="77777777" w:rsidR="00734AE2" w:rsidRPr="00680E6D" w:rsidRDefault="00734AE2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77DFCCA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VII.</w:t>
      </w:r>
    </w:p>
    <w:p w14:paraId="2757975E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656BDA6" w14:textId="77777777" w:rsidR="00A139A4" w:rsidRPr="00680E6D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1. 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vztahy touto smlouvou výslovně neupravené se řídí § </w:t>
      </w:r>
      <w:r w:rsidR="006E2F9E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2193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a násl. občanského      </w:t>
      </w:r>
    </w:p>
    <w:p w14:paraId="28B6749B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ákoníku, v platném znění.</w:t>
      </w:r>
    </w:p>
    <w:p w14:paraId="7AA415FA" w14:textId="77777777" w:rsidR="00A139A4" w:rsidRPr="00680E6D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2. 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Tuto smlouvu lze měnit pouze písemnými číslovanými dodatky podepsanými oprávněnými   </w:t>
      </w:r>
    </w:p>
    <w:p w14:paraId="03EC1674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360"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zástupci obou smluvních stran.</w:t>
      </w:r>
    </w:p>
    <w:p w14:paraId="132612B8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6A8E7A0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VIII.</w:t>
      </w:r>
    </w:p>
    <w:p w14:paraId="08CAA33F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0E54B40" w14:textId="77777777" w:rsidR="00F4413C" w:rsidRDefault="008C3C97" w:rsidP="008C3C97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Tato smlouva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je vyhotovena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ve dvou stejnopisech, po jednom pro každou smluvní stranu.</w:t>
      </w:r>
    </w:p>
    <w:p w14:paraId="5784CC43" w14:textId="77777777" w:rsidR="00F4413C" w:rsidRDefault="00F4413C" w:rsidP="00680E6D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9D0367" w14:textId="77777777" w:rsidR="00373B18" w:rsidRDefault="00F4413C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</w:t>
      </w:r>
      <w:r w:rsidRPr="00F4413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IX. </w:t>
      </w:r>
    </w:p>
    <w:p w14:paraId="4E9850D2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461704A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3B18">
        <w:rPr>
          <w:rFonts w:ascii="Times New Roman" w:hAnsi="Times New Roman"/>
          <w:sz w:val="24"/>
          <w:szCs w:val="24"/>
        </w:rPr>
        <w:t>Smluvní strany berou na vědomí, že Smlouvy</w:t>
      </w:r>
      <w:r>
        <w:rPr>
          <w:rFonts w:ascii="Times New Roman" w:hAnsi="Times New Roman"/>
          <w:sz w:val="24"/>
          <w:szCs w:val="24"/>
        </w:rPr>
        <w:t>,</w:t>
      </w:r>
      <w:r w:rsidRPr="00373B18">
        <w:rPr>
          <w:rFonts w:ascii="Times New Roman" w:hAnsi="Times New Roman"/>
          <w:sz w:val="24"/>
          <w:szCs w:val="24"/>
        </w:rPr>
        <w:t xml:space="preserve"> u kterých je výše hodnoty jejího předmětu </w:t>
      </w:r>
      <w:r>
        <w:rPr>
          <w:rFonts w:ascii="Times New Roman" w:hAnsi="Times New Roman"/>
          <w:sz w:val="24"/>
          <w:szCs w:val="24"/>
        </w:rPr>
        <w:t xml:space="preserve">nad </w:t>
      </w:r>
      <w:r w:rsidRPr="00373B18">
        <w:rPr>
          <w:rFonts w:ascii="Times New Roman" w:hAnsi="Times New Roman"/>
          <w:sz w:val="24"/>
          <w:szCs w:val="24"/>
        </w:rPr>
        <w:t>50.000,- Kč bez daně z přidané hodnoty jsou uveřejňovány v</w:t>
      </w:r>
      <w:r>
        <w:rPr>
          <w:rFonts w:ascii="Times New Roman" w:hAnsi="Times New Roman"/>
          <w:sz w:val="24"/>
          <w:szCs w:val="24"/>
        </w:rPr>
        <w:t xml:space="preserve"> Registru smluv podle zákona č. </w:t>
      </w:r>
      <w:r w:rsidRPr="00373B18">
        <w:rPr>
          <w:rFonts w:ascii="Times New Roman" w:hAnsi="Times New Roman"/>
          <w:sz w:val="24"/>
          <w:szCs w:val="24"/>
        </w:rPr>
        <w:t>340/2015 Sb., o zvláštních podmínkách účinnosti některých smluv, uveřejňování</w:t>
      </w:r>
      <w:r>
        <w:rPr>
          <w:rFonts w:ascii="Times New Roman" w:hAnsi="Times New Roman"/>
          <w:sz w:val="24"/>
          <w:szCs w:val="24"/>
        </w:rPr>
        <w:t xml:space="preserve"> těchto smluv a o </w:t>
      </w:r>
      <w:r w:rsidRPr="00373B18">
        <w:rPr>
          <w:rFonts w:ascii="Times New Roman" w:hAnsi="Times New Roman"/>
          <w:sz w:val="24"/>
          <w:szCs w:val="24"/>
        </w:rPr>
        <w:t>registru smluv (zákon o registru smluv), ve znění pozdějších předpisů.  Smlouva v tomto případě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B18">
        <w:rPr>
          <w:rFonts w:ascii="Times New Roman" w:hAnsi="Times New Roman"/>
          <w:sz w:val="24"/>
          <w:szCs w:val="24"/>
        </w:rPr>
        <w:t>nabývá platnosti dnem podpisu všemi smluvními stranami a účinn</w:t>
      </w:r>
      <w:r>
        <w:rPr>
          <w:rFonts w:ascii="Times New Roman" w:hAnsi="Times New Roman"/>
          <w:sz w:val="24"/>
          <w:szCs w:val="24"/>
        </w:rPr>
        <w:t xml:space="preserve">osti dnem uveřejnění v registru </w:t>
      </w:r>
      <w:r w:rsidR="008C3C97">
        <w:rPr>
          <w:rFonts w:ascii="Times New Roman" w:hAnsi="Times New Roman"/>
          <w:sz w:val="24"/>
          <w:szCs w:val="24"/>
        </w:rPr>
        <w:t>smluv. Uveřejnění smlouvy do R</w:t>
      </w:r>
      <w:r w:rsidRPr="00373B18">
        <w:rPr>
          <w:rFonts w:ascii="Times New Roman" w:hAnsi="Times New Roman"/>
          <w:sz w:val="24"/>
          <w:szCs w:val="24"/>
        </w:rPr>
        <w:t xml:space="preserve">egistru smluv provede </w:t>
      </w:r>
      <w:r>
        <w:rPr>
          <w:rFonts w:ascii="Times New Roman" w:hAnsi="Times New Roman"/>
          <w:sz w:val="24"/>
          <w:szCs w:val="24"/>
        </w:rPr>
        <w:t xml:space="preserve">vypůjčitel a půjčiteli odešle potvrzení o </w:t>
      </w:r>
      <w:r w:rsidRPr="00373B18">
        <w:rPr>
          <w:rFonts w:ascii="Times New Roman" w:hAnsi="Times New Roman"/>
          <w:sz w:val="24"/>
          <w:szCs w:val="24"/>
        </w:rPr>
        <w:t>uveřejnění této smlouvy v registru smluv.</w:t>
      </w:r>
    </w:p>
    <w:p w14:paraId="691DA537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hAnsi="Times New Roman"/>
          <w:sz w:val="24"/>
          <w:szCs w:val="24"/>
        </w:rPr>
      </w:pPr>
    </w:p>
    <w:p w14:paraId="3158231F" w14:textId="77777777" w:rsidR="00373B18" w:rsidRP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3B18">
        <w:rPr>
          <w:rFonts w:ascii="Times New Roman" w:hAnsi="Times New Roman"/>
          <w:sz w:val="24"/>
          <w:szCs w:val="24"/>
        </w:rPr>
        <w:t>V případě, že na smlouvu nedopadá povinnost u</w:t>
      </w:r>
      <w:r>
        <w:rPr>
          <w:rFonts w:ascii="Times New Roman" w:hAnsi="Times New Roman"/>
          <w:sz w:val="24"/>
          <w:szCs w:val="24"/>
        </w:rPr>
        <w:t>veřejnění v R</w:t>
      </w:r>
      <w:r w:rsidRPr="00373B18">
        <w:rPr>
          <w:rFonts w:ascii="Times New Roman" w:hAnsi="Times New Roman"/>
          <w:sz w:val="24"/>
          <w:szCs w:val="24"/>
        </w:rPr>
        <w:t>egistru smluv, nabývá platnosti a účinnosti dnem podpisu všemi smluvními stranami.</w:t>
      </w:r>
    </w:p>
    <w:p w14:paraId="1D482492" w14:textId="77777777" w:rsidR="009C2EC4" w:rsidRPr="00680E6D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73AFB360" w14:textId="2F66CBEC" w:rsidR="00A139A4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Příloha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Protokol o 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>převzetí a vrácení předmětu výpůjčk</w:t>
      </w:r>
      <w:r w:rsidR="00320203">
        <w:rPr>
          <w:rFonts w:ascii="Times New Roman" w:eastAsia="Times New Roman" w:hAnsi="Times New Roman"/>
          <w:sz w:val="24"/>
          <w:szCs w:val="24"/>
          <w:lang w:eastAsia="cs-CZ"/>
        </w:rPr>
        <w:t>y</w:t>
      </w:r>
    </w:p>
    <w:p w14:paraId="33684275" w14:textId="2F9C3553" w:rsidR="00320203" w:rsidRDefault="00320203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Příloha: 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lná moc – </w:t>
      </w:r>
      <w:r w:rsidR="00D51055">
        <w:rPr>
          <w:rFonts w:ascii="Times New Roman" w:eastAsia="Times New Roman" w:hAnsi="Times New Roman"/>
          <w:sz w:val="24"/>
          <w:szCs w:val="24"/>
          <w:lang w:eastAsia="cs-CZ"/>
        </w:rPr>
        <w:t>[OU   OU]</w:t>
      </w:r>
    </w:p>
    <w:p w14:paraId="474AF373" w14:textId="77777777" w:rsidR="009C2EC4" w:rsidRPr="00680E6D" w:rsidRDefault="009C2EC4" w:rsidP="00D51055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16A64DC" w14:textId="45E7CEE1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V ..................... dne …..................                        V </w:t>
      </w:r>
      <w:r w:rsidR="00A93333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D51055">
        <w:rPr>
          <w:rFonts w:ascii="Times New Roman" w:eastAsia="Times New Roman" w:hAnsi="Times New Roman"/>
          <w:sz w:val="24"/>
          <w:szCs w:val="24"/>
          <w:lang w:eastAsia="cs-CZ"/>
        </w:rPr>
        <w:t>7.10.2025</w:t>
      </w:r>
    </w:p>
    <w:p w14:paraId="2ADB6AE7" w14:textId="77777777" w:rsidR="00A139A4" w:rsidRPr="00680E6D" w:rsidRDefault="00A139A4" w:rsidP="00D51055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EA0F0FE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Půjčitel:   </w:t>
      </w:r>
      <w:proofErr w:type="gramEnd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Vypůjčitel:</w:t>
      </w:r>
    </w:p>
    <w:p w14:paraId="162C7AFD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37704AA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....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    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…..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</w:t>
      </w:r>
    </w:p>
    <w:p w14:paraId="47FAD5E8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57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7CED118D" w14:textId="0F5AC6C6" w:rsidR="00680E6D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6E707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  <w:r w:rsidR="00D51055">
        <w:rPr>
          <w:rFonts w:ascii="Times New Roman" w:eastAsia="Times New Roman" w:hAnsi="Times New Roman"/>
          <w:sz w:val="24"/>
          <w:szCs w:val="24"/>
          <w:lang w:eastAsia="cs-CZ"/>
        </w:rPr>
        <w:t>[OU   OU</w:t>
      </w:r>
      <w:proofErr w:type="gramStart"/>
      <w:r w:rsidR="00D51055">
        <w:rPr>
          <w:rFonts w:ascii="Times New Roman" w:eastAsia="Times New Roman" w:hAnsi="Times New Roman"/>
          <w:sz w:val="24"/>
          <w:szCs w:val="24"/>
          <w:lang w:eastAsia="cs-CZ"/>
        </w:rPr>
        <w:t xml:space="preserve">], </w:t>
      </w:r>
      <w:r w:rsidR="00D51055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proofErr w:type="gramEnd"/>
      <w:r w:rsidR="00D5105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</w:t>
      </w:r>
      <w:r w:rsidR="00FA6E0B">
        <w:rPr>
          <w:rFonts w:ascii="Times New Roman" w:hAnsi="Times New Roman"/>
          <w:sz w:val="24"/>
          <w:szCs w:val="24"/>
        </w:rPr>
        <w:t>Ing. J</w:t>
      </w:r>
      <w:r w:rsidR="003149FF">
        <w:rPr>
          <w:rFonts w:ascii="Times New Roman" w:hAnsi="Times New Roman"/>
          <w:sz w:val="24"/>
          <w:szCs w:val="24"/>
        </w:rPr>
        <w:t>an Halíř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</w:t>
      </w:r>
    </w:p>
    <w:p w14:paraId="2DC73A1F" w14:textId="12331BB4" w:rsidR="004B4866" w:rsidRPr="006E707B" w:rsidRDefault="006E707B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S</w:t>
      </w:r>
      <w:r w:rsidRPr="006E707B">
        <w:rPr>
          <w:rFonts w:ascii="Times New Roman" w:eastAsia="Times New Roman" w:hAnsi="Times New Roman"/>
          <w:iCs/>
          <w:sz w:val="24"/>
          <w:szCs w:val="24"/>
          <w:lang w:eastAsia="cs-CZ"/>
        </w:rPr>
        <w:t>YNEKTIK Czech Republic s.r.o.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5105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</w:t>
      </w:r>
      <w:r w:rsidR="00FA6E0B">
        <w:rPr>
          <w:rFonts w:ascii="Times New Roman" w:hAnsi="Times New Roman"/>
          <w:sz w:val="24"/>
          <w:szCs w:val="24"/>
        </w:rPr>
        <w:t>náměstek pro ekonomiku</w:t>
      </w:r>
      <w:r w:rsidR="003149FF">
        <w:rPr>
          <w:rFonts w:ascii="Times New Roman" w:hAnsi="Times New Roman"/>
          <w:sz w:val="24"/>
          <w:szCs w:val="24"/>
        </w:rPr>
        <w:t>,</w:t>
      </w:r>
    </w:p>
    <w:p w14:paraId="4F0D8051" w14:textId="77777777" w:rsidR="003149FF" w:rsidRDefault="003149FF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techniku a provoz</w:t>
      </w:r>
    </w:p>
    <w:p w14:paraId="710DE5D3" w14:textId="77777777" w:rsidR="00D51055" w:rsidRDefault="00D51055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  <w:sz w:val="24"/>
          <w:szCs w:val="24"/>
        </w:rPr>
      </w:pPr>
    </w:p>
    <w:p w14:paraId="7B944D82" w14:textId="21E902FE" w:rsidR="00D51055" w:rsidRPr="00680E6D" w:rsidRDefault="00D51055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[OU   OU]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= osobní údaj</w:t>
      </w:r>
    </w:p>
    <w:sectPr w:rsidR="00D51055" w:rsidRPr="00680E6D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5B0F" w14:textId="77777777" w:rsidR="003B3935" w:rsidRDefault="003B3935" w:rsidP="00A139A4">
      <w:pPr>
        <w:spacing w:after="0" w:line="240" w:lineRule="auto"/>
      </w:pPr>
      <w:r>
        <w:separator/>
      </w:r>
    </w:p>
  </w:endnote>
  <w:endnote w:type="continuationSeparator" w:id="0">
    <w:p w14:paraId="42BCF42D" w14:textId="77777777" w:rsidR="003B3935" w:rsidRDefault="003B3935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FE01" w14:textId="77777777" w:rsidR="003B3935" w:rsidRDefault="003B3935" w:rsidP="00A139A4">
      <w:pPr>
        <w:spacing w:after="0" w:line="240" w:lineRule="auto"/>
      </w:pPr>
      <w:r>
        <w:separator/>
      </w:r>
    </w:p>
  </w:footnote>
  <w:footnote w:type="continuationSeparator" w:id="0">
    <w:p w14:paraId="2CADF5DF" w14:textId="77777777" w:rsidR="003B3935" w:rsidRDefault="003B3935" w:rsidP="00A139A4">
      <w:pPr>
        <w:spacing w:after="0" w:line="240" w:lineRule="auto"/>
      </w:pPr>
      <w:r>
        <w:continuationSeparator/>
      </w:r>
    </w:p>
  </w:footnote>
  <w:footnote w:id="1">
    <w:p w14:paraId="4C9A2DAB" w14:textId="77777777" w:rsidR="00A139A4" w:rsidRPr="008570D7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Specifikujte předmět tak, aby byl nezaměnitelný – např.: název</w:t>
      </w:r>
      <w:r w:rsidR="00C76523">
        <w:rPr>
          <w:lang w:val="cs-CZ"/>
        </w:rPr>
        <w:t xml:space="preserve"> jednotlivých věcí</w:t>
      </w:r>
      <w:r w:rsidR="00C76523">
        <w:t>, výrobní číslo</w:t>
      </w:r>
      <w:r>
        <w:t>,</w:t>
      </w:r>
      <w:r w:rsidR="00C76523">
        <w:rPr>
          <w:lang w:val="cs-CZ"/>
        </w:rPr>
        <w:t xml:space="preserve"> finanční</w:t>
      </w:r>
      <w:r>
        <w:t xml:space="preserve"> hodnotu jednotlivé věci, atd.</w:t>
      </w:r>
    </w:p>
  </w:footnote>
  <w:footnote w:id="2">
    <w:p w14:paraId="51D6D73B" w14:textId="77777777" w:rsidR="00A139A4" w:rsidRPr="003B5386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Vložte konkrétní datum ve formátu DD. MM. RRRR, nebo lhůtu – např.: do 15ti dnů od podpisu smlouvy.</w:t>
      </w:r>
    </w:p>
  </w:footnote>
  <w:footnote w:id="3">
    <w:p w14:paraId="3A0BD1AB" w14:textId="77777777" w:rsidR="00A139A4" w:rsidRPr="00B52F87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Uveďte přesné místo užívání – oddělení, pavilon atd.</w:t>
      </w:r>
    </w:p>
  </w:footnote>
  <w:footnote w:id="4">
    <w:p w14:paraId="727761CA" w14:textId="77777777" w:rsidR="00A139A4" w:rsidRPr="003B5386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Vložte datum ve formátu DD. MM. RRRR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014913315">
    <w:abstractNumId w:val="2"/>
  </w:num>
  <w:num w:numId="2" w16cid:durableId="819661312">
    <w:abstractNumId w:val="1"/>
  </w:num>
  <w:num w:numId="3" w16cid:durableId="1680111403">
    <w:abstractNumId w:val="4"/>
  </w:num>
  <w:num w:numId="4" w16cid:durableId="2007661553">
    <w:abstractNumId w:val="3"/>
  </w:num>
  <w:num w:numId="5" w16cid:durableId="26577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1744C"/>
    <w:rsid w:val="000576AF"/>
    <w:rsid w:val="00094C68"/>
    <w:rsid w:val="000A500A"/>
    <w:rsid w:val="000B0333"/>
    <w:rsid w:val="0014400C"/>
    <w:rsid w:val="001A113E"/>
    <w:rsid w:val="001A1CDD"/>
    <w:rsid w:val="001B7DD7"/>
    <w:rsid w:val="001D1C88"/>
    <w:rsid w:val="001F2C2B"/>
    <w:rsid w:val="00207D58"/>
    <w:rsid w:val="00221BDD"/>
    <w:rsid w:val="002369A2"/>
    <w:rsid w:val="002948E2"/>
    <w:rsid w:val="002968CE"/>
    <w:rsid w:val="002F3DAD"/>
    <w:rsid w:val="003042AF"/>
    <w:rsid w:val="0031363E"/>
    <w:rsid w:val="003149FF"/>
    <w:rsid w:val="00320203"/>
    <w:rsid w:val="00325505"/>
    <w:rsid w:val="00366A82"/>
    <w:rsid w:val="00373B18"/>
    <w:rsid w:val="00384C43"/>
    <w:rsid w:val="00385F06"/>
    <w:rsid w:val="003B3935"/>
    <w:rsid w:val="003F7238"/>
    <w:rsid w:val="00441F73"/>
    <w:rsid w:val="00481ED6"/>
    <w:rsid w:val="004A7D48"/>
    <w:rsid w:val="004B4866"/>
    <w:rsid w:val="004C7D7C"/>
    <w:rsid w:val="004F1636"/>
    <w:rsid w:val="005223A2"/>
    <w:rsid w:val="00522529"/>
    <w:rsid w:val="00546B01"/>
    <w:rsid w:val="005A19F4"/>
    <w:rsid w:val="005B3752"/>
    <w:rsid w:val="00680E6D"/>
    <w:rsid w:val="006E2F9E"/>
    <w:rsid w:val="006E707B"/>
    <w:rsid w:val="00734AE2"/>
    <w:rsid w:val="00743083"/>
    <w:rsid w:val="0079696F"/>
    <w:rsid w:val="007A4EE6"/>
    <w:rsid w:val="00806CD0"/>
    <w:rsid w:val="008106ED"/>
    <w:rsid w:val="00826277"/>
    <w:rsid w:val="00832BFA"/>
    <w:rsid w:val="00833939"/>
    <w:rsid w:val="008B4E73"/>
    <w:rsid w:val="008C3C97"/>
    <w:rsid w:val="008F56FA"/>
    <w:rsid w:val="009125DC"/>
    <w:rsid w:val="0094732F"/>
    <w:rsid w:val="00990639"/>
    <w:rsid w:val="009C2EC4"/>
    <w:rsid w:val="009F1D72"/>
    <w:rsid w:val="009F38E8"/>
    <w:rsid w:val="009F5C57"/>
    <w:rsid w:val="00A139A4"/>
    <w:rsid w:val="00A34B45"/>
    <w:rsid w:val="00A46B01"/>
    <w:rsid w:val="00A5188F"/>
    <w:rsid w:val="00A57BDC"/>
    <w:rsid w:val="00A84695"/>
    <w:rsid w:val="00A92A05"/>
    <w:rsid w:val="00A93333"/>
    <w:rsid w:val="00AF3CE2"/>
    <w:rsid w:val="00AF3D89"/>
    <w:rsid w:val="00B06B5D"/>
    <w:rsid w:val="00B10DF7"/>
    <w:rsid w:val="00B71001"/>
    <w:rsid w:val="00BD4A6B"/>
    <w:rsid w:val="00BE13DC"/>
    <w:rsid w:val="00BE51A9"/>
    <w:rsid w:val="00C01208"/>
    <w:rsid w:val="00C76523"/>
    <w:rsid w:val="00D2281B"/>
    <w:rsid w:val="00D35575"/>
    <w:rsid w:val="00D463CD"/>
    <w:rsid w:val="00D51055"/>
    <w:rsid w:val="00DA73FF"/>
    <w:rsid w:val="00E83BDE"/>
    <w:rsid w:val="00E97FC1"/>
    <w:rsid w:val="00EA1A2B"/>
    <w:rsid w:val="00EF611F"/>
    <w:rsid w:val="00EF696C"/>
    <w:rsid w:val="00F4413C"/>
    <w:rsid w:val="00F84DF4"/>
    <w:rsid w:val="00FA6E0B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B049"/>
  <w15:chartTrackingRefBased/>
  <w15:docId w15:val="{71418287-80C2-4D30-BE38-C7CBEEF4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F3D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3603D-2085-48A2-B27C-9D6D5795800B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5148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Mašterová Hana</cp:lastModifiedBy>
  <cp:revision>2</cp:revision>
  <cp:lastPrinted>2015-02-05T13:47:00Z</cp:lastPrinted>
  <dcterms:created xsi:type="dcterms:W3CDTF">2025-10-08T10:37:00Z</dcterms:created>
  <dcterms:modified xsi:type="dcterms:W3CDTF">2025-10-08T10:37:00Z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MSIP_Label_c93be096-951f-40f1-830d-c27b8a8c2c27_Enabled">
    <vt:lpwstr>true</vt:lpwstr>
  </property>
  <property fmtid="{D5CDD505-2E9C-101B-9397-08002B2CF9AE}" pid="12" name="MSIP_Label_c93be096-951f-40f1-830d-c27b8a8c2c27_SetDate">
    <vt:lpwstr>2023-08-21T10:17:12Z</vt:lpwstr>
  </property>
  <property fmtid="{D5CDD505-2E9C-101B-9397-08002B2CF9AE}" pid="13" name="MSIP_Label_c93be096-951f-40f1-830d-c27b8a8c2c27_Method">
    <vt:lpwstr>Standard</vt:lpwstr>
  </property>
  <property fmtid="{D5CDD505-2E9C-101B-9397-08002B2CF9AE}" pid="14" name="MSIP_Label_c93be096-951f-40f1-830d-c27b8a8c2c27_Name">
    <vt:lpwstr>defa4170-0d19-0005-0004-bc88714345d2</vt:lpwstr>
  </property>
  <property fmtid="{D5CDD505-2E9C-101B-9397-08002B2CF9AE}" pid="15" name="MSIP_Label_c93be096-951f-40f1-830d-c27b8a8c2c27_SiteId">
    <vt:lpwstr>00847377-d903-4047-af0c-776d9611e3e6</vt:lpwstr>
  </property>
  <property fmtid="{D5CDD505-2E9C-101B-9397-08002B2CF9AE}" pid="16" name="MSIP_Label_c93be096-951f-40f1-830d-c27b8a8c2c27_ActionId">
    <vt:lpwstr>3d005acd-8c8a-418b-9efd-2b01c1aa1517</vt:lpwstr>
  </property>
  <property fmtid="{D5CDD505-2E9C-101B-9397-08002B2CF9AE}" pid="17" name="MSIP_Label_c93be096-951f-40f1-830d-c27b8a8c2c27_ContentBits">
    <vt:lpwstr>0</vt:lpwstr>
  </property>
</Properties>
</file>