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79"/>
        <w:gridCol w:w="170"/>
        <w:gridCol w:w="813"/>
        <w:gridCol w:w="706"/>
        <w:gridCol w:w="113"/>
        <w:gridCol w:w="516"/>
        <w:gridCol w:w="207"/>
        <w:gridCol w:w="204"/>
        <w:gridCol w:w="93"/>
        <w:gridCol w:w="84"/>
        <w:gridCol w:w="265"/>
        <w:gridCol w:w="349"/>
        <w:gridCol w:w="144"/>
        <w:gridCol w:w="1691"/>
        <w:gridCol w:w="920"/>
        <w:gridCol w:w="162"/>
        <w:gridCol w:w="306"/>
        <w:gridCol w:w="231"/>
        <w:gridCol w:w="1773"/>
        <w:gridCol w:w="1355"/>
        <w:gridCol w:w="491"/>
      </w:tblGrid>
      <w:tr w:rsidR="00462FD8" w14:paraId="2CEF29B1" w14:textId="77777777" w:rsidTr="000221EA">
        <w:trPr>
          <w:cantSplit/>
        </w:trPr>
        <w:tc>
          <w:tcPr>
            <w:tcW w:w="3213" w:type="pct"/>
            <w:gridSpan w:val="17"/>
          </w:tcPr>
          <w:p w14:paraId="18099564" w14:textId="77777777" w:rsidR="00462FD8" w:rsidRDefault="00462FD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787" w:type="pct"/>
            <w:gridSpan w:val="4"/>
          </w:tcPr>
          <w:p w14:paraId="42B4CB7C" w14:textId="77777777" w:rsidR="00462FD8" w:rsidRDefault="00C434A7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*KKHKX02NSZ3B*</w:t>
            </w:r>
          </w:p>
        </w:tc>
      </w:tr>
      <w:tr w:rsidR="00462FD8" w14:paraId="0DC2DD3B" w14:textId="77777777" w:rsidTr="000221EA">
        <w:trPr>
          <w:cantSplit/>
        </w:trPr>
        <w:tc>
          <w:tcPr>
            <w:tcW w:w="1159" w:type="pct"/>
            <w:gridSpan w:val="6"/>
          </w:tcPr>
          <w:p w14:paraId="6E1F3660" w14:textId="77777777" w:rsidR="00462FD8" w:rsidRDefault="00462F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054" w:type="pct"/>
            <w:gridSpan w:val="11"/>
          </w:tcPr>
          <w:p w14:paraId="3E76013A" w14:textId="77777777" w:rsidR="00462FD8" w:rsidRDefault="00462FD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787" w:type="pct"/>
            <w:gridSpan w:val="4"/>
          </w:tcPr>
          <w:p w14:paraId="5019EDC1" w14:textId="77777777" w:rsidR="00462FD8" w:rsidRDefault="00C434A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KKHKX02NSZ3B</w:t>
            </w:r>
          </w:p>
        </w:tc>
      </w:tr>
      <w:tr w:rsidR="00462FD8" w14:paraId="406B01B4" w14:textId="77777777" w:rsidTr="000221EA">
        <w:trPr>
          <w:cantSplit/>
        </w:trPr>
        <w:tc>
          <w:tcPr>
            <w:tcW w:w="920" w:type="pct"/>
            <w:gridSpan w:val="5"/>
          </w:tcPr>
          <w:p w14:paraId="07ADEB4A" w14:textId="77777777" w:rsidR="00462FD8" w:rsidRDefault="00C434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4080" w:type="pct"/>
            <w:gridSpan w:val="16"/>
          </w:tcPr>
          <w:p w14:paraId="36283AF8" w14:textId="77777777" w:rsidR="00462FD8" w:rsidRDefault="00C434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DO2500072</w:t>
            </w:r>
          </w:p>
        </w:tc>
      </w:tr>
      <w:tr w:rsidR="000221EA" w14:paraId="6D513A30" w14:textId="77777777" w:rsidTr="000221EA">
        <w:trPr>
          <w:cantSplit/>
        </w:trPr>
        <w:tc>
          <w:tcPr>
            <w:tcW w:w="1159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2D266A" w14:textId="00EB22F8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396" w:type="pct"/>
            <w:gridSpan w:val="5"/>
          </w:tcPr>
          <w:p w14:paraId="33278A0C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3445" w:type="pct"/>
            <w:gridSpan w:val="10"/>
          </w:tcPr>
          <w:p w14:paraId="0EE7CA86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427559C6" w14:textId="77777777" w:rsidTr="000221EA">
        <w:trPr>
          <w:cantSplit/>
        </w:trPr>
        <w:tc>
          <w:tcPr>
            <w:tcW w:w="2568" w:type="pct"/>
            <w:gridSpan w:val="14"/>
            <w:tcBorders>
              <w:left w:val="single" w:sz="8" w:space="0" w:color="auto"/>
            </w:tcBorders>
          </w:tcPr>
          <w:p w14:paraId="60323687" w14:textId="57A9303A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32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62B2E3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0221EA" w14:paraId="7FD41AF3" w14:textId="77777777" w:rsidTr="000221EA">
        <w:trPr>
          <w:cantSplit/>
        </w:trPr>
        <w:tc>
          <w:tcPr>
            <w:tcW w:w="162" w:type="pct"/>
            <w:gridSpan w:val="2"/>
            <w:tcBorders>
              <w:left w:val="single" w:sz="8" w:space="0" w:color="auto"/>
            </w:tcBorders>
          </w:tcPr>
          <w:p w14:paraId="2B01DA52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093" w:type="pct"/>
            <w:gridSpan w:val="5"/>
          </w:tcPr>
          <w:p w14:paraId="0121557B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1314" w:type="pct"/>
            <w:gridSpan w:val="7"/>
          </w:tcPr>
          <w:p w14:paraId="76D9136A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32" w:type="pct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00CAD182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RESI Třeboň spol. s r.o.</w:t>
            </w:r>
          </w:p>
        </w:tc>
      </w:tr>
      <w:tr w:rsidR="000221EA" w14:paraId="00820A1C" w14:textId="77777777" w:rsidTr="000221EA">
        <w:trPr>
          <w:cantSplit/>
        </w:trPr>
        <w:tc>
          <w:tcPr>
            <w:tcW w:w="162" w:type="pct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071ADB5C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093" w:type="pct"/>
            <w:gridSpan w:val="5"/>
          </w:tcPr>
          <w:p w14:paraId="2C5E19D6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1314" w:type="pct"/>
            <w:gridSpan w:val="7"/>
          </w:tcPr>
          <w:p w14:paraId="3111F02C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203" w:type="pct"/>
            <w:gridSpan w:val="6"/>
            <w:tcBorders>
              <w:left w:val="single" w:sz="8" w:space="0" w:color="auto"/>
            </w:tcBorders>
          </w:tcPr>
          <w:p w14:paraId="1837A220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Novohradská 1153</w:t>
            </w:r>
          </w:p>
        </w:tc>
        <w:tc>
          <w:tcPr>
            <w:tcW w:w="228" w:type="pct"/>
            <w:tcBorders>
              <w:right w:val="single" w:sz="8" w:space="0" w:color="auto"/>
            </w:tcBorders>
          </w:tcPr>
          <w:p w14:paraId="29536CCF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07261553" w14:textId="77777777" w:rsidTr="000221EA">
        <w:trPr>
          <w:cantSplit/>
        </w:trPr>
        <w:tc>
          <w:tcPr>
            <w:tcW w:w="162" w:type="pct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17CA7D89" w14:textId="10ABFA64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78" w:type="pct"/>
            <w:tcBorders>
              <w:bottom w:val="single" w:sz="0" w:space="0" w:color="auto"/>
            </w:tcBorders>
          </w:tcPr>
          <w:p w14:paraId="4E3EAE70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892" w:type="pct"/>
            <w:gridSpan w:val="7"/>
            <w:tcBorders>
              <w:bottom w:val="single" w:sz="0" w:space="0" w:color="auto"/>
            </w:tcBorders>
          </w:tcPr>
          <w:p w14:paraId="55B6D079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1136" w:type="pct"/>
            <w:gridSpan w:val="4"/>
            <w:tcBorders>
              <w:bottom w:val="single" w:sz="0" w:space="0" w:color="auto"/>
            </w:tcBorders>
          </w:tcPr>
          <w:p w14:paraId="61688294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02" w:type="pct"/>
            <w:gridSpan w:val="2"/>
            <w:tcBorders>
              <w:left w:val="single" w:sz="8" w:space="0" w:color="auto"/>
            </w:tcBorders>
          </w:tcPr>
          <w:p w14:paraId="016652B1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37901</w:t>
            </w:r>
          </w:p>
        </w:tc>
        <w:tc>
          <w:tcPr>
            <w:tcW w:w="1701" w:type="pct"/>
            <w:gridSpan w:val="4"/>
          </w:tcPr>
          <w:p w14:paraId="4D7F0B7E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Třeboň</w:t>
            </w:r>
          </w:p>
        </w:tc>
        <w:tc>
          <w:tcPr>
            <w:tcW w:w="228" w:type="pct"/>
            <w:tcBorders>
              <w:right w:val="single" w:sz="8" w:space="0" w:color="auto"/>
            </w:tcBorders>
          </w:tcPr>
          <w:p w14:paraId="1DE8CDA6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2272757F" w14:textId="77777777" w:rsidTr="000221EA">
        <w:trPr>
          <w:cantSplit/>
        </w:trPr>
        <w:tc>
          <w:tcPr>
            <w:tcW w:w="868" w:type="pct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5B0CD795" w14:textId="23BC79CC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1700" w:type="pct"/>
            <w:gridSpan w:val="10"/>
            <w:tcBorders>
              <w:bottom w:val="single" w:sz="0" w:space="0" w:color="auto"/>
            </w:tcBorders>
          </w:tcPr>
          <w:p w14:paraId="16B76572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427" w:type="pct"/>
            <w:tcBorders>
              <w:left w:val="single" w:sz="8" w:space="0" w:color="auto"/>
            </w:tcBorders>
          </w:tcPr>
          <w:p w14:paraId="14BB72A0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76291E0B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25178989</w:t>
            </w:r>
          </w:p>
        </w:tc>
      </w:tr>
      <w:tr w:rsidR="000221EA" w14:paraId="6CFE0391" w14:textId="77777777" w:rsidTr="000221EA">
        <w:trPr>
          <w:cantSplit/>
        </w:trPr>
        <w:tc>
          <w:tcPr>
            <w:tcW w:w="868" w:type="pct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C125963" w14:textId="6285F15C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700" w:type="pct"/>
            <w:gridSpan w:val="10"/>
            <w:tcBorders>
              <w:bottom w:val="single" w:sz="0" w:space="0" w:color="auto"/>
            </w:tcBorders>
          </w:tcPr>
          <w:p w14:paraId="06FBF30D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427" w:type="pct"/>
            <w:tcBorders>
              <w:left w:val="single" w:sz="8" w:space="0" w:color="auto"/>
              <w:bottom w:val="single" w:sz="8" w:space="0" w:color="auto"/>
            </w:tcBorders>
          </w:tcPr>
          <w:p w14:paraId="0AA7E329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2004" w:type="pct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65C26087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CZ25178989</w:t>
            </w:r>
          </w:p>
        </w:tc>
      </w:tr>
      <w:tr w:rsidR="000221EA" w14:paraId="5BC24CD5" w14:textId="77777777" w:rsidTr="000221EA">
        <w:trPr>
          <w:cantSplit/>
        </w:trPr>
        <w:tc>
          <w:tcPr>
            <w:tcW w:w="868" w:type="pct"/>
            <w:gridSpan w:val="4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7DBBA6C" w14:textId="7715949A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  <w:tc>
          <w:tcPr>
            <w:tcW w:w="525" w:type="pct"/>
            <w:gridSpan w:val="5"/>
            <w:tcBorders>
              <w:bottom w:val="single" w:sz="0" w:space="0" w:color="auto"/>
            </w:tcBorders>
          </w:tcPr>
          <w:p w14:paraId="738BBF09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06.10.2025</w:t>
            </w:r>
          </w:p>
        </w:tc>
        <w:tc>
          <w:tcPr>
            <w:tcW w:w="391" w:type="pct"/>
            <w:gridSpan w:val="4"/>
            <w:tcBorders>
              <w:bottom w:val="single" w:sz="0" w:space="0" w:color="auto"/>
            </w:tcBorders>
          </w:tcPr>
          <w:p w14:paraId="532CBB7F" w14:textId="77777777" w:rsidR="000221EA" w:rsidRDefault="000221EA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784" w:type="pct"/>
            <w:tcBorders>
              <w:bottom w:val="single" w:sz="0" w:space="0" w:color="auto"/>
            </w:tcBorders>
          </w:tcPr>
          <w:p w14:paraId="7621E175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21.11.2025</w:t>
            </w:r>
          </w:p>
        </w:tc>
        <w:tc>
          <w:tcPr>
            <w:tcW w:w="427" w:type="pct"/>
            <w:tcBorders>
              <w:left w:val="single" w:sz="8" w:space="0" w:color="auto"/>
              <w:bottom w:val="single" w:sz="8" w:space="0" w:color="auto"/>
            </w:tcBorders>
          </w:tcPr>
          <w:p w14:paraId="0CD33C0B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004" w:type="pct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1EB33343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137898D0" w14:textId="77777777" w:rsidTr="000221EA">
        <w:trPr>
          <w:cantSplit/>
        </w:trPr>
        <w:tc>
          <w:tcPr>
            <w:tcW w:w="5000" w:type="pct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BE46161" w14:textId="30A298EF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sz w:val="21"/>
              </w:rPr>
              <w:t>Na základě Vaší cenové nabídky č. NVR0250287 ze dne 15.07.2025 objednáváme: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4 ks JORDAN B2e prima, pol.č.1102021</w:t>
            </w:r>
            <w:r>
              <w:rPr>
                <w:rFonts w:ascii="Arial" w:hAnsi="Arial"/>
                <w:sz w:val="21"/>
              </w:rPr>
              <w:br/>
              <w:t xml:space="preserve">4 ks kolečka </w:t>
            </w:r>
            <w:proofErr w:type="spellStart"/>
            <w:r>
              <w:rPr>
                <w:rFonts w:ascii="Arial" w:hAnsi="Arial"/>
                <w:sz w:val="21"/>
              </w:rPr>
              <w:t>prům</w:t>
            </w:r>
            <w:proofErr w:type="spellEnd"/>
            <w:r>
              <w:rPr>
                <w:rFonts w:ascii="Arial" w:hAnsi="Arial"/>
                <w:sz w:val="21"/>
              </w:rPr>
              <w:t>. 70 mm, pol.č.1901001</w:t>
            </w:r>
            <w:r>
              <w:rPr>
                <w:rFonts w:ascii="Arial" w:hAnsi="Arial"/>
                <w:sz w:val="21"/>
              </w:rPr>
              <w:br/>
              <w:t xml:space="preserve">4 ks kónické zúžení u hlavy, </w:t>
            </w:r>
            <w:proofErr w:type="spellStart"/>
            <w:r>
              <w:rPr>
                <w:rFonts w:ascii="Arial" w:hAnsi="Arial"/>
                <w:sz w:val="21"/>
              </w:rPr>
              <w:t>pol.č</w:t>
            </w:r>
            <w:proofErr w:type="spellEnd"/>
            <w:r>
              <w:rPr>
                <w:rFonts w:ascii="Arial" w:hAnsi="Arial"/>
                <w:sz w:val="21"/>
              </w:rPr>
              <w:t>. 1901007</w:t>
            </w:r>
            <w:r>
              <w:rPr>
                <w:rFonts w:ascii="Arial" w:hAnsi="Arial"/>
                <w:sz w:val="21"/>
              </w:rPr>
              <w:br/>
              <w:t>2 ks JORDAN B2e zdravotnické lehátko, pol.č.1002021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Součástí předmětu objednávky je:</w:t>
            </w:r>
            <w:r>
              <w:rPr>
                <w:rFonts w:ascii="Arial" w:hAnsi="Arial"/>
                <w:sz w:val="21"/>
              </w:rPr>
              <w:br/>
              <w:t xml:space="preserve">- dodávka, instalace, </w:t>
            </w:r>
            <w:proofErr w:type="spellStart"/>
            <w:r>
              <w:rPr>
                <w:rFonts w:ascii="Arial" w:hAnsi="Arial"/>
                <w:sz w:val="21"/>
              </w:rPr>
              <w:t>nuté</w:t>
            </w:r>
            <w:proofErr w:type="spellEnd"/>
            <w:r>
              <w:rPr>
                <w:rFonts w:ascii="Arial" w:hAnsi="Arial"/>
                <w:sz w:val="21"/>
              </w:rPr>
              <w:t xml:space="preserve"> revize a funkční zkoušky pro uvedení do provozu, doložení dokladů</w:t>
            </w:r>
            <w:r>
              <w:rPr>
                <w:rFonts w:ascii="Arial" w:hAnsi="Arial"/>
                <w:sz w:val="21"/>
              </w:rPr>
              <w:br/>
              <w:t>- bezplatné zaškolení obsluhujícího personálu, záznam o proškolení ZP, doložit potvrzení od výrobce o oprávnění školit</w:t>
            </w:r>
            <w:r>
              <w:rPr>
                <w:rFonts w:ascii="Arial" w:hAnsi="Arial"/>
                <w:sz w:val="21"/>
              </w:rPr>
              <w:br/>
              <w:t>- návod k obsluze v českém jazyce (1x) v tištěné i datové (1x) podobě</w:t>
            </w:r>
            <w:r>
              <w:rPr>
                <w:rFonts w:ascii="Arial" w:hAnsi="Arial"/>
                <w:sz w:val="21"/>
              </w:rPr>
              <w:br/>
              <w:t>- dodání atestů a certifikátů nezbytných pro provoz přístrojů po jednom vyhotovení - označení přístroje "CE" (na přístroji i v manuálu)</w:t>
            </w:r>
            <w:r>
              <w:rPr>
                <w:rFonts w:ascii="Arial" w:hAnsi="Arial"/>
                <w:sz w:val="21"/>
              </w:rPr>
              <w:br/>
              <w:t xml:space="preserve">- prohlášení o shodě s uvedením třídy </w:t>
            </w:r>
            <w:proofErr w:type="spellStart"/>
            <w:r>
              <w:rPr>
                <w:rFonts w:ascii="Arial" w:hAnsi="Arial"/>
                <w:sz w:val="21"/>
              </w:rPr>
              <w:t>zdravotníckého</w:t>
            </w:r>
            <w:proofErr w:type="spellEnd"/>
            <w:r>
              <w:rPr>
                <w:rFonts w:ascii="Arial" w:hAnsi="Arial"/>
                <w:sz w:val="21"/>
              </w:rPr>
              <w:t xml:space="preserve"> přístroje (tištěná podoba a elektronicky)</w:t>
            </w:r>
            <w:r>
              <w:rPr>
                <w:rFonts w:ascii="Arial" w:hAnsi="Arial"/>
                <w:sz w:val="21"/>
              </w:rPr>
              <w:br/>
              <w:t xml:space="preserve">- splnění všech ostatních závazných podmínek předepsaných platnou legislativou o zdravotnických prostředcích (především </w:t>
            </w:r>
            <w:proofErr w:type="spellStart"/>
            <w:r>
              <w:rPr>
                <w:rFonts w:ascii="Arial" w:hAnsi="Arial"/>
                <w:sz w:val="21"/>
              </w:rPr>
              <w:t>zák.č</w:t>
            </w:r>
            <w:proofErr w:type="spellEnd"/>
            <w:r>
              <w:rPr>
                <w:rFonts w:ascii="Arial" w:hAnsi="Arial"/>
                <w:sz w:val="21"/>
              </w:rPr>
              <w:t>. 375/2022 Sb. v platném znění)</w:t>
            </w:r>
            <w:r>
              <w:rPr>
                <w:rFonts w:ascii="Arial" w:hAnsi="Arial"/>
                <w:sz w:val="21"/>
              </w:rPr>
              <w:br/>
              <w:t>- BTK po dobu záruky zdarma včetně spotřebního materiálu pro tento úkon. Poslední provést v posledním měsíci platnosti záruky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Záruční doba činí 24 měsíců vč. BTK a veškerých kontrol doporučených výrobcem zdarma.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 w:rsidRPr="000221EA">
              <w:rPr>
                <w:rFonts w:ascii="Arial" w:hAnsi="Arial"/>
                <w:sz w:val="16"/>
                <w:szCs w:val="16"/>
              </w:rPr>
              <w:t>Místo dodání:</w:t>
            </w:r>
            <w:r w:rsidRPr="000221EA">
              <w:rPr>
                <w:rFonts w:ascii="Arial" w:hAnsi="Arial"/>
                <w:sz w:val="16"/>
                <w:szCs w:val="16"/>
              </w:rPr>
              <w:br/>
              <w:t>Rehabilitační ústav Hostinné</w:t>
            </w:r>
            <w:r w:rsidRPr="000221EA">
              <w:rPr>
                <w:rFonts w:ascii="Arial" w:hAnsi="Arial"/>
                <w:sz w:val="16"/>
                <w:szCs w:val="16"/>
              </w:rPr>
              <w:br/>
              <w:t>Husitská 352</w:t>
            </w:r>
            <w:r w:rsidRPr="000221EA">
              <w:rPr>
                <w:rFonts w:ascii="Arial" w:hAnsi="Arial"/>
                <w:sz w:val="16"/>
                <w:szCs w:val="16"/>
              </w:rPr>
              <w:br/>
              <w:t>543 71 Hostinné</w:t>
            </w:r>
            <w:r w:rsidRPr="000221EA">
              <w:rPr>
                <w:rFonts w:ascii="Arial" w:hAnsi="Arial"/>
                <w:sz w:val="16"/>
                <w:szCs w:val="16"/>
              </w:rPr>
              <w:br/>
            </w:r>
            <w:r w:rsidRPr="000221EA">
              <w:rPr>
                <w:rFonts w:ascii="Arial" w:hAnsi="Arial"/>
                <w:sz w:val="16"/>
                <w:szCs w:val="16"/>
              </w:rPr>
              <w:br/>
              <w:t>kontaktní osoby:</w:t>
            </w:r>
            <w:r w:rsidRPr="000221EA">
              <w:rPr>
                <w:rFonts w:ascii="Arial" w:hAnsi="Arial"/>
                <w:sz w:val="16"/>
                <w:szCs w:val="16"/>
              </w:rPr>
              <w:br/>
              <w:t xml:space="preserve">Ing. </w:t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  <w:t xml:space="preserve">tel.: </w:t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xxxxxxxxxxx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  <w:t xml:space="preserve">e-mail: </w:t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</w:r>
            <w:r w:rsidRPr="000221EA">
              <w:rPr>
                <w:rFonts w:ascii="Arial" w:hAnsi="Arial"/>
                <w:sz w:val="16"/>
                <w:szCs w:val="16"/>
              </w:rPr>
              <w:br/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  <w:t xml:space="preserve">tel.: </w:t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xxxxxxxxxxx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  <w:t xml:space="preserve">e-mail: </w:t>
            </w:r>
            <w:proofErr w:type="spellStart"/>
            <w:r w:rsidR="00ED2F72">
              <w:rPr>
                <w:rFonts w:ascii="Arial" w:hAnsi="Arial"/>
                <w:sz w:val="16"/>
                <w:szCs w:val="16"/>
              </w:rPr>
              <w:t>xxxxxxxxx</w:t>
            </w:r>
            <w:proofErr w:type="spellEnd"/>
            <w:r w:rsidRPr="000221EA">
              <w:rPr>
                <w:rFonts w:ascii="Arial" w:hAnsi="Arial"/>
                <w:sz w:val="16"/>
                <w:szCs w:val="16"/>
              </w:rPr>
              <w:br/>
            </w:r>
            <w:r w:rsidRPr="000221EA">
              <w:rPr>
                <w:rFonts w:ascii="Arial" w:hAnsi="Arial"/>
                <w:sz w:val="16"/>
                <w:szCs w:val="16"/>
              </w:rPr>
              <w:br/>
              <w:t>ORJ:170</w:t>
            </w:r>
          </w:p>
        </w:tc>
      </w:tr>
      <w:tr w:rsidR="000221EA" w14:paraId="37F6E12F" w14:textId="77777777" w:rsidTr="000221EA">
        <w:trPr>
          <w:cantSplit/>
        </w:trPr>
        <w:tc>
          <w:tcPr>
            <w:tcW w:w="5000" w:type="pct"/>
            <w:gridSpan w:val="21"/>
            <w:tcBorders>
              <w:left w:val="single" w:sz="8" w:space="0" w:color="auto"/>
            </w:tcBorders>
          </w:tcPr>
          <w:p w14:paraId="148B1D7C" w14:textId="5B5DAFED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3A028860" w14:textId="77777777" w:rsidTr="000221EA">
        <w:trPr>
          <w:cantSplit/>
        </w:trPr>
        <w:tc>
          <w:tcPr>
            <w:tcW w:w="3320" w:type="pct"/>
            <w:gridSpan w:val="18"/>
            <w:tcBorders>
              <w:left w:val="single" w:sz="8" w:space="0" w:color="auto"/>
            </w:tcBorders>
          </w:tcPr>
          <w:p w14:paraId="6C6F7D98" w14:textId="77777777" w:rsidR="000221EA" w:rsidRDefault="000221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3" w:type="pct"/>
          </w:tcPr>
          <w:p w14:paraId="0C321B4B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857" w:type="pct"/>
            <w:gridSpan w:val="2"/>
            <w:tcBorders>
              <w:right w:val="single" w:sz="8" w:space="0" w:color="auto"/>
            </w:tcBorders>
          </w:tcPr>
          <w:p w14:paraId="794DD573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208335,00 Kč</w:t>
            </w:r>
          </w:p>
        </w:tc>
      </w:tr>
      <w:tr w:rsidR="000221EA" w14:paraId="3D08D318" w14:textId="77777777" w:rsidTr="000221EA">
        <w:trPr>
          <w:cantSplit/>
        </w:trPr>
        <w:tc>
          <w:tcPr>
            <w:tcW w:w="83" w:type="pct"/>
            <w:tcBorders>
              <w:left w:val="single" w:sz="8" w:space="0" w:color="auto"/>
            </w:tcBorders>
          </w:tcPr>
          <w:p w14:paraId="67865C7F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37" w:type="pct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28975219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797" w:type="pct"/>
            <w:gridSpan w:val="7"/>
            <w:tcBorders>
              <w:top w:val="single" w:sz="8" w:space="0" w:color="auto"/>
            </w:tcBorders>
          </w:tcPr>
          <w:p w14:paraId="50355A61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279" w:type="pct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29D91827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08804CA4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102EB3B7" w14:textId="77777777" w:rsidTr="000221EA">
        <w:trPr>
          <w:cantSplit/>
        </w:trPr>
        <w:tc>
          <w:tcPr>
            <w:tcW w:w="83" w:type="pct"/>
            <w:tcBorders>
              <w:left w:val="single" w:sz="8" w:space="0" w:color="auto"/>
            </w:tcBorders>
          </w:tcPr>
          <w:p w14:paraId="16971D4F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37" w:type="pct"/>
            <w:gridSpan w:val="4"/>
            <w:tcBorders>
              <w:left w:val="single" w:sz="8" w:space="0" w:color="auto"/>
            </w:tcBorders>
          </w:tcPr>
          <w:p w14:paraId="3E4C0E28" w14:textId="207E33D1" w:rsidR="000221EA" w:rsidRDefault="00ED2F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</w:t>
            </w:r>
            <w:proofErr w:type="spellEnd"/>
          </w:p>
        </w:tc>
        <w:tc>
          <w:tcPr>
            <w:tcW w:w="797" w:type="pct"/>
            <w:gridSpan w:val="7"/>
          </w:tcPr>
          <w:p w14:paraId="06C7DFB0" w14:textId="0D472631" w:rsidR="000221EA" w:rsidRDefault="00ED2F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</w:t>
            </w:r>
            <w:proofErr w:type="spellEnd"/>
          </w:p>
        </w:tc>
        <w:tc>
          <w:tcPr>
            <w:tcW w:w="1279" w:type="pct"/>
            <w:gridSpan w:val="3"/>
            <w:tcBorders>
              <w:right w:val="single" w:sz="8" w:space="0" w:color="auto"/>
            </w:tcBorders>
          </w:tcPr>
          <w:p w14:paraId="3CDD1D88" w14:textId="21D3CDA4" w:rsidR="000221EA" w:rsidRDefault="00ED2F7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</w:t>
            </w: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09C2C5E6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0965A746" w14:textId="77777777" w:rsidTr="000221EA">
        <w:trPr>
          <w:cantSplit/>
          <w:trHeight w:hRule="exact" w:val="79"/>
        </w:trPr>
        <w:tc>
          <w:tcPr>
            <w:tcW w:w="83" w:type="pct"/>
            <w:tcBorders>
              <w:left w:val="single" w:sz="8" w:space="0" w:color="auto"/>
            </w:tcBorders>
          </w:tcPr>
          <w:p w14:paraId="6AB13EEE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13" w:type="pct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CC82D4B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167E6141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221EA" w14:paraId="2AA21BAF" w14:textId="77777777" w:rsidTr="000221EA">
        <w:trPr>
          <w:cantSplit/>
        </w:trPr>
        <w:tc>
          <w:tcPr>
            <w:tcW w:w="83" w:type="pct"/>
            <w:tcBorders>
              <w:left w:val="single" w:sz="8" w:space="0" w:color="auto"/>
            </w:tcBorders>
          </w:tcPr>
          <w:p w14:paraId="1BCEE5CC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67" w:type="pct"/>
            <w:gridSpan w:val="7"/>
            <w:tcBorders>
              <w:left w:val="single" w:sz="8" w:space="0" w:color="auto"/>
            </w:tcBorders>
          </w:tcPr>
          <w:p w14:paraId="6B5293E1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646" w:type="pct"/>
            <w:gridSpan w:val="7"/>
            <w:tcBorders>
              <w:right w:val="single" w:sz="8" w:space="0" w:color="auto"/>
            </w:tcBorders>
          </w:tcPr>
          <w:p w14:paraId="5A001799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509621F9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0221EA" w14:paraId="1613A3DE" w14:textId="77777777" w:rsidTr="000221EA">
        <w:trPr>
          <w:cantSplit/>
        </w:trPr>
        <w:tc>
          <w:tcPr>
            <w:tcW w:w="83" w:type="pct"/>
            <w:tcBorders>
              <w:left w:val="single" w:sz="8" w:space="0" w:color="auto"/>
            </w:tcBorders>
          </w:tcPr>
          <w:p w14:paraId="280CD454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67" w:type="pct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0F3A667F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646" w:type="pct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4E7AD0A8" w14:textId="77777777" w:rsidR="000221EA" w:rsidRDefault="000221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58A3918D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0221EA" w14:paraId="2C5A788F" w14:textId="77777777" w:rsidTr="000221EA">
        <w:trPr>
          <w:cantSplit/>
        </w:trPr>
        <w:tc>
          <w:tcPr>
            <w:tcW w:w="2996" w:type="pct"/>
            <w:gridSpan w:val="15"/>
            <w:tcBorders>
              <w:left w:val="single" w:sz="8" w:space="0" w:color="auto"/>
            </w:tcBorders>
          </w:tcPr>
          <w:p w14:paraId="0A8246BB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42E0278F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0221EA" w14:paraId="70116928" w14:textId="77777777" w:rsidTr="000221EA">
        <w:trPr>
          <w:cantSplit/>
        </w:trPr>
        <w:tc>
          <w:tcPr>
            <w:tcW w:w="2996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D719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004" w:type="pct"/>
            <w:gridSpan w:val="6"/>
            <w:tcBorders>
              <w:right w:val="single" w:sz="8" w:space="0" w:color="auto"/>
            </w:tcBorders>
          </w:tcPr>
          <w:p w14:paraId="317BA90F" w14:textId="77777777" w:rsidR="000221EA" w:rsidRDefault="000221EA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0221EA" w14:paraId="6F72B1CE" w14:textId="77777777" w:rsidTr="000221EA">
        <w:trPr>
          <w:cantSplit/>
        </w:trPr>
        <w:tc>
          <w:tcPr>
            <w:tcW w:w="5000" w:type="pct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C1306" w14:textId="77777777" w:rsidR="000221EA" w:rsidRDefault="000221E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1E1C29DE" w14:textId="77777777" w:rsidR="00C434A7" w:rsidRDefault="00C434A7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D8"/>
    <w:rsid w:val="000221EA"/>
    <w:rsid w:val="00194859"/>
    <w:rsid w:val="00462FD8"/>
    <w:rsid w:val="00E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8391"/>
  <w15:docId w15:val="{77688E05-35BB-46AB-B2FD-A9F61F6E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cp:lastPrinted>2025-10-08T06:56:00Z</cp:lastPrinted>
  <dcterms:created xsi:type="dcterms:W3CDTF">2025-10-08T07:01:00Z</dcterms:created>
  <dcterms:modified xsi:type="dcterms:W3CDTF">2025-10-08T07:01:00Z</dcterms:modified>
</cp:coreProperties>
</file>