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DEB3" w14:textId="77777777" w:rsidR="00A11554" w:rsidRDefault="009F712A">
      <w:pPr>
        <w:spacing w:after="117"/>
        <w:ind w:left="4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277526/2025 pro Státní pozemkový úřad</w:t>
      </w:r>
    </w:p>
    <w:p w14:paraId="540E8119" w14:textId="77777777" w:rsidR="00A11554" w:rsidRDefault="009F712A">
      <w:pPr>
        <w:tabs>
          <w:tab w:val="center" w:pos="1986"/>
          <w:tab w:val="center" w:pos="8229"/>
        </w:tabs>
        <w:spacing w:after="90" w:line="251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565229 Lovosice</w:t>
      </w:r>
    </w:p>
    <w:p w14:paraId="4B7B7087" w14:textId="77777777" w:rsidR="00A11554" w:rsidRDefault="009F712A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687707 Lovosice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998B9B7" w14:textId="77777777" w:rsidR="00A11554" w:rsidRDefault="009F712A">
      <w:pPr>
        <w:pStyle w:val="Nadpis1"/>
        <w:spacing w:after="0"/>
        <w:ind w:left="138"/>
        <w:jc w:val="center"/>
      </w:pPr>
      <w:r>
        <w:rPr>
          <w:b/>
          <w:i w:val="0"/>
        </w:rPr>
        <w:t>V kat. území jsou pozemky vedeny v jedné číselné řadě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8"/>
        <w:gridCol w:w="1314"/>
        <w:gridCol w:w="228"/>
        <w:gridCol w:w="323"/>
        <w:gridCol w:w="49"/>
      </w:tblGrid>
      <w:tr w:rsidR="00A11554" w14:paraId="1EE69F3A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19970B" w14:textId="77777777" w:rsidR="00A11554" w:rsidRDefault="009F712A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7C45A9D" w14:textId="77777777" w:rsidR="00A11554" w:rsidRDefault="009F712A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D4F5CD" w14:textId="77777777" w:rsidR="00A11554" w:rsidRDefault="009F712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11554" w14:paraId="25C82F3B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077412D" w14:textId="77777777" w:rsidR="00A11554" w:rsidRDefault="009F712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A0C0B4D" w14:textId="77777777" w:rsidR="00A11554" w:rsidRDefault="009F712A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B1A6C67" w14:textId="77777777" w:rsidR="00A11554" w:rsidRDefault="009F712A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FBD86AE" w14:textId="77777777" w:rsidR="00A11554" w:rsidRDefault="009F712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4E4A431" w14:textId="77777777" w:rsidR="00A11554" w:rsidRDefault="009F712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27BC39E" w14:textId="77777777" w:rsidR="00A11554" w:rsidRDefault="009F712A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10C59BE" w14:textId="77777777" w:rsidR="00A11554" w:rsidRDefault="009F712A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1DBA397" w14:textId="77777777" w:rsidR="00A11554" w:rsidRDefault="009F712A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21FC255" w14:textId="77777777" w:rsidR="00A11554" w:rsidRDefault="009F712A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76EEEB3" w14:textId="77777777" w:rsidR="00A11554" w:rsidRDefault="00A11554"/>
        </w:tc>
      </w:tr>
      <w:tr w:rsidR="00A11554" w14:paraId="5268A969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C8BAFC" w14:textId="77777777" w:rsidR="00A11554" w:rsidRDefault="009F712A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EBA1324" w14:textId="77777777" w:rsidR="00A11554" w:rsidRDefault="009F712A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37D0B65" w14:textId="77777777" w:rsidR="00A11554" w:rsidRDefault="009F712A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F2AE7D3" w14:textId="77777777" w:rsidR="00A11554" w:rsidRDefault="009F712A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0C6418" w14:textId="77777777" w:rsidR="00A11554" w:rsidRDefault="00A11554"/>
        </w:tc>
      </w:tr>
      <w:tr w:rsidR="00A11554" w14:paraId="2F1767E0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349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437FFEF" w14:textId="77777777" w:rsidR="00A11554" w:rsidRDefault="009F712A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3069/6</w:t>
            </w:r>
          </w:p>
          <w:p w14:paraId="43621EAF" w14:textId="77777777" w:rsidR="00A11554" w:rsidRDefault="009F712A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3069/29</w:t>
            </w:r>
          </w:p>
          <w:p w14:paraId="263FF585" w14:textId="77777777" w:rsidR="00A11554" w:rsidRDefault="009F712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3070/27</w:t>
            </w:r>
          </w:p>
          <w:p w14:paraId="7EBAAFE7" w14:textId="77777777" w:rsidR="00A11554" w:rsidRDefault="009F712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3070/28</w:t>
            </w:r>
          </w:p>
          <w:p w14:paraId="5AFB20C9" w14:textId="77777777" w:rsidR="00A11554" w:rsidRDefault="009F712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3070/29</w:t>
            </w:r>
          </w:p>
          <w:p w14:paraId="6F25A033" w14:textId="77777777" w:rsidR="00A11554" w:rsidRDefault="009F712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3070/30</w:t>
            </w:r>
          </w:p>
          <w:p w14:paraId="117FB4EC" w14:textId="77777777" w:rsidR="00A11554" w:rsidRDefault="009F712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3070/31</w:t>
            </w:r>
          </w:p>
          <w:p w14:paraId="6B4C86E4" w14:textId="77777777" w:rsidR="00A11554" w:rsidRDefault="009F712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3070/43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71DFCBC4" w14:textId="77777777" w:rsidR="00A11554" w:rsidRDefault="009F712A">
            <w:pPr>
              <w:spacing w:after="3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81 ostatní plocha</w:t>
            </w:r>
          </w:p>
          <w:p w14:paraId="3199109F" w14:textId="77777777" w:rsidR="00A11554" w:rsidRDefault="009F712A">
            <w:pPr>
              <w:spacing w:after="3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86 ostatní plocha</w:t>
            </w:r>
          </w:p>
          <w:p w14:paraId="581F6553" w14:textId="77777777" w:rsidR="00A11554" w:rsidRDefault="009F712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8945 zahrada</w:t>
            </w:r>
          </w:p>
          <w:p w14:paraId="477EF885" w14:textId="77777777" w:rsidR="00A11554" w:rsidRDefault="009F712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2149 zahrada</w:t>
            </w:r>
          </w:p>
          <w:p w14:paraId="6D10D836" w14:textId="77777777" w:rsidR="00A11554" w:rsidRDefault="009F712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5323 zahrada</w:t>
            </w:r>
          </w:p>
          <w:p w14:paraId="3A437DEA" w14:textId="77777777" w:rsidR="00A11554" w:rsidRDefault="009F712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5329 zahrada</w:t>
            </w:r>
          </w:p>
          <w:p w14:paraId="4A423BDF" w14:textId="77777777" w:rsidR="00A11554" w:rsidRDefault="009F712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5502 zahrada</w:t>
            </w:r>
          </w:p>
          <w:p w14:paraId="69FFA6E3" w14:textId="77777777" w:rsidR="00A11554" w:rsidRDefault="009F712A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1065 zahrada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23A3E" w14:textId="77777777" w:rsidR="00A11554" w:rsidRDefault="009F712A">
            <w:pPr>
              <w:spacing w:after="0"/>
              <w:ind w:left="6" w:right="68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silnice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silnice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školka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školka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školka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školka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školka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školka</w:t>
            </w:r>
            <w:proofErr w:type="spellEnd"/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125F4" w14:textId="77777777" w:rsidR="00A11554" w:rsidRDefault="009F712A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6C9DBC7" w14:textId="77777777" w:rsidR="00A11554" w:rsidRDefault="009F712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9014ED6" w14:textId="77777777" w:rsidR="00A11554" w:rsidRDefault="009F712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23A5702" w14:textId="77777777" w:rsidR="00A11554" w:rsidRDefault="009F712A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328DDD0" w14:textId="77777777" w:rsidR="00A11554" w:rsidRDefault="009F712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1D25898" w14:textId="77777777" w:rsidR="00A11554" w:rsidRDefault="009F712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4D9D8580" w14:textId="77777777" w:rsidR="00A11554" w:rsidRDefault="009F712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A11554" w14:paraId="35F7B9A3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FF8D730" w14:textId="77777777" w:rsidR="00A11554" w:rsidRDefault="009F712A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642BF8" w14:textId="77777777" w:rsidR="00A11554" w:rsidRDefault="00A11554"/>
        </w:tc>
      </w:tr>
      <w:tr w:rsidR="00A11554" w14:paraId="1E2AE3A4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B997575" w14:textId="77777777" w:rsidR="00A11554" w:rsidRDefault="009F712A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93C0223" w14:textId="77777777" w:rsidR="00A11554" w:rsidRDefault="009F712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E6BC5C5" w14:textId="77777777" w:rsidR="00A11554" w:rsidRDefault="009F712A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78F0370" w14:textId="77777777" w:rsidR="00A11554" w:rsidRDefault="009F712A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8A6D534" wp14:editId="634E1756">
                <wp:extent cx="7020052" cy="1"/>
                <wp:effectExtent l="0" t="0" r="0" b="0"/>
                <wp:docPr id="4047" name="Group 4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7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83B6AF" w14:textId="77777777" w:rsidR="00A11554" w:rsidRDefault="009F712A">
      <w:pPr>
        <w:spacing w:after="19" w:line="251" w:lineRule="auto"/>
        <w:ind w:left="166" w:right="13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4C0406A1" w14:textId="77777777" w:rsidR="00A11554" w:rsidRDefault="009F712A">
      <w:pPr>
        <w:pStyle w:val="Nadpis1"/>
        <w:ind w:left="1052"/>
      </w:pPr>
      <w:r>
        <w:t>Povinnost k</w:t>
      </w:r>
    </w:p>
    <w:p w14:paraId="517F2B06" w14:textId="77777777" w:rsidR="00A11554" w:rsidRDefault="009F712A">
      <w:pPr>
        <w:spacing w:after="19" w:line="251" w:lineRule="auto"/>
        <w:ind w:left="1448" w:right="2427" w:hanging="10"/>
      </w:pPr>
      <w:r>
        <w:rPr>
          <w:rFonts w:ascii="Courier New" w:eastAsia="Courier New" w:hAnsi="Courier New" w:cs="Courier New"/>
          <w:b/>
          <w:sz w:val="20"/>
        </w:rPr>
        <w:t>Služby pro zemědělství Střížovice, státní podnik v likvidaci, Kaplířova 233, 41111 Sulejovice, RČ/IČO: 14868334</w:t>
      </w:r>
    </w:p>
    <w:p w14:paraId="16A26B89" w14:textId="77777777" w:rsidR="00A11554" w:rsidRDefault="009F712A">
      <w:pPr>
        <w:spacing w:after="0"/>
        <w:ind w:left="10" w:right="13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3069/29, Parcela: 3069/6, Parcela: 3070/27, Parcela: 3070/28, Parcela: </w:t>
      </w:r>
    </w:p>
    <w:p w14:paraId="70041EE3" w14:textId="77777777" w:rsidR="00A11554" w:rsidRDefault="009F712A">
      <w:pPr>
        <w:spacing w:after="104" w:line="251" w:lineRule="auto"/>
        <w:ind w:left="1448" w:right="132" w:hanging="10"/>
      </w:pPr>
      <w:r>
        <w:rPr>
          <w:rFonts w:ascii="Courier New" w:eastAsia="Courier New" w:hAnsi="Courier New" w:cs="Courier New"/>
          <w:b/>
          <w:sz w:val="20"/>
        </w:rPr>
        <w:t>3070/29, Parcela: 3070/30, Parcela: 3070/31, Parcela: 3070/43</w:t>
      </w:r>
    </w:p>
    <w:p w14:paraId="6921EC8A" w14:textId="77777777" w:rsidR="00A11554" w:rsidRDefault="009F712A">
      <w:pPr>
        <w:spacing w:after="19" w:line="251" w:lineRule="auto"/>
        <w:ind w:left="1572" w:right="132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</w:t>
      </w:r>
    </w:p>
    <w:p w14:paraId="557C508F" w14:textId="77777777" w:rsidR="00A11554" w:rsidRDefault="009F712A">
      <w:pPr>
        <w:spacing w:after="157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1D2B6368" w14:textId="77777777" w:rsidR="00A11554" w:rsidRDefault="009F712A">
      <w:pPr>
        <w:spacing w:after="19" w:line="251" w:lineRule="auto"/>
        <w:ind w:left="166" w:right="13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24913E03" w14:textId="77777777" w:rsidR="00A11554" w:rsidRDefault="009F712A">
      <w:pPr>
        <w:pStyle w:val="Nadpis1"/>
        <w:ind w:left="1052"/>
      </w:pPr>
      <w:r>
        <w:lastRenderedPageBreak/>
        <w:t>Povinnost k</w:t>
      </w:r>
    </w:p>
    <w:p w14:paraId="7304B986" w14:textId="77777777" w:rsidR="00A11554" w:rsidRDefault="009F712A">
      <w:pPr>
        <w:spacing w:after="19" w:line="251" w:lineRule="auto"/>
        <w:ind w:left="1448" w:right="132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14868334 Parcela: 3069/29, Parcela: 3069/6, Parcela: 3070/27, Parcela: 3070/28, Parcela: </w:t>
      </w:r>
    </w:p>
    <w:p w14:paraId="174E51FA" w14:textId="77777777" w:rsidR="00A11554" w:rsidRDefault="009F712A">
      <w:pPr>
        <w:tabs>
          <w:tab w:val="center" w:pos="1986"/>
          <w:tab w:val="center" w:pos="8229"/>
        </w:tabs>
        <w:spacing w:after="90" w:line="251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565229 Lovosice</w:t>
      </w:r>
    </w:p>
    <w:p w14:paraId="32ABA6E2" w14:textId="77777777" w:rsidR="00A11554" w:rsidRDefault="009F712A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687707 Lovosice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E2DF561" w14:textId="77777777" w:rsidR="00A11554" w:rsidRDefault="009F712A">
      <w:pPr>
        <w:pStyle w:val="Nadpis2"/>
        <w:ind w:left="138"/>
      </w:pPr>
      <w:r>
        <w:t>V kat. území jsou pozemky vedeny v jedné číselné řadě</w:t>
      </w:r>
    </w:p>
    <w:p w14:paraId="442B7CCE" w14:textId="77777777" w:rsidR="00A11554" w:rsidRDefault="009F712A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5E22A37" wp14:editId="107A5002">
                <wp:extent cx="7020052" cy="1"/>
                <wp:effectExtent l="0" t="0" r="0" b="0"/>
                <wp:docPr id="3677" name="Group 3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7" style="width:552.76pt;height:7.87402e-05pt;mso-position-horizontal-relative:char;mso-position-vertical-relative:line" coordsize="70200,0">
                <v:shape id="Shape 1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5FBA56" w14:textId="77777777" w:rsidR="00A11554" w:rsidRDefault="009F712A">
      <w:pPr>
        <w:pStyle w:val="Nadpis1"/>
        <w:ind w:left="190"/>
      </w:pPr>
      <w:r>
        <w:t>Typ vztahu Povinnost k</w:t>
      </w:r>
    </w:p>
    <w:p w14:paraId="1A7C445E" w14:textId="77777777" w:rsidR="00A11554" w:rsidRDefault="009F712A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F5C0FE7" wp14:editId="49DAED14">
                <wp:extent cx="7020052" cy="1"/>
                <wp:effectExtent l="0" t="0" r="0" b="0"/>
                <wp:docPr id="3676" name="Group 3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6" style="width:552.76pt;height:7.87402e-05pt;mso-position-horizontal-relative:char;mso-position-vertical-relative:line" coordsize="70200,0">
                <v:shape id="Shape 16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579CCC" w14:textId="77777777" w:rsidR="00A11554" w:rsidRDefault="009F712A">
      <w:pPr>
        <w:spacing w:after="104" w:line="251" w:lineRule="auto"/>
        <w:ind w:left="1448" w:right="132" w:hanging="10"/>
      </w:pPr>
      <w:r>
        <w:rPr>
          <w:rFonts w:ascii="Courier New" w:eastAsia="Courier New" w:hAnsi="Courier New" w:cs="Courier New"/>
          <w:b/>
          <w:sz w:val="20"/>
        </w:rPr>
        <w:t>3070/29, Parcela: 3070/30, Parcela: 3070/31, Parcela: 3070/43</w:t>
      </w:r>
    </w:p>
    <w:p w14:paraId="3826FF00" w14:textId="77777777" w:rsidR="00A11554" w:rsidRDefault="009F712A">
      <w:pPr>
        <w:spacing w:after="19" w:line="251" w:lineRule="auto"/>
        <w:ind w:left="590" w:right="132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4B116204" w14:textId="77777777" w:rsidR="00A11554" w:rsidRDefault="009F712A">
      <w:pPr>
        <w:spacing w:after="157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Z-18979/2008-506</w:t>
      </w:r>
    </w:p>
    <w:p w14:paraId="74EA0413" w14:textId="77777777" w:rsidR="00A11554" w:rsidRDefault="009F712A">
      <w:pPr>
        <w:numPr>
          <w:ilvl w:val="0"/>
          <w:numId w:val="1"/>
        </w:numPr>
        <w:spacing w:after="19" w:line="251" w:lineRule="auto"/>
        <w:ind w:right="3543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0AB37D3" w14:textId="77777777" w:rsidR="00A11554" w:rsidRDefault="009F712A">
      <w:pPr>
        <w:spacing w:after="0"/>
        <w:ind w:left="10" w:right="13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3069/29, Parcela: 3069/6, Parcela: 3070/27, Parcela: 3070/28, Parcela: </w:t>
      </w:r>
    </w:p>
    <w:p w14:paraId="53897B48" w14:textId="77777777" w:rsidR="00A11554" w:rsidRDefault="009F712A">
      <w:pPr>
        <w:spacing w:after="167" w:line="251" w:lineRule="auto"/>
        <w:ind w:left="1448" w:right="132" w:hanging="10"/>
      </w:pPr>
      <w:r>
        <w:rPr>
          <w:rFonts w:ascii="Courier New" w:eastAsia="Courier New" w:hAnsi="Courier New" w:cs="Courier New"/>
          <w:b/>
          <w:sz w:val="20"/>
        </w:rPr>
        <w:t>3070/29, Parcela: 3070/30, Parcela: 3070/31, Parcela: 3070/43</w:t>
      </w:r>
    </w:p>
    <w:p w14:paraId="5C4B6CFE" w14:textId="77777777" w:rsidR="00A11554" w:rsidRDefault="009F712A">
      <w:pPr>
        <w:numPr>
          <w:ilvl w:val="0"/>
          <w:numId w:val="1"/>
        </w:numPr>
        <w:spacing w:after="19" w:line="251" w:lineRule="auto"/>
        <w:ind w:right="3543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54A1456E" w14:textId="77777777" w:rsidR="00A11554" w:rsidRDefault="009F712A">
      <w:pPr>
        <w:pStyle w:val="Nadpis1"/>
        <w:ind w:left="1052"/>
      </w:pPr>
      <w:r>
        <w:t>Povinnost k</w:t>
      </w:r>
    </w:p>
    <w:p w14:paraId="49F18226" w14:textId="77777777" w:rsidR="00A11554" w:rsidRDefault="009F712A">
      <w:pPr>
        <w:spacing w:after="19" w:line="251" w:lineRule="auto"/>
        <w:ind w:left="1448" w:right="132" w:hanging="10"/>
      </w:pPr>
      <w:r>
        <w:rPr>
          <w:rFonts w:ascii="Courier New" w:eastAsia="Courier New" w:hAnsi="Courier New" w:cs="Courier New"/>
          <w:b/>
          <w:sz w:val="20"/>
        </w:rPr>
        <w:t>Parcela: 3070/30, Parcela: 3070/31</w:t>
      </w:r>
    </w:p>
    <w:p w14:paraId="511AC8F1" w14:textId="77777777" w:rsidR="00A11554" w:rsidRDefault="009F712A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6EC60223" wp14:editId="3D4CEBCE">
                <wp:extent cx="7020052" cy="37592"/>
                <wp:effectExtent l="0" t="0" r="0" b="0"/>
                <wp:docPr id="3678" name="Group 3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8" style="width:552.76pt;height:2.95999pt;mso-position-horizontal-relative:char;mso-position-vertical-relative:line" coordsize="70200,375">
                <v:shape id="Shape 21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1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9B96ED" w14:textId="77777777" w:rsidR="00A11554" w:rsidRDefault="009F712A">
      <w:pPr>
        <w:pStyle w:val="Nadpis1"/>
        <w:ind w:left="49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AF9BF9D" w14:textId="77777777" w:rsidR="00A11554" w:rsidRDefault="009F712A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AFF17AD" wp14:editId="373C1985">
                <wp:extent cx="7020052" cy="38100"/>
                <wp:effectExtent l="0" t="0" r="0" b="0"/>
                <wp:docPr id="3675" name="Group 3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5" style="width:552.76pt;height:3pt;mso-position-horizontal-relative:char;mso-position-vertical-relative:line" coordsize="70200,381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38C8C0" w14:textId="77777777" w:rsidR="00A11554" w:rsidRDefault="009F712A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F7A11A4" w14:textId="77777777" w:rsidR="00A11554" w:rsidRDefault="009F712A">
      <w:pPr>
        <w:spacing w:after="19" w:line="368" w:lineRule="auto"/>
        <w:ind w:left="132" w:right="124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ve znění zákona č.195/93, žádost ze dne </w:t>
      </w:r>
    </w:p>
    <w:p w14:paraId="49039AA4" w14:textId="77777777" w:rsidR="00A11554" w:rsidRDefault="009F712A">
      <w:pPr>
        <w:spacing w:after="19" w:line="251" w:lineRule="auto"/>
        <w:ind w:left="364" w:right="132" w:hanging="10"/>
      </w:pPr>
      <w:r>
        <w:rPr>
          <w:rFonts w:ascii="Courier New" w:eastAsia="Courier New" w:hAnsi="Courier New" w:cs="Courier New"/>
          <w:b/>
          <w:sz w:val="20"/>
        </w:rPr>
        <w:t>1.10.1998.</w:t>
      </w:r>
    </w:p>
    <w:p w14:paraId="2A506C28" w14:textId="77777777" w:rsidR="00A11554" w:rsidRDefault="009F712A">
      <w:pPr>
        <w:spacing w:after="52" w:line="251" w:lineRule="auto"/>
        <w:ind w:left="364" w:right="132" w:hanging="10"/>
      </w:pPr>
      <w:r>
        <w:rPr>
          <w:rFonts w:ascii="Courier New" w:eastAsia="Courier New" w:hAnsi="Courier New" w:cs="Courier New"/>
          <w:b/>
          <w:sz w:val="20"/>
        </w:rPr>
        <w:t>.</w:t>
      </w:r>
    </w:p>
    <w:p w14:paraId="6A52078E" w14:textId="77777777" w:rsidR="00A11554" w:rsidRDefault="009F712A">
      <w:pPr>
        <w:tabs>
          <w:tab w:val="center" w:pos="701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POLVZ:89/1999</w:t>
      </w:r>
      <w:r>
        <w:rPr>
          <w:rFonts w:ascii="Courier New" w:eastAsia="Courier New" w:hAnsi="Courier New" w:cs="Courier New"/>
          <w:b/>
          <w:sz w:val="20"/>
        </w:rPr>
        <w:tab/>
        <w:t>Z-11200089/1999-506</w:t>
      </w:r>
    </w:p>
    <w:p w14:paraId="67F8C84C" w14:textId="77777777" w:rsidR="00A11554" w:rsidRDefault="009F712A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E28F329" w14:textId="77777777" w:rsidR="00A11554" w:rsidRDefault="009F712A">
      <w:pPr>
        <w:spacing w:after="19" w:line="251" w:lineRule="auto"/>
        <w:ind w:left="142" w:right="13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140546C9" w14:textId="77777777" w:rsidR="00A11554" w:rsidRDefault="009F712A">
      <w:pPr>
        <w:spacing w:after="53" w:line="251" w:lineRule="auto"/>
        <w:ind w:left="364" w:right="132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9794D29" w14:textId="77777777" w:rsidR="00A11554" w:rsidRDefault="009F712A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D91E3F4" w14:textId="77777777" w:rsidR="00A11554" w:rsidRDefault="009F712A">
      <w:pPr>
        <w:spacing w:after="176" w:line="251" w:lineRule="auto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A11554" w14:paraId="34323021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0E2DB1C" w14:textId="77777777" w:rsidR="00A11554" w:rsidRDefault="009F712A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29FCA85A" w14:textId="77777777" w:rsidR="00A11554" w:rsidRDefault="009F712A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D33CBE" w14:textId="77777777" w:rsidR="00A11554" w:rsidRDefault="009F712A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2ECE19C5" w14:textId="77777777" w:rsidR="00A11554" w:rsidRDefault="009F712A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BF5EC1" w14:textId="77777777" w:rsidR="00A11554" w:rsidRDefault="009F712A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4FA2D0D4" w14:textId="77777777" w:rsidR="00A11554" w:rsidRDefault="009F712A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A11554" w14:paraId="03225A1B" w14:textId="77777777">
        <w:trPr>
          <w:trHeight w:val="1912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46D3709" w14:textId="77777777" w:rsidR="00A11554" w:rsidRDefault="009F712A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3070/27</w:t>
            </w:r>
          </w:p>
          <w:p w14:paraId="6CE50DF6" w14:textId="77777777" w:rsidR="00A11554" w:rsidRDefault="009F712A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3070/28</w:t>
            </w:r>
          </w:p>
          <w:p w14:paraId="2A559153" w14:textId="77777777" w:rsidR="00A11554" w:rsidRDefault="009F712A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3070/29</w:t>
            </w:r>
          </w:p>
          <w:p w14:paraId="2FB4F9D7" w14:textId="77777777" w:rsidR="00A11554" w:rsidRDefault="009F712A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3070/30</w:t>
            </w:r>
          </w:p>
          <w:p w14:paraId="4CE17B08" w14:textId="77777777" w:rsidR="00A11554" w:rsidRDefault="009F712A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3070/31</w:t>
            </w:r>
          </w:p>
          <w:p w14:paraId="0139B827" w14:textId="77777777" w:rsidR="00A11554" w:rsidRDefault="009F712A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3070/43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E5A6645" w14:textId="77777777" w:rsidR="00A11554" w:rsidRDefault="009F712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0D121E17" w14:textId="77777777" w:rsidR="00A11554" w:rsidRDefault="009F712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0B19201A" w14:textId="77777777" w:rsidR="00A11554" w:rsidRDefault="009F712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5DF14911" w14:textId="77777777" w:rsidR="00A11554" w:rsidRDefault="009F712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0C8CFB8A" w14:textId="77777777" w:rsidR="00A11554" w:rsidRDefault="009F712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179A9D93" w14:textId="77777777" w:rsidR="00A11554" w:rsidRDefault="009F712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19BCBF9" w14:textId="77777777" w:rsidR="00A11554" w:rsidRDefault="009F712A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8945</w:t>
            </w:r>
          </w:p>
          <w:p w14:paraId="70ECD271" w14:textId="77777777" w:rsidR="00A11554" w:rsidRDefault="009F712A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2149</w:t>
            </w:r>
          </w:p>
          <w:p w14:paraId="485221BA" w14:textId="77777777" w:rsidR="00A11554" w:rsidRDefault="009F712A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5323</w:t>
            </w:r>
          </w:p>
          <w:p w14:paraId="11E4ACF9" w14:textId="77777777" w:rsidR="00A11554" w:rsidRDefault="009F712A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5329</w:t>
            </w:r>
          </w:p>
          <w:p w14:paraId="0CCC7C1D" w14:textId="77777777" w:rsidR="00A11554" w:rsidRDefault="009F712A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5502</w:t>
            </w:r>
          </w:p>
          <w:p w14:paraId="1BC22C18" w14:textId="77777777" w:rsidR="00A11554" w:rsidRDefault="009F712A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1065</w:t>
            </w:r>
          </w:p>
        </w:tc>
      </w:tr>
    </w:tbl>
    <w:p w14:paraId="57E778ED" w14:textId="77777777" w:rsidR="00A11554" w:rsidRDefault="009F712A">
      <w:pPr>
        <w:tabs>
          <w:tab w:val="center" w:pos="1986"/>
          <w:tab w:val="center" w:pos="8229"/>
        </w:tabs>
        <w:spacing w:after="90" w:line="251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565229 Lovosice</w:t>
      </w:r>
    </w:p>
    <w:p w14:paraId="66170200" w14:textId="77777777" w:rsidR="00A11554" w:rsidRDefault="009F712A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687707 Lovosice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BB4AC0B" w14:textId="77777777" w:rsidR="00A11554" w:rsidRDefault="009F712A">
      <w:pPr>
        <w:pStyle w:val="Nadpis2"/>
        <w:ind w:left="138"/>
      </w:pPr>
      <w:r>
        <w:lastRenderedPageBreak/>
        <w:t>V kat. území jsou pozemky vedeny v jedné číselné řadě</w:t>
      </w:r>
    </w:p>
    <w:p w14:paraId="7D38E700" w14:textId="77777777" w:rsidR="00A11554" w:rsidRDefault="009F712A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7ABDCB5" wp14:editId="373ED9FB">
                <wp:extent cx="7020052" cy="1"/>
                <wp:effectExtent l="0" t="0" r="0" b="0"/>
                <wp:docPr id="3269" name="Group 3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9" style="width:552.76pt;height:7.87402e-05pt;mso-position-horizontal-relative:char;mso-position-vertical-relative:line" coordsize="70200,0">
                <v:shape id="Shape 26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02F65F" w14:textId="77777777" w:rsidR="00A11554" w:rsidRDefault="009F712A">
      <w:pPr>
        <w:spacing w:after="49"/>
        <w:ind w:left="1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BB2484C" w14:textId="77777777" w:rsidR="00A11554" w:rsidRDefault="009F712A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18C3E69" w14:textId="77777777" w:rsidR="00A11554" w:rsidRDefault="009F712A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08.07.2025  10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:22:13</w:t>
      </w:r>
    </w:p>
    <w:p w14:paraId="0C4321D5" w14:textId="77777777" w:rsidR="00A11554" w:rsidRDefault="009F712A">
      <w:pPr>
        <w:pStyle w:val="Nadpis1"/>
        <w:spacing w:after="96"/>
        <w:ind w:left="2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6759A23" w14:textId="77777777" w:rsidR="00A11554" w:rsidRDefault="009F712A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A11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78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8A4D" w14:textId="77777777" w:rsidR="009F712A" w:rsidRDefault="009F712A">
      <w:pPr>
        <w:spacing w:after="0" w:line="240" w:lineRule="auto"/>
      </w:pPr>
      <w:r>
        <w:separator/>
      </w:r>
    </w:p>
  </w:endnote>
  <w:endnote w:type="continuationSeparator" w:id="0">
    <w:p w14:paraId="73019198" w14:textId="77777777" w:rsidR="009F712A" w:rsidRDefault="009F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9ED6" w14:textId="77777777" w:rsidR="00A11554" w:rsidRDefault="009F712A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0CD495" wp14:editId="6B441D4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68" name="Group 4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69" name="Shape 476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68" style="width:552.76pt;height:7.87402e-05pt;position:absolute;z-index:3;mso-position-horizontal-relative:page;mso-position-horizontal:absolute;margin-left:4.2pt;mso-position-vertical-relative:page;margin-top:755.28pt;" coordsize="70200,0">
              <v:shape id="Shape 476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272E" w14:textId="77777777" w:rsidR="00A11554" w:rsidRDefault="009F712A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246C76" wp14:editId="2361B6E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43" name="Group 4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44" name="Shape 474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43" style="width:552.76pt;height:7.87402e-05pt;position:absolute;z-index:3;mso-position-horizontal-relative:page;mso-position-horizontal:absolute;margin-left:4.2pt;mso-position-vertical-relative:page;margin-top:755.28pt;" coordsize="70200,0">
              <v:shape id="Shape 474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5F2C" w14:textId="77777777" w:rsidR="00A11554" w:rsidRDefault="009F712A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B33D38" wp14:editId="5540841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18" name="Group 47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19" name="Shape 471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8" style="width:552.76pt;height:7.87402e-05pt;position:absolute;z-index:3;mso-position-horizontal-relative:page;mso-position-horizontal:absolute;margin-left:4.2pt;mso-position-vertical-relative:page;margin-top:755.28pt;" coordsize="70200,0">
              <v:shape id="Shape 471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EC2B" w14:textId="77777777" w:rsidR="009F712A" w:rsidRDefault="009F712A">
      <w:pPr>
        <w:spacing w:after="0" w:line="240" w:lineRule="auto"/>
      </w:pPr>
      <w:r>
        <w:separator/>
      </w:r>
    </w:p>
  </w:footnote>
  <w:footnote w:type="continuationSeparator" w:id="0">
    <w:p w14:paraId="44AB8D19" w14:textId="77777777" w:rsidR="009F712A" w:rsidRDefault="009F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3377" w14:textId="77777777" w:rsidR="00A11554" w:rsidRDefault="009F712A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08.07.2025 09:55:02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34E3" w14:textId="77777777" w:rsidR="00A11554" w:rsidRDefault="009F712A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08.07.2025 09:55:02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91BE" w14:textId="77777777" w:rsidR="00A11554" w:rsidRDefault="009F712A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08.07.2025 09:55:02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23ED1"/>
    <w:multiLevelType w:val="hybridMultilevel"/>
    <w:tmpl w:val="18ACC0E4"/>
    <w:lvl w:ilvl="0" w:tplc="5E42698C">
      <w:start w:val="1"/>
      <w:numFmt w:val="bullet"/>
      <w:lvlText w:val="o"/>
      <w:lvlJc w:val="left"/>
      <w:pPr>
        <w:ind w:left="4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0ACE80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2BE7A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C872C6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FC7034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7E39C4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E40D74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FA494A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BE452C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670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54"/>
    <w:rsid w:val="006A6E18"/>
    <w:rsid w:val="009F712A"/>
    <w:rsid w:val="00A1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CD70"/>
  <w15:docId w15:val="{1662BE87-B55E-4EBE-9B52-6B93A82C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 w:line="259" w:lineRule="auto"/>
      <w:ind w:left="1066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545" w:hanging="10"/>
      <w:jc w:val="center"/>
      <w:outlineLvl w:val="1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3281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277031158011.pdf</dc:title>
  <dc:subject/>
  <dc:creator>Oracle Reports</dc:creator>
  <cp:keywords/>
  <cp:lastModifiedBy>Bendová Pavlína</cp:lastModifiedBy>
  <cp:revision>2</cp:revision>
  <dcterms:created xsi:type="dcterms:W3CDTF">2025-07-08T09:10:00Z</dcterms:created>
  <dcterms:modified xsi:type="dcterms:W3CDTF">2025-07-08T09:10:00Z</dcterms:modified>
</cp:coreProperties>
</file>