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8A" w:rsidRPr="0048546D" w:rsidRDefault="00CD448A" w:rsidP="00CD448A">
      <w:pPr>
        <w:pStyle w:val="Zhlav"/>
      </w:pPr>
      <w:r w:rsidRPr="0048546D">
        <w:rPr>
          <w:caps/>
          <w:spacing w:val="8"/>
          <w:kern w:val="20"/>
          <w:szCs w:val="20"/>
          <w:lang w:val="en-GB"/>
        </w:rPr>
        <w:t>SPRÁVA ÚČELOVÝCH ZAŘÍZENÍ</w:t>
      </w:r>
    </w:p>
    <w:p w:rsidR="00CD448A" w:rsidRPr="00DC2306" w:rsidRDefault="00CD448A" w:rsidP="00CD448A">
      <w:pPr>
        <w:rPr>
          <w:kern w:val="20"/>
          <w:szCs w:val="20"/>
        </w:rPr>
      </w:pPr>
      <w:r>
        <w:rPr>
          <w:caps/>
          <w:spacing w:val="8"/>
          <w:kern w:val="20"/>
          <w:szCs w:val="20"/>
        </w:rPr>
        <w:t xml:space="preserve">Vaníčkova 7   </w:t>
      </w:r>
      <w:r>
        <w:rPr>
          <w:caps/>
          <w:spacing w:val="8"/>
          <w:kern w:val="20"/>
          <w:szCs w:val="20"/>
          <w:lang w:val="en-GB"/>
        </w:rPr>
        <w:t>160 17 Praha 6</w:t>
      </w:r>
      <w:r>
        <w:rPr>
          <w:szCs w:val="22"/>
        </w:rPr>
        <w:t xml:space="preserve"> </w:t>
      </w:r>
    </w:p>
    <w:p w:rsidR="00E2260B" w:rsidRDefault="00CD448A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 wp14:anchorId="54C0C3EE" wp14:editId="02296BA3">
            <wp:simplePos x="0" y="0"/>
            <wp:positionH relativeFrom="page">
              <wp:posOffset>5053330</wp:posOffset>
            </wp:positionH>
            <wp:positionV relativeFrom="page">
              <wp:posOffset>185420</wp:posOffset>
            </wp:positionV>
            <wp:extent cx="2066290" cy="1007110"/>
            <wp:effectExtent l="0" t="0" r="0" b="254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77D">
        <w:rPr>
          <w:rFonts w:ascii="Arial" w:eastAsia="Arial" w:hAnsi="Arial" w:cs="Arial"/>
          <w:noProof/>
          <w:spacing w:val="8"/>
          <w:lang w:val="cs-CZ"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A130E74" wp14:editId="181E4180">
                <wp:simplePos x="0" y="0"/>
                <wp:positionH relativeFrom="page">
                  <wp:posOffset>360045</wp:posOffset>
                </wp:positionH>
                <wp:positionV relativeFrom="page">
                  <wp:posOffset>3528695</wp:posOffset>
                </wp:positionV>
                <wp:extent cx="179705" cy="0"/>
                <wp:effectExtent l="7620" t="13970" r="12700" b="5080"/>
                <wp:wrapNone/>
                <wp:docPr id="5" name="AutoShape 2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929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66" o:spid="_x0000_s1026" type="#_x0000_t32" style="position:absolute;margin-left:28.35pt;margin-top:277.85pt;width:14.15pt;height:0;flip:y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" strokeweight=".5pt">
                <v:stroke dashstyle="dash" startarrowwidth="narrow" startarrowlength="short" endarrowwidth="narrow" endarrowlength="short" joinstyle="miter"/>
                <w10:wrap anchorx="page" anchory="page"/>
              </v:shape>
            </w:pict>
          </mc:Fallback>
        </mc:AlternateContent>
      </w:r>
      <w:r w:rsidR="006234EC">
        <w:rPr>
          <w:rFonts w:ascii="Arial" w:eastAsia="Arial" w:hAnsi="Arial" w:cs="Arial"/>
          <w:spacing w:val="14"/>
          <w:lang w:val="cs-CZ"/>
        </w:rPr>
        <w:t xml:space="preserve"> </w:t>
      </w:r>
      <w:r w:rsidR="006234EC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E2260B" w:rsidRDefault="006234EC">
      <w:pPr>
        <w:pStyle w:val="RLnzevsmlouvy"/>
        <w:spacing w:after="0"/>
        <w:rPr>
          <w:rFonts w:eastAsia="Arial"/>
          <w:szCs w:val="22"/>
        </w:rPr>
      </w:pPr>
      <w:r>
        <w:rPr>
          <w:rFonts w:eastAsia="Arial"/>
          <w:szCs w:val="22"/>
        </w:rPr>
        <w:t xml:space="preserve"> </w:t>
      </w:r>
    </w:p>
    <w:p w:rsidR="00E2260B" w:rsidRPr="00DD5C50" w:rsidRDefault="006234EC">
      <w:pPr>
        <w:pStyle w:val="RLnzevsmlouvy"/>
        <w:spacing w:after="0"/>
        <w:rPr>
          <w:rFonts w:ascii="Arial" w:eastAsia="Arial" w:hAnsi="Arial" w:cs="Arial"/>
          <w:sz w:val="28"/>
          <w:szCs w:val="28"/>
        </w:rPr>
      </w:pPr>
      <w:r w:rsidRPr="00DD5C50">
        <w:rPr>
          <w:rFonts w:ascii="Arial" w:eastAsia="Arial" w:hAnsi="Arial" w:cs="Arial"/>
          <w:sz w:val="28"/>
          <w:szCs w:val="28"/>
        </w:rPr>
        <w:t xml:space="preserve">SMLOUVA O DODÁVCE nábytku </w:t>
      </w:r>
      <w:r w:rsidR="0030077D" w:rsidRPr="00DD5C50">
        <w:rPr>
          <w:rFonts w:ascii="Arial" w:eastAsia="Arial" w:hAnsi="Arial" w:cs="Arial"/>
          <w:sz w:val="28"/>
          <w:szCs w:val="28"/>
        </w:rPr>
        <w:t>pro koleje ČVUT v praze</w:t>
      </w:r>
      <w:r w:rsidRPr="00DD5C50">
        <w:rPr>
          <w:rFonts w:ascii="Arial" w:eastAsia="Arial" w:hAnsi="Arial" w:cs="Arial"/>
          <w:sz w:val="28"/>
          <w:szCs w:val="28"/>
        </w:rPr>
        <w:t xml:space="preserve"> </w:t>
      </w:r>
    </w:p>
    <w:p w:rsidR="00E2260B" w:rsidRPr="00DD5C50" w:rsidRDefault="00E2260B">
      <w:pPr>
        <w:keepNext/>
        <w:keepLines/>
        <w:jc w:val="center"/>
        <w:rPr>
          <w:color w:val="000000"/>
          <w:szCs w:val="22"/>
        </w:rPr>
      </w:pPr>
    </w:p>
    <w:p w:rsidR="00E2260B" w:rsidRPr="00DD5C50" w:rsidRDefault="006234EC">
      <w:pPr>
        <w:keepNext/>
        <w:keepLines/>
        <w:jc w:val="center"/>
        <w:rPr>
          <w:color w:val="000000"/>
          <w:szCs w:val="22"/>
        </w:rPr>
      </w:pPr>
      <w:r w:rsidRPr="00DD5C50">
        <w:rPr>
          <w:color w:val="000000"/>
          <w:szCs w:val="22"/>
        </w:rPr>
        <w:t xml:space="preserve">číslo smlouvy </w:t>
      </w:r>
      <w:r w:rsidR="008D6C44" w:rsidRPr="00B40B59">
        <w:rPr>
          <w:color w:val="000000"/>
          <w:szCs w:val="22"/>
        </w:rPr>
        <w:t>9117000</w:t>
      </w:r>
      <w:r w:rsidR="00AD12B3">
        <w:rPr>
          <w:color w:val="000000"/>
          <w:szCs w:val="22"/>
        </w:rPr>
        <w:t>104</w:t>
      </w:r>
    </w:p>
    <w:p w:rsidR="00E2260B" w:rsidRPr="00B40B59" w:rsidRDefault="006234EC">
      <w:pPr>
        <w:pStyle w:val="Bezmezer1"/>
        <w:spacing w:before="120" w:after="60" w:line="276" w:lineRule="auto"/>
        <w:jc w:val="center"/>
        <w:rPr>
          <w:rFonts w:ascii="Arial" w:eastAsia="Arial" w:hAnsi="Arial" w:cs="Arial"/>
          <w:sz w:val="20"/>
          <w:szCs w:val="18"/>
        </w:rPr>
      </w:pPr>
      <w:r w:rsidRPr="00DD5C50">
        <w:rPr>
          <w:rFonts w:ascii="Arial" w:eastAsia="Arial" w:hAnsi="Arial" w:cs="Arial"/>
          <w:sz w:val="20"/>
          <w:szCs w:val="18"/>
        </w:rPr>
        <w:t>uzavřená podle § 1746 odst. 2 a násl. a § 2079 a násl. zákona č. 89/2012 Sb., občanský zákoník,</w:t>
      </w:r>
      <w:r w:rsidR="0074534B" w:rsidRPr="00516AEE">
        <w:rPr>
          <w:rFonts w:ascii="Arial" w:eastAsia="Arial" w:hAnsi="Arial" w:cs="Arial"/>
          <w:sz w:val="20"/>
          <w:szCs w:val="18"/>
        </w:rPr>
        <w:t xml:space="preserve"> ve znění pozdějších předpisů</w:t>
      </w:r>
      <w:r w:rsidRPr="00B40B59">
        <w:rPr>
          <w:rFonts w:ascii="Arial" w:eastAsia="Arial" w:hAnsi="Arial" w:cs="Arial"/>
          <w:sz w:val="20"/>
          <w:szCs w:val="18"/>
        </w:rPr>
        <w:t xml:space="preserve"> (dále jen „občanský zákoník“) </w:t>
      </w:r>
    </w:p>
    <w:p w:rsidR="00E2260B" w:rsidRPr="00B40B59" w:rsidRDefault="006234EC">
      <w:pPr>
        <w:pStyle w:val="Bezmezer1"/>
        <w:spacing w:before="120" w:after="60" w:line="276" w:lineRule="auto"/>
        <w:jc w:val="center"/>
        <w:rPr>
          <w:rFonts w:ascii="Arial" w:eastAsia="Arial" w:hAnsi="Arial" w:cs="Arial"/>
          <w:sz w:val="20"/>
          <w:szCs w:val="18"/>
        </w:rPr>
      </w:pPr>
      <w:r w:rsidRPr="00B40B59">
        <w:rPr>
          <w:rFonts w:ascii="Arial" w:eastAsia="Arial" w:hAnsi="Arial" w:cs="Arial"/>
          <w:sz w:val="20"/>
          <w:szCs w:val="18"/>
        </w:rPr>
        <w:t>(dále jen „Smlouva“)</w:t>
      </w:r>
    </w:p>
    <w:p w:rsidR="00E2260B" w:rsidRPr="00B40B59" w:rsidRDefault="00E2260B">
      <w:pPr>
        <w:pStyle w:val="RLdajeosmluvnstran"/>
        <w:jc w:val="left"/>
        <w:rPr>
          <w:rFonts w:ascii="Arial" w:eastAsia="Arial" w:hAnsi="Arial" w:cs="Arial"/>
          <w:szCs w:val="22"/>
        </w:rPr>
      </w:pPr>
    </w:p>
    <w:p w:rsidR="00E2260B" w:rsidRDefault="006234EC">
      <w:pPr>
        <w:pStyle w:val="RLdajeosmluvnstran"/>
        <w:jc w:val="left"/>
        <w:rPr>
          <w:rFonts w:ascii="Arial" w:eastAsia="Arial" w:hAnsi="Arial" w:cs="Arial"/>
          <w:szCs w:val="22"/>
        </w:rPr>
      </w:pPr>
      <w:r w:rsidRPr="00B40B59">
        <w:rPr>
          <w:rFonts w:ascii="Arial" w:eastAsia="Arial" w:hAnsi="Arial" w:cs="Arial"/>
          <w:szCs w:val="22"/>
        </w:rPr>
        <w:t>Smluvní strany:</w:t>
      </w:r>
    </w:p>
    <w:p w:rsidR="00E2260B" w:rsidRDefault="00E2260B">
      <w:pPr>
        <w:pStyle w:val="RLdajeosmluvnstran"/>
        <w:rPr>
          <w:rFonts w:ascii="Arial" w:eastAsia="Arial" w:hAnsi="Arial" w:cs="Arial"/>
          <w:szCs w:val="22"/>
        </w:rPr>
      </w:pPr>
    </w:p>
    <w:p w:rsidR="0030077D" w:rsidRPr="00CD448A" w:rsidRDefault="0030077D" w:rsidP="00DD5C50">
      <w:pPr>
        <w:rPr>
          <w:b/>
          <w:szCs w:val="22"/>
        </w:rPr>
      </w:pPr>
      <w:r w:rsidRPr="00CD448A">
        <w:rPr>
          <w:b/>
          <w:szCs w:val="22"/>
        </w:rPr>
        <w:t xml:space="preserve">České vysoké učení technické v Praze, Správa účelových zařízení </w:t>
      </w:r>
    </w:p>
    <w:p w:rsidR="0030077D" w:rsidRPr="0030077D" w:rsidRDefault="0030077D" w:rsidP="00B40B59">
      <w:pPr>
        <w:pStyle w:val="RLdajeosmluvnstran"/>
        <w:spacing w:line="240" w:lineRule="auto"/>
        <w:jc w:val="left"/>
        <w:rPr>
          <w:rFonts w:ascii="Arial" w:eastAsia="Arial" w:hAnsi="Arial" w:cs="Arial"/>
          <w:szCs w:val="22"/>
        </w:rPr>
      </w:pPr>
      <w:r w:rsidRPr="0030077D">
        <w:rPr>
          <w:rFonts w:ascii="Arial" w:eastAsia="Arial" w:hAnsi="Arial" w:cs="Arial"/>
          <w:szCs w:val="22"/>
        </w:rPr>
        <w:t xml:space="preserve">Sídlo: </w:t>
      </w:r>
      <w:r w:rsidRPr="00CD448A">
        <w:rPr>
          <w:rFonts w:ascii="Arial" w:hAnsi="Arial" w:cs="Arial"/>
          <w:szCs w:val="22"/>
        </w:rPr>
        <w:t>Vaníčkova 7, 160 17 Praha 6</w:t>
      </w:r>
    </w:p>
    <w:p w:rsidR="0030077D" w:rsidRPr="0030077D" w:rsidRDefault="0030077D" w:rsidP="00B40B59">
      <w:pPr>
        <w:pStyle w:val="RLdajeosmluvnstran"/>
        <w:spacing w:line="240" w:lineRule="auto"/>
        <w:jc w:val="left"/>
        <w:rPr>
          <w:rFonts w:ascii="Arial" w:eastAsia="Arial" w:hAnsi="Arial" w:cs="Arial"/>
          <w:szCs w:val="22"/>
        </w:rPr>
      </w:pPr>
      <w:r w:rsidRPr="0030077D">
        <w:rPr>
          <w:rFonts w:ascii="Arial" w:eastAsia="Arial" w:hAnsi="Arial" w:cs="Arial"/>
          <w:szCs w:val="22"/>
        </w:rPr>
        <w:t xml:space="preserve">IČ: </w:t>
      </w:r>
      <w:r w:rsidRPr="00CD448A">
        <w:rPr>
          <w:rFonts w:ascii="Arial" w:hAnsi="Arial" w:cs="Arial"/>
          <w:szCs w:val="22"/>
        </w:rPr>
        <w:t>68407700</w:t>
      </w:r>
    </w:p>
    <w:p w:rsidR="0030077D" w:rsidRPr="00CD448A" w:rsidRDefault="0030077D" w:rsidP="00DD5C50">
      <w:pPr>
        <w:pStyle w:val="Bezmezer1"/>
        <w:spacing w:before="120" w:after="60"/>
        <w:rPr>
          <w:rFonts w:ascii="Arial" w:eastAsia="Arial" w:hAnsi="Arial" w:cs="Arial"/>
          <w:bCs/>
        </w:rPr>
      </w:pPr>
      <w:r w:rsidRPr="00CD448A">
        <w:rPr>
          <w:rFonts w:ascii="Arial" w:eastAsia="Arial" w:hAnsi="Arial" w:cs="Arial"/>
          <w:bCs/>
        </w:rPr>
        <w:t xml:space="preserve">DIČ: </w:t>
      </w:r>
      <w:r w:rsidRPr="00CD448A">
        <w:rPr>
          <w:rFonts w:ascii="Arial" w:hAnsi="Arial" w:cs="Arial"/>
        </w:rPr>
        <w:t>CZ68407700</w:t>
      </w:r>
    </w:p>
    <w:p w:rsidR="0030077D" w:rsidRPr="0030077D" w:rsidRDefault="0030077D" w:rsidP="00B40B59">
      <w:pPr>
        <w:pStyle w:val="RLdajeosmluvnstran"/>
        <w:spacing w:line="240" w:lineRule="auto"/>
        <w:jc w:val="left"/>
        <w:rPr>
          <w:rFonts w:ascii="Arial" w:eastAsia="Arial" w:hAnsi="Arial" w:cs="Arial"/>
          <w:szCs w:val="22"/>
        </w:rPr>
      </w:pPr>
      <w:r w:rsidRPr="0030077D">
        <w:rPr>
          <w:rFonts w:ascii="Arial" w:eastAsia="Arial" w:hAnsi="Arial" w:cs="Arial"/>
          <w:szCs w:val="22"/>
        </w:rPr>
        <w:t>Bank.</w:t>
      </w:r>
      <w:r w:rsidR="00B355D2">
        <w:rPr>
          <w:rFonts w:ascii="Arial" w:eastAsia="Arial" w:hAnsi="Arial" w:cs="Arial"/>
          <w:szCs w:val="22"/>
        </w:rPr>
        <w:t xml:space="preserve"> </w:t>
      </w:r>
      <w:r w:rsidRPr="0030077D">
        <w:rPr>
          <w:rFonts w:ascii="Arial" w:eastAsia="Arial" w:hAnsi="Arial" w:cs="Arial"/>
          <w:szCs w:val="22"/>
        </w:rPr>
        <w:t>s</w:t>
      </w:r>
      <w:r w:rsidRPr="0037773F">
        <w:rPr>
          <w:rFonts w:ascii="Arial" w:eastAsia="Arial" w:hAnsi="Arial" w:cs="Arial"/>
          <w:szCs w:val="22"/>
        </w:rPr>
        <w:t xml:space="preserve">pojení: </w:t>
      </w:r>
      <w:r w:rsidRPr="00CD448A">
        <w:rPr>
          <w:rFonts w:ascii="Arial" w:hAnsi="Arial" w:cs="Arial"/>
          <w:szCs w:val="22"/>
        </w:rPr>
        <w:t>27-4082120257/0100</w:t>
      </w:r>
    </w:p>
    <w:p w:rsidR="0030077D" w:rsidRPr="00CD448A" w:rsidRDefault="0030077D" w:rsidP="00B40B59">
      <w:pPr>
        <w:rPr>
          <w:szCs w:val="22"/>
        </w:rPr>
      </w:pPr>
      <w:r w:rsidRPr="0030077D">
        <w:rPr>
          <w:szCs w:val="22"/>
        </w:rPr>
        <w:t xml:space="preserve">Zastoupená: </w:t>
      </w:r>
      <w:r w:rsidRPr="00CD448A">
        <w:rPr>
          <w:b/>
          <w:szCs w:val="22"/>
        </w:rPr>
        <w:t>Ing. Jiří Boháček, ředitel ČVUT v Praze - Správy účelových zařízení</w:t>
      </w:r>
      <w:r w:rsidRPr="00CD448A">
        <w:rPr>
          <w:szCs w:val="22"/>
        </w:rPr>
        <w:t xml:space="preserve"> </w:t>
      </w:r>
    </w:p>
    <w:p w:rsidR="0030077D" w:rsidRPr="002B0C1F" w:rsidRDefault="0030077D" w:rsidP="00B40B59">
      <w:pPr>
        <w:pStyle w:val="RLdajeosmluvnstran"/>
        <w:spacing w:line="240" w:lineRule="auto"/>
        <w:jc w:val="left"/>
        <w:rPr>
          <w:rFonts w:ascii="Arial" w:eastAsia="Arial" w:hAnsi="Arial" w:cs="Arial"/>
          <w:szCs w:val="22"/>
        </w:rPr>
      </w:pPr>
      <w:r w:rsidRPr="0030077D">
        <w:rPr>
          <w:rFonts w:ascii="Arial" w:eastAsia="Arial" w:hAnsi="Arial" w:cs="Arial"/>
          <w:szCs w:val="22"/>
        </w:rPr>
        <w:t>Oprávněná osoba ve věcech technických: Ing. Ilona Dvořáková</w:t>
      </w:r>
      <w:r w:rsidRPr="0037773F">
        <w:rPr>
          <w:rFonts w:ascii="Arial" w:eastAsia="Arial" w:hAnsi="Arial" w:cs="Arial"/>
          <w:szCs w:val="22"/>
        </w:rPr>
        <w:t>, vedoucí odboru ubytování, tel.</w:t>
      </w:r>
      <w:r w:rsidRPr="002B0C1F">
        <w:rPr>
          <w:rFonts w:ascii="Arial" w:eastAsia="Arial" w:hAnsi="Arial" w:cs="Arial"/>
          <w:szCs w:val="22"/>
        </w:rPr>
        <w:t xml:space="preserve"> </w:t>
      </w:r>
      <w:r w:rsidRPr="00CD448A">
        <w:rPr>
          <w:rFonts w:ascii="Arial" w:hAnsi="Arial" w:cs="Arial"/>
          <w:color w:val="000000"/>
          <w:szCs w:val="22"/>
          <w:shd w:val="clear" w:color="auto" w:fill="F2F4F8"/>
        </w:rPr>
        <w:t>234678217</w:t>
      </w:r>
      <w:r w:rsidRPr="0030077D">
        <w:rPr>
          <w:rFonts w:ascii="Arial" w:eastAsia="Arial" w:hAnsi="Arial" w:cs="Arial"/>
          <w:szCs w:val="22"/>
        </w:rPr>
        <w:t xml:space="preserve">, e-mail: </w:t>
      </w:r>
      <w:hyperlink r:id="rId9" w:history="1">
        <w:r w:rsidRPr="002B0C1F">
          <w:rPr>
            <w:rStyle w:val="Hypertextovodkaz"/>
            <w:rFonts w:ascii="Arial" w:eastAsia="Arial" w:hAnsi="Arial" w:cs="Arial"/>
            <w:szCs w:val="22"/>
          </w:rPr>
          <w:t>ilona.dvorakova@cvut.cz</w:t>
        </w:r>
      </w:hyperlink>
      <w:r w:rsidRPr="002B0C1F">
        <w:rPr>
          <w:rFonts w:ascii="Arial" w:eastAsia="Arial" w:hAnsi="Arial" w:cs="Arial"/>
          <w:szCs w:val="22"/>
        </w:rPr>
        <w:t xml:space="preserve"> </w:t>
      </w:r>
    </w:p>
    <w:p w:rsidR="0030077D" w:rsidRPr="000D42C8" w:rsidRDefault="0030077D" w:rsidP="0030077D">
      <w:pPr>
        <w:pStyle w:val="RLdajeosmluvnstran"/>
        <w:jc w:val="left"/>
        <w:rPr>
          <w:rFonts w:ascii="Arial" w:eastAsia="Arial" w:hAnsi="Arial" w:cs="Arial"/>
          <w:szCs w:val="22"/>
        </w:rPr>
      </w:pPr>
      <w:r w:rsidRPr="00C554E7">
        <w:rPr>
          <w:rFonts w:ascii="Arial" w:eastAsia="Arial" w:hAnsi="Arial" w:cs="Arial"/>
          <w:szCs w:val="22"/>
        </w:rPr>
        <w:t xml:space="preserve"> (dále jen „</w:t>
      </w:r>
      <w:r w:rsidRPr="000D42C8">
        <w:rPr>
          <w:rStyle w:val="RLProhlensmluvnchstranChar"/>
          <w:rFonts w:ascii="Arial" w:eastAsia="Arial" w:hAnsi="Arial" w:cs="Arial"/>
          <w:szCs w:val="22"/>
        </w:rPr>
        <w:t>kupující</w:t>
      </w:r>
      <w:r w:rsidRPr="000D42C8">
        <w:rPr>
          <w:rFonts w:ascii="Arial" w:eastAsia="Arial" w:hAnsi="Arial" w:cs="Arial"/>
          <w:szCs w:val="22"/>
        </w:rPr>
        <w:t>“)</w:t>
      </w:r>
    </w:p>
    <w:p w:rsidR="00E2260B" w:rsidRDefault="00E2260B">
      <w:pPr>
        <w:pStyle w:val="RLdajeosmluvnstran"/>
        <w:jc w:val="left"/>
        <w:rPr>
          <w:rFonts w:ascii="Arial" w:eastAsia="Arial" w:hAnsi="Arial" w:cs="Arial"/>
          <w:szCs w:val="22"/>
        </w:rPr>
      </w:pPr>
    </w:p>
    <w:p w:rsidR="00E2260B" w:rsidRDefault="006234EC">
      <w:pPr>
        <w:pStyle w:val="RLdajeosmluvnstran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a</w:t>
      </w:r>
    </w:p>
    <w:p w:rsidR="00E2260B" w:rsidRDefault="00E2260B">
      <w:pPr>
        <w:pStyle w:val="RLdajeosmluvnstran"/>
        <w:jc w:val="left"/>
        <w:rPr>
          <w:rFonts w:ascii="Arial" w:eastAsia="Arial" w:hAnsi="Arial" w:cs="Arial"/>
          <w:szCs w:val="22"/>
        </w:rPr>
      </w:pPr>
    </w:p>
    <w:p w:rsidR="00E2260B" w:rsidRPr="00AB1052" w:rsidRDefault="00AB1052">
      <w:pPr>
        <w:pStyle w:val="RLProhlensmluvnchstran"/>
        <w:jc w:val="left"/>
        <w:rPr>
          <w:rFonts w:ascii="Arial" w:eastAsia="Arial" w:hAnsi="Arial" w:cs="Arial"/>
          <w:b w:val="0"/>
          <w:szCs w:val="22"/>
        </w:rPr>
      </w:pPr>
      <w:r w:rsidRPr="00AB1052">
        <w:rPr>
          <w:rStyle w:val="doplnuchazeChar"/>
          <w:rFonts w:ascii="Arial" w:eastAsia="Arial" w:hAnsi="Arial" w:cs="Arial"/>
          <w:b/>
        </w:rPr>
        <w:t>Interier Říčany a.s.</w:t>
      </w:r>
    </w:p>
    <w:p w:rsidR="00E2260B" w:rsidRDefault="006234EC">
      <w:pPr>
        <w:pStyle w:val="RLdajeosmluvnstran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se sídlem: </w:t>
      </w:r>
      <w:r w:rsidR="00AB1052">
        <w:rPr>
          <w:rFonts w:ascii="Arial" w:eastAsia="Arial" w:hAnsi="Arial" w:cs="Arial"/>
          <w:szCs w:val="22"/>
        </w:rPr>
        <w:t>V Chotejně 4, 102 00 Praha 10 Hostivař</w:t>
      </w:r>
    </w:p>
    <w:p w:rsidR="00E2260B" w:rsidRPr="00A95DCB" w:rsidRDefault="006234EC">
      <w:pPr>
        <w:pStyle w:val="RLdajeosmluvnstran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IČ: </w:t>
      </w:r>
      <w:r w:rsidR="00A95DCB" w:rsidRPr="009B6E5B">
        <w:rPr>
          <w:rStyle w:val="doplnuchazeChar"/>
          <w:rFonts w:ascii="Arial" w:eastAsia="Arial" w:hAnsi="Arial" w:cs="Arial"/>
          <w:b w:val="0"/>
        </w:rPr>
        <w:t>28162471</w:t>
      </w:r>
      <w:r w:rsidRPr="009B6E5B">
        <w:rPr>
          <w:rFonts w:ascii="Arial" w:eastAsia="Arial" w:hAnsi="Arial" w:cs="Arial"/>
          <w:b/>
          <w:szCs w:val="22"/>
        </w:rPr>
        <w:t xml:space="preserve">, </w:t>
      </w:r>
      <w:r w:rsidRPr="00A95DCB">
        <w:rPr>
          <w:rFonts w:ascii="Arial" w:eastAsia="Arial" w:hAnsi="Arial" w:cs="Arial"/>
          <w:szCs w:val="22"/>
        </w:rPr>
        <w:t>DIČ:</w:t>
      </w:r>
      <w:r w:rsidR="00A95DCB" w:rsidRPr="00A95DCB">
        <w:rPr>
          <w:rFonts w:ascii="Arial" w:eastAsia="Arial" w:hAnsi="Arial" w:cs="Arial"/>
          <w:szCs w:val="22"/>
        </w:rPr>
        <w:t xml:space="preserve"> CZ</w:t>
      </w:r>
      <w:r w:rsidR="00A95DCB" w:rsidRPr="009B6E5B">
        <w:rPr>
          <w:rStyle w:val="doplnuchazeChar"/>
          <w:rFonts w:ascii="Arial" w:eastAsia="Arial" w:hAnsi="Arial" w:cs="Arial"/>
          <w:b w:val="0"/>
        </w:rPr>
        <w:t>28162471</w:t>
      </w:r>
    </w:p>
    <w:p w:rsidR="00E2260B" w:rsidRPr="00A95DCB" w:rsidRDefault="006234EC">
      <w:pPr>
        <w:pStyle w:val="RLdajeosmluvnstran"/>
        <w:jc w:val="left"/>
        <w:rPr>
          <w:rFonts w:ascii="Arial" w:eastAsia="Arial" w:hAnsi="Arial" w:cs="Arial"/>
          <w:szCs w:val="22"/>
        </w:rPr>
      </w:pPr>
      <w:r w:rsidRPr="00A95DCB">
        <w:rPr>
          <w:rFonts w:ascii="Arial" w:eastAsia="Arial" w:hAnsi="Arial" w:cs="Arial"/>
          <w:szCs w:val="22"/>
        </w:rPr>
        <w:t xml:space="preserve">společnost zapsaná v obchodním rejstříku vedeném </w:t>
      </w:r>
      <w:r w:rsidR="00A95DCB" w:rsidRPr="00A95DCB">
        <w:rPr>
          <w:rFonts w:ascii="Arial" w:eastAsia="Arial" w:hAnsi="Arial" w:cs="Arial"/>
          <w:szCs w:val="22"/>
        </w:rPr>
        <w:t xml:space="preserve">u Městského </w:t>
      </w:r>
      <w:r w:rsidRPr="00A95DCB">
        <w:rPr>
          <w:rFonts w:ascii="Arial" w:eastAsia="Arial" w:hAnsi="Arial" w:cs="Arial"/>
          <w:szCs w:val="22"/>
        </w:rPr>
        <w:t>soud</w:t>
      </w:r>
      <w:r w:rsidR="00A95DCB" w:rsidRPr="00A95DCB">
        <w:rPr>
          <w:rFonts w:ascii="Arial" w:eastAsia="Arial" w:hAnsi="Arial" w:cs="Arial"/>
          <w:szCs w:val="22"/>
        </w:rPr>
        <w:t>u</w:t>
      </w:r>
      <w:r w:rsidRPr="009B6E5B">
        <w:rPr>
          <w:rFonts w:ascii="Arial" w:eastAsia="Arial" w:hAnsi="Arial" w:cs="Arial"/>
          <w:szCs w:val="22"/>
        </w:rPr>
        <w:t xml:space="preserve"> v </w:t>
      </w:r>
      <w:r w:rsidR="00A95DCB" w:rsidRPr="009B6E5B">
        <w:rPr>
          <w:rFonts w:ascii="Arial" w:eastAsia="Arial" w:hAnsi="Arial" w:cs="Arial"/>
          <w:szCs w:val="22"/>
        </w:rPr>
        <w:t>Praze</w:t>
      </w:r>
      <w:r w:rsidRPr="00A95DCB">
        <w:rPr>
          <w:rStyle w:val="doplnuchazeChar"/>
          <w:rFonts w:ascii="Arial" w:eastAsia="Arial" w:hAnsi="Arial" w:cs="Arial"/>
        </w:rPr>
        <w:t xml:space="preserve">, </w:t>
      </w:r>
    </w:p>
    <w:p w:rsidR="00E2260B" w:rsidRPr="00A95DCB" w:rsidRDefault="006234EC">
      <w:pPr>
        <w:pStyle w:val="RLdajeosmluvnstran"/>
        <w:jc w:val="left"/>
        <w:rPr>
          <w:rFonts w:ascii="Arial" w:eastAsia="Arial" w:hAnsi="Arial" w:cs="Arial"/>
          <w:szCs w:val="22"/>
        </w:rPr>
      </w:pPr>
      <w:r w:rsidRPr="00A95DCB">
        <w:rPr>
          <w:rFonts w:ascii="Arial" w:eastAsia="Arial" w:hAnsi="Arial" w:cs="Arial"/>
          <w:szCs w:val="22"/>
        </w:rPr>
        <w:t xml:space="preserve">spisová značka </w:t>
      </w:r>
      <w:r w:rsidR="00A95DCB" w:rsidRPr="009B6E5B">
        <w:rPr>
          <w:rFonts w:ascii="Arial" w:eastAsia="Arial" w:hAnsi="Arial" w:cs="Arial"/>
          <w:szCs w:val="22"/>
        </w:rPr>
        <w:t>B 12380</w:t>
      </w:r>
    </w:p>
    <w:p w:rsidR="00E2260B" w:rsidRPr="00A95DCB" w:rsidRDefault="006234EC">
      <w:pPr>
        <w:pStyle w:val="RLdajeosmluvnstran"/>
        <w:jc w:val="left"/>
        <w:rPr>
          <w:rFonts w:ascii="Arial" w:eastAsia="Arial" w:hAnsi="Arial" w:cs="Arial"/>
          <w:szCs w:val="22"/>
        </w:rPr>
      </w:pPr>
      <w:r w:rsidRPr="00A95DCB">
        <w:rPr>
          <w:rFonts w:ascii="Arial" w:eastAsia="Arial" w:hAnsi="Arial" w:cs="Arial"/>
          <w:szCs w:val="22"/>
        </w:rPr>
        <w:t xml:space="preserve">bank. spojení: </w:t>
      </w:r>
      <w:r w:rsidR="00D96DDE">
        <w:rPr>
          <w:rFonts w:ascii="Arial" w:eastAsia="Arial" w:hAnsi="Arial" w:cs="Arial"/>
          <w:szCs w:val="22"/>
        </w:rPr>
        <w:t>xxxxxxxxxxxxxxxxxxxxxx</w:t>
      </w:r>
    </w:p>
    <w:p w:rsidR="00A95DCB" w:rsidRPr="009B6E5B" w:rsidRDefault="006234EC">
      <w:pPr>
        <w:pStyle w:val="RLdajeosmluvnstran"/>
        <w:jc w:val="left"/>
        <w:rPr>
          <w:rFonts w:ascii="Arial" w:eastAsia="Arial" w:hAnsi="Arial" w:cs="Arial"/>
          <w:szCs w:val="22"/>
        </w:rPr>
      </w:pPr>
      <w:r w:rsidRPr="00A95DCB">
        <w:rPr>
          <w:rFonts w:ascii="Arial" w:eastAsia="Arial" w:hAnsi="Arial" w:cs="Arial"/>
          <w:szCs w:val="22"/>
        </w:rPr>
        <w:t xml:space="preserve">zastoupená: </w:t>
      </w:r>
      <w:r w:rsidR="00A95DCB" w:rsidRPr="009B6E5B">
        <w:rPr>
          <w:rFonts w:ascii="Arial" w:eastAsia="Arial" w:hAnsi="Arial" w:cs="Arial"/>
          <w:szCs w:val="22"/>
        </w:rPr>
        <w:t>Ing. Vladimírem Borovičkou, předsedou představenstva</w:t>
      </w:r>
    </w:p>
    <w:p w:rsidR="00E2260B" w:rsidRDefault="00A95DCB">
      <w:pPr>
        <w:pStyle w:val="RLdajeosmluvnstran"/>
        <w:jc w:val="left"/>
        <w:rPr>
          <w:rFonts w:ascii="Arial" w:eastAsia="Arial" w:hAnsi="Arial" w:cs="Arial"/>
          <w:szCs w:val="22"/>
        </w:rPr>
      </w:pPr>
      <w:r w:rsidRPr="009B6E5B">
        <w:rPr>
          <w:rFonts w:ascii="Arial" w:eastAsia="Arial" w:hAnsi="Arial" w:cs="Arial"/>
          <w:szCs w:val="22"/>
        </w:rPr>
        <w:tab/>
        <w:t xml:space="preserve">          Anežkou Znamenáčkovou, členem představenstva</w:t>
      </w:r>
      <w:r w:rsidRPr="009B6E5B">
        <w:rPr>
          <w:rFonts w:ascii="Arial" w:eastAsia="Arial" w:hAnsi="Arial" w:cs="Arial"/>
          <w:szCs w:val="22"/>
        </w:rPr>
        <w:tab/>
      </w:r>
    </w:p>
    <w:p w:rsidR="00AD12B3" w:rsidRDefault="00AD12B3">
      <w:pPr>
        <w:pStyle w:val="RLdajeosmluvnstran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ab/>
        <w:t xml:space="preserve">          Tomáš Hrdinka, na základě plné moci</w:t>
      </w:r>
    </w:p>
    <w:p w:rsidR="00E2260B" w:rsidRDefault="006234EC">
      <w:pPr>
        <w:pStyle w:val="RLdajeosmluvnstran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(dále jen „</w:t>
      </w:r>
      <w:r>
        <w:rPr>
          <w:rStyle w:val="RLProhlensmluvnchstranChar"/>
          <w:rFonts w:ascii="Arial" w:eastAsia="Arial" w:hAnsi="Arial" w:cs="Arial"/>
          <w:szCs w:val="22"/>
        </w:rPr>
        <w:t>prodávající</w:t>
      </w:r>
      <w:r>
        <w:rPr>
          <w:rFonts w:ascii="Arial" w:eastAsia="Arial" w:hAnsi="Arial" w:cs="Arial"/>
          <w:szCs w:val="22"/>
        </w:rPr>
        <w:t>“)</w:t>
      </w:r>
    </w:p>
    <w:p w:rsidR="00E2260B" w:rsidRDefault="00E2260B">
      <w:pPr>
        <w:pStyle w:val="RLdajeosmluvnstran"/>
        <w:rPr>
          <w:rFonts w:ascii="Arial" w:eastAsia="Arial" w:hAnsi="Arial" w:cs="Arial"/>
          <w:szCs w:val="22"/>
        </w:rPr>
      </w:pPr>
    </w:p>
    <w:p w:rsidR="00E2260B" w:rsidRDefault="006234EC">
      <w:pPr>
        <w:pStyle w:val="RLProhlensmluvnchstran"/>
        <w:rPr>
          <w:rFonts w:ascii="Arial" w:eastAsia="Arial" w:hAnsi="Arial" w:cs="Arial"/>
          <w:szCs w:val="22"/>
        </w:rPr>
      </w:pPr>
      <w:r>
        <w:br w:type="page"/>
      </w:r>
      <w:r>
        <w:rPr>
          <w:rFonts w:ascii="Arial" w:eastAsia="Arial" w:hAnsi="Arial" w:cs="Arial"/>
          <w:szCs w:val="22"/>
        </w:rPr>
        <w:lastRenderedPageBreak/>
        <w:t>Smluvní strany, vědomy si svých závazků v této Smlouvě obsažených a s úmyslem být touto Smlouvou vázány, dohodly se na následujícím znění Smlouvy:</w:t>
      </w:r>
    </w:p>
    <w:p w:rsidR="00E2260B" w:rsidRDefault="006234EC">
      <w:pPr>
        <w:pStyle w:val="RLlneksmlouvy"/>
        <w:rPr>
          <w:rFonts w:ascii="Arial" w:eastAsia="Arial" w:hAnsi="Arial" w:cs="Arial"/>
          <w:szCs w:val="22"/>
        </w:rPr>
      </w:pPr>
      <w:bookmarkStart w:id="0" w:name="_Ref369121580"/>
      <w:r>
        <w:rPr>
          <w:rFonts w:ascii="Arial" w:eastAsia="Arial" w:hAnsi="Arial" w:cs="Arial"/>
          <w:szCs w:val="22"/>
        </w:rPr>
        <w:t>ÚVODNÍ USTANOVENÍ</w:t>
      </w:r>
      <w:bookmarkEnd w:id="0"/>
    </w:p>
    <w:p w:rsidR="00E2260B" w:rsidRDefault="006234EC">
      <w:pPr>
        <w:pStyle w:val="RLTextlnkuslovan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Kupující a prodávající tuto smlouvu uzavírají jakožto realizaci veře</w:t>
      </w:r>
      <w:r w:rsidR="00CC31A0">
        <w:rPr>
          <w:rFonts w:ascii="Arial" w:eastAsia="Arial" w:hAnsi="Arial" w:cs="Arial"/>
        </w:rPr>
        <w:t>j</w:t>
      </w:r>
      <w:r>
        <w:rPr>
          <w:rFonts w:ascii="Arial" w:eastAsia="Arial" w:hAnsi="Arial" w:cs="Arial"/>
        </w:rPr>
        <w:t>né zakázky s názvem „</w:t>
      </w:r>
      <w:r>
        <w:rPr>
          <w:rFonts w:ascii="Arial" w:eastAsia="Arial" w:hAnsi="Arial" w:cs="Arial"/>
          <w:b/>
          <w:i/>
        </w:rPr>
        <w:t xml:space="preserve">Nábytek pro </w:t>
      </w:r>
      <w:r w:rsidR="0037773F">
        <w:rPr>
          <w:rFonts w:ascii="Arial" w:eastAsia="Arial" w:hAnsi="Arial" w:cs="Arial"/>
          <w:b/>
          <w:i/>
        </w:rPr>
        <w:t xml:space="preserve">koleje ČVUT v Praze - SUZ. </w:t>
      </w:r>
    </w:p>
    <w:p w:rsidR="00E2260B" w:rsidRDefault="006234EC">
      <w:pPr>
        <w:pStyle w:val="RLlneksmlouvy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PŘEDMĚT A ÚČEL SMLOUVY</w:t>
      </w:r>
    </w:p>
    <w:p w:rsidR="00E2260B" w:rsidRDefault="006234EC">
      <w:pPr>
        <w:pStyle w:val="RLTextlnkuslovan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>Předmětem Smlouvy je ujednání mezi kupujícím na straně jedné a prodávajícím na straně druhé, které upravuje podmínky plnění prodávajícího, kterým je dodávka nábytku</w:t>
      </w:r>
      <w:r w:rsidR="00E516BB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včetně </w:t>
      </w:r>
      <w:r w:rsidR="001D7802">
        <w:rPr>
          <w:rFonts w:ascii="Arial" w:eastAsia="Arial" w:hAnsi="Arial" w:cs="Arial"/>
        </w:rPr>
        <w:t xml:space="preserve">instalace a </w:t>
      </w:r>
      <w:r>
        <w:rPr>
          <w:rFonts w:ascii="Arial" w:eastAsia="Arial" w:hAnsi="Arial" w:cs="Arial"/>
        </w:rPr>
        <w:t>montáže (dále také jen „</w:t>
      </w:r>
      <w:r>
        <w:rPr>
          <w:rFonts w:ascii="Arial" w:eastAsia="Arial" w:hAnsi="Arial" w:cs="Arial"/>
          <w:b/>
        </w:rPr>
        <w:t>zboží</w:t>
      </w:r>
      <w:r>
        <w:rPr>
          <w:rFonts w:ascii="Arial" w:eastAsia="Arial" w:hAnsi="Arial" w:cs="Arial"/>
        </w:rPr>
        <w:t>“) kupujícímu.  Dle specifikace předmětu plnění</w:t>
      </w:r>
      <w:r w:rsidR="0037773F">
        <w:rPr>
          <w:rFonts w:ascii="Arial" w:eastAsia="Arial" w:hAnsi="Arial" w:cs="Arial"/>
        </w:rPr>
        <w:t xml:space="preserve"> viz Příloha č.1</w:t>
      </w:r>
      <w:r w:rsidR="008D6C44">
        <w:rPr>
          <w:rFonts w:ascii="Arial" w:eastAsia="Arial" w:hAnsi="Arial" w:cs="Arial"/>
        </w:rPr>
        <w:t>,</w:t>
      </w:r>
      <w:r w:rsidR="009D36A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která je nedílnou součástí k této Smlouv</w:t>
      </w:r>
      <w:r w:rsidR="001D7802">
        <w:rPr>
          <w:rFonts w:ascii="Arial" w:eastAsia="Arial" w:hAnsi="Arial" w:cs="Arial"/>
        </w:rPr>
        <w:t>ě</w:t>
      </w:r>
      <w:r>
        <w:rPr>
          <w:rFonts w:ascii="Arial" w:eastAsia="Arial" w:hAnsi="Arial" w:cs="Arial"/>
        </w:rPr>
        <w:t xml:space="preserve">. </w:t>
      </w:r>
    </w:p>
    <w:p w:rsidR="00E2260B" w:rsidRDefault="006234EC">
      <w:pPr>
        <w:pStyle w:val="RLTextlnkuslovan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 xml:space="preserve">Dále je předmětem plnění: </w:t>
      </w:r>
    </w:p>
    <w:p w:rsidR="00E2260B" w:rsidRDefault="006234EC">
      <w:pPr>
        <w:pStyle w:val="RLTextlnkuslovan"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>doprava zboží</w:t>
      </w:r>
      <w:r w:rsidR="00C466E3">
        <w:rPr>
          <w:rFonts w:ascii="Arial" w:eastAsia="Arial" w:hAnsi="Arial" w:cs="Arial"/>
        </w:rPr>
        <w:t xml:space="preserve"> na místo plnění, které je uvedeno v čl. 4 Smlouvy</w:t>
      </w:r>
    </w:p>
    <w:p w:rsidR="00E2260B" w:rsidRDefault="006234EC">
      <w:pPr>
        <w:pStyle w:val="RLTextlnkuslovan"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 xml:space="preserve">zajištění složení zboží, </w:t>
      </w:r>
    </w:p>
    <w:p w:rsidR="00C466E3" w:rsidRPr="00C466E3" w:rsidRDefault="00C466E3" w:rsidP="00C466E3">
      <w:pPr>
        <w:pStyle w:val="RLTextlnkuslovan"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C466E3">
        <w:rPr>
          <w:rFonts w:ascii="Arial" w:eastAsia="Arial" w:hAnsi="Arial" w:cs="Arial"/>
        </w:rPr>
        <w:t xml:space="preserve">vynáška do určených skladů </w:t>
      </w:r>
      <w:r w:rsidR="006234EC" w:rsidRPr="00C466E3">
        <w:rPr>
          <w:rFonts w:ascii="Arial" w:eastAsia="Arial" w:hAnsi="Arial" w:cs="Arial"/>
        </w:rPr>
        <w:t>a montáž zboží v místě plnění, které je uvedeno v čl. 4 Smlouvy,</w:t>
      </w:r>
      <w:r w:rsidRPr="00C466E3">
        <w:rPr>
          <w:rFonts w:ascii="Arial" w:eastAsia="Arial" w:hAnsi="Arial" w:cs="Arial"/>
        </w:rPr>
        <w:t xml:space="preserve"> včetně likvidace obalů</w:t>
      </w:r>
    </w:p>
    <w:p w:rsidR="00E2260B" w:rsidRPr="00DD5C50" w:rsidRDefault="006234EC">
      <w:pPr>
        <w:pStyle w:val="RLTextlnkuslovan"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 xml:space="preserve"> </w:t>
      </w:r>
      <w:r w:rsidRPr="00DD5C50">
        <w:rPr>
          <w:rFonts w:ascii="Arial" w:eastAsia="Arial" w:hAnsi="Arial" w:cs="Arial"/>
        </w:rPr>
        <w:t xml:space="preserve">záruční servis zboží. </w:t>
      </w:r>
    </w:p>
    <w:p w:rsidR="00E2260B" w:rsidRPr="00B40B59" w:rsidRDefault="006234EC">
      <w:pPr>
        <w:pStyle w:val="RLTextlnkuslovan"/>
        <w:rPr>
          <w:rFonts w:ascii="Arial" w:eastAsia="Arial" w:hAnsi="Arial" w:cs="Arial"/>
          <w:szCs w:val="22"/>
          <w:lang w:eastAsia="en-US"/>
        </w:rPr>
      </w:pPr>
      <w:r w:rsidRPr="00516AEE">
        <w:rPr>
          <w:rFonts w:ascii="Arial" w:eastAsia="Arial" w:hAnsi="Arial" w:cs="Arial"/>
        </w:rPr>
        <w:t xml:space="preserve">Za řádně uskutečněné plnění se kupující zavazuje zaplatit prodávajícímu řádně a </w:t>
      </w:r>
      <w:r w:rsidRPr="00B40B59">
        <w:rPr>
          <w:rFonts w:ascii="Arial" w:eastAsia="Arial" w:hAnsi="Arial" w:cs="Arial"/>
        </w:rPr>
        <w:t>včas kupní cenu.</w:t>
      </w:r>
    </w:p>
    <w:p w:rsidR="00E2260B" w:rsidRPr="00B513F9" w:rsidRDefault="006234EC">
      <w:pPr>
        <w:pStyle w:val="RLTextlnkuslovan"/>
        <w:rPr>
          <w:rFonts w:ascii="Arial" w:eastAsia="Arial" w:hAnsi="Arial" w:cs="Arial"/>
          <w:lang w:eastAsia="en-US"/>
        </w:rPr>
      </w:pPr>
      <w:r w:rsidRPr="00B513F9">
        <w:rPr>
          <w:rFonts w:ascii="Arial" w:eastAsia="Arial" w:hAnsi="Arial" w:cs="Arial"/>
        </w:rPr>
        <w:t xml:space="preserve">Smluvní strany se dohodly, že vlastnické právo ke zboží přechází na kupujícího okamžikem </w:t>
      </w:r>
      <w:r w:rsidR="0039588F" w:rsidRPr="00B513F9">
        <w:rPr>
          <w:rFonts w:ascii="Arial" w:eastAsia="Arial" w:hAnsi="Arial" w:cs="Arial"/>
        </w:rPr>
        <w:t>dodání zboží</w:t>
      </w:r>
      <w:r w:rsidR="009A653E" w:rsidRPr="00B513F9">
        <w:rPr>
          <w:rFonts w:ascii="Arial" w:eastAsia="Arial" w:hAnsi="Arial" w:cs="Arial"/>
        </w:rPr>
        <w:t xml:space="preserve"> </w:t>
      </w:r>
      <w:r w:rsidR="00DD5C50" w:rsidRPr="00B513F9">
        <w:rPr>
          <w:rFonts w:ascii="Arial" w:eastAsia="Arial" w:hAnsi="Arial" w:cs="Arial"/>
        </w:rPr>
        <w:t xml:space="preserve">a podpisem dodacího listu. U zboží, </w:t>
      </w:r>
      <w:r w:rsidR="009A653E" w:rsidRPr="00B513F9">
        <w:rPr>
          <w:rFonts w:ascii="Arial" w:eastAsia="Arial" w:hAnsi="Arial" w:cs="Arial"/>
        </w:rPr>
        <w:t xml:space="preserve">u </w:t>
      </w:r>
      <w:r w:rsidR="00DD5C50" w:rsidRPr="00B513F9">
        <w:rPr>
          <w:rFonts w:ascii="Arial" w:eastAsia="Arial" w:hAnsi="Arial" w:cs="Arial"/>
        </w:rPr>
        <w:t>které</w:t>
      </w:r>
      <w:r w:rsidR="009A653E" w:rsidRPr="00B513F9">
        <w:rPr>
          <w:rFonts w:ascii="Arial" w:eastAsia="Arial" w:hAnsi="Arial" w:cs="Arial"/>
        </w:rPr>
        <w:t>ho</w:t>
      </w:r>
      <w:r w:rsidR="00DD5C50" w:rsidRPr="00B513F9">
        <w:rPr>
          <w:rFonts w:ascii="Arial" w:eastAsia="Arial" w:hAnsi="Arial" w:cs="Arial"/>
        </w:rPr>
        <w:t xml:space="preserve"> je </w:t>
      </w:r>
      <w:r w:rsidR="009A653E" w:rsidRPr="00B513F9">
        <w:rPr>
          <w:rFonts w:ascii="Arial" w:eastAsia="Arial" w:hAnsi="Arial" w:cs="Arial"/>
        </w:rPr>
        <w:t>požadována montáž viz. Příloha č. 1 Specifikace předmětu plnění,</w:t>
      </w:r>
      <w:r w:rsidR="00DD5C50" w:rsidRPr="00B513F9">
        <w:rPr>
          <w:rFonts w:ascii="Arial" w:eastAsia="Arial" w:hAnsi="Arial" w:cs="Arial"/>
        </w:rPr>
        <w:t xml:space="preserve"> přechází vlastnické právo na kupujícího až po </w:t>
      </w:r>
      <w:r w:rsidR="00F87D9E" w:rsidRPr="00B513F9">
        <w:rPr>
          <w:rFonts w:ascii="Arial" w:eastAsia="Arial" w:hAnsi="Arial" w:cs="Arial"/>
        </w:rPr>
        <w:t>montáž</w:t>
      </w:r>
      <w:r w:rsidR="00DD5C50" w:rsidRPr="00B513F9">
        <w:rPr>
          <w:rFonts w:ascii="Arial" w:eastAsia="Arial" w:hAnsi="Arial" w:cs="Arial"/>
        </w:rPr>
        <w:t>i zboží.</w:t>
      </w:r>
    </w:p>
    <w:p w:rsidR="00E2260B" w:rsidRDefault="006234EC">
      <w:pPr>
        <w:pStyle w:val="RLTextlnkuslovan"/>
        <w:rPr>
          <w:rFonts w:ascii="Arial" w:eastAsia="Arial" w:hAnsi="Arial" w:cs="Arial"/>
          <w:lang w:eastAsia="en-US"/>
        </w:rPr>
      </w:pPr>
      <w:r w:rsidRPr="00B513F9">
        <w:rPr>
          <w:rFonts w:ascii="Arial" w:eastAsia="Arial" w:hAnsi="Arial" w:cs="Arial"/>
          <w:szCs w:val="22"/>
        </w:rPr>
        <w:t xml:space="preserve">Účelem této Smlouvy je vybavení </w:t>
      </w:r>
      <w:r w:rsidR="0037773F" w:rsidRPr="00B513F9">
        <w:rPr>
          <w:rFonts w:ascii="Arial" w:eastAsia="Arial" w:hAnsi="Arial" w:cs="Arial"/>
          <w:szCs w:val="22"/>
        </w:rPr>
        <w:t xml:space="preserve">pokojů </w:t>
      </w:r>
      <w:r w:rsidRPr="00B513F9">
        <w:rPr>
          <w:rFonts w:ascii="Arial" w:eastAsia="Arial" w:hAnsi="Arial" w:cs="Arial"/>
          <w:szCs w:val="22"/>
        </w:rPr>
        <w:t>nábytkem</w:t>
      </w:r>
      <w:r w:rsidR="0037773F" w:rsidRPr="00B513F9">
        <w:rPr>
          <w:rFonts w:ascii="Arial" w:eastAsia="Arial" w:hAnsi="Arial" w:cs="Arial"/>
          <w:szCs w:val="22"/>
        </w:rPr>
        <w:t xml:space="preserve"> na kolejích</w:t>
      </w:r>
      <w:r w:rsidR="0037773F">
        <w:rPr>
          <w:rFonts w:ascii="Arial" w:eastAsia="Arial" w:hAnsi="Arial" w:cs="Arial"/>
          <w:szCs w:val="22"/>
        </w:rPr>
        <w:t xml:space="preserve"> ČVUT</w:t>
      </w:r>
      <w:r w:rsidR="00CD7538">
        <w:rPr>
          <w:rFonts w:ascii="Arial" w:eastAsia="Arial" w:hAnsi="Arial" w:cs="Arial"/>
          <w:szCs w:val="22"/>
        </w:rPr>
        <w:t xml:space="preserve"> v Praze</w:t>
      </w:r>
      <w:r>
        <w:rPr>
          <w:rFonts w:ascii="Arial" w:eastAsia="Arial" w:hAnsi="Arial" w:cs="Arial"/>
          <w:szCs w:val="22"/>
        </w:rPr>
        <w:t xml:space="preserve">. Tímto bude </w:t>
      </w:r>
      <w:r w:rsidR="008D6C44">
        <w:rPr>
          <w:rFonts w:ascii="Arial" w:eastAsia="Arial" w:hAnsi="Arial" w:cs="Arial"/>
          <w:szCs w:val="22"/>
        </w:rPr>
        <w:t>poskytnut</w:t>
      </w:r>
      <w:r>
        <w:rPr>
          <w:rFonts w:ascii="Arial" w:eastAsia="Arial" w:hAnsi="Arial" w:cs="Arial"/>
          <w:szCs w:val="22"/>
        </w:rPr>
        <w:t xml:space="preserve"> </w:t>
      </w:r>
      <w:r w:rsidR="0037773F">
        <w:rPr>
          <w:rFonts w:ascii="Arial" w:eastAsia="Arial" w:hAnsi="Arial" w:cs="Arial"/>
          <w:szCs w:val="22"/>
        </w:rPr>
        <w:t xml:space="preserve">studentům </w:t>
      </w:r>
      <w:r w:rsidR="002B0C1F">
        <w:rPr>
          <w:rFonts w:ascii="Arial" w:eastAsia="Arial" w:hAnsi="Arial" w:cs="Arial"/>
          <w:szCs w:val="22"/>
        </w:rPr>
        <w:t>a návštěvníkům</w:t>
      </w:r>
      <w:r w:rsidR="0037773F">
        <w:rPr>
          <w:rFonts w:ascii="Arial" w:eastAsia="Arial" w:hAnsi="Arial" w:cs="Arial"/>
          <w:szCs w:val="22"/>
        </w:rPr>
        <w:t xml:space="preserve"> </w:t>
      </w:r>
      <w:r w:rsidR="002B0C1F">
        <w:rPr>
          <w:rFonts w:ascii="Arial" w:eastAsia="Arial" w:hAnsi="Arial" w:cs="Arial"/>
          <w:szCs w:val="22"/>
        </w:rPr>
        <w:t xml:space="preserve">základní </w:t>
      </w:r>
      <w:r w:rsidR="008D6C44">
        <w:rPr>
          <w:rFonts w:ascii="Arial" w:eastAsia="Arial" w:hAnsi="Arial" w:cs="Arial"/>
          <w:szCs w:val="22"/>
        </w:rPr>
        <w:t xml:space="preserve">standard </w:t>
      </w:r>
      <w:r w:rsidR="002B0C1F">
        <w:rPr>
          <w:rFonts w:ascii="Arial" w:eastAsia="Arial" w:hAnsi="Arial" w:cs="Arial"/>
          <w:szCs w:val="22"/>
        </w:rPr>
        <w:t>vybavení pokojů pro bydlení na kolejích.</w:t>
      </w:r>
    </w:p>
    <w:p w:rsidR="00E2260B" w:rsidRDefault="006234EC">
      <w:pPr>
        <w:pStyle w:val="RLlneksmlouvy"/>
        <w:rPr>
          <w:rFonts w:ascii="Arial" w:eastAsia="Arial" w:hAnsi="Arial" w:cs="Arial"/>
        </w:rPr>
      </w:pPr>
      <w:bookmarkStart w:id="1" w:name="_Ref357439435"/>
      <w:r>
        <w:rPr>
          <w:rFonts w:ascii="Arial" w:eastAsia="Arial" w:hAnsi="Arial" w:cs="Arial"/>
        </w:rPr>
        <w:t>KUPNÍ CENA</w:t>
      </w:r>
      <w:bookmarkEnd w:id="1"/>
    </w:p>
    <w:p w:rsidR="00E2260B" w:rsidRDefault="006234EC">
      <w:pPr>
        <w:pStyle w:val="RLTextlnkuslovan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Kupující je povinen zaplatit prodávajícímu dohodnutou celkovou kupní cenu </w:t>
      </w:r>
      <w:r w:rsidR="00F86A66">
        <w:rPr>
          <w:rFonts w:ascii="Arial" w:eastAsia="Arial" w:hAnsi="Arial" w:cs="Arial"/>
        </w:rPr>
        <w:t xml:space="preserve">dle Přílohy č. 2 Cenová nabídka, která je nedílnou součástí smlouvy </w:t>
      </w:r>
      <w:r>
        <w:rPr>
          <w:rFonts w:ascii="Arial" w:eastAsia="Arial" w:hAnsi="Arial" w:cs="Arial"/>
        </w:rPr>
        <w:t>ve výši:</w:t>
      </w:r>
    </w:p>
    <w:p w:rsidR="00E2260B" w:rsidRPr="009B6E5B" w:rsidRDefault="006234EC">
      <w:pPr>
        <w:pStyle w:val="RLTextlnkuslovan"/>
        <w:numPr>
          <w:ilvl w:val="0"/>
          <w:numId w:val="2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celková cena bez DPH: </w:t>
      </w:r>
      <w:r w:rsidR="00A95DCB">
        <w:rPr>
          <w:rFonts w:ascii="Arial" w:eastAsia="Arial" w:hAnsi="Arial" w:cs="Arial"/>
        </w:rPr>
        <w:t xml:space="preserve"> </w:t>
      </w:r>
      <w:r w:rsidR="00A95DCB" w:rsidRPr="00A95DCB">
        <w:rPr>
          <w:rFonts w:ascii="Arial" w:eastAsia="Arial" w:hAnsi="Arial" w:cs="Arial"/>
        </w:rPr>
        <w:t>7 </w:t>
      </w:r>
      <w:r w:rsidR="00A95DCB" w:rsidRPr="009B6E5B">
        <w:rPr>
          <w:rFonts w:ascii="Arial" w:eastAsia="Arial" w:hAnsi="Arial" w:cs="Arial"/>
        </w:rPr>
        <w:t xml:space="preserve">461 621,44 </w:t>
      </w:r>
      <w:r w:rsidRPr="009B6E5B">
        <w:rPr>
          <w:rStyle w:val="doplnuchazeChar"/>
          <w:rFonts w:ascii="Arial" w:eastAsia="Arial" w:hAnsi="Arial" w:cs="Arial"/>
          <w:b w:val="0"/>
        </w:rPr>
        <w:t>Kč</w:t>
      </w:r>
    </w:p>
    <w:p w:rsidR="00E2260B" w:rsidRPr="009B6E5B" w:rsidRDefault="006234EC">
      <w:pPr>
        <w:pStyle w:val="RLTextlnkuslovan"/>
        <w:numPr>
          <w:ilvl w:val="0"/>
          <w:numId w:val="24"/>
        </w:numPr>
        <w:rPr>
          <w:rFonts w:ascii="Arial" w:eastAsia="Arial" w:hAnsi="Arial" w:cs="Arial"/>
        </w:rPr>
      </w:pPr>
      <w:r w:rsidRPr="009B6E5B">
        <w:rPr>
          <w:rFonts w:ascii="Arial" w:eastAsia="Arial" w:hAnsi="Arial" w:cs="Arial"/>
        </w:rPr>
        <w:t xml:space="preserve">výše DPH: </w:t>
      </w:r>
      <w:r w:rsidR="00A95DCB" w:rsidRPr="009B6E5B">
        <w:rPr>
          <w:rFonts w:ascii="Arial" w:eastAsia="Arial" w:hAnsi="Arial" w:cs="Arial"/>
        </w:rPr>
        <w:t xml:space="preserve">1 566 940,50 </w:t>
      </w:r>
      <w:r w:rsidRPr="009B6E5B">
        <w:rPr>
          <w:rStyle w:val="doplnuchazeChar"/>
          <w:rFonts w:ascii="Arial" w:eastAsia="Arial" w:hAnsi="Arial" w:cs="Arial"/>
          <w:b w:val="0"/>
        </w:rPr>
        <w:t>Kč</w:t>
      </w:r>
    </w:p>
    <w:p w:rsidR="00E2260B" w:rsidRPr="009B6E5B" w:rsidRDefault="006234EC">
      <w:pPr>
        <w:pStyle w:val="RLTextlnkuslovan"/>
        <w:numPr>
          <w:ilvl w:val="0"/>
          <w:numId w:val="24"/>
        </w:numPr>
        <w:rPr>
          <w:rFonts w:ascii="Arial" w:eastAsia="Arial" w:hAnsi="Arial" w:cs="Arial"/>
        </w:rPr>
      </w:pPr>
      <w:r w:rsidRPr="009B6E5B">
        <w:rPr>
          <w:rFonts w:ascii="Arial" w:eastAsia="Arial" w:hAnsi="Arial" w:cs="Arial"/>
        </w:rPr>
        <w:t>celková cena včetně DPH:</w:t>
      </w:r>
      <w:r w:rsidR="00A95DCB" w:rsidRPr="009B6E5B">
        <w:rPr>
          <w:rFonts w:ascii="Arial" w:eastAsia="Arial" w:hAnsi="Arial" w:cs="Arial"/>
        </w:rPr>
        <w:t xml:space="preserve">9 028 561,94 </w:t>
      </w:r>
      <w:r w:rsidR="00A95DCB" w:rsidRPr="009B6E5B">
        <w:rPr>
          <w:rStyle w:val="doplnuchazeChar"/>
          <w:rFonts w:ascii="Arial" w:eastAsia="Arial" w:hAnsi="Arial" w:cs="Arial"/>
          <w:b w:val="0"/>
        </w:rPr>
        <w:t>K</w:t>
      </w:r>
      <w:r w:rsidRPr="009B6E5B">
        <w:rPr>
          <w:rStyle w:val="doplnuchazeChar"/>
          <w:rFonts w:ascii="Arial" w:eastAsia="Arial" w:hAnsi="Arial" w:cs="Arial"/>
          <w:b w:val="0"/>
        </w:rPr>
        <w:t>č</w:t>
      </w:r>
    </w:p>
    <w:p w:rsidR="00E2260B" w:rsidRDefault="006234EC">
      <w:pPr>
        <w:pStyle w:val="RLTextlnkuslovan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Uvedená celková cena je cenou maximální, konečnou a nepřekročitelnou, jsou v ní obsaženy veškeré práce a činnosti potřebné pro řádné splnění předmětu Smlouvy</w:t>
      </w:r>
      <w:r w:rsidR="00D8076F">
        <w:rPr>
          <w:rFonts w:ascii="Arial" w:eastAsia="Arial" w:hAnsi="Arial" w:cs="Arial"/>
        </w:rPr>
        <w:t>.</w:t>
      </w:r>
      <w:r w:rsidR="00F86A6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Kupn</w:t>
      </w:r>
      <w:r w:rsidR="00D8076F">
        <w:rPr>
          <w:rFonts w:ascii="Arial" w:eastAsia="Arial" w:hAnsi="Arial" w:cs="Arial"/>
        </w:rPr>
        <w:t>í</w:t>
      </w:r>
      <w:r w:rsidR="00E516BB">
        <w:rPr>
          <w:rFonts w:ascii="Arial" w:eastAsia="Arial" w:hAnsi="Arial" w:cs="Arial"/>
        </w:rPr>
        <w:t xml:space="preserve"> </w:t>
      </w:r>
      <w:r w:rsidR="00D8076F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ena zboží bude po</w:t>
      </w:r>
      <w:r w:rsidR="002E3DF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dodání zboží</w:t>
      </w:r>
      <w:r w:rsidR="0039588F">
        <w:rPr>
          <w:rFonts w:ascii="Arial" w:eastAsia="Arial" w:hAnsi="Arial" w:cs="Arial"/>
        </w:rPr>
        <w:t xml:space="preserve"> ve smyslu čl. 4 Smlouvy</w:t>
      </w:r>
      <w:r>
        <w:rPr>
          <w:rFonts w:ascii="Arial" w:eastAsia="Arial" w:hAnsi="Arial" w:cs="Arial"/>
        </w:rPr>
        <w:t>, prodávajícím vyfakturována, a to daňovým dokladem – fakturou, vystaveným prodávajícím, který prodávající odešle kupujícímu po dodání a montáž</w:t>
      </w:r>
      <w:r w:rsidR="002E3DFB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 zboží. Prodávající bude fakturovat kupujícímu DPH v sazbě platné v den zdanitelného plnění dodání zboží. Nedílnou součástí každého daňového dokladu - faktury musí </w:t>
      </w:r>
      <w:r>
        <w:rPr>
          <w:rFonts w:ascii="Arial" w:eastAsia="Arial" w:hAnsi="Arial" w:cs="Arial"/>
        </w:rPr>
        <w:lastRenderedPageBreak/>
        <w:t xml:space="preserve">být dodací list na zboží podepsaný oprávněnou osobou kupujícího </w:t>
      </w:r>
      <w:r w:rsidR="009E7B54">
        <w:rPr>
          <w:rFonts w:ascii="Arial" w:eastAsia="Arial" w:hAnsi="Arial" w:cs="Arial"/>
        </w:rPr>
        <w:t xml:space="preserve">(protokol o předání a převzetí předmětu plnění) </w:t>
      </w:r>
      <w:r>
        <w:rPr>
          <w:rFonts w:ascii="Arial" w:eastAsia="Arial" w:hAnsi="Arial" w:cs="Arial"/>
        </w:rPr>
        <w:t xml:space="preserve">obsahující potvrzení kupujícího o </w:t>
      </w:r>
      <w:r w:rsidR="00EA51DA">
        <w:rPr>
          <w:rFonts w:ascii="Arial" w:eastAsia="Arial" w:hAnsi="Arial" w:cs="Arial"/>
        </w:rPr>
        <w:t xml:space="preserve">dodání, </w:t>
      </w:r>
      <w:r>
        <w:rPr>
          <w:rFonts w:ascii="Arial" w:eastAsia="Arial" w:hAnsi="Arial" w:cs="Arial"/>
        </w:rPr>
        <w:t>instalaci a montáži zboží</w:t>
      </w:r>
      <w:r w:rsidR="00756127">
        <w:rPr>
          <w:rFonts w:ascii="Arial" w:eastAsia="Arial" w:hAnsi="Arial" w:cs="Arial"/>
        </w:rPr>
        <w:t xml:space="preserve"> </w:t>
      </w:r>
      <w:r w:rsidR="0039588F">
        <w:rPr>
          <w:rFonts w:ascii="Arial" w:eastAsia="Arial" w:hAnsi="Arial" w:cs="Arial"/>
        </w:rPr>
        <w:t xml:space="preserve">bez vad a </w:t>
      </w:r>
      <w:r w:rsidR="00756127">
        <w:rPr>
          <w:rFonts w:ascii="Arial" w:eastAsia="Arial" w:hAnsi="Arial" w:cs="Arial"/>
        </w:rPr>
        <w:t>v souladu s účelem smlouvy.</w:t>
      </w:r>
    </w:p>
    <w:p w:rsidR="00E2260B" w:rsidRDefault="006234EC">
      <w:pPr>
        <w:pStyle w:val="RLTextlnkuslovan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Splatnost řádně vystaveného daňového dokladu – faktury, obsahujícího číslo této Smlouvy, a dále pak náležitosti uvedené v zák. č. 235/2004 Sb., o dani z přidané hodnoty, ve znění pozdějších předpisů, majícího formu obchodní listiny podle § 435 občanského zákoníku činí třicet (30) kalendářních dnů ode dne jeho doručení na adresu kupujícího.</w:t>
      </w:r>
    </w:p>
    <w:p w:rsidR="00E2260B" w:rsidRDefault="006234EC">
      <w:pPr>
        <w:pStyle w:val="RLTextlnkuslovan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Kupující má právo daňový doklad – fakturu prodávajícímu před uplynutím lhůty splatnosti vrátit, aniž by došlo k prodlení s jeho úhradou, (i) obsahuje-li nesprávné údaje, (ii) chybí-li na daňovém dokladu – faktuře některá z náležitostí, (iii) není-li připojen dodací list potvrzený oprávněnou osobou kupujícího</w:t>
      </w:r>
      <w:r w:rsidR="00E516BB">
        <w:rPr>
          <w:rFonts w:ascii="Arial" w:eastAsia="Arial" w:hAnsi="Arial" w:cs="Arial"/>
        </w:rPr>
        <w:t>, (iiii) pokud na faktuře chybí číslo této smlouvy</w:t>
      </w:r>
      <w:r w:rsidR="00F11457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Nová lhůta splatnosti v délce třiceti (30) kalendářních dnů počne plynout ode dne doručení opraveného daňového dokladu – faktury kupujícímu nebo připojení dodacího listu.</w:t>
      </w:r>
    </w:p>
    <w:p w:rsidR="00E2260B" w:rsidRDefault="006234EC">
      <w:pPr>
        <w:pStyle w:val="RLTextlnkuslovan"/>
        <w:rPr>
          <w:rFonts w:ascii="Arial" w:eastAsia="Arial" w:hAnsi="Arial" w:cs="Arial"/>
          <w:lang w:eastAsia="en-US"/>
        </w:rPr>
      </w:pPr>
      <w:r w:rsidRPr="00B513F9">
        <w:rPr>
          <w:rFonts w:ascii="Arial" w:eastAsia="Arial" w:hAnsi="Arial" w:cs="Arial"/>
          <w:szCs w:val="22"/>
        </w:rPr>
        <w:t>Platb</w:t>
      </w:r>
      <w:r w:rsidR="00F87D9E" w:rsidRPr="00B513F9">
        <w:rPr>
          <w:rFonts w:ascii="Arial" w:eastAsia="Arial" w:hAnsi="Arial" w:cs="Arial"/>
          <w:szCs w:val="22"/>
        </w:rPr>
        <w:t>y</w:t>
      </w:r>
      <w:r w:rsidRPr="00B513F9">
        <w:rPr>
          <w:rFonts w:ascii="Arial" w:eastAsia="Arial" w:hAnsi="Arial" w:cs="Arial"/>
          <w:szCs w:val="22"/>
        </w:rPr>
        <w:t xml:space="preserve"> peněžit</w:t>
      </w:r>
      <w:r w:rsidR="00F87D9E" w:rsidRPr="00B513F9">
        <w:rPr>
          <w:rFonts w:ascii="Arial" w:eastAsia="Arial" w:hAnsi="Arial" w:cs="Arial"/>
          <w:szCs w:val="22"/>
        </w:rPr>
        <w:t>ých</w:t>
      </w:r>
      <w:r w:rsidRPr="00B513F9">
        <w:rPr>
          <w:rFonts w:ascii="Arial" w:eastAsia="Arial" w:hAnsi="Arial" w:cs="Arial"/>
          <w:szCs w:val="22"/>
        </w:rPr>
        <w:t xml:space="preserve"> část</w:t>
      </w:r>
      <w:r w:rsidR="00F87D9E" w:rsidRPr="00B513F9">
        <w:rPr>
          <w:rFonts w:ascii="Arial" w:eastAsia="Arial" w:hAnsi="Arial" w:cs="Arial"/>
          <w:szCs w:val="22"/>
        </w:rPr>
        <w:t>ek</w:t>
      </w:r>
      <w:r w:rsidRPr="00B513F9">
        <w:rPr>
          <w:rFonts w:ascii="Arial" w:eastAsia="Arial" w:hAnsi="Arial" w:cs="Arial"/>
          <w:szCs w:val="22"/>
        </w:rPr>
        <w:t xml:space="preserve"> se provád</w:t>
      </w:r>
      <w:r w:rsidR="00DD5C50" w:rsidRPr="00B513F9">
        <w:rPr>
          <w:rFonts w:ascii="Arial" w:eastAsia="Arial" w:hAnsi="Arial" w:cs="Arial"/>
          <w:szCs w:val="22"/>
        </w:rPr>
        <w:t>ějí</w:t>
      </w:r>
      <w:r w:rsidR="00356CA0" w:rsidRPr="00B513F9">
        <w:rPr>
          <w:rFonts w:ascii="Arial" w:eastAsia="Arial" w:hAnsi="Arial" w:cs="Arial"/>
          <w:szCs w:val="22"/>
        </w:rPr>
        <w:t xml:space="preserve"> po jednotlivých etapách </w:t>
      </w:r>
      <w:r w:rsidRPr="00B513F9">
        <w:rPr>
          <w:rFonts w:ascii="Arial" w:eastAsia="Arial" w:hAnsi="Arial" w:cs="Arial"/>
          <w:szCs w:val="22"/>
        </w:rPr>
        <w:t xml:space="preserve">bankovním převodem na účet druhé smluvní strany uvedený ve faktuře. </w:t>
      </w:r>
      <w:r w:rsidRPr="00B513F9">
        <w:rPr>
          <w:rFonts w:ascii="Arial" w:eastAsia="Arial" w:hAnsi="Arial" w:cs="Arial"/>
        </w:rPr>
        <w:t>Smluvní</w:t>
      </w:r>
      <w:r>
        <w:rPr>
          <w:rFonts w:ascii="Arial" w:eastAsia="Arial" w:hAnsi="Arial" w:cs="Arial"/>
        </w:rPr>
        <w:t xml:space="preserve"> strany se dohodly a souhlasí, že úhradou daňového dokladu – faktury kupujícím se rozumí odeslání částky v daňovém dokladu – faktuře prodávajícím požadované ve prospěch bankovního účtu prodávajícího.</w:t>
      </w:r>
    </w:p>
    <w:p w:rsidR="00E2260B" w:rsidRDefault="006234EC">
      <w:pPr>
        <w:pStyle w:val="RLTextlnkuslovan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Celková cena uvedená v čl. 3.1 Smlouvy je stanovena jako cena nejvýše přípustná a obsahuje veškeré náklady prodávajícího, včetně zajištění záručního servisu dodávaného zboží, dopravy zboží a jeho dodání na místo určení</w:t>
      </w:r>
      <w:r w:rsidR="00E516BB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včetně jeho montáže, případných poplatků, cel, balení a vedlejších nákladů, a zajištění všech podpor dle čl. 8 Smlouvy.</w:t>
      </w:r>
    </w:p>
    <w:p w:rsidR="00E2260B" w:rsidRDefault="006234EC">
      <w:pPr>
        <w:pStyle w:val="RLlneksmlouv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TERMÍN A MÍSTO PLNĚNÍ </w:t>
      </w:r>
    </w:p>
    <w:p w:rsidR="0021794B" w:rsidRDefault="00516AEE" w:rsidP="00516AEE">
      <w:pPr>
        <w:pStyle w:val="RLlneksmlouvy"/>
        <w:numPr>
          <w:ilvl w:val="0"/>
          <w:numId w:val="0"/>
        </w:numPr>
        <w:spacing w:before="0"/>
        <w:ind w:left="737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       </w:t>
      </w:r>
      <w:r w:rsidR="0021794B" w:rsidRPr="00516AEE">
        <w:rPr>
          <w:rFonts w:ascii="Arial" w:eastAsia="Arial" w:hAnsi="Arial" w:cs="Arial"/>
          <w:b w:val="0"/>
        </w:rPr>
        <w:t>Termín zahájení</w:t>
      </w:r>
      <w:r w:rsidR="0021794B">
        <w:rPr>
          <w:rFonts w:ascii="Arial" w:eastAsia="Arial" w:hAnsi="Arial" w:cs="Arial"/>
          <w:b w:val="0"/>
        </w:rPr>
        <w:t xml:space="preserve">: ihned po </w:t>
      </w:r>
      <w:r w:rsidR="00F87D9E">
        <w:rPr>
          <w:rFonts w:ascii="Arial" w:eastAsia="Arial" w:hAnsi="Arial" w:cs="Arial"/>
          <w:b w:val="0"/>
        </w:rPr>
        <w:t>uveřejnění</w:t>
      </w:r>
      <w:r w:rsidR="0021794B">
        <w:rPr>
          <w:rFonts w:ascii="Arial" w:eastAsia="Arial" w:hAnsi="Arial" w:cs="Arial"/>
          <w:b w:val="0"/>
        </w:rPr>
        <w:t xml:space="preserve"> smlouvy </w:t>
      </w:r>
    </w:p>
    <w:p w:rsidR="0021794B" w:rsidRDefault="00516AEE" w:rsidP="00516AEE">
      <w:pPr>
        <w:pStyle w:val="RLlneksmlouvy"/>
        <w:numPr>
          <w:ilvl w:val="0"/>
          <w:numId w:val="0"/>
        </w:numPr>
        <w:spacing w:before="0"/>
        <w:ind w:left="737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       </w:t>
      </w:r>
      <w:r w:rsidR="0021794B">
        <w:rPr>
          <w:rFonts w:ascii="Arial" w:eastAsia="Arial" w:hAnsi="Arial" w:cs="Arial"/>
          <w:b w:val="0"/>
        </w:rPr>
        <w:t>Termín dodání</w:t>
      </w:r>
      <w:r w:rsidR="00F87D9E">
        <w:rPr>
          <w:rFonts w:ascii="Arial" w:eastAsia="Arial" w:hAnsi="Arial" w:cs="Arial"/>
          <w:b w:val="0"/>
        </w:rPr>
        <w:t>: 1. etapa do 60 dnů po uveřejnění</w:t>
      </w:r>
      <w:r w:rsidR="0021794B">
        <w:rPr>
          <w:rFonts w:ascii="Arial" w:eastAsia="Arial" w:hAnsi="Arial" w:cs="Arial"/>
          <w:b w:val="0"/>
        </w:rPr>
        <w:t xml:space="preserve"> smlouvy</w:t>
      </w:r>
    </w:p>
    <w:p w:rsidR="0021794B" w:rsidRPr="00B513F9" w:rsidRDefault="0021794B" w:rsidP="00516AEE">
      <w:pPr>
        <w:pStyle w:val="RLlneksmlouvy"/>
        <w:numPr>
          <w:ilvl w:val="0"/>
          <w:numId w:val="0"/>
        </w:numPr>
        <w:spacing w:before="0"/>
        <w:ind w:left="737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ab/>
      </w:r>
      <w:r>
        <w:rPr>
          <w:rFonts w:ascii="Arial" w:eastAsia="Arial" w:hAnsi="Arial" w:cs="Arial"/>
          <w:b w:val="0"/>
        </w:rPr>
        <w:tab/>
        <w:t xml:space="preserve">   </w:t>
      </w:r>
      <w:r w:rsidR="00516AEE">
        <w:rPr>
          <w:rFonts w:ascii="Arial" w:eastAsia="Arial" w:hAnsi="Arial" w:cs="Arial"/>
          <w:b w:val="0"/>
        </w:rPr>
        <w:t xml:space="preserve">       </w:t>
      </w:r>
      <w:r w:rsidR="00F87D9E" w:rsidRPr="00B513F9">
        <w:rPr>
          <w:rFonts w:ascii="Arial" w:eastAsia="Arial" w:hAnsi="Arial" w:cs="Arial"/>
          <w:b w:val="0"/>
        </w:rPr>
        <w:t>2. etapa do 90 dnů po uveřejnění</w:t>
      </w:r>
      <w:r w:rsidRPr="00B513F9">
        <w:rPr>
          <w:rFonts w:ascii="Arial" w:eastAsia="Arial" w:hAnsi="Arial" w:cs="Arial"/>
          <w:b w:val="0"/>
        </w:rPr>
        <w:t xml:space="preserve"> smlouvy</w:t>
      </w:r>
    </w:p>
    <w:p w:rsidR="00E2260B" w:rsidRDefault="002E3DFB">
      <w:pPr>
        <w:pStyle w:val="RLTextlnkuslovan"/>
        <w:numPr>
          <w:ilvl w:val="0"/>
          <w:numId w:val="0"/>
        </w:numPr>
        <w:ind w:left="1134"/>
        <w:rPr>
          <w:rFonts w:ascii="Arial" w:eastAsia="Arial" w:hAnsi="Arial" w:cs="Arial"/>
          <w:szCs w:val="22"/>
        </w:rPr>
      </w:pPr>
      <w:bookmarkStart w:id="2" w:name="_Ref368044394"/>
      <w:r w:rsidRPr="00B513F9">
        <w:rPr>
          <w:rFonts w:ascii="Arial" w:eastAsia="Arial" w:hAnsi="Arial" w:cs="Arial"/>
          <w:szCs w:val="22"/>
        </w:rPr>
        <w:t xml:space="preserve">Termín zahájení plnění se předpokládá ihned po </w:t>
      </w:r>
      <w:r w:rsidR="00516AEE" w:rsidRPr="00B513F9">
        <w:rPr>
          <w:rFonts w:ascii="Arial" w:eastAsia="Arial" w:hAnsi="Arial" w:cs="Arial"/>
          <w:szCs w:val="22"/>
        </w:rPr>
        <w:t xml:space="preserve">uveřejnění </w:t>
      </w:r>
      <w:r w:rsidRPr="00B513F9">
        <w:rPr>
          <w:rFonts w:ascii="Arial" w:eastAsia="Arial" w:hAnsi="Arial" w:cs="Arial"/>
          <w:szCs w:val="22"/>
        </w:rPr>
        <w:t xml:space="preserve">smlouvy. </w:t>
      </w:r>
      <w:r w:rsidR="006234EC" w:rsidRPr="00B513F9">
        <w:rPr>
          <w:rFonts w:ascii="Arial" w:eastAsia="Arial" w:hAnsi="Arial" w:cs="Arial"/>
          <w:szCs w:val="22"/>
        </w:rPr>
        <w:t>Prodávající je povinen dodat kupujícímu specifikované zboží v Příloze č. 1 (bez jakýchkoliv</w:t>
      </w:r>
      <w:r w:rsidR="006234EC" w:rsidRPr="00516AEE">
        <w:rPr>
          <w:rFonts w:ascii="Arial" w:eastAsia="Arial" w:hAnsi="Arial" w:cs="Arial"/>
          <w:szCs w:val="22"/>
        </w:rPr>
        <w:t xml:space="preserve"> vad)</w:t>
      </w:r>
      <w:r w:rsidR="00E516BB" w:rsidRPr="00516AEE">
        <w:rPr>
          <w:rFonts w:ascii="Arial" w:eastAsia="Arial" w:hAnsi="Arial" w:cs="Arial"/>
          <w:szCs w:val="22"/>
        </w:rPr>
        <w:t>,</w:t>
      </w:r>
      <w:r w:rsidR="006234EC" w:rsidRPr="00516AEE">
        <w:rPr>
          <w:rFonts w:ascii="Arial" w:eastAsia="Arial" w:hAnsi="Arial" w:cs="Arial"/>
          <w:szCs w:val="22"/>
        </w:rPr>
        <w:t xml:space="preserve"> včetně </w:t>
      </w:r>
      <w:r w:rsidR="00C466E3" w:rsidRPr="00516AEE">
        <w:rPr>
          <w:rFonts w:ascii="Arial" w:eastAsia="Arial" w:hAnsi="Arial" w:cs="Arial"/>
          <w:szCs w:val="22"/>
        </w:rPr>
        <w:t xml:space="preserve">dopravy zboží </w:t>
      </w:r>
      <w:r w:rsidR="007D6B1E" w:rsidRPr="00516AEE">
        <w:rPr>
          <w:rFonts w:ascii="Arial" w:eastAsia="Arial" w:hAnsi="Arial" w:cs="Arial"/>
          <w:szCs w:val="22"/>
        </w:rPr>
        <w:t xml:space="preserve">a </w:t>
      </w:r>
      <w:r w:rsidR="00C466E3" w:rsidRPr="00516AEE">
        <w:rPr>
          <w:rFonts w:ascii="Arial" w:eastAsia="Arial" w:hAnsi="Arial" w:cs="Arial"/>
          <w:szCs w:val="22"/>
        </w:rPr>
        <w:t>montáže</w:t>
      </w:r>
      <w:r w:rsidR="006234EC" w:rsidRPr="00516AEE">
        <w:rPr>
          <w:rFonts w:ascii="Arial" w:eastAsia="Arial" w:hAnsi="Arial" w:cs="Arial"/>
          <w:szCs w:val="22"/>
        </w:rPr>
        <w:t xml:space="preserve"> </w:t>
      </w:r>
      <w:r w:rsidR="00C466E3" w:rsidRPr="00516AEE">
        <w:rPr>
          <w:rFonts w:ascii="Arial" w:eastAsia="Arial" w:hAnsi="Arial" w:cs="Arial"/>
          <w:szCs w:val="22"/>
        </w:rPr>
        <w:t>etapově dle Harmonogramu předmětu plnění viz. Příloha č.</w:t>
      </w:r>
      <w:r w:rsidR="00D870E2" w:rsidRPr="00516AEE">
        <w:rPr>
          <w:rFonts w:ascii="Arial" w:eastAsia="Arial" w:hAnsi="Arial" w:cs="Arial"/>
          <w:szCs w:val="22"/>
        </w:rPr>
        <w:t xml:space="preserve"> 5</w:t>
      </w:r>
      <w:r w:rsidR="00E516BB" w:rsidRPr="00516AEE">
        <w:rPr>
          <w:rFonts w:ascii="Arial" w:eastAsia="Arial" w:hAnsi="Arial" w:cs="Arial"/>
          <w:szCs w:val="22"/>
        </w:rPr>
        <w:t>,</w:t>
      </w:r>
      <w:r w:rsidR="00C466E3" w:rsidRPr="00516AEE">
        <w:rPr>
          <w:rFonts w:ascii="Arial" w:eastAsia="Arial" w:hAnsi="Arial" w:cs="Arial"/>
          <w:szCs w:val="22"/>
        </w:rPr>
        <w:t xml:space="preserve"> </w:t>
      </w:r>
      <w:r w:rsidR="006234EC" w:rsidRPr="00516AEE">
        <w:rPr>
          <w:rFonts w:ascii="Arial" w:eastAsia="Arial" w:hAnsi="Arial" w:cs="Arial"/>
          <w:szCs w:val="22"/>
        </w:rPr>
        <w:t>a to na adres</w:t>
      </w:r>
      <w:r w:rsidR="000D42C8" w:rsidRPr="00516AEE">
        <w:rPr>
          <w:rFonts w:ascii="Arial" w:eastAsia="Arial" w:hAnsi="Arial" w:cs="Arial"/>
          <w:szCs w:val="22"/>
        </w:rPr>
        <w:t>y</w:t>
      </w:r>
      <w:r w:rsidR="009943B4" w:rsidRPr="00516AEE">
        <w:rPr>
          <w:rFonts w:ascii="Arial" w:eastAsia="Arial" w:hAnsi="Arial" w:cs="Arial"/>
          <w:szCs w:val="22"/>
        </w:rPr>
        <w:t xml:space="preserve"> kupujícího</w:t>
      </w:r>
      <w:r w:rsidR="000D42C8" w:rsidRPr="00516AEE">
        <w:rPr>
          <w:rFonts w:ascii="Arial" w:eastAsia="Arial" w:hAnsi="Arial" w:cs="Arial"/>
          <w:szCs w:val="22"/>
        </w:rPr>
        <w:t xml:space="preserve"> uvedené v Příloze č. 4</w:t>
      </w:r>
      <w:r w:rsidR="00B16AEC" w:rsidRPr="00516AEE">
        <w:rPr>
          <w:rFonts w:ascii="Arial" w:eastAsia="Arial" w:hAnsi="Arial" w:cs="Arial"/>
          <w:szCs w:val="22"/>
        </w:rPr>
        <w:t>.</w:t>
      </w:r>
      <w:r w:rsidR="00D870E2" w:rsidRPr="00516AEE">
        <w:rPr>
          <w:rFonts w:ascii="Arial" w:eastAsia="Arial" w:hAnsi="Arial" w:cs="Arial"/>
          <w:szCs w:val="22"/>
        </w:rPr>
        <w:t xml:space="preserve"> </w:t>
      </w:r>
      <w:r w:rsidR="007D6B1E" w:rsidRPr="00516AEE">
        <w:rPr>
          <w:rFonts w:ascii="Arial" w:eastAsia="Arial" w:hAnsi="Arial" w:cs="Arial"/>
          <w:szCs w:val="22"/>
        </w:rPr>
        <w:t xml:space="preserve">Dodáním zboží se </w:t>
      </w:r>
      <w:r w:rsidR="00837006" w:rsidRPr="00516AEE">
        <w:rPr>
          <w:rFonts w:ascii="Arial" w:eastAsia="Arial" w:hAnsi="Arial" w:cs="Arial"/>
          <w:szCs w:val="22"/>
        </w:rPr>
        <w:t xml:space="preserve">ve smlouvě </w:t>
      </w:r>
      <w:r w:rsidR="007D6B1E" w:rsidRPr="00516AEE">
        <w:rPr>
          <w:rFonts w:ascii="Arial" w:eastAsia="Arial" w:hAnsi="Arial" w:cs="Arial"/>
          <w:szCs w:val="22"/>
        </w:rPr>
        <w:t>rozumí dodávka</w:t>
      </w:r>
      <w:r w:rsidR="00C466E3" w:rsidRPr="00516AEE">
        <w:rPr>
          <w:rFonts w:ascii="Arial" w:eastAsia="Arial" w:hAnsi="Arial" w:cs="Arial"/>
          <w:szCs w:val="22"/>
        </w:rPr>
        <w:t xml:space="preserve"> </w:t>
      </w:r>
      <w:r w:rsidR="007D6B1E" w:rsidRPr="00516AEE">
        <w:rPr>
          <w:rFonts w:ascii="Arial" w:eastAsia="Arial" w:hAnsi="Arial" w:cs="Arial"/>
          <w:szCs w:val="22"/>
        </w:rPr>
        <w:t>a montáž nábytku</w:t>
      </w:r>
      <w:r w:rsidR="00F26607" w:rsidRPr="00516AEE">
        <w:rPr>
          <w:rFonts w:ascii="Arial" w:eastAsia="Arial" w:hAnsi="Arial" w:cs="Arial"/>
          <w:szCs w:val="22"/>
        </w:rPr>
        <w:t xml:space="preserve"> </w:t>
      </w:r>
      <w:r w:rsidR="00E95786" w:rsidRPr="00516AEE">
        <w:rPr>
          <w:rFonts w:ascii="Arial" w:eastAsia="Arial" w:hAnsi="Arial" w:cs="Arial"/>
          <w:szCs w:val="22"/>
        </w:rPr>
        <w:t xml:space="preserve">a současně akceptace kupujícího formou </w:t>
      </w:r>
      <w:r w:rsidR="005523D0" w:rsidRPr="00516AEE">
        <w:rPr>
          <w:rFonts w:ascii="Arial" w:eastAsia="Arial" w:hAnsi="Arial" w:cs="Arial"/>
          <w:szCs w:val="22"/>
        </w:rPr>
        <w:t>podpisu protokolu o předání a převzetí předmětu plnění</w:t>
      </w:r>
      <w:r w:rsidR="00C82865" w:rsidRPr="00516AEE">
        <w:rPr>
          <w:rFonts w:ascii="Arial" w:eastAsia="Arial" w:hAnsi="Arial" w:cs="Arial"/>
          <w:szCs w:val="22"/>
        </w:rPr>
        <w:t xml:space="preserve"> jeho oprávněnou osobou, čímž potvrzuje</w:t>
      </w:r>
      <w:r w:rsidR="005523D0" w:rsidRPr="00516AEE">
        <w:rPr>
          <w:rFonts w:ascii="Arial" w:eastAsia="Arial" w:hAnsi="Arial" w:cs="Arial"/>
          <w:szCs w:val="22"/>
        </w:rPr>
        <w:t xml:space="preserve">, že </w:t>
      </w:r>
      <w:r w:rsidR="00E516BB" w:rsidRPr="00516AEE">
        <w:rPr>
          <w:rFonts w:ascii="Arial" w:eastAsia="Arial" w:hAnsi="Arial" w:cs="Arial"/>
          <w:szCs w:val="22"/>
        </w:rPr>
        <w:t xml:space="preserve">dodávka </w:t>
      </w:r>
      <w:r w:rsidR="005523D0" w:rsidRPr="00516AEE">
        <w:rPr>
          <w:rFonts w:ascii="Arial" w:eastAsia="Arial" w:hAnsi="Arial" w:cs="Arial"/>
          <w:szCs w:val="22"/>
        </w:rPr>
        <w:t xml:space="preserve">je </w:t>
      </w:r>
      <w:r w:rsidR="00E95786" w:rsidRPr="00516AEE">
        <w:rPr>
          <w:rFonts w:ascii="Arial" w:eastAsia="Arial" w:hAnsi="Arial" w:cs="Arial"/>
          <w:szCs w:val="22"/>
        </w:rPr>
        <w:t>bez jakýchkoliv vad</w:t>
      </w:r>
      <w:r w:rsidR="005523D0" w:rsidRPr="00516AEE">
        <w:rPr>
          <w:rFonts w:ascii="Arial" w:eastAsia="Arial" w:hAnsi="Arial" w:cs="Arial"/>
          <w:szCs w:val="22"/>
        </w:rPr>
        <w:t xml:space="preserve">. V případě, že předané </w:t>
      </w:r>
      <w:r w:rsidR="00006962" w:rsidRPr="00516AEE">
        <w:rPr>
          <w:rFonts w:ascii="Arial" w:eastAsia="Arial" w:hAnsi="Arial" w:cs="Arial"/>
          <w:szCs w:val="22"/>
        </w:rPr>
        <w:t>zboží</w:t>
      </w:r>
      <w:r w:rsidR="005523D0" w:rsidRPr="00516AEE">
        <w:rPr>
          <w:rFonts w:ascii="Arial" w:eastAsia="Arial" w:hAnsi="Arial" w:cs="Arial"/>
          <w:szCs w:val="22"/>
        </w:rPr>
        <w:t xml:space="preserve"> bude mít jakékoliv vady, vady drobné ojediněle se vyskytující nebo nedodělky nevyjímaje, kupující </w:t>
      </w:r>
      <w:r w:rsidR="00006962" w:rsidRPr="00516AEE">
        <w:rPr>
          <w:rFonts w:ascii="Arial" w:eastAsia="Arial" w:hAnsi="Arial" w:cs="Arial"/>
          <w:szCs w:val="22"/>
        </w:rPr>
        <w:t>zboží</w:t>
      </w:r>
      <w:r w:rsidR="005523D0" w:rsidRPr="00516AEE">
        <w:rPr>
          <w:rFonts w:ascii="Arial" w:eastAsia="Arial" w:hAnsi="Arial" w:cs="Arial"/>
          <w:szCs w:val="22"/>
        </w:rPr>
        <w:t xml:space="preserve"> neakceptuje a není tak splněna povinnost dodání zboží.</w:t>
      </w:r>
      <w:r w:rsidR="00C82865" w:rsidRPr="00516AEE">
        <w:rPr>
          <w:rFonts w:ascii="Arial" w:eastAsia="Arial" w:hAnsi="Arial" w:cs="Arial"/>
          <w:szCs w:val="22"/>
        </w:rPr>
        <w:t xml:space="preserve"> Kupující je povinen předávací řízení provést ve lhůtě</w:t>
      </w:r>
      <w:r w:rsidR="00F26607" w:rsidRPr="00516AEE">
        <w:rPr>
          <w:rFonts w:ascii="Arial" w:hAnsi="Arial" w:cs="Arial"/>
          <w:color w:val="FFFF00"/>
          <w:szCs w:val="22"/>
        </w:rPr>
        <w:t xml:space="preserve"> </w:t>
      </w:r>
      <w:r w:rsidR="00F26607" w:rsidRPr="00516AEE">
        <w:rPr>
          <w:rFonts w:ascii="Arial" w:hAnsi="Arial" w:cs="Arial"/>
          <w:szCs w:val="22"/>
        </w:rPr>
        <w:t>5 kalendářních</w:t>
      </w:r>
      <w:r w:rsidR="00C82865" w:rsidRPr="00516AEE">
        <w:rPr>
          <w:szCs w:val="22"/>
        </w:rPr>
        <w:t xml:space="preserve"> </w:t>
      </w:r>
      <w:r w:rsidR="00C82865" w:rsidRPr="00516AEE">
        <w:rPr>
          <w:rFonts w:ascii="Arial" w:eastAsia="Arial" w:hAnsi="Arial" w:cs="Arial"/>
          <w:szCs w:val="22"/>
        </w:rPr>
        <w:t xml:space="preserve">dnů, kde </w:t>
      </w:r>
      <w:r w:rsidR="00006962" w:rsidRPr="00516AEE">
        <w:rPr>
          <w:rFonts w:ascii="Arial" w:eastAsia="Arial" w:hAnsi="Arial" w:cs="Arial"/>
          <w:szCs w:val="22"/>
        </w:rPr>
        <w:t>zboží</w:t>
      </w:r>
      <w:r w:rsidR="00C82865" w:rsidRPr="00516AEE">
        <w:rPr>
          <w:rFonts w:ascii="Arial" w:eastAsia="Arial" w:hAnsi="Arial" w:cs="Arial"/>
          <w:szCs w:val="22"/>
        </w:rPr>
        <w:t xml:space="preserve"> akceptuje</w:t>
      </w:r>
      <w:r w:rsidR="0039588F" w:rsidRPr="00516AEE">
        <w:rPr>
          <w:rFonts w:ascii="Arial" w:eastAsia="Arial" w:hAnsi="Arial" w:cs="Arial"/>
          <w:szCs w:val="22"/>
        </w:rPr>
        <w:t xml:space="preserve"> (viz výše)</w:t>
      </w:r>
      <w:r w:rsidR="00C82865" w:rsidRPr="00516AEE">
        <w:rPr>
          <w:rFonts w:ascii="Arial" w:eastAsia="Arial" w:hAnsi="Arial" w:cs="Arial"/>
          <w:szCs w:val="22"/>
        </w:rPr>
        <w:t xml:space="preserve"> nebo uvede v protokole o neakceptaci díl</w:t>
      </w:r>
      <w:r w:rsidR="00006962" w:rsidRPr="00516AEE">
        <w:rPr>
          <w:rFonts w:ascii="Arial" w:eastAsia="Arial" w:hAnsi="Arial" w:cs="Arial"/>
          <w:szCs w:val="22"/>
        </w:rPr>
        <w:t>a</w:t>
      </w:r>
      <w:r w:rsidR="00C82865" w:rsidRPr="00516AEE">
        <w:rPr>
          <w:rFonts w:ascii="Arial" w:eastAsia="Arial" w:hAnsi="Arial" w:cs="Arial"/>
          <w:szCs w:val="22"/>
        </w:rPr>
        <w:t xml:space="preserve"> z jakého důvodu (z důvodu jakých vad) jej neakceptuje. Předávacím řízení se rozumí doba mezi předání zboží (tj. bezprostředně po dodávce zboží</w:t>
      </w:r>
      <w:r w:rsidR="00516AEE">
        <w:rPr>
          <w:rFonts w:ascii="Arial" w:eastAsia="Arial" w:hAnsi="Arial" w:cs="Arial"/>
          <w:szCs w:val="22"/>
        </w:rPr>
        <w:t xml:space="preserve"> </w:t>
      </w:r>
      <w:r w:rsidR="00C82865" w:rsidRPr="00516AEE">
        <w:rPr>
          <w:rFonts w:ascii="Arial" w:eastAsia="Arial" w:hAnsi="Arial" w:cs="Arial"/>
          <w:szCs w:val="22"/>
        </w:rPr>
        <w:t>a montáži prodávajícím kupujícímu) do akceptace díla, resp. její neakceptace (viz výše).</w:t>
      </w:r>
      <w:r w:rsidR="00C82865">
        <w:rPr>
          <w:rFonts w:ascii="Arial" w:eastAsia="Arial" w:hAnsi="Arial" w:cs="Arial"/>
          <w:szCs w:val="22"/>
        </w:rPr>
        <w:t xml:space="preserve">      </w:t>
      </w:r>
      <w:r w:rsidR="005523D0">
        <w:rPr>
          <w:rFonts w:ascii="Arial" w:eastAsia="Arial" w:hAnsi="Arial" w:cs="Arial"/>
          <w:szCs w:val="22"/>
        </w:rPr>
        <w:t xml:space="preserve">  </w:t>
      </w:r>
      <w:r w:rsidR="00E95786">
        <w:rPr>
          <w:rFonts w:ascii="Arial" w:eastAsia="Arial" w:hAnsi="Arial" w:cs="Arial"/>
          <w:szCs w:val="22"/>
        </w:rPr>
        <w:t xml:space="preserve"> </w:t>
      </w:r>
      <w:r w:rsidR="00837006">
        <w:rPr>
          <w:rFonts w:ascii="Arial" w:eastAsia="Arial" w:hAnsi="Arial" w:cs="Arial"/>
          <w:szCs w:val="22"/>
        </w:rPr>
        <w:t xml:space="preserve"> </w:t>
      </w:r>
      <w:r w:rsidR="006234EC">
        <w:rPr>
          <w:rFonts w:ascii="Arial" w:eastAsia="Arial" w:hAnsi="Arial" w:cs="Arial"/>
          <w:szCs w:val="22"/>
        </w:rPr>
        <w:t xml:space="preserve"> </w:t>
      </w:r>
      <w:bookmarkEnd w:id="2"/>
    </w:p>
    <w:p w:rsidR="00E2260B" w:rsidRDefault="006234EC">
      <w:pPr>
        <w:pStyle w:val="RLlneksmlouvy"/>
        <w:rPr>
          <w:rFonts w:ascii="Arial" w:eastAsia="Arial" w:hAnsi="Arial" w:cs="Arial"/>
          <w:szCs w:val="22"/>
        </w:rPr>
      </w:pPr>
      <w:bookmarkStart w:id="3" w:name="_Ref368049635"/>
      <w:r>
        <w:rPr>
          <w:rFonts w:ascii="Arial" w:eastAsia="Arial" w:hAnsi="Arial" w:cs="Arial"/>
        </w:rPr>
        <w:lastRenderedPageBreak/>
        <w:t>PRÁVA A POVINNOSTI PRODÁV</w:t>
      </w:r>
      <w:r>
        <w:rPr>
          <w:rFonts w:ascii="Arial" w:eastAsia="Arial" w:hAnsi="Arial" w:cs="Arial"/>
          <w:szCs w:val="22"/>
        </w:rPr>
        <w:t>AJÍCÍHO</w:t>
      </w:r>
      <w:bookmarkEnd w:id="3"/>
    </w:p>
    <w:p w:rsidR="00E2260B" w:rsidRDefault="006234EC">
      <w:pPr>
        <w:pStyle w:val="RLTextlnkuslovan"/>
        <w:rPr>
          <w:rFonts w:ascii="Arial" w:eastAsia="Arial" w:hAnsi="Arial" w:cs="Arial"/>
          <w:szCs w:val="22"/>
          <w:lang w:eastAsia="en-US"/>
        </w:rPr>
      </w:pPr>
      <w:bookmarkStart w:id="4" w:name="_Ref357438189"/>
      <w:r>
        <w:rPr>
          <w:rFonts w:ascii="Arial" w:eastAsia="Arial" w:hAnsi="Arial" w:cs="Arial"/>
          <w:szCs w:val="22"/>
        </w:rPr>
        <w:t>Prod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zCs w:val="22"/>
        </w:rPr>
        <w:t>vající je povinen dodat zboží včetně montáže řádně a včas.</w:t>
      </w:r>
      <w:bookmarkEnd w:id="4"/>
      <w:r w:rsidR="009E7B54">
        <w:rPr>
          <w:rFonts w:ascii="Arial" w:eastAsia="Arial" w:hAnsi="Arial" w:cs="Arial"/>
          <w:szCs w:val="22"/>
        </w:rPr>
        <w:t xml:space="preserve"> Prodávající prohlašuje, že je subjektem ve smyslu § 5, resp. § 2950 občanského zákoníku.</w:t>
      </w:r>
    </w:p>
    <w:p w:rsidR="00E2260B" w:rsidRDefault="006234EC">
      <w:pPr>
        <w:pStyle w:val="RLTextlnkuslovan"/>
        <w:rPr>
          <w:rFonts w:ascii="Arial" w:eastAsia="Arial" w:hAnsi="Arial" w:cs="Arial"/>
          <w:szCs w:val="22"/>
          <w:lang w:eastAsia="en-US"/>
        </w:rPr>
      </w:pPr>
      <w:bookmarkStart w:id="5" w:name="_Ref357438190"/>
      <w:r>
        <w:rPr>
          <w:rFonts w:ascii="Arial" w:eastAsia="Arial" w:hAnsi="Arial" w:cs="Arial"/>
          <w:szCs w:val="22"/>
        </w:rPr>
        <w:t>Prodávající je povinen dodat bezvadné funkční zboží (bez jakýchkoliv vad</w:t>
      </w:r>
      <w:r w:rsidR="00E516BB">
        <w:rPr>
          <w:rFonts w:ascii="Arial" w:eastAsia="Arial" w:hAnsi="Arial" w:cs="Arial"/>
          <w:szCs w:val="22"/>
        </w:rPr>
        <w:t>,</w:t>
      </w:r>
      <w:r>
        <w:rPr>
          <w:rFonts w:ascii="Arial" w:eastAsia="Arial" w:hAnsi="Arial" w:cs="Arial"/>
          <w:szCs w:val="22"/>
        </w:rPr>
        <w:t xml:space="preserve"> včetně vad drobných ojediněle se vyskytujících nebo nedodělků) v prvotřídní jakosti způsobilé k účelu, k němuž je dodáváno, a v množství požadovaném kupujícím.</w:t>
      </w:r>
      <w:bookmarkEnd w:id="5"/>
    </w:p>
    <w:p w:rsidR="00E2260B" w:rsidRDefault="006234EC">
      <w:pPr>
        <w:pStyle w:val="RLTextlnkuslovan"/>
        <w:rPr>
          <w:rFonts w:ascii="Arial" w:eastAsia="Arial" w:hAnsi="Arial" w:cs="Arial"/>
          <w:lang w:eastAsia="en-US"/>
        </w:rPr>
      </w:pPr>
      <w:bookmarkStart w:id="6" w:name="_Ref357438192"/>
      <w:r>
        <w:rPr>
          <w:rFonts w:ascii="Arial" w:eastAsia="Arial" w:hAnsi="Arial" w:cs="Arial"/>
          <w:szCs w:val="22"/>
        </w:rPr>
        <w:t>Prodávající je povinen zboží zabalit či jinak opatřit pro přepravu způsobem zabraňujícím poškození zboží či jeho znehod</w:t>
      </w:r>
      <w:r>
        <w:rPr>
          <w:rFonts w:ascii="Arial" w:eastAsia="Arial" w:hAnsi="Arial" w:cs="Arial"/>
        </w:rPr>
        <w:t>nocení. Náklady na zabalení zboží jsou již zahrnuty v ceně uvedené v čl. 3.1 Smlouvy.</w:t>
      </w:r>
      <w:bookmarkEnd w:id="6"/>
    </w:p>
    <w:p w:rsidR="00E2260B" w:rsidRDefault="006234EC">
      <w:pPr>
        <w:pStyle w:val="RLTextlnkuslovan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Prodávající je povinen poskytovat kupujícímu servisní služby k dodávanému zboží v rozsahu a kvalitě uvedené v čl. 8 Smlouvy.</w:t>
      </w:r>
    </w:p>
    <w:p w:rsidR="00E2260B" w:rsidRDefault="006234EC">
      <w:pPr>
        <w:pStyle w:val="RLTextlnkuslovan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Prodávající je povinen předat kupujícímu společně se zbožím veškerou dokumentaci, doklady, záruční listy, technické a uživatelské manuály a jiné dokumenty, které se ke zboží vztahují, a které jsou potřebné k převzetí a užívání zboží. </w:t>
      </w:r>
    </w:p>
    <w:p w:rsidR="00E2260B" w:rsidRDefault="006234EC">
      <w:pPr>
        <w:pStyle w:val="RLTextlnkuslovan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Pro případ, že bude kupující požádán o poskytnutí informace podle zákona č. 106/1999 Sb., o svobodném přístupu k informacím, ve znění pozdějších předpisů, a požadovaná informace bude obchodním tajemstvím prodávajícího dle § 504 občanského zákoníku, souhlasí prodávající s tím, aby kupující takovou informaci poskytl, a to bez jakýchkoliv dalších podmínek.</w:t>
      </w:r>
    </w:p>
    <w:p w:rsidR="00E2260B" w:rsidRDefault="006234EC">
      <w:pPr>
        <w:pStyle w:val="RLTextlnkuslovan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Prodávající je povinen </w:t>
      </w:r>
      <w:r>
        <w:rPr>
          <w:rFonts w:ascii="Arial" w:eastAsia="Arial" w:hAnsi="Arial" w:cs="Arial"/>
          <w:szCs w:val="22"/>
        </w:rPr>
        <w:t>upozorňovat kupujícího včas na všechny hrozící vady svého plnění, jakož i poskytovat kupujícímu veškeré informace, které jsou pro plnění Smlouvy nezbytné.</w:t>
      </w:r>
    </w:p>
    <w:p w:rsidR="00E2260B" w:rsidRDefault="006234EC">
      <w:pPr>
        <w:pStyle w:val="RLTextlnkuslovan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Prodávající je povinen </w:t>
      </w:r>
      <w:r>
        <w:rPr>
          <w:rFonts w:ascii="Arial" w:eastAsia="Arial" w:hAnsi="Arial" w:cs="Arial"/>
          <w:szCs w:val="22"/>
        </w:rPr>
        <w:t>neprodleně oznámit písemnou formou kupujícímu překážky, které mu brání v plnění předmětu Smlouvy a výkonu dalších činností souvisejících s plněním předmětu Smlouvy.</w:t>
      </w:r>
    </w:p>
    <w:p w:rsidR="00E2260B" w:rsidRDefault="006234EC">
      <w:pPr>
        <w:pStyle w:val="RLTextlnkuslovan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bCs/>
        </w:rPr>
        <w:t>Prodávající je podle ustanovení § 2 písm. č) zákona č. 320/2001 Sb., o finanční kontrole ve veřejné správě a o změně některých zákonů (zákon o finanční kontrole), ve znění pozdějších předpisů, osobou povinnou spolupůsobit při výkonu finanční kontroly prováděné</w:t>
      </w:r>
      <w:r w:rsidR="00E516BB">
        <w:rPr>
          <w:rFonts w:ascii="Arial" w:eastAsia="Arial" w:hAnsi="Arial" w:cs="Arial"/>
          <w:bCs/>
        </w:rPr>
        <w:t xml:space="preserve"> v</w:t>
      </w:r>
      <w:r>
        <w:rPr>
          <w:rFonts w:ascii="Arial" w:eastAsia="Arial" w:hAnsi="Arial" w:cs="Arial"/>
          <w:bCs/>
        </w:rPr>
        <w:t xml:space="preserve"> souvislosti s úhradou zboží nebo služeb z veřejných rozpočtů.</w:t>
      </w:r>
    </w:p>
    <w:p w:rsidR="00E2260B" w:rsidRDefault="006234EC">
      <w:pPr>
        <w:pStyle w:val="RLTextlnkuslov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 výslovně uvádějí, že při poskytování plnění dle této Smlouvy prostřednictvím jakékoliv třetí osoby dle tohoto odstavce má prodávající odpovědnost, jako by plnění poskytoval sám.</w:t>
      </w:r>
    </w:p>
    <w:p w:rsidR="00E2260B" w:rsidRDefault="006234EC">
      <w:pPr>
        <w:pStyle w:val="RLTextlnkuslov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odpovídá v plném rozsahu za případnou škodu způsobenou kupujícímu či třetí osobě v důsledku vad zboží a vad v jeho instalaci či montáži.</w:t>
      </w:r>
    </w:p>
    <w:p w:rsidR="00E2260B" w:rsidRDefault="006234EC">
      <w:pPr>
        <w:pStyle w:val="RLlneksmlouv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PRÁVA A POVINNOSTI KUPUJÍCÍHO </w:t>
      </w:r>
    </w:p>
    <w:p w:rsidR="00E2260B" w:rsidRDefault="006234EC">
      <w:pPr>
        <w:pStyle w:val="RLTextlnkuslovan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Kupující je povinen zaplatit prodávajícímu kupní cenu na základě daňového dokladu </w:t>
      </w:r>
      <w:r>
        <w:rPr>
          <w:rFonts w:ascii="Arial" w:eastAsia="Arial" w:hAnsi="Arial" w:cs="Arial"/>
        </w:rPr>
        <w:noBreakHyphen/>
        <w:t> faktury vystavené prodávajícím a v termínu splatnosti určeném Smlouvou.</w:t>
      </w:r>
    </w:p>
    <w:p w:rsidR="00E2260B" w:rsidRDefault="006234EC">
      <w:pPr>
        <w:pStyle w:val="RLTextlnkuslovan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Kupující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Cs w:val="22"/>
        </w:rPr>
        <w:t>je povinen prohlédnout zboží podle možností co nejdříve po přechodu nebezpečí škody na zboží, či zařídit prohlédnutí zboží v době přechodu nebezpečí škody na zboží.</w:t>
      </w:r>
    </w:p>
    <w:p w:rsidR="00E2260B" w:rsidRDefault="006234EC">
      <w:pPr>
        <w:pStyle w:val="RLTextlnkuslovan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lastRenderedPageBreak/>
        <w:t>Kupující není povinen dodané zboží převzít, a to zboží v rozsahu celého dodání</w:t>
      </w:r>
      <w:r w:rsidR="00E516BB">
        <w:rPr>
          <w:rFonts w:ascii="Arial" w:eastAsia="Arial" w:hAnsi="Arial" w:cs="Arial"/>
          <w:szCs w:val="22"/>
        </w:rPr>
        <w:t>,</w:t>
      </w:r>
      <w:r>
        <w:rPr>
          <w:rFonts w:ascii="Arial" w:eastAsia="Arial" w:hAnsi="Arial" w:cs="Arial"/>
          <w:szCs w:val="22"/>
        </w:rPr>
        <w:t xml:space="preserve"> pokud neodpovídá kvalitativně (včetně jakosti), druhově či množstvím požadavkům stanoveným touto Smlouvou, neodpovídá stanovený způsob balení nebo je obal jakkoliv poškozen.</w:t>
      </w:r>
    </w:p>
    <w:p w:rsidR="00E2260B" w:rsidRDefault="006234EC">
      <w:pPr>
        <w:pStyle w:val="RLlneksmlouv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PŘECHOD VLASTNICTVÍ A NEBEZPEČÍ ŠKODY</w:t>
      </w:r>
    </w:p>
    <w:p w:rsidR="00E2260B" w:rsidRPr="00B40B59" w:rsidRDefault="006234EC">
      <w:pPr>
        <w:pStyle w:val="RLTextlnkuslovan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  <w:lang w:eastAsia="en-US"/>
        </w:rPr>
        <w:t xml:space="preserve">Vlastnictví ke zboží dodanému na základě této Smlouvy </w:t>
      </w:r>
      <w:r>
        <w:rPr>
          <w:rFonts w:ascii="Arial" w:eastAsia="Arial" w:hAnsi="Arial" w:cs="Arial"/>
          <w:szCs w:val="22"/>
        </w:rPr>
        <w:t xml:space="preserve">přechází na kupujícího okamžikem podpisu protokolu o předání a převzetí předmětu plnění (dodacího listu) oprávněnou osobou kupujícího. </w:t>
      </w:r>
      <w:r w:rsidR="008C62DA">
        <w:rPr>
          <w:rFonts w:ascii="Arial" w:eastAsia="Arial" w:hAnsi="Arial" w:cs="Arial"/>
          <w:szCs w:val="22"/>
        </w:rPr>
        <w:t>Výše uvedeným podpisem, resp. podpisy</w:t>
      </w:r>
      <w:r w:rsidR="00A2577D">
        <w:rPr>
          <w:rFonts w:ascii="Arial" w:eastAsia="Arial" w:hAnsi="Arial" w:cs="Arial"/>
          <w:szCs w:val="22"/>
        </w:rPr>
        <w:t>,</w:t>
      </w:r>
      <w:r w:rsidR="008C62DA">
        <w:rPr>
          <w:rFonts w:ascii="Arial" w:eastAsia="Arial" w:hAnsi="Arial" w:cs="Arial"/>
          <w:szCs w:val="22"/>
        </w:rPr>
        <w:t xml:space="preserve"> oprávněn</w:t>
      </w:r>
      <w:r w:rsidR="00412CF7">
        <w:rPr>
          <w:rFonts w:ascii="Arial" w:eastAsia="Arial" w:hAnsi="Arial" w:cs="Arial"/>
          <w:szCs w:val="22"/>
        </w:rPr>
        <w:t>é</w:t>
      </w:r>
      <w:r w:rsidR="008C62DA">
        <w:rPr>
          <w:rFonts w:ascii="Arial" w:eastAsia="Arial" w:hAnsi="Arial" w:cs="Arial"/>
          <w:szCs w:val="22"/>
        </w:rPr>
        <w:t xml:space="preserve"> osob</w:t>
      </w:r>
      <w:r w:rsidR="00412CF7">
        <w:rPr>
          <w:rFonts w:ascii="Arial" w:eastAsia="Arial" w:hAnsi="Arial" w:cs="Arial"/>
          <w:szCs w:val="22"/>
        </w:rPr>
        <w:t>y</w:t>
      </w:r>
      <w:r w:rsidR="008C62DA">
        <w:rPr>
          <w:rFonts w:ascii="Arial" w:eastAsia="Arial" w:hAnsi="Arial" w:cs="Arial"/>
          <w:szCs w:val="22"/>
        </w:rPr>
        <w:t xml:space="preserve"> kupujícího potvrzují, že zboží bylo dodáno bez </w:t>
      </w:r>
      <w:r w:rsidR="00D850EC">
        <w:rPr>
          <w:rFonts w:ascii="Arial" w:eastAsia="Arial" w:hAnsi="Arial" w:cs="Arial"/>
          <w:szCs w:val="22"/>
        </w:rPr>
        <w:t xml:space="preserve">jakýchkoliv </w:t>
      </w:r>
      <w:r w:rsidR="008C62DA">
        <w:rPr>
          <w:rFonts w:ascii="Arial" w:eastAsia="Arial" w:hAnsi="Arial" w:cs="Arial"/>
          <w:szCs w:val="22"/>
        </w:rPr>
        <w:t>vad</w:t>
      </w:r>
      <w:r w:rsidR="00D850EC">
        <w:rPr>
          <w:rFonts w:ascii="Arial" w:eastAsia="Arial" w:hAnsi="Arial" w:cs="Arial"/>
          <w:szCs w:val="22"/>
        </w:rPr>
        <w:t>, v prvotřídní jakosti</w:t>
      </w:r>
      <w:r w:rsidR="00EA51DA">
        <w:rPr>
          <w:rFonts w:ascii="Arial" w:eastAsia="Arial" w:hAnsi="Arial" w:cs="Arial"/>
          <w:szCs w:val="22"/>
        </w:rPr>
        <w:t xml:space="preserve">, </w:t>
      </w:r>
      <w:r w:rsidR="00D850EC">
        <w:rPr>
          <w:rFonts w:ascii="Arial" w:eastAsia="Arial" w:hAnsi="Arial" w:cs="Arial"/>
          <w:szCs w:val="22"/>
        </w:rPr>
        <w:t>v požadovaném množství</w:t>
      </w:r>
      <w:r w:rsidR="00EA51DA">
        <w:rPr>
          <w:rFonts w:ascii="Arial" w:eastAsia="Arial" w:hAnsi="Arial" w:cs="Arial"/>
          <w:szCs w:val="22"/>
        </w:rPr>
        <w:t xml:space="preserve"> a v požadovaném obale</w:t>
      </w:r>
      <w:r w:rsidR="009E7B54">
        <w:rPr>
          <w:rFonts w:ascii="Arial" w:eastAsia="Arial" w:hAnsi="Arial" w:cs="Arial"/>
          <w:szCs w:val="22"/>
        </w:rPr>
        <w:t xml:space="preserve"> a současně byla provedena montáž v rozsahu stanoveném touto smlouvou</w:t>
      </w:r>
      <w:r w:rsidR="004935C5">
        <w:rPr>
          <w:rFonts w:ascii="Arial" w:eastAsia="Arial" w:hAnsi="Arial" w:cs="Arial"/>
          <w:szCs w:val="22"/>
        </w:rPr>
        <w:t xml:space="preserve"> a splněna </w:t>
      </w:r>
      <w:r w:rsidR="004935C5" w:rsidRPr="00E405A6">
        <w:rPr>
          <w:rFonts w:ascii="Arial" w:eastAsia="Arial" w:hAnsi="Arial" w:cs="Arial"/>
          <w:szCs w:val="22"/>
        </w:rPr>
        <w:t>povinnost uvedená v čl. 5.5.</w:t>
      </w:r>
      <w:r w:rsidR="00466EAF" w:rsidRPr="00E405A6">
        <w:rPr>
          <w:rFonts w:ascii="Arial" w:eastAsia="Arial" w:hAnsi="Arial" w:cs="Arial"/>
          <w:szCs w:val="22"/>
        </w:rPr>
        <w:t xml:space="preserve"> S</w:t>
      </w:r>
      <w:r w:rsidR="004935C5" w:rsidRPr="00E405A6">
        <w:rPr>
          <w:rFonts w:ascii="Arial" w:eastAsia="Arial" w:hAnsi="Arial" w:cs="Arial"/>
          <w:szCs w:val="22"/>
        </w:rPr>
        <w:t>mlouvy</w:t>
      </w:r>
      <w:r w:rsidR="009E7B54" w:rsidRPr="00E405A6">
        <w:rPr>
          <w:rFonts w:ascii="Arial" w:eastAsia="Arial" w:hAnsi="Arial" w:cs="Arial"/>
          <w:szCs w:val="22"/>
        </w:rPr>
        <w:t xml:space="preserve">. </w:t>
      </w:r>
      <w:r w:rsidRPr="00E405A6">
        <w:rPr>
          <w:rFonts w:ascii="Arial" w:eastAsia="Arial" w:hAnsi="Arial" w:cs="Arial"/>
          <w:szCs w:val="22"/>
        </w:rPr>
        <w:t>Tímto okamžikem taktéž přechází na kupujícího nebezpečí škody na dodaném zboží.</w:t>
      </w:r>
      <w:r w:rsidR="008C62DA" w:rsidRPr="00B40B59">
        <w:rPr>
          <w:rFonts w:ascii="Arial" w:eastAsia="Arial" w:hAnsi="Arial" w:cs="Arial"/>
          <w:szCs w:val="22"/>
        </w:rPr>
        <w:t xml:space="preserve"> </w:t>
      </w:r>
    </w:p>
    <w:p w:rsidR="00E2260B" w:rsidRPr="00E405A6" w:rsidRDefault="006234EC">
      <w:pPr>
        <w:pStyle w:val="RLTextlnkuslovan"/>
        <w:rPr>
          <w:rFonts w:ascii="Arial" w:eastAsia="Arial" w:hAnsi="Arial" w:cs="Arial"/>
          <w:szCs w:val="22"/>
        </w:rPr>
      </w:pPr>
      <w:r w:rsidRPr="00E405A6">
        <w:rPr>
          <w:rFonts w:ascii="Arial" w:eastAsia="Arial" w:hAnsi="Arial" w:cs="Arial"/>
          <w:szCs w:val="22"/>
        </w:rPr>
        <w:t>Do okamžiku nabytí vlastnického práva uděluje prodávající kupujícímu právo dodané zboží užívat v rozsahu a způsobem, jenž vyplývá z účelu této Smlouvy, a to bez vzniku jakýchkoliv dodatečných finančních nároků nad rámec ceny sjednané v této Smlouvě. Užívání zboží nezpůsobuje fikci převzetí zboží ani podpisu předávacího protokolu.</w:t>
      </w:r>
    </w:p>
    <w:p w:rsidR="00E2260B" w:rsidRDefault="006234EC">
      <w:pPr>
        <w:pStyle w:val="RLTextlnkuslovan"/>
        <w:rPr>
          <w:rFonts w:ascii="Arial" w:eastAsia="Arial" w:hAnsi="Arial" w:cs="Arial"/>
          <w:szCs w:val="22"/>
          <w:lang w:eastAsia="en-US"/>
        </w:rPr>
      </w:pPr>
      <w:bookmarkStart w:id="7" w:name="_Ref357095344"/>
      <w:r>
        <w:rPr>
          <w:rFonts w:ascii="Arial" w:eastAsia="Arial" w:hAnsi="Arial" w:cs="Arial"/>
          <w:szCs w:val="22"/>
        </w:rPr>
        <w:t>Prodávající odpovídá za vadu, kterou má zboží v okamžiku, kdy přechází nebezpečí škody na zboží na kupujícího, i když se vada stane zjevnou až po tomto okamžiku.</w:t>
      </w:r>
      <w:bookmarkEnd w:id="7"/>
    </w:p>
    <w:p w:rsidR="00E2260B" w:rsidRDefault="006234EC">
      <w:pPr>
        <w:pStyle w:val="RLTextlnkuslovan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Prodávající rovněž odpovídá za jakoukoli vadu, jež vznikne po okamžiku uvedeném v</w:t>
      </w:r>
      <w:r w:rsidR="00F95C35">
        <w:rPr>
          <w:rFonts w:ascii="Arial" w:eastAsia="Arial" w:hAnsi="Arial" w:cs="Arial"/>
          <w:szCs w:val="22"/>
        </w:rPr>
        <w:t> </w:t>
      </w:r>
      <w:r>
        <w:rPr>
          <w:rFonts w:ascii="Arial" w:eastAsia="Arial" w:hAnsi="Arial" w:cs="Arial"/>
          <w:szCs w:val="22"/>
        </w:rPr>
        <w:t>odstavci</w:t>
      </w:r>
      <w:r w:rsidR="00F95C35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fldChar w:fldCharType="begin"/>
      </w:r>
      <w:r>
        <w:rPr>
          <w:rFonts w:ascii="Arial" w:eastAsia="Arial" w:hAnsi="Arial" w:cs="Arial"/>
          <w:szCs w:val="22"/>
        </w:rPr>
        <w:instrText xml:space="preserve"> REF _Ref357095344 \r \h  \* MERGEFORMAT </w:instrText>
      </w:r>
      <w:r>
        <w:rPr>
          <w:rFonts w:ascii="Arial" w:eastAsia="Arial" w:hAnsi="Arial" w:cs="Arial"/>
          <w:szCs w:val="22"/>
        </w:rPr>
      </w:r>
      <w:r>
        <w:rPr>
          <w:rFonts w:ascii="Arial" w:eastAsia="Arial" w:hAnsi="Arial" w:cs="Arial"/>
          <w:szCs w:val="22"/>
        </w:rPr>
        <w:fldChar w:fldCharType="separate"/>
      </w:r>
      <w:r w:rsidR="00B56EA8">
        <w:rPr>
          <w:rFonts w:ascii="Arial" w:eastAsia="Arial" w:hAnsi="Arial" w:cs="Arial"/>
          <w:szCs w:val="22"/>
        </w:rPr>
        <w:t>7.3</w:t>
      </w:r>
      <w:r>
        <w:rPr>
          <w:rFonts w:ascii="Arial" w:eastAsia="Arial" w:hAnsi="Arial" w:cs="Arial"/>
          <w:szCs w:val="22"/>
        </w:rPr>
        <w:fldChar w:fldCharType="end"/>
      </w:r>
      <w:r w:rsidR="00B16AEC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tohoto článku, jestliže je způsobena porušením povinností prodávajícího.</w:t>
      </w:r>
    </w:p>
    <w:p w:rsidR="00E2260B" w:rsidRDefault="006234EC">
      <w:pPr>
        <w:pStyle w:val="RLlneksmlouv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VADY ZBOŽÍ A ZÁRUČNÍ DOBA</w:t>
      </w:r>
    </w:p>
    <w:p w:rsidR="00E2260B" w:rsidRDefault="006234EC">
      <w:pPr>
        <w:pStyle w:val="RLTextlnkuslovan"/>
        <w:rPr>
          <w:rFonts w:ascii="Arial" w:eastAsia="Arial" w:hAnsi="Arial" w:cs="Arial"/>
          <w:lang w:eastAsia="en-US"/>
        </w:rPr>
      </w:pPr>
      <w:bookmarkStart w:id="8" w:name="_Ref368041451"/>
      <w:bookmarkStart w:id="9" w:name="_Ref384315824"/>
      <w:bookmarkStart w:id="10" w:name="_Ref384318431"/>
      <w:r>
        <w:rPr>
          <w:rFonts w:ascii="Arial" w:eastAsia="Arial" w:hAnsi="Arial" w:cs="Arial"/>
        </w:rPr>
        <w:t>Prodávající poskytuje na veškeré zboží</w:t>
      </w:r>
      <w:r w:rsidR="00A2577D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včetně jeho </w:t>
      </w:r>
      <w:r w:rsidR="0021794B">
        <w:rPr>
          <w:rFonts w:ascii="Arial" w:eastAsia="Arial" w:hAnsi="Arial" w:cs="Arial"/>
        </w:rPr>
        <w:t xml:space="preserve">dodání </w:t>
      </w:r>
      <w:r>
        <w:rPr>
          <w:rFonts w:ascii="Arial" w:eastAsia="Arial" w:hAnsi="Arial" w:cs="Arial"/>
        </w:rPr>
        <w:t>a montáže</w:t>
      </w:r>
      <w:r w:rsidR="00A2577D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záruku za jakost v délce 24 měsíců. V této záruční době se prodávající zavazuje poskytovat služby bezplatného odstraňování vad (dále také jen „záruční servis“). Záruční doba počíná běžet ode dne </w:t>
      </w:r>
      <w:r w:rsidR="0039588F">
        <w:rPr>
          <w:rFonts w:ascii="Arial" w:eastAsia="Arial" w:hAnsi="Arial" w:cs="Arial"/>
        </w:rPr>
        <w:t>dodání</w:t>
      </w:r>
      <w:r w:rsidR="0021794B">
        <w:rPr>
          <w:rFonts w:ascii="Arial" w:eastAsia="Arial" w:hAnsi="Arial" w:cs="Arial"/>
        </w:rPr>
        <w:t xml:space="preserve"> včetně montáže </w:t>
      </w:r>
      <w:r>
        <w:rPr>
          <w:rFonts w:ascii="Arial" w:eastAsia="Arial" w:hAnsi="Arial" w:cs="Arial"/>
        </w:rPr>
        <w:t>zboží oprávněnou osobou kupujícího v místě plnění</w:t>
      </w:r>
      <w:bookmarkEnd w:id="8"/>
      <w:r w:rsidR="0021794B">
        <w:rPr>
          <w:rFonts w:ascii="Arial" w:eastAsia="Arial" w:hAnsi="Arial" w:cs="Arial"/>
        </w:rPr>
        <w:t xml:space="preserve"> po etapách.</w:t>
      </w:r>
      <w:bookmarkEnd w:id="9"/>
      <w:r>
        <w:rPr>
          <w:rFonts w:ascii="Arial" w:eastAsia="Arial" w:hAnsi="Arial" w:cs="Arial"/>
        </w:rPr>
        <w:t xml:space="preserve"> </w:t>
      </w:r>
    </w:p>
    <w:p w:rsidR="00E2260B" w:rsidRDefault="006234EC">
      <w:pPr>
        <w:pStyle w:val="RLTextlnkuslovan"/>
        <w:numPr>
          <w:ilvl w:val="0"/>
          <w:numId w:val="0"/>
        </w:numPr>
        <w:ind w:left="11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Maximální doba odezvy na požadavek kupujícího ve smyslu odstranění vad</w:t>
      </w:r>
      <w:r w:rsidR="00B16AEC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kterou je myšleno zaevidování požadavku kupujícího ze strany prodávajícího a stanovení lhůty k jeho vyřešení v rámci záručního servisu, je stanovena takto:</w:t>
      </w:r>
    </w:p>
    <w:p w:rsidR="00E2260B" w:rsidRPr="00E405A6" w:rsidRDefault="00473262">
      <w:pPr>
        <w:pStyle w:val="RLTextlnkuslovan"/>
        <w:numPr>
          <w:ilvl w:val="0"/>
          <w:numId w:val="1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režim vad </w:t>
      </w:r>
      <w:r w:rsidR="006234EC">
        <w:rPr>
          <w:rFonts w:ascii="Arial" w:eastAsia="Arial" w:hAnsi="Arial" w:cs="Arial"/>
        </w:rPr>
        <w:t xml:space="preserve">za stavu </w:t>
      </w:r>
      <w:r w:rsidR="00A2577D">
        <w:rPr>
          <w:rFonts w:ascii="Arial" w:eastAsia="Arial" w:hAnsi="Arial" w:cs="Arial"/>
        </w:rPr>
        <w:t>„</w:t>
      </w:r>
      <w:r w:rsidR="006234EC">
        <w:rPr>
          <w:rFonts w:ascii="Arial" w:eastAsia="Arial" w:hAnsi="Arial" w:cs="Arial"/>
        </w:rPr>
        <w:t>zcela nefunkčního zboží</w:t>
      </w:r>
      <w:r w:rsidR="00A2577D">
        <w:rPr>
          <w:rFonts w:ascii="Arial" w:eastAsia="Arial" w:hAnsi="Arial" w:cs="Arial"/>
        </w:rPr>
        <w:t>“</w:t>
      </w:r>
      <w:r w:rsidR="006234EC">
        <w:rPr>
          <w:rFonts w:ascii="Arial" w:eastAsia="Arial" w:hAnsi="Arial" w:cs="Arial"/>
        </w:rPr>
        <w:t xml:space="preserve">, se stanovuje doba odezvy na požadavek kupujícího v délce </w:t>
      </w:r>
      <w:r w:rsidR="009C0208">
        <w:rPr>
          <w:rFonts w:ascii="Arial" w:eastAsia="Arial" w:hAnsi="Arial" w:cs="Arial"/>
        </w:rPr>
        <w:t xml:space="preserve">48 </w:t>
      </w:r>
      <w:r w:rsidR="006234EC">
        <w:rPr>
          <w:rFonts w:ascii="Arial" w:eastAsia="Arial" w:hAnsi="Arial" w:cs="Arial"/>
        </w:rPr>
        <w:t>(</w:t>
      </w:r>
      <w:r w:rsidR="009C0208">
        <w:rPr>
          <w:rFonts w:ascii="Arial" w:eastAsia="Arial" w:hAnsi="Arial" w:cs="Arial"/>
        </w:rPr>
        <w:t>čtyřicetosm</w:t>
      </w:r>
      <w:r w:rsidR="006234EC">
        <w:rPr>
          <w:rFonts w:ascii="Arial" w:eastAsia="Arial" w:hAnsi="Arial" w:cs="Arial"/>
        </w:rPr>
        <w:t xml:space="preserve">) hodin a lhůta na odstranění vady v délce </w:t>
      </w:r>
      <w:r w:rsidR="009C0208">
        <w:rPr>
          <w:rFonts w:ascii="Arial" w:eastAsia="Arial" w:hAnsi="Arial" w:cs="Arial"/>
        </w:rPr>
        <w:t>5</w:t>
      </w:r>
      <w:r w:rsidR="006234EC">
        <w:rPr>
          <w:rFonts w:ascii="Arial" w:eastAsia="Arial" w:hAnsi="Arial" w:cs="Arial"/>
        </w:rPr>
        <w:t xml:space="preserve"> (</w:t>
      </w:r>
      <w:r w:rsidR="009C0208">
        <w:rPr>
          <w:rFonts w:ascii="Arial" w:eastAsia="Arial" w:hAnsi="Arial" w:cs="Arial"/>
        </w:rPr>
        <w:t>pět</w:t>
      </w:r>
      <w:r w:rsidR="006234EC">
        <w:rPr>
          <w:rFonts w:ascii="Arial" w:eastAsia="Arial" w:hAnsi="Arial" w:cs="Arial"/>
        </w:rPr>
        <w:t>) pracovních dnů</w:t>
      </w:r>
      <w:r w:rsidR="00A2577D">
        <w:rPr>
          <w:rFonts w:ascii="Arial" w:eastAsia="Arial" w:hAnsi="Arial" w:cs="Arial"/>
        </w:rPr>
        <w:t>,</w:t>
      </w:r>
      <w:r w:rsidR="006234EC">
        <w:rPr>
          <w:rFonts w:ascii="Arial" w:eastAsia="Arial" w:hAnsi="Arial" w:cs="Arial"/>
        </w:rPr>
        <w:t xml:space="preserve"> počítané od následujícího pracovní dne </w:t>
      </w:r>
      <w:r w:rsidR="006234EC" w:rsidRPr="00E405A6">
        <w:rPr>
          <w:rFonts w:ascii="Arial" w:eastAsia="Arial" w:hAnsi="Arial" w:cs="Arial"/>
        </w:rPr>
        <w:t>po dni nahlášení vady zboží,</w:t>
      </w:r>
      <w:bookmarkEnd w:id="10"/>
    </w:p>
    <w:p w:rsidR="00D54A2E" w:rsidRPr="00E405A6" w:rsidRDefault="00D54A2E" w:rsidP="00D54A2E">
      <w:pPr>
        <w:pStyle w:val="RLTextlnkuslovan"/>
        <w:numPr>
          <w:ilvl w:val="0"/>
          <w:numId w:val="19"/>
        </w:numPr>
        <w:rPr>
          <w:rFonts w:ascii="Arial" w:eastAsia="Arial" w:hAnsi="Arial" w:cs="Arial"/>
          <w:szCs w:val="22"/>
          <w:lang w:eastAsia="en-US"/>
        </w:rPr>
      </w:pPr>
      <w:r w:rsidRPr="00E405A6">
        <w:rPr>
          <w:rFonts w:ascii="Arial" w:eastAsia="Arial" w:hAnsi="Arial" w:cs="Arial"/>
        </w:rPr>
        <w:t>režim vad, které nedosahují intenzity „zcela nefunkčního zboží“ nastane v</w:t>
      </w:r>
      <w:r w:rsidRPr="00E405A6">
        <w:rPr>
          <w:rFonts w:ascii="Arial" w:eastAsia="Arial" w:hAnsi="Arial" w:cs="Arial"/>
          <w:szCs w:val="22"/>
        </w:rPr>
        <w:t xml:space="preserve"> případě, že kupující zjistí, že zboží má vady, </w:t>
      </w:r>
      <w:r w:rsidR="00A2577D" w:rsidRPr="00E405A6">
        <w:rPr>
          <w:rFonts w:ascii="Arial" w:eastAsia="Arial" w:hAnsi="Arial" w:cs="Arial"/>
          <w:szCs w:val="22"/>
        </w:rPr>
        <w:t xml:space="preserve">které </w:t>
      </w:r>
      <w:r w:rsidRPr="00E405A6">
        <w:rPr>
          <w:rFonts w:ascii="Arial" w:eastAsia="Arial" w:hAnsi="Arial" w:cs="Arial"/>
          <w:szCs w:val="22"/>
        </w:rPr>
        <w:t>je povinen prodávající</w:t>
      </w:r>
      <w:r w:rsidR="00E405A6">
        <w:rPr>
          <w:rFonts w:ascii="Arial" w:eastAsia="Arial" w:hAnsi="Arial" w:cs="Arial"/>
          <w:szCs w:val="22"/>
        </w:rPr>
        <w:t>,</w:t>
      </w:r>
      <w:r w:rsidRPr="00E405A6">
        <w:rPr>
          <w:rFonts w:ascii="Arial" w:eastAsia="Arial" w:hAnsi="Arial" w:cs="Arial"/>
          <w:szCs w:val="22"/>
        </w:rPr>
        <w:t xml:space="preserve"> bez zbytečného odkladu, nejpozději však do </w:t>
      </w:r>
      <w:r w:rsidR="009C0208" w:rsidRPr="00E405A6">
        <w:rPr>
          <w:rFonts w:ascii="Arial" w:eastAsia="Arial" w:hAnsi="Arial" w:cs="Arial"/>
          <w:szCs w:val="22"/>
        </w:rPr>
        <w:t>10</w:t>
      </w:r>
      <w:r w:rsidRPr="00E405A6">
        <w:rPr>
          <w:rFonts w:ascii="Arial" w:eastAsia="Arial" w:hAnsi="Arial" w:cs="Arial"/>
          <w:szCs w:val="22"/>
        </w:rPr>
        <w:t xml:space="preserve"> (</w:t>
      </w:r>
      <w:r w:rsidR="009C0208" w:rsidRPr="00E405A6">
        <w:rPr>
          <w:rFonts w:ascii="Arial" w:eastAsia="Arial" w:hAnsi="Arial" w:cs="Arial"/>
          <w:szCs w:val="22"/>
        </w:rPr>
        <w:t>deset</w:t>
      </w:r>
      <w:r w:rsidRPr="00E405A6">
        <w:rPr>
          <w:rFonts w:ascii="Arial" w:eastAsia="Arial" w:hAnsi="Arial" w:cs="Arial"/>
          <w:szCs w:val="22"/>
        </w:rPr>
        <w:t>) pracovních dnů poté, kdy kupující, vady zjistil, podat prodávajícímu o těchto vadách zprávu, a to písemně</w:t>
      </w:r>
      <w:r w:rsidR="00E405A6">
        <w:rPr>
          <w:rFonts w:ascii="Arial" w:eastAsia="Arial" w:hAnsi="Arial" w:cs="Arial"/>
          <w:szCs w:val="22"/>
        </w:rPr>
        <w:t xml:space="preserve"> nebo</w:t>
      </w:r>
      <w:r w:rsidRPr="00E405A6">
        <w:rPr>
          <w:rFonts w:ascii="Arial" w:eastAsia="Arial" w:hAnsi="Arial" w:cs="Arial"/>
          <w:szCs w:val="22"/>
        </w:rPr>
        <w:t xml:space="preserve"> e-mailem</w:t>
      </w:r>
      <w:r w:rsidR="00E405A6">
        <w:rPr>
          <w:rFonts w:ascii="Arial" w:eastAsia="Arial" w:hAnsi="Arial" w:cs="Arial"/>
          <w:szCs w:val="22"/>
        </w:rPr>
        <w:t xml:space="preserve">. </w:t>
      </w:r>
      <w:r w:rsidRPr="00E405A6">
        <w:rPr>
          <w:rFonts w:ascii="Arial" w:eastAsia="Arial" w:hAnsi="Arial" w:cs="Arial"/>
          <w:szCs w:val="22"/>
        </w:rPr>
        <w:t>Uvedené platí i pro zjevné vady zboží.</w:t>
      </w:r>
    </w:p>
    <w:p w:rsidR="00AB0879" w:rsidRPr="00473262" w:rsidRDefault="00AB0879" w:rsidP="00466EAF">
      <w:pPr>
        <w:pStyle w:val="RLTextlnkuslovan"/>
        <w:numPr>
          <w:ilvl w:val="0"/>
          <w:numId w:val="0"/>
        </w:numPr>
        <w:ind w:left="1163"/>
        <w:rPr>
          <w:rFonts w:ascii="Arial" w:eastAsia="Arial" w:hAnsi="Arial" w:cs="Arial"/>
          <w:szCs w:val="22"/>
          <w:lang w:eastAsia="en-US"/>
        </w:rPr>
      </w:pPr>
      <w:r w:rsidRPr="00E405A6">
        <w:rPr>
          <w:rFonts w:ascii="Arial" w:eastAsia="Arial" w:hAnsi="Arial" w:cs="Arial"/>
          <w:szCs w:val="22"/>
        </w:rPr>
        <w:t xml:space="preserve">Režim vad </w:t>
      </w:r>
      <w:r w:rsidR="00195368" w:rsidRPr="00E405A6">
        <w:rPr>
          <w:rFonts w:ascii="Arial" w:eastAsia="Arial" w:hAnsi="Arial" w:cs="Arial"/>
          <w:szCs w:val="22"/>
        </w:rPr>
        <w:t xml:space="preserve">ve smyslu jejich intenzity </w:t>
      </w:r>
      <w:r w:rsidRPr="00E405A6">
        <w:rPr>
          <w:rFonts w:ascii="Arial" w:eastAsia="Arial" w:hAnsi="Arial" w:cs="Arial"/>
          <w:szCs w:val="22"/>
        </w:rPr>
        <w:t>je na posouzení kupujícího.</w:t>
      </w:r>
    </w:p>
    <w:p w:rsidR="00E2260B" w:rsidRDefault="006234EC">
      <w:pPr>
        <w:pStyle w:val="RLTextlnkuslov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lastRenderedPageBreak/>
        <w:t xml:space="preserve">V případě, že je dodáno zboží s vadami, či se na zboží takové vady vyskytnou, je prodávající povinen vady odstranit dodáním náhradního zboží za zboží vadné, či pokud kupující takový požadavek uvede v oznámení vad, poskytnout přiměřenou slevou z kupní ceny. </w:t>
      </w:r>
      <w:bookmarkStart w:id="11" w:name="_Ref357438136"/>
      <w:r>
        <w:rPr>
          <w:rFonts w:ascii="Arial" w:eastAsia="Arial" w:hAnsi="Arial" w:cs="Arial"/>
          <w:szCs w:val="22"/>
        </w:rPr>
        <w:t xml:space="preserve">Prodávající je v rámci záruky za jakost povinen vady zboží, které se vyskytnou v záruční době, odstranit ve lhůtě k vyřešení požadavku podle odst. 8.1. </w:t>
      </w:r>
      <w:bookmarkEnd w:id="11"/>
    </w:p>
    <w:p w:rsidR="00E2260B" w:rsidRDefault="006234EC">
      <w:pPr>
        <w:pStyle w:val="RLTextlnkuslov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V případě dodání náhradního zboží je kupující povinen vrátit zboží původně dodané ve stavu, v jakém mu bylo dodáno s přihlédnutím k běžnému opotřebení, s výjimkou obalů.</w:t>
      </w:r>
    </w:p>
    <w:p w:rsidR="00E2260B" w:rsidRDefault="006234EC">
      <w:pPr>
        <w:pStyle w:val="RLTextlnkuslov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Nároky z vad zboží se nedotýkají nároku kupujícího na náhradu škody nebo na smluvní pokutu.</w:t>
      </w:r>
    </w:p>
    <w:p w:rsidR="00E2260B" w:rsidRDefault="006234EC">
      <w:pPr>
        <w:pStyle w:val="RLlneksmlouvy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MLČENLIVOST A CHRÁNĚNÉ INFORMACE</w:t>
      </w:r>
    </w:p>
    <w:p w:rsidR="00E2260B" w:rsidRDefault="006234EC">
      <w:pPr>
        <w:pStyle w:val="RLTextlnkuslovan"/>
        <w:numPr>
          <w:ilvl w:val="0"/>
          <w:numId w:val="0"/>
        </w:numPr>
        <w:ind w:left="1163" w:hanging="7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ab/>
        <w:t xml:space="preserve">Prodávající je povinen zachovávat mlčenlivost o všech skutečnostech, které se dozví v souvislosti s plněním této Smlouvy. </w:t>
      </w:r>
    </w:p>
    <w:p w:rsidR="00E2260B" w:rsidRDefault="006234EC">
      <w:pPr>
        <w:pStyle w:val="RLlneksmlouv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SOUČINNOST A VZÁJEMNÁ KOMUNIKACE</w:t>
      </w:r>
    </w:p>
    <w:p w:rsidR="00E2260B" w:rsidRDefault="006234EC">
      <w:pPr>
        <w:pStyle w:val="RLTextlnkuslovan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  <w:lang w:eastAsia="en-US"/>
        </w:rPr>
        <w:t xml:space="preserve">Smluvní </w:t>
      </w:r>
      <w:r>
        <w:rPr>
          <w:rFonts w:ascii="Arial" w:eastAsia="Arial" w:hAnsi="Arial" w:cs="Arial"/>
          <w:szCs w:val="22"/>
        </w:rPr>
        <w:t xml:space="preserve">strany se zavazují vzájemně spolupracovat a poskytovat si veškeré informace nezbytné pro řádné plnění svých závazků vyplývajících ze Smlouvy. Smluvní strany jsou povinny informovat druhou smluvní stranu o veškerých skutečnostech, které jsou nebo mohou být důležité pro řádné plnění této Smlouvy. </w:t>
      </w:r>
    </w:p>
    <w:p w:rsidR="00E2260B" w:rsidRDefault="006234EC">
      <w:pPr>
        <w:pStyle w:val="RLlneksmlouv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NÁHRADA ŠKODY</w:t>
      </w:r>
    </w:p>
    <w:p w:rsidR="00E2260B" w:rsidRDefault="006234EC">
      <w:pPr>
        <w:pStyle w:val="RLTextlnkuslovan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>Každá ze stran nese odpovědnost za způsobenou škodu v plné výši, aniž by bylo dotčeno právo na smluvní pokutu, či odstoupení od smlouvy. Smluvní strany se dohodly, že § 2050 občanského zákoníku se nepoužije. Obě strany se zavazují k vyvinutí maximálního úsilí k předcházení škodám a k minimalizaci vzniklých škod.</w:t>
      </w:r>
    </w:p>
    <w:p w:rsidR="00E2260B" w:rsidRDefault="006234EC">
      <w:pPr>
        <w:pStyle w:val="RLTextlnkuslovan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>Žádná ze smluvních stran není odpovědná za škodu a není ani v prodlení, pokud k tomuto došlo v důsledku prodlení s plněním závazků druhé smluvní strany nebo v důsledku mimořádné nepředvídatelné a nepřekonatelné překážky vzniklé nezávisle na její vůli (§ 2913 občanského zákoníku, dále jen „okolnosti vylučující odpovědnost“).</w:t>
      </w:r>
    </w:p>
    <w:p w:rsidR="00E2260B" w:rsidRDefault="006234EC">
      <w:pPr>
        <w:pStyle w:val="RLTextlnkuslovan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Smluvní strany se zavazují upozornit druhou smluvní stranu bez zbytečného odkladu na vzniklé okolnosti vylučující odpovědnost bránící řádnému plnění této Smlouvy. Smluvní strany se zavazují k vyvinutí maximálního úsilí k odvrácení a překonání okolností vylučujících odpovědnost. </w:t>
      </w:r>
    </w:p>
    <w:p w:rsidR="00E2260B" w:rsidRDefault="006234EC">
      <w:pPr>
        <w:pStyle w:val="RLlneksmlouv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POJIŠTĚNÍ</w:t>
      </w:r>
    </w:p>
    <w:p w:rsidR="00E2260B" w:rsidRDefault="006234EC">
      <w:pPr>
        <w:pStyle w:val="RLTextlnkuslov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prohlašuje, že ke dni podpisu smlouvy má sjednané pojištění pokrývající:</w:t>
      </w:r>
    </w:p>
    <w:p w:rsidR="00E2260B" w:rsidRDefault="006234EC">
      <w:pPr>
        <w:pStyle w:val="Odstavecseseznamem1"/>
        <w:keepNext/>
        <w:numPr>
          <w:ilvl w:val="2"/>
          <w:numId w:val="9"/>
        </w:numPr>
        <w:spacing w:before="60" w:after="60" w:line="276" w:lineRule="auto"/>
        <w:jc w:val="both"/>
        <w:rPr>
          <w:rFonts w:ascii="Arial" w:eastAsia="Arial" w:hAnsi="Arial" w:cs="Arial"/>
          <w:snapToGrid w:val="0"/>
          <w:szCs w:val="22"/>
        </w:rPr>
      </w:pPr>
      <w:r>
        <w:rPr>
          <w:rFonts w:ascii="Arial" w:eastAsia="Arial" w:hAnsi="Arial" w:cs="Arial"/>
          <w:snapToGrid w:val="0"/>
          <w:szCs w:val="22"/>
        </w:rPr>
        <w:lastRenderedPageBreak/>
        <w:t>Dodávku</w:t>
      </w:r>
      <w:r w:rsidR="00C554E7">
        <w:rPr>
          <w:rFonts w:ascii="Arial" w:eastAsia="Arial" w:hAnsi="Arial" w:cs="Arial"/>
          <w:snapToGrid w:val="0"/>
          <w:szCs w:val="22"/>
        </w:rPr>
        <w:t xml:space="preserve"> </w:t>
      </w:r>
      <w:r>
        <w:rPr>
          <w:rFonts w:ascii="Arial" w:eastAsia="Arial" w:hAnsi="Arial" w:cs="Arial"/>
          <w:snapToGrid w:val="0"/>
          <w:szCs w:val="22"/>
        </w:rPr>
        <w:t>nábytku, přitom sjednané pojistné plnění musí být dostatečné k tomu, aby dodávka mohla být v případě jakéhokoli poškození opravena nebo znovu zhotovena</w:t>
      </w:r>
    </w:p>
    <w:p w:rsidR="00E2260B" w:rsidRDefault="006234EC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Style w:val="Odkaznakoment1"/>
          <w:rFonts w:ascii="Arial" w:eastAsia="Arial" w:hAnsi="Arial" w:cs="Arial"/>
          <w:szCs w:val="22"/>
        </w:rPr>
      </w:pPr>
      <w:r>
        <w:rPr>
          <w:rFonts w:ascii="Arial" w:eastAsia="Arial" w:hAnsi="Arial" w:cs="Arial"/>
          <w:snapToGrid w:val="0"/>
          <w:szCs w:val="22"/>
        </w:rPr>
        <w:t>vzájemnou odpovědnost kupujícího i prodávajícího tak, aby kupující i prodávající</w:t>
      </w:r>
      <w:r>
        <w:rPr>
          <w:rStyle w:val="Odkaznakoment1"/>
          <w:rFonts w:ascii="Arial" w:eastAsia="Arial" w:hAnsi="Arial" w:cs="Arial"/>
          <w:szCs w:val="22"/>
        </w:rPr>
        <w:t xml:space="preserve"> </w:t>
      </w:r>
      <w:r w:rsidRPr="000617E1">
        <w:rPr>
          <w:rStyle w:val="Odkaznakoment1"/>
          <w:rFonts w:ascii="Arial" w:eastAsia="Arial" w:hAnsi="Arial" w:cs="Arial"/>
          <w:sz w:val="22"/>
          <w:szCs w:val="22"/>
        </w:rPr>
        <w:t xml:space="preserve">mohli vystupovat vůči pojišťovně jako samotní pojištěnci. </w:t>
      </w:r>
    </w:p>
    <w:p w:rsidR="00E2260B" w:rsidRDefault="006234EC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Style w:val="Odkaznakoment1"/>
          <w:rFonts w:ascii="Arial" w:eastAsia="Arial" w:hAnsi="Arial" w:cs="Arial"/>
          <w:szCs w:val="22"/>
        </w:rPr>
      </w:pPr>
      <w:r>
        <w:rPr>
          <w:rFonts w:ascii="Arial" w:eastAsia="Arial" w:hAnsi="Arial" w:cs="Arial"/>
          <w:color w:val="000000"/>
          <w:szCs w:val="22"/>
        </w:rPr>
        <w:t>Všeobecné pojištění odpovědnosti za škodu vzniklou na životě, zdraví nebo na movitém a nemovitém majetku kupujícího nebo třetích osob, která může vzniknout při dodávce nebo v souvislosti s instalací dodávky dle této smlouvy;</w:t>
      </w:r>
      <w:r>
        <w:rPr>
          <w:rFonts w:ascii="Arial" w:eastAsia="Arial" w:hAnsi="Arial" w:cs="Arial"/>
          <w:szCs w:val="22"/>
        </w:rPr>
        <w:t xml:space="preserve"> a to v úhrnné výši pojistného plnění odpovídající maximální sjednané ceně dle oddílu 4.2. této smlouvy.</w:t>
      </w:r>
    </w:p>
    <w:p w:rsidR="00E2260B" w:rsidRDefault="006234EC">
      <w:pPr>
        <w:keepNext/>
        <w:spacing w:before="60" w:after="60" w:line="276" w:lineRule="auto"/>
        <w:ind w:left="567"/>
        <w:rPr>
          <w:szCs w:val="22"/>
        </w:rPr>
      </w:pPr>
      <w:r w:rsidRPr="009B168E">
        <w:rPr>
          <w:rStyle w:val="Odkaznakoment1"/>
          <w:sz w:val="22"/>
          <w:szCs w:val="22"/>
        </w:rPr>
        <w:t>V ostatním se vztahy z pojistného plně řídí příslušnými ustanoveními zákona č. 37/2004 Sb.</w:t>
      </w:r>
      <w:r w:rsidR="009C0208">
        <w:rPr>
          <w:rStyle w:val="Odkaznakoment1"/>
          <w:sz w:val="22"/>
          <w:szCs w:val="22"/>
        </w:rPr>
        <w:t>,</w:t>
      </w:r>
      <w:r w:rsidRPr="009B168E">
        <w:rPr>
          <w:rStyle w:val="Odkaznakoment1"/>
          <w:sz w:val="22"/>
          <w:szCs w:val="22"/>
        </w:rPr>
        <w:t xml:space="preserve"> o pojistné smlouvě, ve znění pozdě</w:t>
      </w:r>
      <w:r w:rsidRPr="00756127">
        <w:rPr>
          <w:rStyle w:val="Odkaznakoment1"/>
          <w:sz w:val="22"/>
          <w:szCs w:val="22"/>
        </w:rPr>
        <w:t>jších předpisů.</w:t>
      </w:r>
      <w:r>
        <w:rPr>
          <w:szCs w:val="22"/>
        </w:rPr>
        <w:t xml:space="preserve"> S tím, že pojistné plnění může vzniknout při dodávce nebo v souvislosti s prováděním dodávky dle smlouvy, bude udržovat na své náklady</w:t>
      </w:r>
      <w:r w:rsidR="009C0208">
        <w:rPr>
          <w:szCs w:val="22"/>
        </w:rPr>
        <w:t>,</w:t>
      </w:r>
      <w:r>
        <w:rPr>
          <w:szCs w:val="22"/>
        </w:rPr>
        <w:t xml:space="preserve"> a to minimálně v úhrnné výši pojistného plnění ve výši ceny dodávky minimálně po dobu dvou let od převzetí </w:t>
      </w:r>
      <w:r w:rsidR="009C0208">
        <w:rPr>
          <w:szCs w:val="22"/>
        </w:rPr>
        <w:t>zboží/dodávk</w:t>
      </w:r>
      <w:r w:rsidR="00E405A6">
        <w:rPr>
          <w:szCs w:val="22"/>
        </w:rPr>
        <w:t>y</w:t>
      </w:r>
      <w:r w:rsidR="009C0208">
        <w:rPr>
          <w:szCs w:val="22"/>
        </w:rPr>
        <w:t xml:space="preserve"> </w:t>
      </w:r>
      <w:r>
        <w:rPr>
          <w:szCs w:val="22"/>
        </w:rPr>
        <w:t xml:space="preserve">. Na žádost kupujícího je prodávající povinen kdykoli v průběhu trvání smlouvy předložit kopie aktuálních pojistných smluv. </w:t>
      </w:r>
    </w:p>
    <w:p w:rsidR="00E2260B" w:rsidRDefault="006234EC">
      <w:pPr>
        <w:pStyle w:val="RLTextlnkuslov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je povinen řádně platit pojistné tak, aby pojistná smlouva či smlouvy sjednané dle smlouvy či v souvislosti s</w:t>
      </w:r>
      <w:r w:rsidR="009C0208">
        <w:rPr>
          <w:rFonts w:ascii="Arial" w:eastAsia="Arial" w:hAnsi="Arial" w:cs="Arial"/>
          <w:szCs w:val="22"/>
        </w:rPr>
        <w:t> </w:t>
      </w:r>
      <w:r>
        <w:rPr>
          <w:rFonts w:ascii="Arial" w:eastAsia="Arial" w:hAnsi="Arial" w:cs="Arial"/>
          <w:szCs w:val="22"/>
        </w:rPr>
        <w:t>ní</w:t>
      </w:r>
      <w:r w:rsidR="009C0208">
        <w:rPr>
          <w:rFonts w:ascii="Arial" w:eastAsia="Arial" w:hAnsi="Arial" w:cs="Arial"/>
          <w:szCs w:val="22"/>
        </w:rPr>
        <w:t>,</w:t>
      </w:r>
      <w:r>
        <w:rPr>
          <w:rFonts w:ascii="Arial" w:eastAsia="Arial" w:hAnsi="Arial" w:cs="Arial"/>
          <w:szCs w:val="22"/>
        </w:rPr>
        <w:t xml:space="preserve"> byly platné a účinné po celou dobu účinnosti smlouvy a v přiměřeném rozsahu i po jejím ukončení. V případě, že dojde ke změně pojistné smlouvy, je prodávající povinen o této skutečnosti neprodleně informovat Kupujícího</w:t>
      </w:r>
      <w:r w:rsidR="009C0208">
        <w:rPr>
          <w:rFonts w:ascii="Arial" w:eastAsia="Arial" w:hAnsi="Arial" w:cs="Arial"/>
          <w:szCs w:val="22"/>
        </w:rPr>
        <w:t>,</w:t>
      </w:r>
      <w:r>
        <w:rPr>
          <w:rFonts w:ascii="Arial" w:eastAsia="Arial" w:hAnsi="Arial" w:cs="Arial"/>
          <w:szCs w:val="22"/>
        </w:rPr>
        <w:t xml:space="preserve"> a to nejpozději ve lhůtě do 30 pracovních dnů od takové změny.</w:t>
      </w:r>
    </w:p>
    <w:p w:rsidR="00E2260B" w:rsidRDefault="006234EC">
      <w:pPr>
        <w:pStyle w:val="RLTextlnkuslov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nesmí uskutečnit jakékoliv kroky, které by mohly znemožnit kupujícímu obdržet ochranu vyplývající z jakékoliv pojistné smlouvy prodávajícího, nebo které by mohly být na škodu kupujícího při předkládání nároků na odškodnění v souvislosti se vzniklými ztrátami na majetku, poškozeními majetku či poraněním osob. Toto smluvní ustanovení nezbavuje prodávajícího odpovědnosti v případě hrubého zanedbání nebo úmyslného konání ze strany prodávajícího či jeho zaměstnanců.</w:t>
      </w:r>
    </w:p>
    <w:p w:rsidR="00E2260B" w:rsidRDefault="006234EC" w:rsidP="00CD448A">
      <w:pPr>
        <w:pStyle w:val="Zkladntext"/>
        <w:keepNext/>
        <w:spacing w:line="276" w:lineRule="auto"/>
        <w:ind w:left="455" w:firstLine="708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Kopie dokladu o pojištění je přílohou č. 3 této smlouvy.</w:t>
      </w:r>
    </w:p>
    <w:p w:rsidR="00E2260B" w:rsidRDefault="00E2260B">
      <w:pPr>
        <w:pStyle w:val="RLTextlnkuslovan"/>
        <w:numPr>
          <w:ilvl w:val="0"/>
          <w:numId w:val="0"/>
        </w:numPr>
        <w:ind w:left="1163"/>
        <w:rPr>
          <w:rFonts w:ascii="Arial" w:eastAsia="Arial" w:hAnsi="Arial" w:cs="Arial"/>
          <w:lang w:eastAsia="en-US"/>
        </w:rPr>
      </w:pPr>
    </w:p>
    <w:p w:rsidR="00E2260B" w:rsidRDefault="006234EC">
      <w:pPr>
        <w:pStyle w:val="RLlneksmlouvy"/>
        <w:rPr>
          <w:rFonts w:ascii="Arial" w:eastAsia="Arial" w:hAnsi="Arial" w:cs="Arial"/>
        </w:rPr>
      </w:pPr>
      <w:bookmarkStart w:id="12" w:name="_Ref384388788"/>
      <w:r>
        <w:rPr>
          <w:rFonts w:ascii="Arial" w:eastAsia="Arial" w:hAnsi="Arial" w:cs="Arial"/>
        </w:rPr>
        <w:t>SANKCE</w:t>
      </w:r>
      <w:bookmarkEnd w:id="12"/>
    </w:p>
    <w:p w:rsidR="00E2260B" w:rsidRDefault="006234EC">
      <w:pPr>
        <w:pStyle w:val="RLTextlnkuslovan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V případě, že prodávající nedodrží termín dodání požadovaného zboží dle čl. 4</w:t>
      </w:r>
      <w:r w:rsidR="00466EAF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je prodávající povinen uhradit a kupující je oprávněn po prodávajícím požadovat uhrazení smluvní pokuty ve výši 5.000,- Kč (slovy: pět</w:t>
      </w:r>
      <w:r w:rsidR="0021794B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isíc korun českých), a to za každý i započatý den prodlení.</w:t>
      </w:r>
    </w:p>
    <w:p w:rsidR="00E2260B" w:rsidRDefault="006234EC">
      <w:pPr>
        <w:pStyle w:val="RLTextlnkuslovan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V případě, že prodávající nedodrží maximální dobu odezvy na servisní požadavek kupujícího dle odst. 8.1 Smlouvy, je prodávající povinen uhradit a kupující je oprávněn po prodávajícím požadovat uhrazení smluvní pokuty ve výši 200 Kč (slovy: dvěstě korun českých) za každou hodinu prodlení.</w:t>
      </w:r>
    </w:p>
    <w:p w:rsidR="00E2260B" w:rsidRDefault="006234EC">
      <w:pPr>
        <w:pStyle w:val="RLTextlnkuslovan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>Neodstraní-li prodávající vady zboží v souladu s písm. a.) čl. 8.1 Smlouvy, má kupující právo požadovat a prodávající má povinnost kupujícímu, uhradit smluvní pokutu ve výši 5.000,- Kč (</w:t>
      </w:r>
      <w:r>
        <w:rPr>
          <w:rFonts w:ascii="Arial" w:eastAsia="Arial" w:hAnsi="Arial" w:cs="Arial"/>
        </w:rPr>
        <w:t>slovy: pěttisíc korun českých), a to za každý i započatý den prodlení.</w:t>
      </w:r>
    </w:p>
    <w:p w:rsidR="00E2260B" w:rsidRDefault="006234EC">
      <w:pPr>
        <w:pStyle w:val="RLTextlnkuslovan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lastRenderedPageBreak/>
        <w:t xml:space="preserve">Za každé </w:t>
      </w:r>
      <w:r w:rsidR="00961A15">
        <w:rPr>
          <w:rFonts w:ascii="Arial" w:eastAsia="Arial" w:hAnsi="Arial" w:cs="Arial"/>
          <w:szCs w:val="22"/>
        </w:rPr>
        <w:t xml:space="preserve">jednotlivé </w:t>
      </w:r>
      <w:r>
        <w:rPr>
          <w:rFonts w:ascii="Arial" w:eastAsia="Arial" w:hAnsi="Arial" w:cs="Arial"/>
          <w:szCs w:val="22"/>
        </w:rPr>
        <w:t xml:space="preserve">porušení povinností dle odst. </w:t>
      </w:r>
      <w:r w:rsidR="0025002E">
        <w:rPr>
          <w:rFonts w:ascii="Arial" w:eastAsia="Arial" w:hAnsi="Arial" w:cs="Arial"/>
          <w:szCs w:val="22"/>
        </w:rPr>
        <w:t xml:space="preserve">9 a </w:t>
      </w:r>
      <w:r>
        <w:rPr>
          <w:rFonts w:ascii="Arial" w:eastAsia="Arial" w:hAnsi="Arial" w:cs="Arial"/>
          <w:szCs w:val="22"/>
        </w:rPr>
        <w:t>10 je prodávající povinen uhradit kupujícímu smluvní pokutu ve výši 10 000,- Kč</w:t>
      </w:r>
      <w:r w:rsidR="00C32A8A">
        <w:rPr>
          <w:rFonts w:ascii="Arial" w:eastAsia="Arial" w:hAnsi="Arial" w:cs="Arial"/>
          <w:szCs w:val="22"/>
        </w:rPr>
        <w:t xml:space="preserve"> (slovy: desettisíc korun českých)</w:t>
      </w:r>
    </w:p>
    <w:p w:rsidR="00E2260B" w:rsidRDefault="006234EC">
      <w:pPr>
        <w:pStyle w:val="RLTextlnkuslovan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Zaplacení smluvní pokuty nezbavuje prodávajícího povinnosti splnit závazky stanovené Smlouvou.</w:t>
      </w:r>
    </w:p>
    <w:p w:rsidR="00E2260B" w:rsidRDefault="006234EC">
      <w:pPr>
        <w:pStyle w:val="RLTextlnkuslovan"/>
        <w:rPr>
          <w:rFonts w:ascii="Arial" w:eastAsia="Arial" w:hAnsi="Arial" w:cs="Arial"/>
        </w:rPr>
      </w:pPr>
      <w:bookmarkStart w:id="13" w:name="_Ref366225618"/>
      <w:r>
        <w:rPr>
          <w:rFonts w:ascii="Arial" w:eastAsia="Arial" w:hAnsi="Arial" w:cs="Arial"/>
        </w:rPr>
        <w:t xml:space="preserve">V případě prodlení kupujícího se zaplacením peněžité částky vzniká prodávajícímu nárok na úrok z prodlení ve výši jedné setiny procenta (0,01 %) z dlužné částky za každý i započatý den prodlení. </w:t>
      </w:r>
      <w:bookmarkEnd w:id="13"/>
    </w:p>
    <w:p w:rsidR="00E2260B" w:rsidRDefault="006234EC">
      <w:pPr>
        <w:pStyle w:val="RLTextlnkuslovan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Smluvní pokuta je splatná na základě faktury vystavené stranou oprávněnou do </w:t>
      </w:r>
      <w:r w:rsidR="00C32A8A">
        <w:rPr>
          <w:rFonts w:ascii="Arial" w:eastAsia="Arial" w:hAnsi="Arial" w:cs="Arial"/>
        </w:rPr>
        <w:t>14</w:t>
      </w:r>
      <w:r>
        <w:rPr>
          <w:rFonts w:ascii="Arial" w:eastAsia="Arial" w:hAnsi="Arial" w:cs="Arial"/>
        </w:rPr>
        <w:t xml:space="preserve"> (</w:t>
      </w:r>
      <w:r w:rsidR="00C32A8A">
        <w:rPr>
          <w:rFonts w:ascii="Arial" w:eastAsia="Arial" w:hAnsi="Arial" w:cs="Arial"/>
        </w:rPr>
        <w:t>čtrnáct</w:t>
      </w:r>
      <w:r>
        <w:rPr>
          <w:rFonts w:ascii="Arial" w:eastAsia="Arial" w:hAnsi="Arial" w:cs="Arial"/>
        </w:rPr>
        <w:t>) dnů ode dne jejího doručení druhé smluvní straně.</w:t>
      </w:r>
    </w:p>
    <w:p w:rsidR="00E2260B" w:rsidRDefault="006234EC">
      <w:pPr>
        <w:pStyle w:val="RLTextlnkuslovan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>Zaplacením smluvní pokuty není dotčeno právo kupujícího na náhradu škody v celém rozsahu. Výše smluvních pokut se do výše náhrady škody nezapočítává.</w:t>
      </w:r>
    </w:p>
    <w:p w:rsidR="00E2260B" w:rsidRDefault="006234EC">
      <w:pPr>
        <w:pStyle w:val="RLlneksmlouv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UKONČENÍ SMLOUVY</w:t>
      </w:r>
    </w:p>
    <w:p w:rsidR="00E2260B" w:rsidRDefault="006234EC">
      <w:pPr>
        <w:pStyle w:val="RLTextlnkuslovan"/>
        <w:rPr>
          <w:rFonts w:ascii="Arial" w:eastAsia="Arial" w:hAnsi="Arial" w:cs="Arial"/>
          <w:szCs w:val="22"/>
          <w:lang w:eastAsia="en-US"/>
        </w:rPr>
      </w:pPr>
      <w:bookmarkStart w:id="14" w:name="_Ref297782655"/>
      <w:r>
        <w:rPr>
          <w:rFonts w:ascii="Arial" w:eastAsia="Arial" w:hAnsi="Arial" w:cs="Arial"/>
          <w:szCs w:val="22"/>
        </w:rPr>
        <w:t>Kupující je oprávněn od Smlouvy odstoupit zejména v případě podstatného porušení smluvní nebo zákonné povinnosti prodávajícího. Odstoupení od Smlouvy nabývá účinnosti doručením písemného oznámení o odstoupení kupujícího.</w:t>
      </w:r>
      <w:bookmarkEnd w:id="14"/>
    </w:p>
    <w:p w:rsidR="00E2260B" w:rsidRDefault="006234EC">
      <w:pPr>
        <w:pStyle w:val="RLTextlnkuslovan"/>
        <w:rPr>
          <w:rFonts w:ascii="Arial" w:eastAsia="Arial" w:hAnsi="Arial" w:cs="Arial"/>
        </w:rPr>
      </w:pPr>
      <w:bookmarkStart w:id="15" w:name="_Ref384318580"/>
      <w:r>
        <w:rPr>
          <w:rFonts w:ascii="Arial" w:eastAsia="Arial" w:hAnsi="Arial" w:cs="Arial"/>
        </w:rPr>
        <w:t xml:space="preserve">Za podstatné porušení povinnosti dle odst.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REF _Ref297782655 \r \h  \* MERGEFORMAT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B56EA8">
        <w:rPr>
          <w:rFonts w:ascii="Arial" w:eastAsia="Arial" w:hAnsi="Arial" w:cs="Arial"/>
        </w:rPr>
        <w:t>14.1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Smlouvy se považuje zejména:</w:t>
      </w:r>
      <w:bookmarkEnd w:id="15"/>
    </w:p>
    <w:p w:rsidR="00E2260B" w:rsidRDefault="006234EC">
      <w:pPr>
        <w:pStyle w:val="RLTextlnkuslovan"/>
        <w:numPr>
          <w:ilvl w:val="2"/>
          <w:numId w:val="1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szCs w:val="22"/>
        </w:rPr>
        <w:t xml:space="preserve">prodávající </w:t>
      </w:r>
      <w:r>
        <w:rPr>
          <w:rFonts w:ascii="Arial" w:eastAsia="Arial" w:hAnsi="Arial" w:cs="Arial"/>
        </w:rPr>
        <w:t>je v prodlení s plněním Smlouvy či jeho částí po dobu delší než 14 dní,</w:t>
      </w:r>
    </w:p>
    <w:p w:rsidR="00E2260B" w:rsidRDefault="006234EC">
      <w:pPr>
        <w:pStyle w:val="RLTextlnkuslovan"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na majetek prodávajícího byl prohlášen úpadek, nebo</w:t>
      </w:r>
    </w:p>
    <w:p w:rsidR="00E2260B" w:rsidRDefault="006234EC">
      <w:pPr>
        <w:pStyle w:val="RLTextlnkuslovan"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sám podá dlužnický návrh na zahájení insolvenčního řízení, nebo</w:t>
      </w:r>
    </w:p>
    <w:p w:rsidR="00E2260B" w:rsidRDefault="006234EC">
      <w:pPr>
        <w:pStyle w:val="RLTextlnkuslovan"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insolvenční návrh </w:t>
      </w:r>
      <w:r w:rsidR="00DF0B48">
        <w:rPr>
          <w:rFonts w:ascii="Arial" w:eastAsia="Arial" w:hAnsi="Arial" w:cs="Arial"/>
          <w:szCs w:val="22"/>
        </w:rPr>
        <w:t xml:space="preserve">na prodávajícího </w:t>
      </w:r>
      <w:r>
        <w:rPr>
          <w:rFonts w:ascii="Arial" w:eastAsia="Arial" w:hAnsi="Arial" w:cs="Arial"/>
          <w:szCs w:val="22"/>
        </w:rPr>
        <w:t>je zamítnut proto, že majetek nepostačuje k úhradě nákladů insolvenčního řízení (ve znění zákona č. 182/2006 Sb., o úpadku a způsobech jeho řešení, ve znění pozdějších předpisů), nebo</w:t>
      </w:r>
    </w:p>
    <w:p w:rsidR="00E2260B" w:rsidRDefault="006234EC">
      <w:pPr>
        <w:pStyle w:val="RLTextlnkuslovan"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vstoupí do likvidace.</w:t>
      </w:r>
    </w:p>
    <w:p w:rsidR="00E2260B" w:rsidRDefault="006234EC">
      <w:pPr>
        <w:pStyle w:val="RLTextlnkuslovan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Účinky odstoupení od Smlouvy nastávají dnem doručení písemného oznámení o odstoupení druhé smluvní straně.</w:t>
      </w:r>
    </w:p>
    <w:p w:rsidR="00E2260B" w:rsidRDefault="006234EC">
      <w:pPr>
        <w:pStyle w:val="RLTextlnkuslovan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Smlouvu lze ukončit vzájemnou písemnou dohodou smluvních stran.</w:t>
      </w:r>
    </w:p>
    <w:p w:rsidR="00E2260B" w:rsidRDefault="00E2260B" w:rsidP="00D96DDE">
      <w:pPr>
        <w:pStyle w:val="RLTextlnkuslovan"/>
        <w:numPr>
          <w:ilvl w:val="0"/>
          <w:numId w:val="0"/>
        </w:numPr>
        <w:rPr>
          <w:rFonts w:ascii="Arial" w:eastAsia="Arial" w:hAnsi="Arial" w:cs="Arial"/>
          <w:szCs w:val="22"/>
          <w:lang w:eastAsia="en-US"/>
        </w:rPr>
      </w:pPr>
      <w:bookmarkStart w:id="16" w:name="_GoBack"/>
      <w:bookmarkEnd w:id="16"/>
    </w:p>
    <w:p w:rsidR="00E2260B" w:rsidRDefault="006234EC">
      <w:pPr>
        <w:pStyle w:val="RLlneksmlouv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OZNÁMENÍ A KOMUNIKACE</w:t>
      </w:r>
    </w:p>
    <w:p w:rsidR="00E2260B" w:rsidRDefault="006234EC">
      <w:pPr>
        <w:pStyle w:val="RLTextlnkuslovan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Veškerá oznámení a komunikace uskutečněná na základě nebo v souvislosti s touto Smlouvou budou probíhat způsobem stanoveným v tomto čl. 1</w:t>
      </w:r>
      <w:r w:rsidR="00C554E7">
        <w:rPr>
          <w:rFonts w:ascii="Arial" w:eastAsia="Arial" w:hAnsi="Arial" w:cs="Arial"/>
          <w:lang w:eastAsia="en-US"/>
        </w:rPr>
        <w:t>5</w:t>
      </w:r>
      <w:r>
        <w:rPr>
          <w:rFonts w:ascii="Arial" w:eastAsia="Arial" w:hAnsi="Arial" w:cs="Arial"/>
          <w:lang w:eastAsia="en-US"/>
        </w:rPr>
        <w:t>.</w:t>
      </w:r>
    </w:p>
    <w:p w:rsidR="00E2260B" w:rsidRDefault="0025002E">
      <w:pPr>
        <w:pStyle w:val="RLTextlnkuslovan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Smluvní strany</w:t>
      </w:r>
      <w:r w:rsidR="006234EC">
        <w:rPr>
          <w:rFonts w:ascii="Arial" w:eastAsia="Arial" w:hAnsi="Arial" w:cs="Arial"/>
          <w:lang w:eastAsia="en-US"/>
        </w:rPr>
        <w:t xml:space="preserve"> se zavazují spolu komunikovat prostřednictvím osobního doručování, doručování doporučených zásilek prostřednictvím poskytovatele poštovních služeb,</w:t>
      </w:r>
      <w:r w:rsidR="00C554E7">
        <w:rPr>
          <w:rFonts w:ascii="Arial" w:eastAsia="Arial" w:hAnsi="Arial" w:cs="Arial"/>
          <w:lang w:eastAsia="en-US"/>
        </w:rPr>
        <w:t xml:space="preserve"> </w:t>
      </w:r>
      <w:r w:rsidR="006234EC">
        <w:rPr>
          <w:rFonts w:ascii="Arial" w:eastAsia="Arial" w:hAnsi="Arial" w:cs="Arial"/>
          <w:lang w:eastAsia="en-US"/>
        </w:rPr>
        <w:t xml:space="preserve">elektronickou poštou, a to na níže uvedené adresy oprávněných osob. Smluvní strany jsou oprávněny změnit adresy oprávněných osob, a to písemným oznámením druhé smluvní straně. Změna adresy oprávněné </w:t>
      </w:r>
      <w:r w:rsidR="006234EC">
        <w:rPr>
          <w:rFonts w:ascii="Arial" w:eastAsia="Arial" w:hAnsi="Arial" w:cs="Arial"/>
          <w:lang w:eastAsia="en-US"/>
        </w:rPr>
        <w:lastRenderedPageBreak/>
        <w:t>osoby je vůči druhé smluvní straně účinná okamžikem doručení takového písemného oznámení dle předchozí věty.</w:t>
      </w:r>
    </w:p>
    <w:p w:rsidR="00E2260B" w:rsidRDefault="006234EC">
      <w:pPr>
        <w:pStyle w:val="RLTextlnkuslovan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Oprávněnými osobami za stranu kupujícího jsou:</w:t>
      </w:r>
    </w:p>
    <w:p w:rsidR="00E2260B" w:rsidRPr="000D42C8" w:rsidRDefault="00C554E7" w:rsidP="000D42C8">
      <w:pPr>
        <w:pStyle w:val="RLTextlnkuslovan"/>
        <w:numPr>
          <w:ilvl w:val="2"/>
          <w:numId w:val="12"/>
        </w:numPr>
        <w:rPr>
          <w:rFonts w:ascii="Arial" w:eastAsia="Arial" w:hAnsi="Arial" w:cs="Arial"/>
          <w:lang w:eastAsia="en-US"/>
        </w:rPr>
      </w:pPr>
      <w:r w:rsidRPr="00C554E7"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Arial" w:hAnsi="Arial" w:cs="Arial"/>
          <w:lang w:eastAsia="en-US"/>
        </w:rPr>
        <w:t>ve věcech smluvních a obchodních Ing. Jiří Boháček, tel. 234 678 394, e-mail: jiri.bohacek@cvut.cz</w:t>
      </w:r>
    </w:p>
    <w:p w:rsidR="00E2260B" w:rsidRDefault="006234EC" w:rsidP="00CD448A">
      <w:pPr>
        <w:pStyle w:val="RLTextlnkuslovan"/>
        <w:numPr>
          <w:ilvl w:val="2"/>
          <w:numId w:val="12"/>
        </w:numPr>
        <w:jc w:val="left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v otázkách technických a v otázkách týkajících se podmínek záruky </w:t>
      </w:r>
      <w:r w:rsidR="000D42C8">
        <w:rPr>
          <w:rFonts w:ascii="Arial" w:eastAsia="Arial" w:hAnsi="Arial" w:cs="Arial"/>
          <w:lang w:eastAsia="en-US"/>
        </w:rPr>
        <w:t xml:space="preserve">Ing. Ilona Dvořáková </w:t>
      </w:r>
      <w:r>
        <w:rPr>
          <w:rFonts w:ascii="Arial" w:eastAsia="Arial" w:hAnsi="Arial" w:cs="Arial"/>
          <w:lang w:eastAsia="en-US"/>
        </w:rPr>
        <w:t>tel.:</w:t>
      </w:r>
      <w:r w:rsidR="00A95DCB">
        <w:rPr>
          <w:rFonts w:ascii="Arial" w:eastAsia="Arial" w:hAnsi="Arial" w:cs="Arial"/>
          <w:lang w:eastAsia="en-US"/>
        </w:rPr>
        <w:t xml:space="preserve"> 234678217</w:t>
      </w:r>
      <w:r w:rsidRPr="000D42C8">
        <w:rPr>
          <w:rFonts w:ascii="Arial" w:eastAsia="Arial" w:hAnsi="Arial" w:cs="Arial"/>
          <w:szCs w:val="22"/>
          <w:lang w:eastAsia="en-US"/>
        </w:rPr>
        <w:t>,</w:t>
      </w:r>
      <w:r>
        <w:rPr>
          <w:rFonts w:ascii="Arial" w:eastAsia="Arial" w:hAnsi="Arial" w:cs="Arial"/>
          <w:lang w:eastAsia="en-US"/>
        </w:rPr>
        <w:t xml:space="preserve"> </w:t>
      </w:r>
      <w:r w:rsidR="000D42C8"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Arial" w:hAnsi="Arial" w:cs="Arial"/>
          <w:lang w:eastAsia="en-US"/>
        </w:rPr>
        <w:t xml:space="preserve">e-mail: </w:t>
      </w:r>
      <w:r w:rsidR="000D42C8">
        <w:rPr>
          <w:rFonts w:ascii="Arial" w:eastAsia="Arial" w:hAnsi="Arial" w:cs="Arial"/>
          <w:lang w:eastAsia="en-US"/>
        </w:rPr>
        <w:t>ilona.dvorakova@cvut.cz</w:t>
      </w:r>
    </w:p>
    <w:p w:rsidR="00E2260B" w:rsidRDefault="006234EC">
      <w:pPr>
        <w:pStyle w:val="RLTextlnkuslovan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Oprávněnými osobami za stranu prodávajícího jsou:</w:t>
      </w:r>
    </w:p>
    <w:p w:rsidR="00E2260B" w:rsidRPr="009B6E5B" w:rsidRDefault="006234EC">
      <w:pPr>
        <w:pStyle w:val="RLTextlnkuslovan"/>
        <w:numPr>
          <w:ilvl w:val="2"/>
          <w:numId w:val="12"/>
        </w:numPr>
        <w:rPr>
          <w:rStyle w:val="doplnuchazeChar"/>
          <w:rFonts w:ascii="Arial" w:eastAsia="Arial" w:hAnsi="Arial" w:cs="Arial"/>
          <w:b w:val="0"/>
          <w:lang w:eastAsia="en-US"/>
        </w:rPr>
      </w:pPr>
      <w:r>
        <w:rPr>
          <w:rFonts w:ascii="Arial" w:eastAsia="Arial" w:hAnsi="Arial" w:cs="Arial"/>
          <w:lang w:eastAsia="en-US"/>
        </w:rPr>
        <w:t>ve věcech smluvních a obchodních</w:t>
      </w:r>
      <w:r w:rsidR="00A95DCB">
        <w:rPr>
          <w:rFonts w:ascii="Arial" w:eastAsia="Arial" w:hAnsi="Arial" w:cs="Arial"/>
          <w:lang w:eastAsia="en-US"/>
        </w:rPr>
        <w:t xml:space="preserve"> Ing. Vladimír </w:t>
      </w:r>
      <w:r w:rsidR="009B6E5B">
        <w:rPr>
          <w:rFonts w:ascii="Arial" w:eastAsia="Arial" w:hAnsi="Arial" w:cs="Arial"/>
          <w:lang w:eastAsia="en-US"/>
        </w:rPr>
        <w:t>Borovička</w:t>
      </w:r>
      <w:r>
        <w:rPr>
          <w:rStyle w:val="doplnuchazeChar"/>
          <w:rFonts w:ascii="Arial" w:eastAsia="Arial" w:hAnsi="Arial" w:cs="Arial"/>
        </w:rPr>
        <w:t>, tel.:</w:t>
      </w:r>
      <w:r w:rsidR="009B6E5B">
        <w:rPr>
          <w:rStyle w:val="doplnuchazeChar"/>
          <w:rFonts w:ascii="Arial" w:eastAsia="Arial" w:hAnsi="Arial" w:cs="Arial"/>
          <w:highlight w:val="yellow"/>
        </w:rPr>
        <w:t xml:space="preserve"> </w:t>
      </w:r>
      <w:r w:rsidR="00D96DDE">
        <w:rPr>
          <w:rStyle w:val="doplnuchazeChar"/>
          <w:rFonts w:ascii="Arial" w:eastAsia="Arial" w:hAnsi="Arial" w:cs="Arial"/>
          <w:b w:val="0"/>
        </w:rPr>
        <w:t>xxxxxxxxxxxxxxxxxxxxx</w:t>
      </w:r>
      <w:r w:rsidRPr="009B6E5B">
        <w:rPr>
          <w:rStyle w:val="doplnuchazeChar"/>
          <w:rFonts w:ascii="Arial" w:eastAsia="Arial" w:hAnsi="Arial" w:cs="Arial"/>
          <w:b w:val="0"/>
        </w:rPr>
        <w:t xml:space="preserve"> e-mail:</w:t>
      </w:r>
      <w:r w:rsidR="009B6E5B" w:rsidRPr="009B6E5B">
        <w:rPr>
          <w:rFonts w:ascii="Arial" w:eastAsia="Arial" w:hAnsi="Arial" w:cs="Arial"/>
          <w:snapToGrid w:val="0"/>
          <w:szCs w:val="22"/>
        </w:rPr>
        <w:t xml:space="preserve"> </w:t>
      </w:r>
      <w:r w:rsidR="00D96DDE">
        <w:rPr>
          <w:rFonts w:ascii="Arial" w:eastAsia="Arial" w:hAnsi="Arial" w:cs="Arial"/>
          <w:snapToGrid w:val="0"/>
          <w:szCs w:val="22"/>
        </w:rPr>
        <w:t>xxxxxxxxxxxxxxxxxxxxxxxx</w:t>
      </w:r>
    </w:p>
    <w:p w:rsidR="00E2260B" w:rsidRPr="009B6E5B" w:rsidRDefault="006234EC">
      <w:pPr>
        <w:pStyle w:val="RLTextlnkuslovan"/>
        <w:numPr>
          <w:ilvl w:val="2"/>
          <w:numId w:val="12"/>
        </w:numPr>
        <w:rPr>
          <w:rStyle w:val="doplnuchazeChar"/>
          <w:rFonts w:ascii="Arial" w:eastAsia="Arial" w:hAnsi="Arial" w:cs="Arial"/>
          <w:b w:val="0"/>
          <w:lang w:eastAsia="en-US"/>
        </w:rPr>
      </w:pPr>
      <w:r w:rsidRPr="009B6E5B">
        <w:rPr>
          <w:rStyle w:val="doplnuchazeChar"/>
          <w:rFonts w:ascii="Arial" w:eastAsia="Arial" w:hAnsi="Arial" w:cs="Arial"/>
          <w:b w:val="0"/>
        </w:rPr>
        <w:t>v otázkách technických:</w:t>
      </w:r>
      <w:r w:rsidR="009B6E5B" w:rsidRPr="009B6E5B">
        <w:rPr>
          <w:rStyle w:val="doplnuchazeChar"/>
          <w:rFonts w:ascii="Arial" w:eastAsia="Arial" w:hAnsi="Arial" w:cs="Arial"/>
          <w:b w:val="0"/>
        </w:rPr>
        <w:t xml:space="preserve"> Ing. František Bolek</w:t>
      </w:r>
      <w:r w:rsidRPr="009B6E5B">
        <w:rPr>
          <w:rStyle w:val="doplnuchazeChar"/>
          <w:rFonts w:ascii="Arial" w:eastAsia="Arial" w:hAnsi="Arial" w:cs="Arial"/>
          <w:b w:val="0"/>
        </w:rPr>
        <w:t>, tel.:</w:t>
      </w:r>
      <w:r w:rsidR="009B6E5B" w:rsidRPr="009B6E5B">
        <w:rPr>
          <w:rStyle w:val="doplnuchazeChar"/>
          <w:rFonts w:ascii="Arial" w:eastAsia="Arial" w:hAnsi="Arial" w:cs="Arial"/>
          <w:b w:val="0"/>
        </w:rPr>
        <w:t xml:space="preserve"> </w:t>
      </w:r>
      <w:r w:rsidR="00D96DDE">
        <w:rPr>
          <w:rStyle w:val="doplnuchazeChar"/>
          <w:rFonts w:ascii="Arial" w:eastAsia="Arial" w:hAnsi="Arial" w:cs="Arial"/>
          <w:b w:val="0"/>
        </w:rPr>
        <w:t>xxxxxxxxxxxxxxxxxxx</w:t>
      </w:r>
      <w:r w:rsidRPr="009B6E5B">
        <w:rPr>
          <w:rStyle w:val="doplnuchazeChar"/>
          <w:rFonts w:ascii="Arial" w:eastAsia="Arial" w:hAnsi="Arial" w:cs="Arial"/>
          <w:b w:val="0"/>
        </w:rPr>
        <w:t xml:space="preserve">, e-mail: </w:t>
      </w:r>
      <w:r w:rsidR="00D96DDE">
        <w:rPr>
          <w:rStyle w:val="doplnuchazeChar"/>
          <w:rFonts w:ascii="Arial" w:eastAsia="Arial" w:hAnsi="Arial" w:cs="Arial"/>
          <w:b w:val="0"/>
        </w:rPr>
        <w:t>xxxxxxxxxxxxxxxxxxxxxxxx</w:t>
      </w:r>
    </w:p>
    <w:p w:rsidR="00E2260B" w:rsidRPr="009B6E5B" w:rsidRDefault="006234EC">
      <w:pPr>
        <w:pStyle w:val="RLTextlnkuslovan"/>
        <w:numPr>
          <w:ilvl w:val="2"/>
          <w:numId w:val="12"/>
        </w:numPr>
        <w:rPr>
          <w:rStyle w:val="doplnuchazeChar"/>
          <w:rFonts w:ascii="Arial" w:eastAsia="Arial" w:hAnsi="Arial" w:cs="Arial"/>
          <w:b w:val="0"/>
          <w:lang w:eastAsia="en-US"/>
        </w:rPr>
      </w:pPr>
      <w:r w:rsidRPr="009B6E5B">
        <w:rPr>
          <w:rFonts w:ascii="Arial" w:eastAsia="Arial" w:hAnsi="Arial" w:cs="Arial"/>
          <w:lang w:eastAsia="en-US"/>
        </w:rPr>
        <w:t>Požadavky na poskytnutí záručního servisu bude prodávající přijímat na tel.:</w:t>
      </w:r>
      <w:r w:rsidR="009B6E5B" w:rsidRPr="009B6E5B">
        <w:rPr>
          <w:rStyle w:val="doplnuchazeChar"/>
          <w:rFonts w:ascii="Arial" w:eastAsia="Arial" w:hAnsi="Arial" w:cs="Arial"/>
          <w:b w:val="0"/>
        </w:rPr>
        <w:t xml:space="preserve"> 774 461 042 </w:t>
      </w:r>
      <w:r w:rsidRPr="009B6E5B">
        <w:rPr>
          <w:rStyle w:val="doplnuchazeChar"/>
          <w:rFonts w:ascii="Arial" w:eastAsia="Arial" w:hAnsi="Arial" w:cs="Arial"/>
          <w:b w:val="0"/>
        </w:rPr>
        <w:t xml:space="preserve">a na e-mailové adrese </w:t>
      </w:r>
      <w:hyperlink r:id="rId10" w:history="1">
        <w:r w:rsidR="009B6E5B" w:rsidRPr="009B6E5B">
          <w:rPr>
            <w:rStyle w:val="Hypertextovodkaz"/>
            <w:rFonts w:ascii="Arial" w:eastAsia="Arial" w:hAnsi="Arial" w:cs="Arial"/>
            <w:snapToGrid w:val="0"/>
            <w:szCs w:val="22"/>
          </w:rPr>
          <w:t>trieblova@interier-ricany.cz</w:t>
        </w:r>
      </w:hyperlink>
      <w:r w:rsidR="009B6E5B" w:rsidRPr="009B6E5B">
        <w:rPr>
          <w:rStyle w:val="doplnuchazeChar"/>
          <w:rFonts w:ascii="Arial" w:eastAsia="Arial" w:hAnsi="Arial" w:cs="Arial"/>
          <w:b w:val="0"/>
        </w:rPr>
        <w:t xml:space="preserve"> </w:t>
      </w:r>
      <w:r w:rsidRPr="009B6E5B">
        <w:rPr>
          <w:rStyle w:val="doplnuchazeChar"/>
          <w:rFonts w:ascii="Arial" w:eastAsia="Arial" w:hAnsi="Arial" w:cs="Arial"/>
          <w:b w:val="0"/>
        </w:rPr>
        <w:t xml:space="preserve"> a to v pracovní dny v době od</w:t>
      </w:r>
      <w:r w:rsidR="009B6E5B" w:rsidRPr="009B6E5B">
        <w:rPr>
          <w:rStyle w:val="doplnuchazeChar"/>
          <w:rFonts w:ascii="Arial" w:eastAsia="Arial" w:hAnsi="Arial" w:cs="Arial"/>
          <w:b w:val="0"/>
        </w:rPr>
        <w:t xml:space="preserve"> 8:00 </w:t>
      </w:r>
      <w:r w:rsidRPr="009B6E5B">
        <w:rPr>
          <w:rStyle w:val="doplnuchazeChar"/>
          <w:rFonts w:ascii="Arial" w:eastAsia="Arial" w:hAnsi="Arial" w:cs="Arial"/>
          <w:b w:val="0"/>
        </w:rPr>
        <w:t xml:space="preserve">hod do </w:t>
      </w:r>
      <w:r w:rsidR="009B6E5B" w:rsidRPr="009B6E5B">
        <w:rPr>
          <w:rStyle w:val="doplnuchazeChar"/>
          <w:rFonts w:ascii="Arial" w:eastAsia="Arial" w:hAnsi="Arial" w:cs="Arial"/>
          <w:b w:val="0"/>
        </w:rPr>
        <w:t xml:space="preserve">16:30 </w:t>
      </w:r>
      <w:r w:rsidRPr="009B6E5B">
        <w:rPr>
          <w:rStyle w:val="doplnuchazeChar"/>
          <w:rFonts w:ascii="Arial" w:eastAsia="Arial" w:hAnsi="Arial" w:cs="Arial"/>
          <w:b w:val="0"/>
        </w:rPr>
        <w:t>hod.</w:t>
      </w:r>
    </w:p>
    <w:p w:rsidR="00E2260B" w:rsidRDefault="006234EC">
      <w:pPr>
        <w:pStyle w:val="RLlneksmlouv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ZÁVĚREČNÁ USTANOVENÍ</w:t>
      </w:r>
    </w:p>
    <w:p w:rsidR="00E2260B" w:rsidRDefault="006234EC">
      <w:pPr>
        <w:pStyle w:val="RLTextlnkuslovan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 xml:space="preserve">Tato Smlouva se uzavírá na dobu určitou, a to do doby ukončení záručního servisu dle odst.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REF _Ref384315824 \r \h  \* MERGEFORMAT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B56EA8">
        <w:rPr>
          <w:rFonts w:ascii="Arial" w:eastAsia="Arial" w:hAnsi="Arial" w:cs="Arial"/>
        </w:rPr>
        <w:t>8.1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Smlouvy, aniž by byla dotčena ustanovení, z jejichž povahy vyplývá, že závazkový vztah mezi smluvními stranami trvá i po skončení záručního servisu </w:t>
      </w:r>
      <w:r w:rsidR="00C32A8A">
        <w:rPr>
          <w:rFonts w:ascii="Arial" w:eastAsia="Arial" w:hAnsi="Arial" w:cs="Arial"/>
          <w:szCs w:val="22"/>
        </w:rPr>
        <w:t xml:space="preserve">a </w:t>
      </w:r>
      <w:r>
        <w:rPr>
          <w:rFonts w:ascii="Arial" w:eastAsia="Arial" w:hAnsi="Arial" w:cs="Arial"/>
          <w:szCs w:val="22"/>
        </w:rPr>
        <w:t>(např. náhrada škody, mlčenlivost apod.)</w:t>
      </w:r>
      <w:r w:rsidR="00C32A8A">
        <w:rPr>
          <w:rFonts w:ascii="Arial" w:eastAsia="Arial" w:hAnsi="Arial" w:cs="Arial"/>
          <w:szCs w:val="22"/>
        </w:rPr>
        <w:t>.</w:t>
      </w:r>
      <w:r>
        <w:rPr>
          <w:rFonts w:ascii="Arial" w:eastAsia="Arial" w:hAnsi="Arial" w:cs="Arial"/>
          <w:szCs w:val="22"/>
        </w:rPr>
        <w:t xml:space="preserve">Tato Smlouva nabývá platnosti </w:t>
      </w:r>
      <w:r w:rsidR="00C32A8A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dnem jejího podpisu oběma smluvními stranami</w:t>
      </w:r>
      <w:r w:rsidR="00C32A8A">
        <w:rPr>
          <w:rFonts w:ascii="Arial" w:eastAsia="Arial" w:hAnsi="Arial" w:cs="Arial"/>
          <w:szCs w:val="22"/>
        </w:rPr>
        <w:t>, účinnosti zveřejněním v centrálním registru smluv</w:t>
      </w:r>
      <w:r>
        <w:rPr>
          <w:rFonts w:ascii="Arial" w:eastAsia="Arial" w:hAnsi="Arial" w:cs="Arial"/>
          <w:szCs w:val="22"/>
        </w:rPr>
        <w:t>.</w:t>
      </w:r>
      <w:r w:rsidR="00C32A8A">
        <w:rPr>
          <w:rFonts w:ascii="Arial" w:eastAsia="Arial" w:hAnsi="Arial" w:cs="Arial"/>
          <w:szCs w:val="22"/>
        </w:rPr>
        <w:t xml:space="preserve"> </w:t>
      </w:r>
    </w:p>
    <w:p w:rsidR="00E2260B" w:rsidRDefault="006234EC">
      <w:pPr>
        <w:pStyle w:val="RLTextlnkuslovan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Ukončením účinnosti této Smlouvy nejsou dotčena ustanovení Smlouvy týkající se převodu vlastnického práva a užívacích práv, nároků z odpovědnosti za vady, nároků z povinnosti nahradit škodu a nároků z ustanovení o smluvních pokutách, ustanovení o povinnosti zajistit </w:t>
      </w:r>
      <w:r>
        <w:rPr>
          <w:rFonts w:ascii="Arial" w:eastAsia="Arial" w:hAnsi="Arial" w:cs="Arial"/>
        </w:rPr>
        <w:t>technickou</w:t>
      </w:r>
      <w:r>
        <w:rPr>
          <w:rFonts w:ascii="Arial" w:eastAsia="Arial" w:hAnsi="Arial" w:cs="Arial"/>
          <w:szCs w:val="22"/>
        </w:rPr>
        <w:t xml:space="preserve"> podporu výrobce, ani další ustanovení a nároky, z jejichž povahy vyplývá, že mají trvat i po zániku účinnosti této Smlouvy.</w:t>
      </w:r>
    </w:p>
    <w:p w:rsidR="00E2260B" w:rsidRDefault="006234EC">
      <w:pPr>
        <w:pStyle w:val="RLTextlnkuslovan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Pokud ve Smlouvě není stanoveno jinak, řídí se právní vztahy z ní vyplývající příslušnými ustanoveními občanského zákoníku.</w:t>
      </w:r>
    </w:p>
    <w:p w:rsidR="00E2260B" w:rsidRDefault="006234EC">
      <w:pPr>
        <w:pStyle w:val="RLTextlnkuslovan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Všechny spory mezi smluvními stranami, vzniklé z právních vztahů založených Smlouvou a/nebo v souvislosti s ní, budou řešeny smírnou cestou. V případě, že smluvní strany nedosáhnou jednáním smírného řešení kteréhokoliv sporu vzniklého z právních vztahů založených Smlouvou nebo v souvislosti s ní, </w:t>
      </w:r>
      <w:r>
        <w:rPr>
          <w:rFonts w:ascii="Arial" w:eastAsia="Arial" w:hAnsi="Arial" w:cs="Arial"/>
        </w:rPr>
        <w:t xml:space="preserve">může se kterákoli smluvní strana obrátit </w:t>
      </w:r>
      <w:r w:rsidR="008A46F5">
        <w:rPr>
          <w:rFonts w:ascii="Arial" w:eastAsia="Arial" w:hAnsi="Arial" w:cs="Arial"/>
        </w:rPr>
        <w:t xml:space="preserve">kdykoliv </w:t>
      </w:r>
      <w:r>
        <w:rPr>
          <w:rFonts w:ascii="Arial" w:eastAsia="Arial" w:hAnsi="Arial" w:cs="Arial"/>
        </w:rPr>
        <w:t>na věcně a místně příslušný soud ČR s návrhem na rozhodnutí sporné otázky</w:t>
      </w:r>
      <w:r>
        <w:rPr>
          <w:rFonts w:ascii="Arial" w:eastAsia="Arial" w:hAnsi="Arial" w:cs="Arial"/>
          <w:szCs w:val="22"/>
        </w:rPr>
        <w:t>.</w:t>
      </w:r>
    </w:p>
    <w:p w:rsidR="00E2260B" w:rsidRDefault="006234EC">
      <w:pPr>
        <w:pStyle w:val="RLTextlnkuslovan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Veškeré změny a doplňky Smlouvy, včetně změn příloh, mohou být činěny po vzájemné dohodě obou smluvních stran pouze formou písemných vzestupně číslovaných dodatků podepsaných oprávněnými zástupci obou smluvních stran.</w:t>
      </w:r>
    </w:p>
    <w:p w:rsidR="00E2260B" w:rsidRDefault="006234EC">
      <w:pPr>
        <w:pStyle w:val="RLTextlnkuslovan"/>
        <w:spacing w:line="276" w:lineRule="auto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Dle § 219 ZZVZ je kupující povinen uveřejnit na svém profilu Smlouvu uzavřenou na veřejnou zakázku včetně všech jejích změn a dodatků. Dále je prodávající srozuměn s tím, že dle § 219 ZZVZ je kupující povinen uveřejnit na profilu výši skutečné uhrazené ceny za plnění Veřejné zakázky. Prodávající </w:t>
      </w:r>
      <w:r w:rsidR="00524227">
        <w:rPr>
          <w:rFonts w:ascii="Arial" w:eastAsia="Arial" w:hAnsi="Arial" w:cs="Arial"/>
          <w:szCs w:val="22"/>
        </w:rPr>
        <w:t xml:space="preserve">svým podpisem </w:t>
      </w:r>
      <w:r w:rsidR="00524227">
        <w:rPr>
          <w:rFonts w:ascii="Arial" w:eastAsia="Arial" w:hAnsi="Arial" w:cs="Arial"/>
          <w:szCs w:val="22"/>
        </w:rPr>
        <w:lastRenderedPageBreak/>
        <w:t>níže potvrzuje, že souhlasí s tím, aby byl uveřejněn</w:t>
      </w:r>
      <w:r w:rsidR="00466EAF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 xml:space="preserve">obraz </w:t>
      </w:r>
      <w:r w:rsidR="00524227">
        <w:rPr>
          <w:rFonts w:ascii="Arial" w:eastAsia="Arial" w:hAnsi="Arial" w:cs="Arial"/>
          <w:szCs w:val="22"/>
        </w:rPr>
        <w:t>této S</w:t>
      </w:r>
      <w:r>
        <w:rPr>
          <w:rFonts w:ascii="Arial" w:eastAsia="Arial" w:hAnsi="Arial" w:cs="Arial"/>
          <w:szCs w:val="22"/>
        </w:rPr>
        <w:t>mlouvy a dalších dokumentů od této smlouvy odvozených</w:t>
      </w:r>
      <w:r w:rsidR="00524227">
        <w:rPr>
          <w:rFonts w:ascii="Arial" w:eastAsia="Arial" w:hAnsi="Arial" w:cs="Arial"/>
          <w:szCs w:val="22"/>
        </w:rPr>
        <w:t xml:space="preserve">, stejně jako obraz Smlouvy, od níž je tato Smlouva odvozena a jejích případných změn (dodatků) a dalších dokumentů od této původní smlouvy odvozených, </w:t>
      </w:r>
      <w:r>
        <w:rPr>
          <w:rFonts w:ascii="Arial" w:eastAsia="Arial" w:hAnsi="Arial" w:cs="Arial"/>
          <w:szCs w:val="22"/>
        </w:rPr>
        <w:t xml:space="preserve">včetně metadat požadovaných k uveřejnění dle zákona č. 340/2015 Sb., o registru smluv. </w:t>
      </w:r>
      <w:r w:rsidR="00524227">
        <w:rPr>
          <w:rFonts w:ascii="Arial" w:eastAsia="Arial" w:hAnsi="Arial" w:cs="Arial"/>
          <w:szCs w:val="22"/>
        </w:rPr>
        <w:t>Smluvní strany se dohodly, že podklady dle předchozí věty odešle za účelem jejich uveřejnění správci registru smluv kupující</w:t>
      </w:r>
      <w:r w:rsidR="00466EAF">
        <w:rPr>
          <w:rFonts w:ascii="Arial" w:eastAsia="Arial" w:hAnsi="Arial" w:cs="Arial"/>
          <w:szCs w:val="22"/>
        </w:rPr>
        <w:t xml:space="preserve">, </w:t>
      </w:r>
      <w:r w:rsidR="00524227">
        <w:rPr>
          <w:rFonts w:ascii="Arial" w:eastAsia="Arial" w:hAnsi="Arial" w:cs="Arial"/>
          <w:szCs w:val="22"/>
        </w:rPr>
        <w:t>tím není dotčeno právo prodávajícího k jejich odeslání.</w:t>
      </w:r>
      <w:r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TimesNewRomanPSMT" w:hAnsi="Arial" w:cs="Arial"/>
          <w:szCs w:val="22"/>
        </w:rPr>
        <w:t>Práva a povinnosti smluvních stran založená touto smlouvou se ve věcech jí výslovně neupravených řídí občanským zákoníkem.</w:t>
      </w:r>
    </w:p>
    <w:p w:rsidR="00E2260B" w:rsidRDefault="006234EC">
      <w:pPr>
        <w:pStyle w:val="RLTextlnkuslovan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Smlouva je vyhotovena a smluvními stranami podepsána ve čtyřech (4) vyhotoveních, z nichž každá ze smluvních stran obdrží dvě (2) vyhotovení.</w:t>
      </w:r>
    </w:p>
    <w:p w:rsidR="00E2260B" w:rsidRDefault="006234EC">
      <w:pPr>
        <w:pStyle w:val="RLTextlnkuslovan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Smluvní strany prohlašují, že si Smlouvu řádně přečetly, že byla uzavřena podle jejich pravé a svobodné vůle, že s jejím obsahem souhlasí a na důkaz toho ji stvrzují svými podpisy.</w:t>
      </w:r>
    </w:p>
    <w:p w:rsidR="00E2260B" w:rsidRDefault="006234EC">
      <w:pPr>
        <w:pStyle w:val="RLTextlnkuslov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Nedílnou součást Smlouvy tvoří tyto přílohy:</w:t>
      </w:r>
    </w:p>
    <w:p w:rsidR="00E2260B" w:rsidRDefault="006234EC">
      <w:pPr>
        <w:pStyle w:val="RLTextlnkuslovan"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Příloha č. 1  - </w:t>
      </w:r>
      <w:r w:rsidR="002B0C1F">
        <w:rPr>
          <w:rFonts w:ascii="Arial" w:eastAsia="Arial" w:hAnsi="Arial" w:cs="Arial"/>
          <w:szCs w:val="22"/>
        </w:rPr>
        <w:t xml:space="preserve">Specifikace předmětu plnění </w:t>
      </w:r>
      <w:r>
        <w:rPr>
          <w:rFonts w:ascii="Arial" w:eastAsia="Arial" w:hAnsi="Arial" w:cs="Arial"/>
          <w:szCs w:val="22"/>
        </w:rPr>
        <w:t>– bude přiloženo zadavatelem při podpisu smlouvy</w:t>
      </w:r>
    </w:p>
    <w:p w:rsidR="00E2260B" w:rsidRDefault="006234EC">
      <w:pPr>
        <w:pStyle w:val="RLTextlnkuslovan"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Příloha č. 2 -  Položkový rozpočet – předloží dodavatel jako součást nabídky</w:t>
      </w:r>
    </w:p>
    <w:p w:rsidR="00E2260B" w:rsidRDefault="006234EC">
      <w:pPr>
        <w:pStyle w:val="RLTextlnkuslovan"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Příloha č. 3 -  Kopie dokladu o pojištění dle čl. 12 této smlouvy – předloží dodavatel před podpisem smlouvy </w:t>
      </w:r>
    </w:p>
    <w:p w:rsidR="00CD448A" w:rsidRDefault="000D42C8" w:rsidP="00CD448A">
      <w:pPr>
        <w:pStyle w:val="RLTextlnkuslovan"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Příloha č. 4 – Místo plnění </w:t>
      </w:r>
      <w:r w:rsidR="00CD448A">
        <w:rPr>
          <w:rFonts w:ascii="Arial" w:eastAsia="Arial" w:hAnsi="Arial" w:cs="Arial"/>
          <w:szCs w:val="22"/>
        </w:rPr>
        <w:t xml:space="preserve"> - bude přiloženo zadavatelem při podpisu smlouvy</w:t>
      </w:r>
    </w:p>
    <w:p w:rsidR="00C466E3" w:rsidRDefault="00C466E3" w:rsidP="00CD448A">
      <w:pPr>
        <w:pStyle w:val="RLTextlnkuslovan"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Příloha č. 5 – Harmonogram předmětu plnění - </w:t>
      </w:r>
      <w:r w:rsidR="00D870E2">
        <w:rPr>
          <w:rFonts w:ascii="Arial" w:eastAsia="Arial" w:hAnsi="Arial" w:cs="Arial"/>
          <w:szCs w:val="22"/>
        </w:rPr>
        <w:t>bude přiloženo zadavatelem při podpisu smlouvy</w:t>
      </w:r>
    </w:p>
    <w:p w:rsidR="00AD12B3" w:rsidRDefault="00AD12B3" w:rsidP="00CD448A">
      <w:pPr>
        <w:pStyle w:val="RLTextlnkuslovan"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Příloha č. 6 – Plná moc</w:t>
      </w:r>
    </w:p>
    <w:p w:rsidR="00E2260B" w:rsidRDefault="006234EC" w:rsidP="00B355D2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08"/>
        <w:gridCol w:w="4763"/>
      </w:tblGrid>
      <w:tr w:rsidR="00E2260B">
        <w:trPr>
          <w:jc w:val="center"/>
        </w:trPr>
        <w:tc>
          <w:tcPr>
            <w:tcW w:w="4460" w:type="dxa"/>
          </w:tcPr>
          <w:p w:rsidR="00E2260B" w:rsidRDefault="006234EC">
            <w:pPr>
              <w:pStyle w:val="RLProhlensmluvnchstran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kupující</w:t>
            </w:r>
          </w:p>
          <w:p w:rsidR="00B355D2" w:rsidRDefault="00B355D2" w:rsidP="009B6E5B">
            <w:pPr>
              <w:pStyle w:val="RLdajeosmluvnstran"/>
              <w:jc w:val="both"/>
              <w:rPr>
                <w:rFonts w:ascii="Arial" w:eastAsia="Arial" w:hAnsi="Arial" w:cs="Arial"/>
                <w:szCs w:val="22"/>
              </w:rPr>
            </w:pPr>
          </w:p>
          <w:p w:rsidR="00E2260B" w:rsidRDefault="006234EC" w:rsidP="009B6E5B">
            <w:pPr>
              <w:pStyle w:val="RLdajeosmluvnstran"/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V</w:t>
            </w:r>
            <w:r w:rsidR="0061628C">
              <w:rPr>
                <w:rFonts w:ascii="Arial" w:eastAsia="Arial" w:hAnsi="Arial" w:cs="Arial"/>
                <w:szCs w:val="22"/>
              </w:rPr>
              <w:t> </w:t>
            </w:r>
            <w:r>
              <w:rPr>
                <w:rFonts w:ascii="Arial" w:eastAsia="Arial" w:hAnsi="Arial" w:cs="Arial"/>
                <w:szCs w:val="22"/>
              </w:rPr>
              <w:t>Praze</w:t>
            </w:r>
            <w:r w:rsidR="0061628C">
              <w:rPr>
                <w:rFonts w:ascii="Arial" w:eastAsia="Arial" w:hAnsi="Arial" w:cs="Arial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Cs w:val="22"/>
              </w:rPr>
              <w:t>dne</w:t>
            </w:r>
          </w:p>
          <w:p w:rsidR="00E2260B" w:rsidRDefault="00E2260B">
            <w:pPr>
              <w:rPr>
                <w:szCs w:val="22"/>
              </w:rPr>
            </w:pPr>
          </w:p>
          <w:p w:rsidR="0061628C" w:rsidRDefault="0061628C">
            <w:pPr>
              <w:rPr>
                <w:szCs w:val="22"/>
              </w:rPr>
            </w:pPr>
          </w:p>
        </w:tc>
        <w:tc>
          <w:tcPr>
            <w:tcW w:w="4826" w:type="dxa"/>
          </w:tcPr>
          <w:p w:rsidR="00E2260B" w:rsidRDefault="006234EC" w:rsidP="0061628C">
            <w:pPr>
              <w:pStyle w:val="RLProhlensmluvnchstran"/>
              <w:ind w:left="1393"/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prodávající</w:t>
            </w:r>
          </w:p>
          <w:p w:rsidR="00B355D2" w:rsidRDefault="00B355D2" w:rsidP="00B355D2">
            <w:pPr>
              <w:pStyle w:val="RLdajeosmluvnstran"/>
              <w:jc w:val="both"/>
              <w:rPr>
                <w:rFonts w:ascii="Arial" w:eastAsia="Arial" w:hAnsi="Arial" w:cs="Arial"/>
                <w:szCs w:val="22"/>
              </w:rPr>
            </w:pPr>
          </w:p>
          <w:p w:rsidR="00B355D2" w:rsidRDefault="00B355D2" w:rsidP="00B355D2">
            <w:pPr>
              <w:pStyle w:val="RLdajeosmluvnstran"/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V Praze dne</w:t>
            </w:r>
          </w:p>
          <w:p w:rsidR="00E2260B" w:rsidRDefault="00466EAF" w:rsidP="00B355D2">
            <w:pPr>
              <w:pStyle w:val="RLdajeosmluvnstran"/>
              <w:jc w:val="both"/>
              <w:rPr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 xml:space="preserve"> </w:t>
            </w:r>
          </w:p>
        </w:tc>
      </w:tr>
      <w:tr w:rsidR="00E2260B">
        <w:trPr>
          <w:jc w:val="center"/>
        </w:trPr>
        <w:tc>
          <w:tcPr>
            <w:tcW w:w="4460" w:type="dxa"/>
          </w:tcPr>
          <w:p w:rsidR="00E2260B" w:rsidRDefault="006234EC">
            <w:pPr>
              <w:pStyle w:val="RLdajeosmluvnstran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..................................................................</w:t>
            </w:r>
          </w:p>
          <w:p w:rsidR="00CD448A" w:rsidRDefault="00CD448A" w:rsidP="00CD448A">
            <w:pPr>
              <w:pStyle w:val="RLdajeosmluvnstran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České vysoké učení technické v Praze</w:t>
            </w:r>
          </w:p>
          <w:p w:rsidR="00CD448A" w:rsidRDefault="00CD448A" w:rsidP="00CD448A">
            <w:pPr>
              <w:pStyle w:val="RLdajeosmluvnstran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Správa účelových zařízení</w:t>
            </w:r>
          </w:p>
          <w:p w:rsidR="00CD448A" w:rsidRDefault="00CD448A" w:rsidP="00CD448A">
            <w:pPr>
              <w:pStyle w:val="RLdajeosmluvnstran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Ing. Jiří Boháček</w:t>
            </w:r>
          </w:p>
          <w:p w:rsidR="00E2260B" w:rsidRDefault="00CD448A" w:rsidP="00CD448A">
            <w:pPr>
              <w:pStyle w:val="RLProhlensmluvnchstran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b w:val="0"/>
                <w:bCs/>
              </w:rPr>
              <w:t>ředitel ČVÚT v Praze - SUZ</w:t>
            </w:r>
          </w:p>
        </w:tc>
        <w:tc>
          <w:tcPr>
            <w:tcW w:w="4826" w:type="dxa"/>
          </w:tcPr>
          <w:p w:rsidR="00E2260B" w:rsidRDefault="006234EC">
            <w:pPr>
              <w:pStyle w:val="RLdajeosmluvnstran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..........................................................................</w:t>
            </w:r>
          </w:p>
          <w:p w:rsidR="00E2260B" w:rsidRPr="009B6E5B" w:rsidRDefault="009B6E5B">
            <w:pPr>
              <w:pStyle w:val="RLProhlensmluvnchstran"/>
              <w:rPr>
                <w:rFonts w:ascii="Arial" w:eastAsia="Arial" w:hAnsi="Arial" w:cs="Arial"/>
                <w:b w:val="0"/>
                <w:szCs w:val="22"/>
              </w:rPr>
            </w:pPr>
            <w:r w:rsidRPr="009B6E5B">
              <w:rPr>
                <w:rStyle w:val="doplnuchazeChar"/>
                <w:rFonts w:ascii="Arial" w:eastAsia="Arial" w:hAnsi="Arial" w:cs="Arial"/>
                <w:b/>
              </w:rPr>
              <w:t>Interier Říčany a.s.</w:t>
            </w:r>
          </w:p>
          <w:p w:rsidR="00AD12B3" w:rsidRDefault="00AD12B3">
            <w:pPr>
              <w:pStyle w:val="RLdajeosmluvnstran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Tomáš Hrdinka</w:t>
            </w:r>
          </w:p>
          <w:p w:rsidR="009B6E5B" w:rsidRPr="009B6E5B" w:rsidRDefault="00AD12B3">
            <w:pPr>
              <w:pStyle w:val="RLdajeosmluvnstran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na základě plné moci</w:t>
            </w:r>
          </w:p>
          <w:p w:rsidR="009B6E5B" w:rsidRDefault="009B6E5B">
            <w:pPr>
              <w:pStyle w:val="RLdajeosmluvnstran"/>
              <w:rPr>
                <w:rFonts w:ascii="Arial" w:eastAsia="Arial" w:hAnsi="Arial" w:cs="Arial"/>
                <w:szCs w:val="22"/>
              </w:rPr>
            </w:pPr>
          </w:p>
          <w:p w:rsidR="00B355D2" w:rsidRPr="009B6E5B" w:rsidRDefault="00B355D2">
            <w:pPr>
              <w:pStyle w:val="RLdajeosmluvnstran"/>
              <w:rPr>
                <w:rFonts w:ascii="Arial" w:eastAsia="Arial" w:hAnsi="Arial" w:cs="Arial"/>
                <w:szCs w:val="22"/>
              </w:rPr>
            </w:pPr>
          </w:p>
          <w:p w:rsidR="00E2260B" w:rsidRDefault="00E2260B">
            <w:pPr>
              <w:pStyle w:val="RLdajeosmluvnstran"/>
              <w:rPr>
                <w:rFonts w:ascii="Arial" w:eastAsia="Arial" w:hAnsi="Arial" w:cs="Arial"/>
                <w:szCs w:val="22"/>
              </w:rPr>
            </w:pPr>
          </w:p>
        </w:tc>
      </w:tr>
      <w:tr w:rsidR="009B6E5B">
        <w:trPr>
          <w:jc w:val="center"/>
        </w:trPr>
        <w:tc>
          <w:tcPr>
            <w:tcW w:w="4460" w:type="dxa"/>
          </w:tcPr>
          <w:p w:rsidR="009B6E5B" w:rsidRDefault="009B6E5B" w:rsidP="009B6E5B">
            <w:pPr>
              <w:pStyle w:val="RLdajeosmluvnstran"/>
              <w:jc w:val="both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4826" w:type="dxa"/>
          </w:tcPr>
          <w:p w:rsidR="009B6E5B" w:rsidRDefault="009B6E5B">
            <w:pPr>
              <w:pStyle w:val="RLdajeosmluvnstran"/>
              <w:rPr>
                <w:rFonts w:ascii="Arial" w:eastAsia="Arial" w:hAnsi="Arial" w:cs="Arial"/>
                <w:szCs w:val="22"/>
              </w:rPr>
            </w:pPr>
          </w:p>
        </w:tc>
      </w:tr>
    </w:tbl>
    <w:p w:rsidR="00E2260B" w:rsidRDefault="00E2260B">
      <w:pPr>
        <w:rPr>
          <w:szCs w:val="22"/>
        </w:rPr>
      </w:pPr>
    </w:p>
    <w:sectPr w:rsidR="00E2260B">
      <w:footerReference w:type="default" r:id="rId11"/>
      <w:footerReference w:type="first" r:id="rId12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6F1" w:rsidRDefault="000776F1">
      <w:r>
        <w:separator/>
      </w:r>
    </w:p>
  </w:endnote>
  <w:endnote w:type="continuationSeparator" w:id="0">
    <w:p w:rsidR="000776F1" w:rsidRDefault="0007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0B" w:rsidRDefault="009D36A9">
    <w:pPr>
      <w:pStyle w:val="Zpat"/>
    </w:pPr>
    <w:r>
      <w:t>č. smlouvy 911700</w:t>
    </w:r>
    <w:r w:rsidR="00AD12B3">
      <w:t>104</w:t>
    </w:r>
    <w:r w:rsidR="006234EC">
      <w:tab/>
    </w:r>
    <w:r w:rsidR="006234EC">
      <w:fldChar w:fldCharType="begin"/>
    </w:r>
    <w:r w:rsidR="006234EC">
      <w:instrText>PAGE   \* MERGEFORMAT</w:instrText>
    </w:r>
    <w:r w:rsidR="006234EC">
      <w:fldChar w:fldCharType="separate"/>
    </w:r>
    <w:r w:rsidR="00D96DDE">
      <w:rPr>
        <w:noProof/>
      </w:rPr>
      <w:t>2</w:t>
    </w:r>
    <w:r w:rsidR="006234EC">
      <w:fldChar w:fldCharType="end"/>
    </w:r>
  </w:p>
  <w:p w:rsidR="00E2260B" w:rsidRDefault="00E2260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A9" w:rsidRDefault="009D36A9">
    <w:pPr>
      <w:pStyle w:val="Zpat"/>
    </w:pPr>
    <w:r>
      <w:t>č. smlouvy 91170</w:t>
    </w:r>
    <w:r w:rsidR="00AD12B3">
      <w:t>00104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6F1" w:rsidRDefault="000776F1">
      <w:r>
        <w:separator/>
      </w:r>
    </w:p>
  </w:footnote>
  <w:footnote w:type="continuationSeparator" w:id="0">
    <w:p w:rsidR="000776F1" w:rsidRDefault="00077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596"/>
    <w:multiLevelType w:val="multilevel"/>
    <w:tmpl w:val="565EE7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A0B68E9"/>
    <w:multiLevelType w:val="multilevel"/>
    <w:tmpl w:val="24C4E6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4280780"/>
    <w:multiLevelType w:val="multilevel"/>
    <w:tmpl w:val="E84064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6EB612A"/>
    <w:multiLevelType w:val="hybridMultilevel"/>
    <w:tmpl w:val="7522F6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F3905"/>
    <w:multiLevelType w:val="multilevel"/>
    <w:tmpl w:val="4B08CF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E433328"/>
    <w:multiLevelType w:val="multilevel"/>
    <w:tmpl w:val="90688AF4"/>
    <w:lvl w:ilvl="0">
      <w:start w:val="1"/>
      <w:numFmt w:val="bullet"/>
      <w:lvlText w:val=""/>
      <w:lvlJc w:val="left"/>
      <w:pPr>
        <w:ind w:left="1883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2603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23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43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4763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83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03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923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43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F995B8B"/>
    <w:multiLevelType w:val="multilevel"/>
    <w:tmpl w:val="7CB822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231E789E"/>
    <w:multiLevelType w:val="multilevel"/>
    <w:tmpl w:val="31747F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286E36D6"/>
    <w:multiLevelType w:val="multilevel"/>
    <w:tmpl w:val="CE04F21C"/>
    <w:lvl w:ilvl="0">
      <w:start w:val="1"/>
      <w:numFmt w:val="lowerLetter"/>
      <w:lvlText w:val="%1.)"/>
      <w:lvlJc w:val="left"/>
      <w:pPr>
        <w:ind w:left="15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3" w:hanging="360"/>
      </w:pPr>
    </w:lvl>
    <w:lvl w:ilvl="2">
      <w:start w:val="1"/>
      <w:numFmt w:val="lowerRoman"/>
      <w:lvlText w:val="%3."/>
      <w:lvlJc w:val="right"/>
      <w:pPr>
        <w:ind w:left="2963" w:hanging="180"/>
      </w:pPr>
    </w:lvl>
    <w:lvl w:ilvl="3">
      <w:start w:val="1"/>
      <w:numFmt w:val="decimal"/>
      <w:lvlText w:val="%4."/>
      <w:lvlJc w:val="left"/>
      <w:pPr>
        <w:ind w:left="3683" w:hanging="360"/>
      </w:pPr>
    </w:lvl>
    <w:lvl w:ilvl="4">
      <w:start w:val="1"/>
      <w:numFmt w:val="lowerLetter"/>
      <w:lvlText w:val="%5."/>
      <w:lvlJc w:val="left"/>
      <w:pPr>
        <w:ind w:left="4403" w:hanging="360"/>
      </w:pPr>
    </w:lvl>
    <w:lvl w:ilvl="5">
      <w:start w:val="1"/>
      <w:numFmt w:val="lowerRoman"/>
      <w:lvlText w:val="%6."/>
      <w:lvlJc w:val="right"/>
      <w:pPr>
        <w:ind w:left="5123" w:hanging="180"/>
      </w:pPr>
    </w:lvl>
    <w:lvl w:ilvl="6">
      <w:start w:val="1"/>
      <w:numFmt w:val="decimal"/>
      <w:lvlText w:val="%7."/>
      <w:lvlJc w:val="left"/>
      <w:pPr>
        <w:ind w:left="5843" w:hanging="360"/>
      </w:pPr>
    </w:lvl>
    <w:lvl w:ilvl="7">
      <w:start w:val="1"/>
      <w:numFmt w:val="lowerLetter"/>
      <w:lvlText w:val="%8."/>
      <w:lvlJc w:val="left"/>
      <w:pPr>
        <w:ind w:left="6563" w:hanging="360"/>
      </w:pPr>
    </w:lvl>
    <w:lvl w:ilvl="8">
      <w:start w:val="1"/>
      <w:numFmt w:val="lowerRoman"/>
      <w:lvlText w:val="%9."/>
      <w:lvlJc w:val="right"/>
      <w:pPr>
        <w:ind w:left="7283" w:hanging="180"/>
      </w:pPr>
    </w:lvl>
  </w:abstractNum>
  <w:abstractNum w:abstractNumId="9" w15:restartNumberingAfterBreak="0">
    <w:nsid w:val="2A43194A"/>
    <w:multiLevelType w:val="multilevel"/>
    <w:tmpl w:val="E2569ACA"/>
    <w:lvl w:ilvl="0">
      <w:start w:val="1"/>
      <w:numFmt w:val="upperRoman"/>
      <w:lvlText w:val="ČLÁNEK %1."/>
      <w:lvlJc w:val="center"/>
      <w:pPr>
        <w:ind w:left="0" w:firstLine="284"/>
      </w:pPr>
      <w:rPr>
        <w:rFonts w:ascii="Arial" w:eastAsia="Arial" w:hAnsi="Arial" w:cs="Arial" w:hint="default"/>
        <w:b/>
        <w:i w:val="0"/>
        <w:sz w:val="22"/>
      </w:rPr>
    </w:lvl>
    <w:lvl w:ilvl="1">
      <w:start w:val="1"/>
      <w:numFmt w:val="decimalZero"/>
      <w:isLgl/>
      <w:lvlText w:val="%1.%2"/>
      <w:lvlJc w:val="left"/>
      <w:pPr>
        <w:ind w:left="567" w:hanging="567"/>
      </w:pPr>
      <w:rPr>
        <w:rFonts w:ascii="Arial" w:eastAsia="Arial" w:hAnsi="Arial" w:cs="Arial" w:hint="default"/>
        <w:sz w:val="20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0" w15:restartNumberingAfterBreak="0">
    <w:nsid w:val="3987302E"/>
    <w:multiLevelType w:val="multilevel"/>
    <w:tmpl w:val="0F602D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40C5159C"/>
    <w:multiLevelType w:val="multilevel"/>
    <w:tmpl w:val="7E8C36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42823268"/>
    <w:multiLevelType w:val="multilevel"/>
    <w:tmpl w:val="1C30A9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456755C8"/>
    <w:multiLevelType w:val="multilevel"/>
    <w:tmpl w:val="227898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481C1596"/>
    <w:multiLevelType w:val="multilevel"/>
    <w:tmpl w:val="BE24046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eastAsia="Calibri" w:hAnsi="Calibri" w:cs="Calibri" w:hint="default"/>
        <w:b/>
        <w:i w:val="0"/>
        <w:caps/>
        <w:small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021"/>
        </w:tabs>
        <w:ind w:left="1021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7"/>
        </w:tabs>
        <w:ind w:left="2297" w:hanging="737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966086F"/>
    <w:multiLevelType w:val="multilevel"/>
    <w:tmpl w:val="6FE2B7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530A6362"/>
    <w:multiLevelType w:val="multilevel"/>
    <w:tmpl w:val="CC3A41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554E4CE5"/>
    <w:multiLevelType w:val="multilevel"/>
    <w:tmpl w:val="6C4047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59F84DB4"/>
    <w:multiLevelType w:val="multilevel"/>
    <w:tmpl w:val="8766FD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5B285B3E"/>
    <w:multiLevelType w:val="multilevel"/>
    <w:tmpl w:val="511C32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5B504E26"/>
    <w:multiLevelType w:val="multilevel"/>
    <w:tmpl w:val="92B230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6AA50CE1"/>
    <w:multiLevelType w:val="multilevel"/>
    <w:tmpl w:val="9DFAEA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6C4E380E"/>
    <w:multiLevelType w:val="multilevel"/>
    <w:tmpl w:val="4232D4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 w15:restartNumberingAfterBreak="0">
    <w:nsid w:val="6D482A56"/>
    <w:multiLevelType w:val="multilevel"/>
    <w:tmpl w:val="E520B8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 w15:restartNumberingAfterBreak="0">
    <w:nsid w:val="71F21435"/>
    <w:multiLevelType w:val="multilevel"/>
    <w:tmpl w:val="F490D976"/>
    <w:lvl w:ilvl="0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3" w:hanging="360"/>
      </w:pPr>
    </w:lvl>
    <w:lvl w:ilvl="2">
      <w:start w:val="1"/>
      <w:numFmt w:val="lowerRoman"/>
      <w:lvlText w:val="%3."/>
      <w:lvlJc w:val="right"/>
      <w:pPr>
        <w:ind w:left="2963" w:hanging="180"/>
      </w:pPr>
    </w:lvl>
    <w:lvl w:ilvl="3">
      <w:start w:val="1"/>
      <w:numFmt w:val="decimal"/>
      <w:lvlText w:val="%4."/>
      <w:lvlJc w:val="left"/>
      <w:pPr>
        <w:ind w:left="3683" w:hanging="360"/>
      </w:pPr>
    </w:lvl>
    <w:lvl w:ilvl="4">
      <w:start w:val="1"/>
      <w:numFmt w:val="lowerLetter"/>
      <w:lvlText w:val="%5."/>
      <w:lvlJc w:val="left"/>
      <w:pPr>
        <w:ind w:left="4403" w:hanging="360"/>
      </w:pPr>
    </w:lvl>
    <w:lvl w:ilvl="5">
      <w:start w:val="1"/>
      <w:numFmt w:val="lowerRoman"/>
      <w:lvlText w:val="%6."/>
      <w:lvlJc w:val="right"/>
      <w:pPr>
        <w:ind w:left="5123" w:hanging="180"/>
      </w:pPr>
    </w:lvl>
    <w:lvl w:ilvl="6">
      <w:start w:val="1"/>
      <w:numFmt w:val="decimal"/>
      <w:lvlText w:val="%7."/>
      <w:lvlJc w:val="left"/>
      <w:pPr>
        <w:ind w:left="5843" w:hanging="360"/>
      </w:pPr>
    </w:lvl>
    <w:lvl w:ilvl="7">
      <w:start w:val="1"/>
      <w:numFmt w:val="lowerLetter"/>
      <w:lvlText w:val="%8."/>
      <w:lvlJc w:val="left"/>
      <w:pPr>
        <w:ind w:left="6563" w:hanging="360"/>
      </w:pPr>
    </w:lvl>
    <w:lvl w:ilvl="8">
      <w:start w:val="1"/>
      <w:numFmt w:val="lowerRoman"/>
      <w:lvlText w:val="%9."/>
      <w:lvlJc w:val="right"/>
      <w:pPr>
        <w:ind w:left="7283" w:hanging="180"/>
      </w:pPr>
    </w:lvl>
  </w:abstractNum>
  <w:abstractNum w:abstractNumId="25" w15:restartNumberingAfterBreak="0">
    <w:nsid w:val="79EF232F"/>
    <w:multiLevelType w:val="multilevel"/>
    <w:tmpl w:val="0A14E4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21"/>
  </w:num>
  <w:num w:numId="2">
    <w:abstractNumId w:val="22"/>
  </w:num>
  <w:num w:numId="3">
    <w:abstractNumId w:val="24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16"/>
  </w:num>
  <w:num w:numId="9">
    <w:abstractNumId w:val="9"/>
  </w:num>
  <w:num w:numId="10">
    <w:abstractNumId w:val="19"/>
  </w:num>
  <w:num w:numId="11">
    <w:abstractNumId w:val="20"/>
  </w:num>
  <w:num w:numId="12">
    <w:abstractNumId w:val="14"/>
  </w:num>
  <w:num w:numId="13">
    <w:abstractNumId w:val="23"/>
  </w:num>
  <w:num w:numId="14">
    <w:abstractNumId w:val="11"/>
  </w:num>
  <w:num w:numId="15">
    <w:abstractNumId w:val="25"/>
  </w:num>
  <w:num w:numId="16">
    <w:abstractNumId w:val="6"/>
  </w:num>
  <w:num w:numId="17">
    <w:abstractNumId w:val="18"/>
  </w:num>
  <w:num w:numId="18">
    <w:abstractNumId w:val="1"/>
  </w:num>
  <w:num w:numId="19">
    <w:abstractNumId w:val="8"/>
  </w:num>
  <w:num w:numId="20">
    <w:abstractNumId w:val="17"/>
  </w:num>
  <w:num w:numId="21">
    <w:abstractNumId w:val="2"/>
  </w:num>
  <w:num w:numId="22">
    <w:abstractNumId w:val="0"/>
  </w:num>
  <w:num w:numId="23">
    <w:abstractNumId w:val="15"/>
  </w:num>
  <w:num w:numId="24">
    <w:abstractNumId w:val="5"/>
  </w:num>
  <w:num w:numId="25">
    <w:abstractNumId w:val="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2655502309153/2017-MZE-12132"/>
    <w:docVar w:name="dms_cj" w:val="9153/2017-MZE-12132"/>
    <w:docVar w:name="dms_datum" w:val="9. 2. 2017"/>
    <w:docVar w:name="dms_datum_textem" w:val="9. února 2017"/>
    <w:docVar w:name="dms_datum_vzniku" w:val="9. 2. 2017 9:52:43"/>
    <w:docVar w:name="dms_nadrizeny_reditel" w:val="JUDr. Jiří Jirsa, MEPP, Ph.D.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Bc. Michal Vodička_x000d__x000a_vedoucí oddělení"/>
    <w:docVar w:name="dms_podpisova_dolozka_funkce" w:val="vedoucí oddělení"/>
    <w:docVar w:name="dms_podpisova_dolozka_jmeno" w:val="Bc. Michal Vodička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9VD14200/2016-12131"/>
    <w:docVar w:name="dms_spravce_jmeno" w:val="Bc. Pavlína Pivrncová"/>
    <w:docVar w:name="dms_spravce_mail" w:val="Pavlina.Pivrncova@mze.cz"/>
    <w:docVar w:name="dms_spravce_telefon" w:val="22181215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2132"/>
    <w:docVar w:name="dms_utvar_nazev" w:val="Oddělení přípravy a realizace veřejných zakázek"/>
    <w:docVar w:name="dms_utvar_nazev_adresa" w:val="12132 - Oddělení přípravy a realizace veřejných zakázek_x000d__x000a_Těšnov 65/17_x000d__x000a_Nové Město_x000d__x000a_110 00 Praha 1"/>
    <w:docVar w:name="dms_utvar_nazev_do_dopisu" w:val="Oddělení přípravy a realizace veřejných zakázek"/>
    <w:docVar w:name="dms_vec" w:val="SMLOUVA O DODÁVCE NÁBYTKU DO UČEBEN V 2.PP V BUDOVĚ MZE - TĚŠNOV"/>
    <w:docVar w:name="dms_VNVSpravce" w:val="%%%nevyplněno%%%"/>
    <w:docVar w:name="dms_zpracoval_jmeno" w:val="Bc. Pavlína Pivrncová"/>
    <w:docVar w:name="dms_zpracoval_mail" w:val="Pavlina.Pivrncova@mze.cz"/>
    <w:docVar w:name="dms_zpracoval_telefon" w:val="221812157"/>
  </w:docVars>
  <w:rsids>
    <w:rsidRoot w:val="00E2260B"/>
    <w:rsid w:val="00006962"/>
    <w:rsid w:val="000079B3"/>
    <w:rsid w:val="00016F7C"/>
    <w:rsid w:val="0002307A"/>
    <w:rsid w:val="00023CEB"/>
    <w:rsid w:val="00044321"/>
    <w:rsid w:val="000617E1"/>
    <w:rsid w:val="000706FE"/>
    <w:rsid w:val="000776F1"/>
    <w:rsid w:val="000D42C8"/>
    <w:rsid w:val="001001EB"/>
    <w:rsid w:val="0014217A"/>
    <w:rsid w:val="00176919"/>
    <w:rsid w:val="00176FA4"/>
    <w:rsid w:val="00195368"/>
    <w:rsid w:val="001D7802"/>
    <w:rsid w:val="0021794B"/>
    <w:rsid w:val="0025002E"/>
    <w:rsid w:val="002B0C1F"/>
    <w:rsid w:val="002C027C"/>
    <w:rsid w:val="002E3DFB"/>
    <w:rsid w:val="002F1E0C"/>
    <w:rsid w:val="002F4399"/>
    <w:rsid w:val="0030077D"/>
    <w:rsid w:val="003039DC"/>
    <w:rsid w:val="00335C58"/>
    <w:rsid w:val="00346179"/>
    <w:rsid w:val="00356CA0"/>
    <w:rsid w:val="0037773F"/>
    <w:rsid w:val="0039588F"/>
    <w:rsid w:val="003F29C5"/>
    <w:rsid w:val="004031F3"/>
    <w:rsid w:val="00412CF7"/>
    <w:rsid w:val="00463221"/>
    <w:rsid w:val="00466EAF"/>
    <w:rsid w:val="00473262"/>
    <w:rsid w:val="00475BF3"/>
    <w:rsid w:val="00490F4A"/>
    <w:rsid w:val="004935C5"/>
    <w:rsid w:val="00497A69"/>
    <w:rsid w:val="00500848"/>
    <w:rsid w:val="00502D81"/>
    <w:rsid w:val="00516AEE"/>
    <w:rsid w:val="00520AF2"/>
    <w:rsid w:val="00524227"/>
    <w:rsid w:val="005523D0"/>
    <w:rsid w:val="00552750"/>
    <w:rsid w:val="005E751D"/>
    <w:rsid w:val="005F4EA1"/>
    <w:rsid w:val="0061628C"/>
    <w:rsid w:val="006234EC"/>
    <w:rsid w:val="00635D65"/>
    <w:rsid w:val="00705405"/>
    <w:rsid w:val="0070789C"/>
    <w:rsid w:val="0074534B"/>
    <w:rsid w:val="00756127"/>
    <w:rsid w:val="0077346F"/>
    <w:rsid w:val="007D6B1E"/>
    <w:rsid w:val="00825DB7"/>
    <w:rsid w:val="00837006"/>
    <w:rsid w:val="00896539"/>
    <w:rsid w:val="008A09C3"/>
    <w:rsid w:val="008A2A5C"/>
    <w:rsid w:val="008A46F5"/>
    <w:rsid w:val="008A5F26"/>
    <w:rsid w:val="008C62DA"/>
    <w:rsid w:val="008D139B"/>
    <w:rsid w:val="008D1F7C"/>
    <w:rsid w:val="008D57F8"/>
    <w:rsid w:val="008D6C44"/>
    <w:rsid w:val="00925A2E"/>
    <w:rsid w:val="00930F9E"/>
    <w:rsid w:val="0093542E"/>
    <w:rsid w:val="00961A15"/>
    <w:rsid w:val="009943B4"/>
    <w:rsid w:val="009A653E"/>
    <w:rsid w:val="009B168E"/>
    <w:rsid w:val="009B6E5B"/>
    <w:rsid w:val="009C0208"/>
    <w:rsid w:val="009D36A9"/>
    <w:rsid w:val="009E7B54"/>
    <w:rsid w:val="00A2577D"/>
    <w:rsid w:val="00A95DCB"/>
    <w:rsid w:val="00A979D2"/>
    <w:rsid w:val="00AB0879"/>
    <w:rsid w:val="00AB1052"/>
    <w:rsid w:val="00AD12B3"/>
    <w:rsid w:val="00B16AEC"/>
    <w:rsid w:val="00B355D2"/>
    <w:rsid w:val="00B37097"/>
    <w:rsid w:val="00B40B59"/>
    <w:rsid w:val="00B513F9"/>
    <w:rsid w:val="00B547C0"/>
    <w:rsid w:val="00B553DC"/>
    <w:rsid w:val="00B56EA8"/>
    <w:rsid w:val="00B80559"/>
    <w:rsid w:val="00BC2996"/>
    <w:rsid w:val="00C168F6"/>
    <w:rsid w:val="00C231E3"/>
    <w:rsid w:val="00C263A9"/>
    <w:rsid w:val="00C32A8A"/>
    <w:rsid w:val="00C466E3"/>
    <w:rsid w:val="00C54CE1"/>
    <w:rsid w:val="00C554E7"/>
    <w:rsid w:val="00C82865"/>
    <w:rsid w:val="00CB2F5C"/>
    <w:rsid w:val="00CB58B6"/>
    <w:rsid w:val="00CC31A0"/>
    <w:rsid w:val="00CD448A"/>
    <w:rsid w:val="00CD7538"/>
    <w:rsid w:val="00D20C02"/>
    <w:rsid w:val="00D43DA1"/>
    <w:rsid w:val="00D54A2E"/>
    <w:rsid w:val="00D65B5C"/>
    <w:rsid w:val="00D8076F"/>
    <w:rsid w:val="00D850EC"/>
    <w:rsid w:val="00D870E2"/>
    <w:rsid w:val="00D96DDE"/>
    <w:rsid w:val="00DC187D"/>
    <w:rsid w:val="00DC2FF4"/>
    <w:rsid w:val="00DD5C50"/>
    <w:rsid w:val="00DF0B48"/>
    <w:rsid w:val="00E2260B"/>
    <w:rsid w:val="00E27A60"/>
    <w:rsid w:val="00E405A6"/>
    <w:rsid w:val="00E516BB"/>
    <w:rsid w:val="00E55C7F"/>
    <w:rsid w:val="00E74CBF"/>
    <w:rsid w:val="00E95786"/>
    <w:rsid w:val="00EA51DA"/>
    <w:rsid w:val="00F11457"/>
    <w:rsid w:val="00F15206"/>
    <w:rsid w:val="00F26607"/>
    <w:rsid w:val="00F420DF"/>
    <w:rsid w:val="00F50DA4"/>
    <w:rsid w:val="00F86A66"/>
    <w:rsid w:val="00F87D9E"/>
    <w:rsid w:val="00F95C35"/>
    <w:rsid w:val="00FA4BCC"/>
    <w:rsid w:val="00F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311039-FDD4-4C1E-A07E-B1EE044B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LTextlnkuslovan">
    <w:name w:val="RL Text článku číslovaný"/>
    <w:basedOn w:val="Normln"/>
    <w:qFormat/>
    <w:pPr>
      <w:numPr>
        <w:ilvl w:val="1"/>
        <w:numId w:val="12"/>
      </w:numPr>
      <w:tabs>
        <w:tab w:val="clear" w:pos="1021"/>
        <w:tab w:val="num" w:pos="1163"/>
      </w:tabs>
      <w:spacing w:after="120" w:line="280" w:lineRule="exact"/>
      <w:ind w:left="1163"/>
    </w:pPr>
    <w:rPr>
      <w:rFonts w:ascii="Calibri" w:eastAsia="Times New Roman" w:hAnsi="Calibri" w:cs="Times New Roman"/>
      <w:lang w:eastAsia="cs-CZ"/>
    </w:rPr>
  </w:style>
  <w:style w:type="paragraph" w:customStyle="1" w:styleId="RLlneksmlouvy">
    <w:name w:val="RL Článek smlouvy"/>
    <w:basedOn w:val="Normln"/>
    <w:qFormat/>
    <w:pPr>
      <w:keepNext/>
      <w:numPr>
        <w:numId w:val="12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</w:rPr>
  </w:style>
  <w:style w:type="paragraph" w:customStyle="1" w:styleId="RLdajeosmluvnstran">
    <w:name w:val="RL 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RLProhlensmluvnchstran">
    <w:name w:val="RL Prohlášení smluvních stran"/>
    <w:basedOn w:val="Normln"/>
    <w:pPr>
      <w:spacing w:after="120" w:line="280" w:lineRule="exact"/>
      <w:jc w:val="center"/>
    </w:pPr>
    <w:rPr>
      <w:rFonts w:ascii="Calibri" w:eastAsia="Times New Roman" w:hAnsi="Calibri" w:cs="Times New Roman"/>
      <w:b/>
      <w:lang w:eastAsia="cs-CZ"/>
    </w:rPr>
  </w:style>
  <w:style w:type="paragraph" w:customStyle="1" w:styleId="RLnzevsmlouvy">
    <w:name w:val="RL název smlouvy"/>
    <w:basedOn w:val="Normln"/>
    <w:pPr>
      <w:spacing w:before="120" w:after="1200"/>
      <w:jc w:val="center"/>
    </w:pPr>
    <w:rPr>
      <w:rFonts w:ascii="Calibri" w:eastAsia="Times New Roman" w:hAnsi="Calibri" w:cs="Calibri"/>
      <w:b/>
      <w:bCs/>
      <w:caps/>
      <w:spacing w:val="40"/>
      <w:kern w:val="28"/>
      <w:sz w:val="32"/>
      <w:szCs w:val="32"/>
      <w:lang w:eastAsia="cs-CZ"/>
    </w:rPr>
  </w:style>
  <w:style w:type="character" w:customStyle="1" w:styleId="Odkaznakoment1">
    <w:name w:val="Odkaz na komentář1"/>
    <w:basedOn w:val="Standardnpsmoodstavce"/>
    <w:rPr>
      <w:sz w:val="16"/>
      <w:szCs w:val="16"/>
    </w:rPr>
  </w:style>
  <w:style w:type="character" w:customStyle="1" w:styleId="RLProhlensmluvnchstranChar">
    <w:name w:val="RL Prohlášení smluvních stran Char"/>
    <w:basedOn w:val="Standardnpsmoodstavce"/>
    <w:rPr>
      <w:rFonts w:ascii="Calibri" w:eastAsia="Calibri" w:hAnsi="Calibri" w:cs="Calibri"/>
      <w:b/>
      <w:sz w:val="22"/>
      <w:szCs w:val="24"/>
      <w:lang w:eastAsia="cs-CZ"/>
    </w:rPr>
  </w:style>
  <w:style w:type="character" w:customStyle="1" w:styleId="RLTextlnkuslovanChar">
    <w:name w:val="RL Text článku číslovaný Char"/>
    <w:basedOn w:val="Standardnpsmoodstavce"/>
    <w:rPr>
      <w:rFonts w:ascii="Calibri" w:eastAsia="Calibri" w:hAnsi="Calibri" w:cs="Calibri"/>
      <w:sz w:val="22"/>
      <w:szCs w:val="24"/>
      <w:lang w:eastAsia="cs-CZ"/>
    </w:rPr>
  </w:style>
  <w:style w:type="paragraph" w:customStyle="1" w:styleId="doplnuchaze">
    <w:name w:val="doplní uchazeč"/>
    <w:basedOn w:val="Normln"/>
    <w:qFormat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Cs w:val="22"/>
      <w:lang w:eastAsia="cs-CZ"/>
    </w:rPr>
  </w:style>
  <w:style w:type="character" w:customStyle="1" w:styleId="doplnuchazeChar">
    <w:name w:val="doplní uchazeč Char"/>
    <w:rPr>
      <w:rFonts w:ascii="Calibri" w:eastAsia="Calibri" w:hAnsi="Calibri" w:cs="Calibri"/>
      <w:b/>
      <w:snapToGrid w:val="0"/>
      <w:sz w:val="22"/>
      <w:szCs w:val="22"/>
      <w:lang w:eastAsia="cs-CZ"/>
    </w:rPr>
  </w:style>
  <w:style w:type="paragraph" w:styleId="Zkladntext">
    <w:name w:val="Body Text"/>
    <w:basedOn w:val="Normln"/>
    <w:pPr>
      <w:widowControl w:val="0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rPr>
      <w:rFonts w:ascii="Arial" w:eastAsia="Arial" w:hAnsi="Arial" w:cs="Arial"/>
      <w:lang w:eastAsia="cs-CZ"/>
    </w:rPr>
  </w:style>
  <w:style w:type="character" w:customStyle="1" w:styleId="RLlneksmlouvyCharChar">
    <w:name w:val="RL Článek smlouvy Char Char"/>
    <w:rPr>
      <w:rFonts w:ascii="Calibri" w:eastAsia="Calibri" w:hAnsi="Calibri" w:cs="Calibri"/>
      <w:b/>
      <w:sz w:val="22"/>
      <w:szCs w:val="24"/>
      <w:lang w:eastAsia="en-US"/>
    </w:rPr>
  </w:style>
  <w:style w:type="paragraph" w:customStyle="1" w:styleId="RLdajeosmluvnstran0">
    <w:name w:val="RL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Odstavecseseznamem1">
    <w:name w:val="Odstavec se seznamem1"/>
    <w:basedOn w:val="Normln"/>
    <w:qFormat/>
    <w:pPr>
      <w:spacing w:after="120" w:line="280" w:lineRule="exact"/>
      <w:ind w:left="720"/>
      <w:contextualSpacing/>
      <w:jc w:val="left"/>
    </w:pPr>
    <w:rPr>
      <w:rFonts w:ascii="Calibri" w:eastAsia="Times New Roman" w:hAnsi="Calibri" w:cs="Times New Roman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C31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C31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C31A0"/>
    <w:rPr>
      <w:rFonts w:ascii="Arial" w:eastAsia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1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1A0"/>
    <w:rPr>
      <w:rFonts w:ascii="Arial" w:eastAsia="Arial" w:hAnsi="Arial" w:cs="Arial"/>
      <w:b/>
      <w:bCs/>
      <w:lang w:eastAsia="en-US"/>
    </w:rPr>
  </w:style>
  <w:style w:type="paragraph" w:styleId="Revize">
    <w:name w:val="Revision"/>
    <w:hidden/>
    <w:uiPriority w:val="99"/>
    <w:semiHidden/>
    <w:rsid w:val="00D20C02"/>
    <w:rPr>
      <w:rFonts w:ascii="Arial" w:eastAsia="Arial" w:hAnsi="Arial" w:cs="Arial"/>
      <w:sz w:val="22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0077D"/>
    <w:rPr>
      <w:color w:val="0000FF" w:themeColor="hyperlink"/>
      <w:u w:val="single"/>
    </w:rPr>
  </w:style>
  <w:style w:type="character" w:customStyle="1" w:styleId="ZhlavChar">
    <w:name w:val="Záhlaví Char"/>
    <w:link w:val="Zhlav"/>
    <w:uiPriority w:val="99"/>
    <w:rsid w:val="00CD448A"/>
    <w:rPr>
      <w:rFonts w:ascii="Arial" w:eastAsia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rieblova@interier-rican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lona.dvorakova@cvu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8BF90-32E0-48D7-B8D7-47AC7CD3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3518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24230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Ministerstvo zemědělství</dc:creator>
  <cp:lastModifiedBy>Anna Žáková</cp:lastModifiedBy>
  <cp:revision>2</cp:revision>
  <cp:lastPrinted>2017-08-30T14:12:00Z</cp:lastPrinted>
  <dcterms:created xsi:type="dcterms:W3CDTF">2017-09-04T13:14:00Z</dcterms:created>
  <dcterms:modified xsi:type="dcterms:W3CDTF">2017-09-04T13:14:00Z</dcterms:modified>
</cp:coreProperties>
</file>