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BC3" w:rsidRPr="000F466F" w:rsidRDefault="000F466F" w:rsidP="003939DE">
      <w:pPr>
        <w:shd w:val="clear" w:color="auto" w:fill="FFFFFF"/>
        <w:spacing w:before="150" w:after="150" w:line="300" w:lineRule="atLeast"/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466F"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Internetová o</w:t>
      </w:r>
      <w:r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bjednávka notebook Acer</w:t>
      </w:r>
    </w:p>
    <w:p w:rsidR="00875BC3" w:rsidRPr="000F466F" w:rsidRDefault="00875BC3" w:rsidP="00875BC3">
      <w:pPr>
        <w:shd w:val="clear" w:color="auto" w:fill="FFFFFF"/>
        <w:spacing w:before="150" w:after="150" w:line="300" w:lineRule="atLeast"/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466F"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Základní umělecká škola Nepomuk, okres Plzeň-jih</w:t>
      </w:r>
      <w:r w:rsidRPr="000F466F"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IČ: 70840415</w:t>
      </w:r>
      <w:r w:rsidRPr="000F466F"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Školní 546, Nepomuk 33501</w:t>
      </w:r>
      <w:r w:rsidR="00596087" w:rsidRPr="000F466F"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reditel@zusnepomuk.cz</w:t>
      </w:r>
    </w:p>
    <w:p w:rsidR="00875BC3" w:rsidRPr="000F466F" w:rsidRDefault="00875BC3" w:rsidP="003939DE">
      <w:pPr>
        <w:shd w:val="clear" w:color="auto" w:fill="FFFFFF"/>
        <w:spacing w:before="150" w:after="150" w:line="300" w:lineRule="atLeast"/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75BC3" w:rsidRPr="000F466F" w:rsidRDefault="000F466F" w:rsidP="003939DE">
      <w:pPr>
        <w:shd w:val="clear" w:color="auto" w:fill="FFFFFF"/>
        <w:spacing w:before="150" w:after="150" w:line="300" w:lineRule="atLeast"/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466F">
        <w:rPr>
          <w:rFonts w:cstheme="minorHAnsi"/>
          <w:sz w:val="24"/>
          <w:szCs w:val="24"/>
        </w:rPr>
        <w:br/>
        <w:t>HP TRONIC Zlín, spol. s r.o.</w:t>
      </w:r>
      <w:r w:rsidRPr="000F466F">
        <w:rPr>
          <w:rFonts w:cstheme="minorHAnsi"/>
          <w:sz w:val="24"/>
          <w:szCs w:val="24"/>
        </w:rPr>
        <w:br/>
        <w:t>náměstí Práce 2523, Zlín, PSČ 760 01</w:t>
      </w:r>
      <w:r w:rsidRPr="000F466F">
        <w:rPr>
          <w:rFonts w:cstheme="minorHAnsi"/>
          <w:sz w:val="24"/>
          <w:szCs w:val="24"/>
        </w:rPr>
        <w:br/>
        <w:t>IČ: 49973053</w:t>
      </w:r>
    </w:p>
    <w:p w:rsidR="003939DE" w:rsidRPr="000F466F" w:rsidRDefault="003939DE" w:rsidP="003939DE">
      <w:pPr>
        <w:shd w:val="clear" w:color="auto" w:fill="FFFFFF"/>
        <w:spacing w:before="150" w:after="240" w:line="300" w:lineRule="atLeast"/>
        <w:rPr>
          <w:rFonts w:eastAsia="Times New Roman" w:cstheme="minorHAnsi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466F">
        <w:rPr>
          <w:rFonts w:eastAsia="Times New Roman" w:cstheme="minorHAnsi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0F466F">
        <w:rPr>
          <w:rFonts w:eastAsia="Times New Roman" w:cstheme="minorHAnsi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0F466F">
        <w:rPr>
          <w:rFonts w:eastAsia="Times New Roman" w:cstheme="minorHAnsi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:rsidR="003939DE" w:rsidRPr="000F466F" w:rsidRDefault="003939DE" w:rsidP="003939DE">
      <w:pPr>
        <w:shd w:val="clear" w:color="auto" w:fill="FFFFFF"/>
        <w:spacing w:before="150" w:line="300" w:lineRule="atLeast"/>
        <w:rPr>
          <w:rFonts w:eastAsia="Times New Roman" w:cstheme="minorHAnsi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466F">
        <w:rPr>
          <w:rFonts w:eastAsia="Times New Roman" w:cstheme="minorHAnsi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tbl>
      <w:tblPr>
        <w:tblW w:w="4930" w:type="pct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1213"/>
        <w:gridCol w:w="1200"/>
        <w:gridCol w:w="991"/>
        <w:gridCol w:w="1413"/>
      </w:tblGrid>
      <w:tr w:rsidR="000F466F" w:rsidRPr="000F466F" w:rsidTr="000F466F">
        <w:tc>
          <w:tcPr>
            <w:tcW w:w="2303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8F8F8"/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0F466F" w:rsidRDefault="00596087" w:rsidP="003939D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66F"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Název produktu</w:t>
            </w:r>
          </w:p>
        </w:tc>
        <w:tc>
          <w:tcPr>
            <w:tcW w:w="679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8F8F8"/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0F466F" w:rsidRDefault="00596087" w:rsidP="003939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66F"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Bez DPH</w:t>
            </w:r>
          </w:p>
        </w:tc>
        <w:tc>
          <w:tcPr>
            <w:tcW w:w="672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8F8F8"/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0F466F" w:rsidRDefault="00596087" w:rsidP="003939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66F"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DPH</w:t>
            </w:r>
          </w:p>
        </w:tc>
        <w:tc>
          <w:tcPr>
            <w:tcW w:w="555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8F8F8"/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0F466F" w:rsidRDefault="00596087" w:rsidP="003939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66F"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Počet</w:t>
            </w:r>
          </w:p>
        </w:tc>
        <w:tc>
          <w:tcPr>
            <w:tcW w:w="792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F8F8F8"/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0F466F" w:rsidRDefault="00596087" w:rsidP="003939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66F"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Celkem s DPH</w:t>
            </w:r>
          </w:p>
        </w:tc>
      </w:tr>
      <w:tr w:rsidR="000F466F" w:rsidRPr="000F466F" w:rsidTr="000F466F">
        <w:tc>
          <w:tcPr>
            <w:tcW w:w="2303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0F466F" w:rsidRDefault="000F466F" w:rsidP="003939D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32055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Ntb</w:t>
            </w:r>
            <w:proofErr w:type="spellEnd"/>
            <w:r w:rsidRPr="00232055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 Acer Nitro V 15 (ANV15-51) i5-13420H, 15.6", RAM 16GB, SSD 1024 GB, NVIDIA® </w:t>
            </w:r>
            <w:proofErr w:type="spellStart"/>
            <w:r w:rsidRPr="00232055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GeForce</w:t>
            </w:r>
            <w:proofErr w:type="spellEnd"/>
            <w:r w:rsidRPr="00232055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 RTX™ 4050- 6 </w:t>
            </w:r>
            <w:proofErr w:type="gramStart"/>
            <w:r w:rsidRPr="00232055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GB,FPR</w:t>
            </w:r>
            <w:proofErr w:type="gramEnd"/>
            <w:r w:rsidRPr="00232055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, Mi</w:t>
            </w:r>
            <w:r w:rsidRPr="000F466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crosoft Windows 11 </w:t>
            </w:r>
            <w:proofErr w:type="spellStart"/>
            <w:r w:rsidRPr="000F466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>Home</w:t>
            </w:r>
            <w:proofErr w:type="spellEnd"/>
            <w:r w:rsidRPr="000F466F">
              <w:rPr>
                <w:rFonts w:eastAsia="Times New Roman" w:cstheme="minorHAnsi"/>
                <w:color w:val="333333"/>
                <w:sz w:val="24"/>
                <w:szCs w:val="24"/>
                <w:lang w:eastAsia="cs-CZ"/>
              </w:rPr>
              <w:t xml:space="preserve"> - černý</w:t>
            </w:r>
          </w:p>
        </w:tc>
        <w:tc>
          <w:tcPr>
            <w:tcW w:w="679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0F466F" w:rsidRDefault="00596087" w:rsidP="003939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</w:p>
        </w:tc>
        <w:tc>
          <w:tcPr>
            <w:tcW w:w="672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0F466F" w:rsidRDefault="000F466F" w:rsidP="003939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055">
              <w:rPr>
                <w:rFonts w:eastAsia="Times New Roman" w:cstheme="minorHAnsi"/>
                <w:color w:val="333333"/>
                <w:sz w:val="20"/>
                <w:szCs w:val="20"/>
                <w:lang w:eastAsia="cs-CZ"/>
              </w:rPr>
              <w:t>15 988 Kč</w:t>
            </w:r>
          </w:p>
        </w:tc>
        <w:tc>
          <w:tcPr>
            <w:tcW w:w="555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0F466F" w:rsidRDefault="000F466F" w:rsidP="003939D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66F"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792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65" w:type="dxa"/>
              <w:left w:w="90" w:type="dxa"/>
              <w:bottom w:w="165" w:type="dxa"/>
              <w:right w:w="90" w:type="dxa"/>
            </w:tcMar>
            <w:hideMark/>
          </w:tcPr>
          <w:p w:rsidR="00596087" w:rsidRPr="000F466F" w:rsidRDefault="000F466F" w:rsidP="000F466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66F">
              <w:rPr>
                <w:rFonts w:eastAsia="Times New Roman" w:cstheme="minorHAnsi"/>
                <w:color w:val="333333"/>
                <w:sz w:val="20"/>
                <w:szCs w:val="20"/>
                <w:lang w:eastAsia="cs-CZ"/>
              </w:rPr>
              <w:t>79 940</w:t>
            </w:r>
            <w:r w:rsidRPr="00232055">
              <w:rPr>
                <w:rFonts w:eastAsia="Times New Roman" w:cstheme="minorHAnsi"/>
                <w:color w:val="333333"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:rsidR="003939DE" w:rsidRPr="000F466F" w:rsidRDefault="003939DE" w:rsidP="00875BC3">
      <w:pPr>
        <w:shd w:val="clear" w:color="auto" w:fill="FFFFFF"/>
        <w:spacing w:before="100" w:beforeAutospacing="1" w:after="100" w:afterAutospacing="1" w:line="210" w:lineRule="atLeast"/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466F">
        <w:rPr>
          <w:rFonts w:eastAsia="Times New Roman" w:cstheme="minorHAnsi"/>
          <w:bCs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0F466F" w:rsidRPr="000F466F"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 Nepomuku 21</w:t>
      </w:r>
      <w:r w:rsidR="00875BC3" w:rsidRPr="000F466F"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8. 2025</w:t>
      </w:r>
    </w:p>
    <w:p w:rsidR="00596087" w:rsidRPr="000F466F" w:rsidRDefault="00596087" w:rsidP="00875BC3">
      <w:pPr>
        <w:shd w:val="clear" w:color="auto" w:fill="FFFFFF"/>
        <w:spacing w:before="100" w:beforeAutospacing="1" w:after="100" w:afterAutospacing="1" w:line="210" w:lineRule="atLeast"/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6087" w:rsidRPr="000F466F" w:rsidRDefault="00596087" w:rsidP="00875BC3">
      <w:pPr>
        <w:shd w:val="clear" w:color="auto" w:fill="FFFFFF"/>
        <w:spacing w:before="100" w:beforeAutospacing="1" w:after="100" w:afterAutospacing="1" w:line="210" w:lineRule="atLeast"/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466F"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Lenka Kohoutová</w:t>
      </w:r>
    </w:p>
    <w:p w:rsidR="00596087" w:rsidRPr="000F466F" w:rsidRDefault="00596087" w:rsidP="00875BC3">
      <w:pPr>
        <w:shd w:val="clear" w:color="auto" w:fill="FFFFFF"/>
        <w:spacing w:before="100" w:beforeAutospacing="1" w:after="100" w:afterAutospacing="1" w:line="210" w:lineRule="atLeast"/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466F">
        <w:rPr>
          <w:rFonts w:eastAsia="Times New Roman" w:cstheme="minorHAnsi"/>
          <w:color w:val="000000" w:themeColor="text1"/>
          <w:sz w:val="24"/>
          <w:szCs w:val="24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ředitelka školy</w:t>
      </w:r>
    </w:p>
    <w:p w:rsidR="006E1D8E" w:rsidRPr="000F466F" w:rsidRDefault="003939DE" w:rsidP="00596087">
      <w:pPr>
        <w:shd w:val="clear" w:color="auto" w:fill="FFFFFF"/>
        <w:spacing w:before="100" w:beforeAutospacing="1" w:after="100" w:afterAutospacing="1" w:line="210" w:lineRule="atLeast"/>
        <w:jc w:val="center"/>
        <w:rPr>
          <w:rFonts w:eastAsia="Times New Roman" w:cstheme="minorHAnsi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466F">
        <w:rPr>
          <w:rFonts w:eastAsia="Times New Roman" w:cstheme="minorHAnsi"/>
          <w:bCs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0F466F">
        <w:rPr>
          <w:rFonts w:eastAsia="Times New Roman" w:cstheme="minorHAnsi"/>
          <w:color w:val="000000" w:themeColor="text1"/>
          <w:sz w:val="20"/>
          <w:szCs w:val="20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sectPr w:rsidR="006E1D8E" w:rsidRPr="000F4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DE"/>
    <w:rsid w:val="000F466F"/>
    <w:rsid w:val="0037572D"/>
    <w:rsid w:val="003939DE"/>
    <w:rsid w:val="0041501F"/>
    <w:rsid w:val="005548BC"/>
    <w:rsid w:val="00596087"/>
    <w:rsid w:val="006E1D8E"/>
    <w:rsid w:val="0087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B588A-0BD5-4D7C-9833-AD83618A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93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6316">
              <w:marLeft w:val="0"/>
              <w:marRight w:val="0"/>
              <w:marTop w:val="225"/>
              <w:marBottom w:val="225"/>
              <w:divBdr>
                <w:top w:val="single" w:sz="2" w:space="15" w:color="FFFFFF"/>
                <w:left w:val="single" w:sz="2" w:space="15" w:color="FFFFFF"/>
                <w:bottom w:val="single" w:sz="2" w:space="15" w:color="FFFFFF"/>
                <w:right w:val="single" w:sz="2" w:space="15" w:color="FFFFFF"/>
              </w:divBdr>
              <w:divsChild>
                <w:div w:id="8112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4</cp:revision>
  <dcterms:created xsi:type="dcterms:W3CDTF">2025-10-07T14:29:00Z</dcterms:created>
  <dcterms:modified xsi:type="dcterms:W3CDTF">2025-10-07T14:35:00Z</dcterms:modified>
</cp:coreProperties>
</file>