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200910" w14:paraId="0E9305C2" w14:textId="77777777">
        <w:tblPrEx>
          <w:tblCellMar>
            <w:top w:w="0" w:type="dxa"/>
            <w:bottom w:w="0" w:type="dxa"/>
          </w:tblCellMar>
        </w:tblPrEx>
        <w:tc>
          <w:tcPr>
            <w:tcW w:w="18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992397" w14:textId="77777777" w:rsidR="00200910" w:rsidRDefault="00200910">
            <w:pPr>
              <w:rPr>
                <w:color w:val="000000"/>
                <w:sz w:val="17"/>
              </w:rPr>
            </w:pPr>
          </w:p>
        </w:tc>
        <w:tc>
          <w:tcPr>
            <w:tcW w:w="1963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F7440D" w14:textId="77777777" w:rsidR="00200910" w:rsidRDefault="00BB43FC">
            <w:pPr>
              <w:pStyle w:val="Standard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C5DAF2D" wp14:editId="51160EA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639" cy="899639"/>
                  <wp:effectExtent l="0" t="0" r="0" b="0"/>
                  <wp:wrapNone/>
                  <wp:docPr id="1853404288" name="Obrázek 1853404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639" cy="899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FA8BA7" w14:textId="77777777" w:rsidR="00200910" w:rsidRDefault="00200910">
            <w:pPr>
              <w:rPr>
                <w:color w:val="000000"/>
                <w:sz w:val="17"/>
              </w:rPr>
            </w:pPr>
          </w:p>
        </w:tc>
        <w:tc>
          <w:tcPr>
            <w:tcW w:w="355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519A08" w14:textId="77777777" w:rsidR="00200910" w:rsidRDefault="00200910">
            <w:pPr>
              <w:jc w:val="right"/>
              <w:rPr>
                <w:color w:val="000000"/>
                <w:sz w:val="65"/>
              </w:rPr>
            </w:pPr>
          </w:p>
          <w:p w14:paraId="59CC52D8" w14:textId="0D9302EE" w:rsidR="00BB43FC" w:rsidRDefault="00BB43FC">
            <w:pPr>
              <w:jc w:val="right"/>
              <w:rPr>
                <w:color w:val="000000"/>
                <w:sz w:val="65"/>
              </w:rPr>
            </w:pPr>
          </w:p>
        </w:tc>
      </w:tr>
      <w:tr w:rsidR="00200910" w14:paraId="368DAD2B" w14:textId="77777777">
        <w:tblPrEx>
          <w:tblCellMar>
            <w:top w:w="0" w:type="dxa"/>
            <w:bottom w:w="0" w:type="dxa"/>
          </w:tblCellMar>
        </w:tblPrEx>
        <w:tc>
          <w:tcPr>
            <w:tcW w:w="18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509C6C" w14:textId="77777777" w:rsidR="00200910" w:rsidRDefault="00200910">
            <w:pPr>
              <w:rPr>
                <w:color w:val="000000"/>
                <w:sz w:val="17"/>
              </w:rPr>
            </w:pPr>
          </w:p>
        </w:tc>
        <w:tc>
          <w:tcPr>
            <w:tcW w:w="1963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8DB6DF" w14:textId="77777777" w:rsidR="00200910" w:rsidRDefault="00200910">
            <w:pPr>
              <w:rPr>
                <w:color w:val="000000"/>
                <w:sz w:val="17"/>
              </w:rPr>
            </w:pPr>
          </w:p>
        </w:tc>
        <w:tc>
          <w:tcPr>
            <w:tcW w:w="7202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AD6879" w14:textId="77777777" w:rsidR="00200910" w:rsidRDefault="00BB43FC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Statutární město Pardubice</w:t>
            </w:r>
          </w:p>
        </w:tc>
      </w:tr>
      <w:tr w:rsidR="00200910" w14:paraId="3506D16D" w14:textId="77777777">
        <w:tblPrEx>
          <w:tblCellMar>
            <w:top w:w="0" w:type="dxa"/>
            <w:bottom w:w="0" w:type="dxa"/>
          </w:tblCellMar>
        </w:tblPrEx>
        <w:tc>
          <w:tcPr>
            <w:tcW w:w="2150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3921D6" w14:textId="77777777" w:rsidR="00200910" w:rsidRDefault="00200910">
            <w:pPr>
              <w:rPr>
                <w:color w:val="000000"/>
                <w:sz w:val="21"/>
              </w:rPr>
            </w:pPr>
          </w:p>
        </w:tc>
        <w:tc>
          <w:tcPr>
            <w:tcW w:w="7202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D3F911" w14:textId="77777777" w:rsidR="00200910" w:rsidRDefault="00BB43FC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Magistrát města Pardubic</w:t>
            </w:r>
          </w:p>
        </w:tc>
      </w:tr>
      <w:tr w:rsidR="00200910" w14:paraId="60AF8502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9D0AAD" w14:textId="77777777" w:rsidR="00200910" w:rsidRDefault="00200910">
            <w:pPr>
              <w:rPr>
                <w:color w:val="000000"/>
                <w:sz w:val="17"/>
              </w:rPr>
            </w:pPr>
          </w:p>
        </w:tc>
      </w:tr>
      <w:tr w:rsidR="00200910" w14:paraId="2B2233AF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8E88B9" w14:textId="77777777" w:rsidR="00200910" w:rsidRDefault="00BB43FC">
            <w:pPr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2009BC" w14:textId="77777777" w:rsidR="00200910" w:rsidRDefault="00BB43FC">
            <w:pPr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Dodavatel:</w:t>
            </w:r>
          </w:p>
        </w:tc>
      </w:tr>
      <w:tr w:rsidR="00200910" w14:paraId="0216FBD2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2597DD" w14:textId="77777777" w:rsidR="00200910" w:rsidRDefault="00BB43FC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3FEA93" w14:textId="77777777" w:rsidR="00200910" w:rsidRDefault="00BB43FC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Maxwell William </w:t>
            </w:r>
            <w:proofErr w:type="spellStart"/>
            <w:r>
              <w:rPr>
                <w:color w:val="000000"/>
                <w:sz w:val="21"/>
              </w:rPr>
              <w:t>Andrews</w:t>
            </w:r>
            <w:proofErr w:type="spellEnd"/>
          </w:p>
        </w:tc>
      </w:tr>
      <w:tr w:rsidR="00200910" w14:paraId="1E4F5F37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C768DA" w14:textId="77777777" w:rsidR="00200910" w:rsidRDefault="00BB43FC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0E4A90" w14:textId="77777777" w:rsidR="00200910" w:rsidRDefault="00BB43FC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Nová Tesla 568</w:t>
            </w:r>
          </w:p>
        </w:tc>
      </w:tr>
      <w:tr w:rsidR="00200910" w14:paraId="5F683D1E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047FD8" w14:textId="77777777" w:rsidR="00200910" w:rsidRDefault="00BB43FC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A96A84" w14:textId="77777777" w:rsidR="00200910" w:rsidRDefault="00BB43FC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53003 Pardubice</w:t>
            </w:r>
          </w:p>
        </w:tc>
      </w:tr>
      <w:tr w:rsidR="00200910" w14:paraId="6E3F6B19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FD88B5" w14:textId="77777777" w:rsidR="00200910" w:rsidRDefault="00BB43FC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53021 </w:t>
            </w:r>
            <w:r>
              <w:rPr>
                <w:color w:val="000000"/>
                <w:sz w:val="21"/>
              </w:rPr>
              <w:t>Pardubice I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72554D" w14:textId="77777777" w:rsidR="00200910" w:rsidRDefault="00BB43FC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IČO: 28781929</w:t>
            </w:r>
          </w:p>
        </w:tc>
      </w:tr>
      <w:tr w:rsidR="00200910" w14:paraId="77F30B25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FC8F27" w14:textId="77777777" w:rsidR="00200910" w:rsidRDefault="00BB43FC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0C8264" w14:textId="77777777" w:rsidR="00200910" w:rsidRDefault="00BB43FC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DIČ:</w:t>
            </w:r>
          </w:p>
        </w:tc>
      </w:tr>
      <w:tr w:rsidR="00200910" w14:paraId="0D0906BB" w14:textId="77777777">
        <w:tblPrEx>
          <w:tblCellMar>
            <w:top w:w="0" w:type="dxa"/>
            <w:bottom w:w="0" w:type="dxa"/>
          </w:tblCellMar>
        </w:tblPrEx>
        <w:trPr>
          <w:cantSplit/>
          <w:trHeight w:val="366"/>
        </w:trPr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FF7BF5" w14:textId="77777777" w:rsidR="00200910" w:rsidRDefault="00BB43FC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43470A" w14:textId="77777777" w:rsidR="00200910" w:rsidRDefault="00200910">
            <w:pPr>
              <w:rPr>
                <w:color w:val="000000"/>
                <w:sz w:val="17"/>
              </w:rPr>
            </w:pPr>
          </w:p>
        </w:tc>
      </w:tr>
      <w:tr w:rsidR="00200910" w14:paraId="5BF5559D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53DAF9" w14:textId="77777777" w:rsidR="00200910" w:rsidRDefault="00BB43FC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0459C9" w14:textId="77777777" w:rsidR="00200910" w:rsidRDefault="00200910">
            <w:pPr>
              <w:rPr>
                <w:color w:val="000000"/>
                <w:sz w:val="17"/>
              </w:rPr>
            </w:pPr>
          </w:p>
        </w:tc>
      </w:tr>
      <w:tr w:rsidR="00200910" w14:paraId="1C875A3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E2453E" w14:textId="77777777" w:rsidR="00200910" w:rsidRDefault="00200910">
            <w:pPr>
              <w:rPr>
                <w:color w:val="000000"/>
                <w:sz w:val="17"/>
              </w:rPr>
            </w:pPr>
          </w:p>
        </w:tc>
      </w:tr>
      <w:tr w:rsidR="00200910" w14:paraId="1F1C7DF9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9D42E8" w14:textId="77777777" w:rsidR="00200910" w:rsidRDefault="00BB43FC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OBJEDNÁVKA č: OBJ1734/00118/25</w:t>
            </w:r>
          </w:p>
        </w:tc>
      </w:tr>
      <w:tr w:rsidR="00200910" w14:paraId="23B9846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197C12" w14:textId="77777777" w:rsidR="00200910" w:rsidRDefault="00200910">
            <w:pPr>
              <w:rPr>
                <w:color w:val="000000"/>
                <w:sz w:val="17"/>
              </w:rPr>
            </w:pPr>
          </w:p>
        </w:tc>
      </w:tr>
      <w:tr w:rsidR="00200910" w14:paraId="79FB5D39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181571" w14:textId="77777777" w:rsidR="00200910" w:rsidRDefault="00BB43FC">
            <w:pPr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Objednáváme u vás:</w:t>
            </w:r>
          </w:p>
        </w:tc>
      </w:tr>
      <w:tr w:rsidR="00200910" w14:paraId="62081D7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34575B" w14:textId="77777777" w:rsidR="00200910" w:rsidRDefault="00200910">
            <w:pPr>
              <w:rPr>
                <w:color w:val="000000"/>
                <w:sz w:val="17"/>
              </w:rPr>
            </w:pPr>
          </w:p>
        </w:tc>
      </w:tr>
      <w:tr w:rsidR="00200910" w14:paraId="7AC8BA5E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5E5AA7" w14:textId="77777777" w:rsidR="00200910" w:rsidRDefault="00BB43FC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Pro rok 2025 navýšení výuky anglického jazyka v Britském centru Pardubice o 30 hodin, tj. o </w:t>
            </w:r>
            <w:r>
              <w:rPr>
                <w:color w:val="000000"/>
                <w:sz w:val="21"/>
              </w:rPr>
              <w:t xml:space="preserve">15.000,00 Kč z původního rozsahu 120 hod/rok na maximálně 150 hod/rok. </w:t>
            </w:r>
            <w:r>
              <w:rPr>
                <w:color w:val="000000"/>
                <w:sz w:val="21"/>
              </w:rPr>
              <w:br/>
            </w:r>
            <w:r>
              <w:rPr>
                <w:color w:val="000000"/>
                <w:sz w:val="21"/>
              </w:rPr>
              <w:t>Cena za jednu vyučovací hodinu činí 500,00 Kč, tedy v celkové výši max. 75.000,00 Kč/rok.</w:t>
            </w:r>
          </w:p>
        </w:tc>
      </w:tr>
      <w:tr w:rsidR="00200910" w14:paraId="54CE7CB9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A2922D" w14:textId="77777777" w:rsidR="00200910" w:rsidRDefault="00200910">
            <w:pPr>
              <w:rPr>
                <w:color w:val="000000"/>
                <w:sz w:val="17"/>
              </w:rPr>
            </w:pPr>
          </w:p>
        </w:tc>
      </w:tr>
      <w:tr w:rsidR="00200910" w14:paraId="6B270D5E" w14:textId="77777777">
        <w:tblPrEx>
          <w:tblCellMar>
            <w:top w:w="0" w:type="dxa"/>
            <w:bottom w:w="0" w:type="dxa"/>
          </w:tblCellMar>
        </w:tblPrEx>
        <w:tc>
          <w:tcPr>
            <w:tcW w:w="1122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939DC7" w14:textId="77777777" w:rsidR="00200910" w:rsidRDefault="00BB43FC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Dodání:</w:t>
            </w:r>
          </w:p>
        </w:tc>
        <w:tc>
          <w:tcPr>
            <w:tcW w:w="8230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188EB3" w14:textId="77777777" w:rsidR="00200910" w:rsidRDefault="00BB43FC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31.12.2025</w:t>
            </w:r>
          </w:p>
        </w:tc>
      </w:tr>
      <w:tr w:rsidR="00200910" w14:paraId="6C514929" w14:textId="77777777">
        <w:tblPrEx>
          <w:tblCellMar>
            <w:top w:w="0" w:type="dxa"/>
            <w:bottom w:w="0" w:type="dxa"/>
          </w:tblCellMar>
        </w:tblPrEx>
        <w:tc>
          <w:tcPr>
            <w:tcW w:w="1122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38ACA8" w14:textId="77777777" w:rsidR="00200910" w:rsidRDefault="00BB43FC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449D3F" w14:textId="77777777" w:rsidR="00200910" w:rsidRDefault="00BB43FC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Faktura musí obsahovat náležitosti daňového dokladu v </w:t>
            </w:r>
            <w:r>
              <w:rPr>
                <w:color w:val="000000"/>
                <w:sz w:val="21"/>
              </w:rPr>
              <w:t>souladu s platnými daňovými předpisy. „Dodavatel prohlašuje, že v okamžiku 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color w:val="000000"/>
                <w:sz w:val="21"/>
              </w:rPr>
              <w:br/>
            </w:r>
            <w:r>
              <w:rPr>
                <w:color w:val="000000"/>
                <w:sz w:val="21"/>
              </w:rPr>
              <w:t xml:space="preserve">Na faktuře uvádějte vždy číslo objednávky. Faktury </w:t>
            </w:r>
            <w:proofErr w:type="gramStart"/>
            <w:r>
              <w:rPr>
                <w:color w:val="000000"/>
                <w:sz w:val="21"/>
              </w:rPr>
              <w:t>zasílejte</w:t>
            </w:r>
            <w:proofErr w:type="gramEnd"/>
            <w:r>
              <w:rPr>
                <w:color w:val="000000"/>
                <w:sz w:val="21"/>
              </w:rPr>
              <w:t xml:space="preserve"> pokud možno elektronicky do datové schránky města ID: ukzbx4z nebo na e-mail: posta@mmp.cz.</w:t>
            </w:r>
          </w:p>
        </w:tc>
      </w:tr>
      <w:tr w:rsidR="00200910" w14:paraId="497D496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708A7B" w14:textId="77777777" w:rsidR="00200910" w:rsidRDefault="00200910">
            <w:pPr>
              <w:rPr>
                <w:color w:val="000000"/>
                <w:sz w:val="17"/>
              </w:rPr>
            </w:pPr>
          </w:p>
        </w:tc>
      </w:tr>
      <w:tr w:rsidR="00200910" w14:paraId="53594A6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75E183" w14:textId="77777777" w:rsidR="00200910" w:rsidRDefault="00200910">
            <w:pPr>
              <w:rPr>
                <w:color w:val="000000"/>
                <w:sz w:val="17"/>
              </w:rPr>
            </w:pPr>
          </w:p>
        </w:tc>
      </w:tr>
      <w:tr w:rsidR="00200910" w14:paraId="6D367669" w14:textId="77777777">
        <w:tblPrEx>
          <w:tblCellMar>
            <w:top w:w="0" w:type="dxa"/>
            <w:bottom w:w="0" w:type="dxa"/>
          </w:tblCellMar>
        </w:tblPrEx>
        <w:tc>
          <w:tcPr>
            <w:tcW w:w="1870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888699" w14:textId="77777777" w:rsidR="00200910" w:rsidRDefault="00BB43FC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A05700" w14:textId="77777777" w:rsidR="00200910" w:rsidRDefault="00BB43FC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06.10.2025</w:t>
            </w:r>
          </w:p>
        </w:tc>
      </w:tr>
      <w:tr w:rsidR="00200910" w14:paraId="3508B47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698B0F" w14:textId="77777777" w:rsidR="00200910" w:rsidRDefault="00200910">
            <w:pPr>
              <w:rPr>
                <w:color w:val="000000"/>
                <w:sz w:val="17"/>
              </w:rPr>
            </w:pPr>
          </w:p>
        </w:tc>
      </w:tr>
      <w:tr w:rsidR="00200910" w14:paraId="5AA447D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FFEFEE" w14:textId="77777777" w:rsidR="00200910" w:rsidRDefault="00200910">
            <w:pPr>
              <w:rPr>
                <w:color w:val="000000"/>
                <w:sz w:val="17"/>
              </w:rPr>
            </w:pPr>
          </w:p>
        </w:tc>
      </w:tr>
      <w:tr w:rsidR="00200910" w14:paraId="3C1ABBDB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65D149" w14:textId="77777777" w:rsidR="00200910" w:rsidRDefault="00200910">
            <w:pPr>
              <w:rPr>
                <w:color w:val="000000"/>
                <w:sz w:val="17"/>
              </w:rPr>
            </w:pPr>
          </w:p>
        </w:tc>
      </w:tr>
      <w:tr w:rsidR="00200910" w14:paraId="06EFE675" w14:textId="77777777">
        <w:tblPrEx>
          <w:tblCellMar>
            <w:top w:w="0" w:type="dxa"/>
            <w:bottom w:w="0" w:type="dxa"/>
          </w:tblCellMar>
        </w:tblPrEx>
        <w:tc>
          <w:tcPr>
            <w:tcW w:w="4676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A58E68" w14:textId="77777777" w:rsidR="00200910" w:rsidRDefault="00BB43FC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55216B" w14:textId="77777777" w:rsidR="00200910" w:rsidRDefault="00BB43FC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Příkazce operace</w:t>
            </w:r>
          </w:p>
        </w:tc>
      </w:tr>
      <w:tr w:rsidR="00200910" w14:paraId="1BDFCAEF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68CF26" w14:textId="77777777" w:rsidR="00200910" w:rsidRDefault="00200910">
            <w:pPr>
              <w:rPr>
                <w:color w:val="000000"/>
                <w:sz w:val="17"/>
              </w:rPr>
            </w:pPr>
          </w:p>
        </w:tc>
      </w:tr>
      <w:tr w:rsidR="00200910" w14:paraId="0377E37F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78FC67" w14:textId="77777777" w:rsidR="00200910" w:rsidRDefault="00200910">
            <w:pPr>
              <w:rPr>
                <w:color w:val="000000"/>
                <w:sz w:val="17"/>
              </w:rPr>
            </w:pPr>
          </w:p>
        </w:tc>
      </w:tr>
      <w:tr w:rsidR="00200910" w14:paraId="45E02ECA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5F3E27" w14:textId="77777777" w:rsidR="00200910" w:rsidRDefault="00BB43FC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Vyřizuje: Večeřová Zorka Mgr. Ph.D.</w:t>
            </w:r>
          </w:p>
        </w:tc>
      </w:tr>
      <w:tr w:rsidR="00200910" w14:paraId="13E31FE5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6FE64E" w14:textId="77777777" w:rsidR="00200910" w:rsidRDefault="00BB43FC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Telefon: +420 466 859 426 | Email: zorka.vecerova@mmp.cz</w:t>
            </w:r>
          </w:p>
        </w:tc>
      </w:tr>
      <w:tr w:rsidR="00200910" w14:paraId="64E35BF1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4B5AB4" w14:textId="77777777" w:rsidR="00200910" w:rsidRDefault="00200910">
            <w:pPr>
              <w:rPr>
                <w:color w:val="000000"/>
                <w:sz w:val="17"/>
              </w:rPr>
            </w:pPr>
          </w:p>
        </w:tc>
      </w:tr>
      <w:tr w:rsidR="00200910" w14:paraId="3A4BCD71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4B215E" w14:textId="77777777" w:rsidR="00200910" w:rsidRDefault="00BB43FC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Dodavatel svým podpisem stvrzuje akceptaci objednávky, včetně výše uvedených podmínek.</w:t>
            </w:r>
          </w:p>
        </w:tc>
      </w:tr>
      <w:tr w:rsidR="00200910" w14:paraId="115F5004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154E08" w14:textId="77777777" w:rsidR="00200910" w:rsidRDefault="00200910">
            <w:pPr>
              <w:rPr>
                <w:color w:val="000000"/>
                <w:sz w:val="17"/>
              </w:rPr>
            </w:pPr>
          </w:p>
        </w:tc>
      </w:tr>
    </w:tbl>
    <w:p w14:paraId="108D6B65" w14:textId="77777777" w:rsidR="00BB43FC" w:rsidRDefault="00BB43FC"/>
    <w:sectPr w:rsidR="00000000">
      <w:pgSz w:w="11906" w:h="16838"/>
      <w:pgMar w:top="567" w:right="1417" w:bottom="56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00910"/>
    <w:rsid w:val="00200910"/>
    <w:rsid w:val="00BB43FC"/>
    <w:rsid w:val="00EC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D594C"/>
  <w15:docId w15:val="{B616524C-01AF-43D2-B459-12350EF0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Pochobradská Kateřina</dc:creator>
  <cp:lastModifiedBy>Pochobradská Kateřina</cp:lastModifiedBy>
  <cp:revision>2</cp:revision>
  <dcterms:created xsi:type="dcterms:W3CDTF">2025-10-07T11:42:00Z</dcterms:created>
  <dcterms:modified xsi:type="dcterms:W3CDTF">2025-10-07T11:42:00Z</dcterms:modified>
</cp:coreProperties>
</file>