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0A6" w:rsidRDefault="00F670A6" w:rsidP="00F670A6">
      <w:r>
        <w:t>Dobrý den,</w:t>
      </w:r>
    </w:p>
    <w:p w:rsidR="00F670A6" w:rsidRDefault="00F670A6" w:rsidP="00F670A6"/>
    <w:p w:rsidR="00F670A6" w:rsidRDefault="00F670A6" w:rsidP="00F670A6">
      <w:r>
        <w:t>              děkuji. Tímto, potvrzujeme objednávku a souhlasíme se zveřejněním.</w:t>
      </w:r>
    </w:p>
    <w:p w:rsidR="00F670A6" w:rsidRDefault="00F670A6" w:rsidP="00F670A6">
      <w:r>
        <w:t>Předpokládaný termín výměny je 42. týden.</w:t>
      </w:r>
    </w:p>
    <w:p w:rsidR="00F670A6" w:rsidRDefault="00F670A6" w:rsidP="00F670A6"/>
    <w:p w:rsidR="00F670A6" w:rsidRDefault="00F670A6" w:rsidP="00F670A6">
      <w:pPr>
        <w:pStyle w:val="FormtovanvHTML"/>
      </w:pPr>
      <w:r>
        <w:br/>
      </w:r>
    </w:p>
    <w:p w:rsidR="00F670A6" w:rsidRDefault="00F670A6" w:rsidP="00F670A6">
      <w:pPr>
        <w:pStyle w:val="FormtovanvHTML"/>
      </w:pPr>
      <w:r>
        <w:t>Přeji pěkný den!</w:t>
      </w:r>
    </w:p>
    <w:p w:rsidR="00F670A6" w:rsidRDefault="00F670A6" w:rsidP="00F67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70A6" w:rsidRDefault="00F670A6" w:rsidP="00F67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Ivana Brtníková</w:t>
      </w:r>
    </w:p>
    <w:p w:rsidR="00F670A6" w:rsidRDefault="00F670A6" w:rsidP="00F67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ETL-</w:t>
      </w:r>
      <w:proofErr w:type="spellStart"/>
      <w:r>
        <w:t>Ekotherm</w:t>
      </w:r>
      <w:proofErr w:type="spellEnd"/>
      <w:r>
        <w:t xml:space="preserve"> a.s.</w:t>
      </w:r>
    </w:p>
    <w:p w:rsidR="00F670A6" w:rsidRDefault="00F670A6" w:rsidP="00F67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technologická zařízení pro kotelny a předávací stanice</w:t>
      </w:r>
    </w:p>
    <w:p w:rsidR="00F670A6" w:rsidRDefault="00F670A6" w:rsidP="00F67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70A6" w:rsidRDefault="00F670A6" w:rsidP="00F67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70A6" w:rsidRDefault="00F670A6" w:rsidP="00F67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oboto" w:hAnsi="Roboto"/>
          <w:vanish/>
          <w:sz w:val="20"/>
          <w:szCs w:val="20"/>
        </w:rPr>
      </w:pPr>
      <w:r>
        <w:rPr>
          <w:rFonts w:ascii="Roboto" w:hAnsi="Roboto"/>
          <w:vanish/>
          <w:sz w:val="20"/>
          <w:szCs w:val="20"/>
        </w:rPr>
        <w:t>----- Původní zpráva -----</w:t>
      </w:r>
    </w:p>
    <w:p w:rsidR="00F670A6" w:rsidRDefault="00F670A6" w:rsidP="00F67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pict>
          <v:rect id="_x0000_i1026" style="width:453.6pt;height:.75pt" o:hralign="center" o:hrstd="t" o:hrnoshade="t" o:hr="t" fillcolor="#888" stroked="f"/>
        </w:pict>
      </w:r>
    </w:p>
    <w:p w:rsidR="001825A0" w:rsidRDefault="00F670A6" w:rsidP="00F670A6">
      <w:bookmarkStart w:id="0" w:name="_GoBack"/>
      <w:bookmarkEnd w:id="0"/>
      <w:r>
        <w:rPr>
          <w:rFonts w:ascii="Roboto" w:hAnsi="Roboto"/>
          <w:sz w:val="20"/>
          <w:szCs w:val="20"/>
        </w:rPr>
        <w:br/>
        <w:t>Hezké odpoledne, paní Brtníková,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</w:rPr>
        <w:br/>
        <w:t>přílohou Vám zasíláme objednávku  č. 2025300422 na výměnu zařízení VDZ,  vystavenou na částku  200 524,83 Kč, vč. DPH.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</w:rPr>
        <w:br/>
        <w:t>Prosím o potvrzení její akceptace a vyjádření souhlasu se zveřejněním textu této smlouvy v registru smluv ve smyslu zákona č. 340/2015 Sb. (odpovědět stačí elektronicky).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</w:rPr>
        <w:br/>
        <w:t>Děkuji a přeji pěkný den.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</w:rPr>
        <w:br/>
        <w:t>Bc. Martina Skotáková</w:t>
      </w:r>
      <w:r>
        <w:rPr>
          <w:rFonts w:ascii="Roboto" w:hAnsi="Roboto"/>
          <w:sz w:val="20"/>
          <w:szCs w:val="20"/>
        </w:rPr>
        <w:br/>
        <w:t>referentka odboru vnitřní správy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</w:rPr>
        <w:br/>
        <w:t>Kancelář veřejného ochránce práv a ochránce práv dětí</w:t>
      </w:r>
      <w:r>
        <w:rPr>
          <w:rFonts w:ascii="Roboto" w:hAnsi="Roboto"/>
          <w:sz w:val="20"/>
          <w:szCs w:val="20"/>
        </w:rPr>
        <w:br/>
        <w:t>Údolní 39, 602 00 Brno</w:t>
      </w:r>
      <w:r>
        <w:rPr>
          <w:rFonts w:ascii="Roboto" w:hAnsi="Roboto"/>
          <w:sz w:val="20"/>
          <w:szCs w:val="20"/>
        </w:rPr>
        <w:br/>
      </w:r>
    </w:p>
    <w:sectPr w:rsidR="00182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A6"/>
    <w:rsid w:val="001825A0"/>
    <w:rsid w:val="00F6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9510A-AB9F-4552-874A-B3F27EA6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70A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670A6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6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670A6"/>
    <w:rPr>
      <w:rFonts w:ascii="Courier New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670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9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93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1</cp:revision>
  <dcterms:created xsi:type="dcterms:W3CDTF">2025-10-07T11:03:00Z</dcterms:created>
  <dcterms:modified xsi:type="dcterms:W3CDTF">2025-10-07T11:04:00Z</dcterms:modified>
</cp:coreProperties>
</file>